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5103"/>
        <w:gridCol w:w="4525"/>
      </w:tblGrid>
      <w:tr w:rsidR="006A69B7" w:rsidRPr="00AB3BC5" w:rsidTr="006C0B12">
        <w:tc>
          <w:tcPr>
            <w:tcW w:w="5103" w:type="dxa"/>
            <w:tcMar>
              <w:top w:w="0" w:type="dxa"/>
              <w:left w:w="108" w:type="dxa"/>
              <w:bottom w:w="0" w:type="dxa"/>
              <w:right w:w="108" w:type="dxa"/>
            </w:tcMar>
            <w:hideMark/>
          </w:tcPr>
          <w:p w:rsidR="006A69B7" w:rsidRPr="00AB3BC5" w:rsidRDefault="006A69B7" w:rsidP="0007113C">
            <w:pPr>
              <w:spacing w:after="0" w:line="240" w:lineRule="auto"/>
              <w:rPr>
                <w:rFonts w:ascii="Times New Roman" w:hAnsi="Times New Roman" w:cs="Times New Roman"/>
                <w:sz w:val="24"/>
                <w:szCs w:val="24"/>
                <w:lang w:eastAsia="lt-LT"/>
              </w:rPr>
            </w:pPr>
          </w:p>
        </w:tc>
        <w:tc>
          <w:tcPr>
            <w:tcW w:w="4525" w:type="dxa"/>
            <w:tcMar>
              <w:top w:w="0" w:type="dxa"/>
              <w:left w:w="108" w:type="dxa"/>
              <w:bottom w:w="0" w:type="dxa"/>
              <w:right w:w="108" w:type="dxa"/>
            </w:tcMar>
            <w:hideMark/>
          </w:tcPr>
          <w:p w:rsidR="00EC3B79" w:rsidRPr="00EC3B79" w:rsidRDefault="00EC3B79" w:rsidP="0007113C">
            <w:pPr>
              <w:spacing w:after="0" w:line="240" w:lineRule="auto"/>
              <w:jc w:val="both"/>
              <w:rPr>
                <w:rFonts w:ascii="Times New Roman" w:hAnsi="Times New Roman" w:cs="Times New Roman"/>
              </w:rPr>
            </w:pPr>
            <w:r w:rsidRPr="00EC3B79">
              <w:rPr>
                <w:rFonts w:ascii="Times New Roman" w:hAnsi="Times New Roman" w:cs="Times New Roman"/>
              </w:rPr>
              <w:t xml:space="preserve">                                           </w:t>
            </w:r>
            <w:r>
              <w:rPr>
                <w:rFonts w:ascii="Times New Roman" w:hAnsi="Times New Roman" w:cs="Times New Roman"/>
              </w:rPr>
              <w:t xml:space="preserve">           </w:t>
            </w:r>
          </w:p>
          <w:p w:rsidR="007756BC" w:rsidRDefault="007756BC" w:rsidP="000711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A69B7" w:rsidRDefault="006A69B7" w:rsidP="0007113C">
            <w:pPr>
              <w:spacing w:after="0" w:line="240" w:lineRule="auto"/>
              <w:jc w:val="both"/>
              <w:rPr>
                <w:rFonts w:ascii="Times New Roman" w:hAnsi="Times New Roman" w:cs="Times New Roman"/>
                <w:sz w:val="24"/>
                <w:szCs w:val="24"/>
              </w:rPr>
            </w:pPr>
            <w:r w:rsidRPr="00AB3BC5">
              <w:rPr>
                <w:rFonts w:ascii="Times New Roman" w:hAnsi="Times New Roman" w:cs="Times New Roman"/>
                <w:sz w:val="24"/>
                <w:szCs w:val="24"/>
              </w:rPr>
              <w:t>PATVIRTINTA</w:t>
            </w:r>
          </w:p>
          <w:p w:rsidR="006A69B7" w:rsidRPr="00AB3BC5" w:rsidRDefault="006A69B7" w:rsidP="0007113C">
            <w:pPr>
              <w:spacing w:after="0" w:line="240" w:lineRule="auto"/>
              <w:rPr>
                <w:rFonts w:ascii="Times New Roman" w:hAnsi="Times New Roman" w:cs="Times New Roman"/>
                <w:sz w:val="24"/>
                <w:szCs w:val="24"/>
              </w:rPr>
            </w:pPr>
            <w:r w:rsidRPr="00AB3BC5">
              <w:rPr>
                <w:rFonts w:ascii="Times New Roman" w:hAnsi="Times New Roman" w:cs="Times New Roman"/>
                <w:sz w:val="24"/>
                <w:szCs w:val="24"/>
              </w:rPr>
              <w:t>Kretingos rajono savivaldybės</w:t>
            </w:r>
          </w:p>
          <w:p w:rsidR="006A69B7" w:rsidRPr="00AB3BC5" w:rsidRDefault="006A69B7" w:rsidP="0007113C">
            <w:pPr>
              <w:spacing w:after="0" w:line="240" w:lineRule="auto"/>
              <w:rPr>
                <w:rFonts w:ascii="Times New Roman" w:hAnsi="Times New Roman" w:cs="Times New Roman"/>
                <w:sz w:val="24"/>
                <w:szCs w:val="24"/>
              </w:rPr>
            </w:pPr>
            <w:r w:rsidRPr="00AB3BC5">
              <w:rPr>
                <w:rFonts w:ascii="Times New Roman" w:hAnsi="Times New Roman" w:cs="Times New Roman"/>
                <w:sz w:val="24"/>
                <w:szCs w:val="24"/>
              </w:rPr>
              <w:t>administracijos direktoriaus</w:t>
            </w:r>
          </w:p>
          <w:p w:rsidR="006A69B7" w:rsidRPr="00AB3BC5" w:rsidRDefault="006A69B7" w:rsidP="00C332F6">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C332F6">
              <w:rPr>
                <w:rFonts w:ascii="Times New Roman" w:hAnsi="Times New Roman" w:cs="Times New Roman"/>
                <w:sz w:val="24"/>
                <w:szCs w:val="24"/>
              </w:rPr>
              <w:t>21</w:t>
            </w:r>
            <w:r w:rsidRPr="00AB3BC5">
              <w:rPr>
                <w:rFonts w:ascii="Times New Roman" w:hAnsi="Times New Roman" w:cs="Times New Roman"/>
                <w:sz w:val="24"/>
                <w:szCs w:val="24"/>
              </w:rPr>
              <w:t xml:space="preserve"> m.</w:t>
            </w:r>
            <w:r w:rsidR="007934FF">
              <w:rPr>
                <w:rFonts w:ascii="Times New Roman" w:hAnsi="Times New Roman" w:cs="Times New Roman"/>
                <w:sz w:val="24"/>
                <w:szCs w:val="24"/>
              </w:rPr>
              <w:t xml:space="preserve"> gruodžio  </w:t>
            </w:r>
            <w:r w:rsidRPr="00AB3BC5">
              <w:rPr>
                <w:rFonts w:ascii="Times New Roman" w:hAnsi="Times New Roman" w:cs="Times New Roman"/>
                <w:sz w:val="24"/>
                <w:szCs w:val="24"/>
              </w:rPr>
              <w:t xml:space="preserve"> </w:t>
            </w:r>
            <w:r w:rsidR="007D1BA1">
              <w:rPr>
                <w:rFonts w:ascii="Times New Roman" w:hAnsi="Times New Roman" w:cs="Times New Roman"/>
                <w:sz w:val="24"/>
                <w:szCs w:val="24"/>
              </w:rPr>
              <w:t xml:space="preserve">      </w:t>
            </w:r>
            <w:r w:rsidRPr="00AB3BC5">
              <w:rPr>
                <w:rFonts w:ascii="Times New Roman" w:hAnsi="Times New Roman" w:cs="Times New Roman"/>
                <w:sz w:val="24"/>
                <w:szCs w:val="24"/>
              </w:rPr>
              <w:t xml:space="preserve">d. įsakymu Nr. </w:t>
            </w:r>
          </w:p>
        </w:tc>
      </w:tr>
    </w:tbl>
    <w:p w:rsidR="006A69B7" w:rsidRPr="00AB3BC5" w:rsidRDefault="006A69B7" w:rsidP="006A69B7">
      <w:pPr>
        <w:spacing w:after="0" w:line="240" w:lineRule="auto"/>
        <w:jc w:val="both"/>
        <w:rPr>
          <w:rFonts w:ascii="Times New Roman" w:hAnsi="Times New Roman" w:cs="Times New Roman"/>
          <w:sz w:val="24"/>
          <w:szCs w:val="24"/>
        </w:rPr>
      </w:pPr>
    </w:p>
    <w:p w:rsidR="006A69B7" w:rsidRPr="00AB3BC5" w:rsidRDefault="006A69B7" w:rsidP="006A69B7">
      <w:pPr>
        <w:spacing w:after="0" w:line="240" w:lineRule="auto"/>
        <w:jc w:val="both"/>
        <w:rPr>
          <w:rFonts w:ascii="Times New Roman" w:hAnsi="Times New Roman" w:cs="Times New Roman"/>
          <w:sz w:val="24"/>
          <w:szCs w:val="24"/>
        </w:rPr>
      </w:pPr>
    </w:p>
    <w:p w:rsidR="006A69B7" w:rsidRPr="00AB3BC5" w:rsidRDefault="006A69B7" w:rsidP="006A69B7">
      <w:pPr>
        <w:spacing w:after="0" w:line="240" w:lineRule="auto"/>
        <w:jc w:val="center"/>
        <w:rPr>
          <w:rFonts w:ascii="Times New Roman" w:hAnsi="Times New Roman" w:cs="Times New Roman"/>
          <w:b/>
          <w:sz w:val="24"/>
          <w:szCs w:val="24"/>
        </w:rPr>
      </w:pPr>
      <w:r w:rsidRPr="00AB3BC5">
        <w:rPr>
          <w:rFonts w:ascii="Times New Roman" w:hAnsi="Times New Roman" w:cs="Times New Roman"/>
          <w:b/>
          <w:sz w:val="24"/>
          <w:szCs w:val="24"/>
        </w:rPr>
        <w:t>PLANAVIMO DARBŲ PROGRAMA</w:t>
      </w:r>
    </w:p>
    <w:p w:rsidR="006A69B7" w:rsidRPr="00AB3BC5" w:rsidRDefault="006A69B7" w:rsidP="006A69B7">
      <w:pPr>
        <w:spacing w:after="0" w:line="240" w:lineRule="auto"/>
        <w:jc w:val="both"/>
        <w:rPr>
          <w:rFonts w:ascii="Times New Roman" w:hAnsi="Times New Roman" w:cs="Times New Roman"/>
          <w:sz w:val="24"/>
          <w:szCs w:val="24"/>
        </w:rPr>
      </w:pPr>
    </w:p>
    <w:p w:rsidR="006A69B7" w:rsidRPr="00E27E7F" w:rsidRDefault="006A69B7" w:rsidP="006A69B7">
      <w:pPr>
        <w:tabs>
          <w:tab w:val="left" w:pos="709"/>
        </w:tabs>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lang w:eastAsia="lt-LT"/>
        </w:rPr>
        <w:t xml:space="preserve">1. </w:t>
      </w:r>
      <w:r w:rsidRPr="00AB3BC5">
        <w:rPr>
          <w:rFonts w:ascii="Times New Roman" w:hAnsi="Times New Roman" w:cs="Times New Roman"/>
          <w:b/>
          <w:sz w:val="24"/>
          <w:szCs w:val="24"/>
          <w:lang w:eastAsia="lt-LT"/>
        </w:rPr>
        <w:t>Planuojama teritorija:</w:t>
      </w:r>
      <w:r w:rsidRPr="00AB3BC5">
        <w:rPr>
          <w:rFonts w:ascii="Times New Roman" w:hAnsi="Times New Roman" w:cs="Times New Roman"/>
          <w:sz w:val="24"/>
          <w:szCs w:val="24"/>
          <w:lang w:eastAsia="lt-LT"/>
        </w:rPr>
        <w:t xml:space="preserve"> </w:t>
      </w:r>
      <w:r w:rsidR="00C332F6">
        <w:rPr>
          <w:rFonts w:ascii="Times New Roman" w:hAnsi="Times New Roman" w:cs="Times New Roman"/>
          <w:sz w:val="24"/>
          <w:szCs w:val="24"/>
        </w:rPr>
        <w:t>Tiekėjų g. 3,</w:t>
      </w:r>
      <w:r w:rsidR="00857E49" w:rsidRPr="00A04C40">
        <w:rPr>
          <w:rFonts w:ascii="Times New Roman" w:hAnsi="Times New Roman" w:cs="Times New Roman"/>
          <w:sz w:val="24"/>
          <w:szCs w:val="24"/>
        </w:rPr>
        <w:t xml:space="preserve"> </w:t>
      </w:r>
      <w:r w:rsidR="00857E49">
        <w:rPr>
          <w:rFonts w:ascii="Times New Roman" w:hAnsi="Times New Roman" w:cs="Times New Roman"/>
          <w:sz w:val="24"/>
          <w:szCs w:val="24"/>
        </w:rPr>
        <w:t>Kretingos m.</w:t>
      </w:r>
    </w:p>
    <w:p w:rsidR="006A69B7" w:rsidRPr="00AB3BC5"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2.</w:t>
      </w:r>
      <w:r>
        <w:rPr>
          <w:rFonts w:ascii="Times New Roman" w:hAnsi="Times New Roman"/>
          <w:sz w:val="24"/>
          <w:szCs w:val="24"/>
          <w:lang w:eastAsia="lt-LT"/>
        </w:rPr>
        <w:t xml:space="preserve"> </w:t>
      </w:r>
      <w:r>
        <w:rPr>
          <w:rFonts w:ascii="Times New Roman" w:hAnsi="Times New Roman"/>
          <w:b/>
          <w:sz w:val="24"/>
          <w:szCs w:val="24"/>
          <w:lang w:eastAsia="lt-LT"/>
        </w:rPr>
        <w:t>Planuojamos</w:t>
      </w:r>
      <w:r w:rsidRPr="00AB3BC5">
        <w:rPr>
          <w:rFonts w:ascii="Times New Roman" w:hAnsi="Times New Roman"/>
          <w:b/>
          <w:sz w:val="24"/>
          <w:szCs w:val="24"/>
          <w:lang w:eastAsia="lt-LT"/>
        </w:rPr>
        <w:t xml:space="preserve"> teritorijos plotas:</w:t>
      </w:r>
      <w:r>
        <w:rPr>
          <w:rFonts w:ascii="Times New Roman" w:hAnsi="Times New Roman"/>
          <w:sz w:val="24"/>
          <w:szCs w:val="24"/>
          <w:lang w:eastAsia="lt-LT"/>
        </w:rPr>
        <w:t xml:space="preserve"> </w:t>
      </w:r>
      <w:r w:rsidR="00C332F6">
        <w:rPr>
          <w:rFonts w:ascii="Times New Roman" w:hAnsi="Times New Roman"/>
          <w:sz w:val="24"/>
          <w:szCs w:val="24"/>
          <w:lang w:eastAsia="lt-LT"/>
        </w:rPr>
        <w:t>0,9287 ha.</w:t>
      </w:r>
    </w:p>
    <w:p w:rsidR="006A69B7" w:rsidRPr="00AB3BC5" w:rsidRDefault="006A69B7" w:rsidP="006A69B7">
      <w:pPr>
        <w:pStyle w:val="Betarp"/>
        <w:jc w:val="both"/>
        <w:rPr>
          <w:rFonts w:ascii="Times New Roman" w:hAnsi="Times New Roman"/>
          <w:sz w:val="24"/>
          <w:szCs w:val="24"/>
          <w:lang w:eastAsia="lt-LT"/>
        </w:rPr>
      </w:pPr>
      <w:r>
        <w:rPr>
          <w:rFonts w:ascii="Times New Roman" w:hAnsi="Times New Roman"/>
          <w:b/>
          <w:sz w:val="24"/>
          <w:szCs w:val="24"/>
          <w:lang w:eastAsia="lt-LT"/>
        </w:rPr>
        <w:t xml:space="preserve">3. </w:t>
      </w:r>
      <w:r w:rsidRPr="00AB3BC5">
        <w:rPr>
          <w:rFonts w:ascii="Times New Roman" w:hAnsi="Times New Roman"/>
          <w:b/>
          <w:sz w:val="24"/>
          <w:szCs w:val="24"/>
          <w:lang w:eastAsia="lt-LT"/>
        </w:rPr>
        <w:t>Planavimo organizatorius:</w:t>
      </w:r>
      <w:r w:rsidRPr="00AB3BC5">
        <w:rPr>
          <w:rFonts w:ascii="Times New Roman" w:hAnsi="Times New Roman"/>
          <w:sz w:val="24"/>
          <w:szCs w:val="24"/>
          <w:lang w:eastAsia="lt-LT"/>
        </w:rPr>
        <w:t xml:space="preserve"> Kretingos rajono savivaldybės administracijos direktorius, Savanorių g. 29A, LT-97111 Kretinga. Tel. </w:t>
      </w:r>
      <w:r w:rsidR="0056525B">
        <w:rPr>
          <w:rFonts w:ascii="Times New Roman" w:hAnsi="Times New Roman"/>
          <w:sz w:val="24"/>
          <w:szCs w:val="24"/>
          <w:lang w:eastAsia="lt-LT"/>
        </w:rPr>
        <w:t>(</w:t>
      </w:r>
      <w:r w:rsidRPr="00AB3BC5">
        <w:rPr>
          <w:rFonts w:ascii="Times New Roman" w:hAnsi="Times New Roman"/>
          <w:sz w:val="24"/>
          <w:szCs w:val="24"/>
          <w:lang w:eastAsia="lt-LT"/>
        </w:rPr>
        <w:t>8 445</w:t>
      </w:r>
      <w:r w:rsidR="0056525B">
        <w:rPr>
          <w:rFonts w:ascii="Times New Roman" w:hAnsi="Times New Roman"/>
          <w:sz w:val="24"/>
          <w:szCs w:val="24"/>
          <w:lang w:eastAsia="lt-LT"/>
        </w:rPr>
        <w:t>)</w:t>
      </w:r>
      <w:r w:rsidRPr="00AB3BC5">
        <w:rPr>
          <w:rFonts w:ascii="Times New Roman" w:hAnsi="Times New Roman"/>
          <w:sz w:val="24"/>
          <w:szCs w:val="24"/>
          <w:lang w:eastAsia="lt-LT"/>
        </w:rPr>
        <w:t xml:space="preserve"> 5</w:t>
      </w:r>
      <w:r>
        <w:rPr>
          <w:rFonts w:ascii="Times New Roman" w:hAnsi="Times New Roman"/>
          <w:sz w:val="24"/>
          <w:szCs w:val="24"/>
          <w:lang w:eastAsia="lt-LT"/>
        </w:rPr>
        <w:t xml:space="preserve">3141, </w:t>
      </w:r>
      <w:r w:rsidR="0056525B">
        <w:rPr>
          <w:rFonts w:ascii="Times New Roman" w:hAnsi="Times New Roman"/>
          <w:sz w:val="24"/>
          <w:szCs w:val="24"/>
          <w:lang w:eastAsia="lt-LT"/>
        </w:rPr>
        <w:t>(</w:t>
      </w:r>
      <w:r>
        <w:rPr>
          <w:rFonts w:ascii="Times New Roman" w:hAnsi="Times New Roman"/>
          <w:sz w:val="24"/>
          <w:szCs w:val="24"/>
          <w:lang w:eastAsia="lt-LT"/>
        </w:rPr>
        <w:t>8 445</w:t>
      </w:r>
      <w:r w:rsidR="0056525B">
        <w:rPr>
          <w:rFonts w:ascii="Times New Roman" w:hAnsi="Times New Roman"/>
          <w:sz w:val="24"/>
          <w:szCs w:val="24"/>
          <w:lang w:eastAsia="lt-LT"/>
        </w:rPr>
        <w:t>)</w:t>
      </w:r>
      <w:r>
        <w:rPr>
          <w:rFonts w:ascii="Times New Roman" w:hAnsi="Times New Roman"/>
          <w:sz w:val="24"/>
          <w:szCs w:val="24"/>
          <w:lang w:eastAsia="lt-LT"/>
        </w:rPr>
        <w:t xml:space="preserve"> 44614, e</w:t>
      </w:r>
      <w:r w:rsidRPr="00AB3BC5">
        <w:rPr>
          <w:rFonts w:ascii="Times New Roman" w:hAnsi="Times New Roman"/>
          <w:sz w:val="24"/>
          <w:szCs w:val="24"/>
          <w:lang w:eastAsia="lt-LT"/>
        </w:rPr>
        <w:t>l. paštas</w:t>
      </w:r>
      <w:r>
        <w:rPr>
          <w:rFonts w:ascii="Times New Roman" w:hAnsi="Times New Roman"/>
          <w:sz w:val="24"/>
          <w:szCs w:val="24"/>
          <w:lang w:eastAsia="lt-LT"/>
        </w:rPr>
        <w:t>:</w:t>
      </w:r>
      <w:r w:rsidRPr="00AB3BC5">
        <w:rPr>
          <w:rFonts w:ascii="Times New Roman" w:hAnsi="Times New Roman"/>
          <w:sz w:val="24"/>
          <w:szCs w:val="24"/>
          <w:lang w:eastAsia="lt-LT"/>
        </w:rPr>
        <w:t xml:space="preserve"> </w:t>
      </w:r>
      <w:hyperlink r:id="rId9" w:history="1">
        <w:r w:rsidRPr="00AB3BC5">
          <w:rPr>
            <w:rStyle w:val="Hipersaitas"/>
            <w:rFonts w:ascii="Times New Roman" w:hAnsi="Times New Roman"/>
            <w:color w:val="auto"/>
            <w:sz w:val="24"/>
            <w:szCs w:val="24"/>
            <w:u w:val="none"/>
            <w:lang w:eastAsia="lt-LT"/>
          </w:rPr>
          <w:t>savivaldybe</w:t>
        </w:r>
        <w:r w:rsidRPr="00AB3BC5">
          <w:rPr>
            <w:rStyle w:val="Hipersaitas"/>
            <w:rFonts w:ascii="Times New Roman" w:hAnsi="Times New Roman"/>
            <w:color w:val="auto"/>
            <w:sz w:val="24"/>
            <w:szCs w:val="24"/>
            <w:u w:val="none"/>
            <w:lang w:val="en-US" w:eastAsia="lt-LT"/>
          </w:rPr>
          <w:t>@kretinga.lt</w:t>
        </w:r>
      </w:hyperlink>
      <w:r w:rsidRPr="00AB3BC5">
        <w:rPr>
          <w:rFonts w:ascii="Times New Roman" w:hAnsi="Times New Roman"/>
          <w:sz w:val="24"/>
          <w:szCs w:val="24"/>
          <w:lang w:eastAsia="lt-LT"/>
        </w:rPr>
        <w:t xml:space="preserve">, </w:t>
      </w:r>
      <w:r w:rsidRPr="00AB3BC5">
        <w:rPr>
          <w:rFonts w:ascii="Times New Roman" w:hAnsi="Times New Roman"/>
          <w:sz w:val="24"/>
          <w:szCs w:val="24"/>
          <w:lang w:val="en-US" w:eastAsia="lt-LT"/>
        </w:rPr>
        <w:t>www.kretinga.lt.</w:t>
      </w:r>
    </w:p>
    <w:p w:rsidR="00AF01F3" w:rsidRDefault="006A69B7" w:rsidP="006A69B7">
      <w:pPr>
        <w:pStyle w:val="Betarp"/>
        <w:jc w:val="both"/>
        <w:rPr>
          <w:rFonts w:ascii="Times New Roman" w:hAnsi="Times New Roman"/>
          <w:sz w:val="24"/>
          <w:szCs w:val="24"/>
          <w:lang w:val="en-US" w:eastAsia="lt-LT"/>
        </w:rPr>
      </w:pPr>
      <w:r w:rsidRPr="00AB3BC5">
        <w:rPr>
          <w:rFonts w:ascii="Times New Roman" w:hAnsi="Times New Roman"/>
          <w:b/>
          <w:sz w:val="24"/>
          <w:szCs w:val="24"/>
          <w:lang w:eastAsia="lt-LT"/>
        </w:rPr>
        <w:t>4. Planavimo iniciatorius:</w:t>
      </w:r>
      <w:r>
        <w:rPr>
          <w:rFonts w:ascii="Times New Roman" w:hAnsi="Times New Roman"/>
          <w:sz w:val="24"/>
          <w:szCs w:val="24"/>
          <w:lang w:eastAsia="lt-LT"/>
        </w:rPr>
        <w:t xml:space="preserve"> </w:t>
      </w:r>
      <w:r w:rsidR="00AF01F3" w:rsidRPr="00AB3BC5">
        <w:rPr>
          <w:rFonts w:ascii="Times New Roman" w:hAnsi="Times New Roman"/>
          <w:sz w:val="24"/>
          <w:szCs w:val="24"/>
          <w:lang w:eastAsia="lt-LT"/>
        </w:rPr>
        <w:t xml:space="preserve">Kretingos rajono savivaldybės administracijos direktorius, Savanorių g. 29A, LT-97111 Kretinga. Tel. </w:t>
      </w:r>
      <w:r w:rsidR="00AF01F3">
        <w:rPr>
          <w:rFonts w:ascii="Times New Roman" w:hAnsi="Times New Roman"/>
          <w:sz w:val="24"/>
          <w:szCs w:val="24"/>
          <w:lang w:eastAsia="lt-LT"/>
        </w:rPr>
        <w:t>(</w:t>
      </w:r>
      <w:r w:rsidR="00AF01F3" w:rsidRPr="00AB3BC5">
        <w:rPr>
          <w:rFonts w:ascii="Times New Roman" w:hAnsi="Times New Roman"/>
          <w:sz w:val="24"/>
          <w:szCs w:val="24"/>
          <w:lang w:eastAsia="lt-LT"/>
        </w:rPr>
        <w:t>8 445</w:t>
      </w:r>
      <w:r w:rsidR="00AF01F3">
        <w:rPr>
          <w:rFonts w:ascii="Times New Roman" w:hAnsi="Times New Roman"/>
          <w:sz w:val="24"/>
          <w:szCs w:val="24"/>
          <w:lang w:eastAsia="lt-LT"/>
        </w:rPr>
        <w:t>)</w:t>
      </w:r>
      <w:r w:rsidR="00AF01F3" w:rsidRPr="00AB3BC5">
        <w:rPr>
          <w:rFonts w:ascii="Times New Roman" w:hAnsi="Times New Roman"/>
          <w:sz w:val="24"/>
          <w:szCs w:val="24"/>
          <w:lang w:eastAsia="lt-LT"/>
        </w:rPr>
        <w:t xml:space="preserve"> 5</w:t>
      </w:r>
      <w:r w:rsidR="00AF01F3">
        <w:rPr>
          <w:rFonts w:ascii="Times New Roman" w:hAnsi="Times New Roman"/>
          <w:sz w:val="24"/>
          <w:szCs w:val="24"/>
          <w:lang w:eastAsia="lt-LT"/>
        </w:rPr>
        <w:t>3141, (8 445) 44614, e</w:t>
      </w:r>
      <w:r w:rsidR="00AF01F3" w:rsidRPr="00AB3BC5">
        <w:rPr>
          <w:rFonts w:ascii="Times New Roman" w:hAnsi="Times New Roman"/>
          <w:sz w:val="24"/>
          <w:szCs w:val="24"/>
          <w:lang w:eastAsia="lt-LT"/>
        </w:rPr>
        <w:t>l. paštas</w:t>
      </w:r>
      <w:r w:rsidR="00AF01F3">
        <w:rPr>
          <w:rFonts w:ascii="Times New Roman" w:hAnsi="Times New Roman"/>
          <w:sz w:val="24"/>
          <w:szCs w:val="24"/>
          <w:lang w:eastAsia="lt-LT"/>
        </w:rPr>
        <w:t>:</w:t>
      </w:r>
      <w:r w:rsidR="00AF01F3" w:rsidRPr="00AB3BC5">
        <w:rPr>
          <w:rFonts w:ascii="Times New Roman" w:hAnsi="Times New Roman"/>
          <w:sz w:val="24"/>
          <w:szCs w:val="24"/>
          <w:lang w:eastAsia="lt-LT"/>
        </w:rPr>
        <w:t xml:space="preserve"> </w:t>
      </w:r>
      <w:hyperlink r:id="rId10" w:history="1">
        <w:r w:rsidR="00AF01F3" w:rsidRPr="00AB3BC5">
          <w:rPr>
            <w:rStyle w:val="Hipersaitas"/>
            <w:rFonts w:ascii="Times New Roman" w:hAnsi="Times New Roman"/>
            <w:color w:val="auto"/>
            <w:sz w:val="24"/>
            <w:szCs w:val="24"/>
            <w:u w:val="none"/>
            <w:lang w:eastAsia="lt-LT"/>
          </w:rPr>
          <w:t>savivaldybe</w:t>
        </w:r>
        <w:r w:rsidR="00AF01F3" w:rsidRPr="00AB3BC5">
          <w:rPr>
            <w:rStyle w:val="Hipersaitas"/>
            <w:rFonts w:ascii="Times New Roman" w:hAnsi="Times New Roman"/>
            <w:color w:val="auto"/>
            <w:sz w:val="24"/>
            <w:szCs w:val="24"/>
            <w:u w:val="none"/>
            <w:lang w:val="en-US" w:eastAsia="lt-LT"/>
          </w:rPr>
          <w:t>@kretinga.lt</w:t>
        </w:r>
      </w:hyperlink>
      <w:r w:rsidR="00AF01F3" w:rsidRPr="00AB3BC5">
        <w:rPr>
          <w:rFonts w:ascii="Times New Roman" w:hAnsi="Times New Roman"/>
          <w:sz w:val="24"/>
          <w:szCs w:val="24"/>
          <w:lang w:eastAsia="lt-LT"/>
        </w:rPr>
        <w:t xml:space="preserve">, </w:t>
      </w:r>
      <w:hyperlink r:id="rId11" w:history="1">
        <w:r w:rsidR="00AF01F3" w:rsidRPr="00AF01F3">
          <w:rPr>
            <w:rStyle w:val="Hipersaitas"/>
            <w:rFonts w:ascii="Times New Roman" w:hAnsi="Times New Roman"/>
            <w:color w:val="auto"/>
            <w:sz w:val="24"/>
            <w:szCs w:val="24"/>
            <w:lang w:val="en-US" w:eastAsia="lt-LT"/>
          </w:rPr>
          <w:t>www.kretinga.lt</w:t>
        </w:r>
      </w:hyperlink>
      <w:r w:rsidR="00AF01F3" w:rsidRPr="00AF01F3">
        <w:rPr>
          <w:rFonts w:ascii="Times New Roman" w:hAnsi="Times New Roman"/>
          <w:sz w:val="24"/>
          <w:szCs w:val="24"/>
          <w:lang w:val="en-US" w:eastAsia="lt-LT"/>
        </w:rPr>
        <w:t>.</w:t>
      </w:r>
    </w:p>
    <w:p w:rsidR="006A69B7" w:rsidRPr="00AB3BC5"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5. Detaliojo plano rengėjas:</w:t>
      </w:r>
      <w:r w:rsidRPr="00AB3BC5">
        <w:rPr>
          <w:rFonts w:ascii="Times New Roman" w:hAnsi="Times New Roman"/>
          <w:sz w:val="24"/>
          <w:szCs w:val="24"/>
          <w:lang w:eastAsia="lt-LT"/>
        </w:rPr>
        <w:t xml:space="preserve"> </w:t>
      </w:r>
      <w:r w:rsidRPr="0017353E">
        <w:rPr>
          <w:rFonts w:ascii="Times New Roman" w:hAnsi="Times New Roman"/>
          <w:color w:val="000000" w:themeColor="text1"/>
          <w:sz w:val="24"/>
          <w:szCs w:val="24"/>
          <w:lang w:eastAsia="lt-LT"/>
        </w:rPr>
        <w:t>pasirenka</w:t>
      </w:r>
      <w:r w:rsidR="0017353E" w:rsidRPr="0017353E">
        <w:rPr>
          <w:rFonts w:ascii="Times New Roman" w:hAnsi="Times New Roman"/>
          <w:color w:val="000000" w:themeColor="text1"/>
          <w:sz w:val="24"/>
          <w:szCs w:val="24"/>
          <w:lang w:eastAsia="lt-LT"/>
        </w:rPr>
        <w:t xml:space="preserve"> organizatorius viešojo pirkimo metu.</w:t>
      </w:r>
      <w:r w:rsidRPr="0017353E">
        <w:rPr>
          <w:rFonts w:ascii="Times New Roman" w:hAnsi="Times New Roman"/>
          <w:color w:val="000000" w:themeColor="text1"/>
          <w:sz w:val="24"/>
          <w:szCs w:val="24"/>
          <w:lang w:eastAsia="lt-LT"/>
        </w:rPr>
        <w:t xml:space="preserve"> </w:t>
      </w:r>
    </w:p>
    <w:p w:rsidR="006A69B7" w:rsidRPr="0017353E" w:rsidRDefault="006A69B7" w:rsidP="006A69B7">
      <w:pPr>
        <w:pStyle w:val="Betarp"/>
        <w:jc w:val="both"/>
        <w:rPr>
          <w:rFonts w:ascii="Times New Roman" w:hAnsi="Times New Roman"/>
          <w:color w:val="000000" w:themeColor="text1"/>
          <w:sz w:val="24"/>
          <w:szCs w:val="24"/>
          <w:lang w:eastAsia="lt-LT"/>
        </w:rPr>
      </w:pPr>
      <w:r>
        <w:rPr>
          <w:rFonts w:ascii="Times New Roman" w:hAnsi="Times New Roman"/>
          <w:b/>
          <w:sz w:val="24"/>
          <w:szCs w:val="24"/>
          <w:lang w:eastAsia="lt-LT"/>
        </w:rPr>
        <w:t xml:space="preserve">6. </w:t>
      </w:r>
      <w:r w:rsidRPr="00AB3BC5">
        <w:rPr>
          <w:rFonts w:ascii="Times New Roman" w:hAnsi="Times New Roman"/>
          <w:b/>
          <w:sz w:val="24"/>
          <w:szCs w:val="24"/>
          <w:lang w:eastAsia="lt-LT"/>
        </w:rPr>
        <w:t xml:space="preserve">Planavimo pagrindas: </w:t>
      </w:r>
      <w:r w:rsidRPr="0017353E">
        <w:rPr>
          <w:rFonts w:ascii="Times New Roman" w:hAnsi="Times New Roman"/>
          <w:color w:val="000000" w:themeColor="text1"/>
          <w:sz w:val="24"/>
          <w:szCs w:val="24"/>
        </w:rPr>
        <w:t>Kretingos rajono savivaldybės administracijos direktoriaus 20</w:t>
      </w:r>
      <w:r w:rsidR="00C332F6">
        <w:rPr>
          <w:rFonts w:ascii="Times New Roman" w:hAnsi="Times New Roman"/>
          <w:color w:val="000000" w:themeColor="text1"/>
          <w:sz w:val="24"/>
          <w:szCs w:val="24"/>
        </w:rPr>
        <w:t>21</w:t>
      </w:r>
      <w:r w:rsidRPr="0017353E">
        <w:rPr>
          <w:rFonts w:ascii="Times New Roman" w:hAnsi="Times New Roman"/>
          <w:color w:val="000000" w:themeColor="text1"/>
          <w:sz w:val="24"/>
          <w:szCs w:val="24"/>
        </w:rPr>
        <w:t xml:space="preserve"> m.</w:t>
      </w:r>
      <w:r w:rsidR="0087014C">
        <w:rPr>
          <w:rFonts w:ascii="Times New Roman" w:hAnsi="Times New Roman"/>
          <w:color w:val="000000" w:themeColor="text1"/>
          <w:sz w:val="24"/>
          <w:szCs w:val="24"/>
        </w:rPr>
        <w:t xml:space="preserve"> lapkričio 1</w:t>
      </w:r>
      <w:r w:rsidR="00C332F6">
        <w:rPr>
          <w:rFonts w:ascii="Times New Roman" w:hAnsi="Times New Roman"/>
          <w:color w:val="000000" w:themeColor="text1"/>
          <w:sz w:val="24"/>
          <w:szCs w:val="24"/>
        </w:rPr>
        <w:t>8</w:t>
      </w:r>
      <w:r w:rsidR="0087014C">
        <w:rPr>
          <w:rFonts w:ascii="Times New Roman" w:hAnsi="Times New Roman"/>
          <w:color w:val="000000" w:themeColor="text1"/>
          <w:sz w:val="24"/>
          <w:szCs w:val="24"/>
        </w:rPr>
        <w:t xml:space="preserve"> </w:t>
      </w:r>
      <w:r w:rsidRPr="0017353E">
        <w:rPr>
          <w:rFonts w:ascii="Times New Roman" w:hAnsi="Times New Roman"/>
          <w:color w:val="000000" w:themeColor="text1"/>
          <w:sz w:val="24"/>
          <w:szCs w:val="24"/>
        </w:rPr>
        <w:t>d. įsakymas Nr.</w:t>
      </w:r>
      <w:r w:rsidR="0087014C">
        <w:rPr>
          <w:rFonts w:ascii="Times New Roman" w:hAnsi="Times New Roman"/>
          <w:color w:val="000000" w:themeColor="text1"/>
          <w:sz w:val="24"/>
          <w:szCs w:val="24"/>
        </w:rPr>
        <w:t xml:space="preserve"> A1-</w:t>
      </w:r>
      <w:r w:rsidR="00C332F6">
        <w:rPr>
          <w:rFonts w:ascii="Times New Roman" w:hAnsi="Times New Roman"/>
          <w:color w:val="000000" w:themeColor="text1"/>
          <w:sz w:val="24"/>
          <w:szCs w:val="24"/>
        </w:rPr>
        <w:t>1306</w:t>
      </w:r>
      <w:r w:rsidR="0017353E">
        <w:rPr>
          <w:rFonts w:ascii="Times New Roman" w:hAnsi="Times New Roman"/>
          <w:color w:val="000000" w:themeColor="text1"/>
          <w:sz w:val="24"/>
          <w:szCs w:val="24"/>
        </w:rPr>
        <w:t xml:space="preserve"> </w:t>
      </w:r>
      <w:r w:rsidRPr="0017353E">
        <w:rPr>
          <w:rFonts w:ascii="Times New Roman" w:hAnsi="Times New Roman"/>
          <w:color w:val="000000" w:themeColor="text1"/>
          <w:sz w:val="24"/>
          <w:szCs w:val="24"/>
        </w:rPr>
        <w:t>„</w:t>
      </w:r>
      <w:r w:rsidR="0017353E" w:rsidRPr="0017353E">
        <w:rPr>
          <w:rFonts w:ascii="Times New Roman" w:hAnsi="Times New Roman"/>
          <w:color w:val="000000" w:themeColor="text1"/>
          <w:sz w:val="24"/>
          <w:szCs w:val="24"/>
        </w:rPr>
        <w:t xml:space="preserve">Dėl </w:t>
      </w:r>
      <w:r w:rsidR="00C332F6">
        <w:rPr>
          <w:rFonts w:ascii="Times New Roman" w:hAnsi="Times New Roman"/>
          <w:color w:val="000000" w:themeColor="text1"/>
          <w:sz w:val="24"/>
          <w:szCs w:val="24"/>
        </w:rPr>
        <w:t>detaliojo plano Tiekėjų g. 3, Kretingos m., keitimo</w:t>
      </w:r>
      <w:r w:rsidRPr="0017353E">
        <w:rPr>
          <w:rFonts w:ascii="Times New Roman" w:hAnsi="Times New Roman"/>
          <w:color w:val="000000" w:themeColor="text1"/>
          <w:sz w:val="24"/>
          <w:szCs w:val="24"/>
        </w:rPr>
        <w:t>“</w:t>
      </w:r>
      <w:r w:rsidRPr="0017353E">
        <w:rPr>
          <w:rFonts w:ascii="Times New Roman" w:hAnsi="Times New Roman"/>
          <w:color w:val="000000" w:themeColor="text1"/>
          <w:sz w:val="24"/>
          <w:szCs w:val="24"/>
          <w:lang w:eastAsia="lt-LT"/>
        </w:rPr>
        <w:t xml:space="preserve">. </w:t>
      </w:r>
    </w:p>
    <w:p w:rsidR="006A69B7" w:rsidRPr="00AB3BC5" w:rsidRDefault="006A69B7" w:rsidP="007D1BA1">
      <w:pPr>
        <w:spacing w:after="0" w:line="240" w:lineRule="auto"/>
        <w:jc w:val="both"/>
        <w:rPr>
          <w:rFonts w:ascii="Times New Roman" w:eastAsia="Times New Roman" w:hAnsi="Times New Roman" w:cs="Times New Roman"/>
          <w:sz w:val="24"/>
          <w:szCs w:val="24"/>
        </w:rPr>
      </w:pPr>
      <w:r w:rsidRPr="00AB3BC5">
        <w:rPr>
          <w:rFonts w:ascii="Times New Roman" w:hAnsi="Times New Roman" w:cs="Times New Roman"/>
          <w:b/>
          <w:sz w:val="24"/>
          <w:szCs w:val="24"/>
          <w:lang w:eastAsia="lt-LT"/>
        </w:rPr>
        <w:t>7. Detaliojo plano planavimo tikslai:</w:t>
      </w:r>
      <w:r>
        <w:rPr>
          <w:rFonts w:ascii="Times New Roman" w:hAnsi="Times New Roman" w:cs="Times New Roman"/>
          <w:b/>
          <w:sz w:val="24"/>
          <w:szCs w:val="24"/>
          <w:lang w:eastAsia="lt-LT"/>
        </w:rPr>
        <w:t xml:space="preserve"> </w:t>
      </w:r>
      <w:r w:rsidR="00C332F6">
        <w:rPr>
          <w:rFonts w:ascii="Times New Roman" w:eastAsia="Times New Roman" w:hAnsi="Times New Roman" w:cs="Times New Roman"/>
          <w:sz w:val="24"/>
          <w:szCs w:val="24"/>
        </w:rPr>
        <w:t xml:space="preserve">pakeisti žemės sklypo (kadastro Nr. </w:t>
      </w:r>
      <w:r w:rsidR="00C332F6">
        <w:rPr>
          <w:rFonts w:ascii="Times New Roman" w:eastAsia="Times New Roman" w:hAnsi="Times New Roman" w:cs="Times New Roman"/>
          <w:sz w:val="24"/>
          <w:szCs w:val="24"/>
        </w:rPr>
        <w:t>5634/0003:87</w:t>
      </w:r>
      <w:r w:rsidR="00C332F6">
        <w:rPr>
          <w:rFonts w:ascii="Times New Roman" w:eastAsia="Times New Roman" w:hAnsi="Times New Roman" w:cs="Times New Roman"/>
          <w:sz w:val="24"/>
          <w:szCs w:val="24"/>
        </w:rPr>
        <w:t xml:space="preserve">), esančio </w:t>
      </w:r>
      <w:r w:rsidR="00C332F6">
        <w:rPr>
          <w:rFonts w:ascii="Times New Roman" w:eastAsia="Times New Roman" w:hAnsi="Times New Roman" w:cs="Times New Roman"/>
          <w:sz w:val="24"/>
          <w:szCs w:val="24"/>
        </w:rPr>
        <w:t xml:space="preserve">Tiekėjų g. </w:t>
      </w:r>
      <w:r w:rsidR="00C332F6">
        <w:rPr>
          <w:rFonts w:ascii="Times New Roman" w:eastAsia="Times New Roman" w:hAnsi="Times New Roman" w:cs="Times New Roman"/>
          <w:sz w:val="24"/>
          <w:szCs w:val="24"/>
        </w:rPr>
        <w:t xml:space="preserve">3., </w:t>
      </w:r>
      <w:bookmarkStart w:id="0" w:name="_GoBack"/>
      <w:bookmarkEnd w:id="0"/>
      <w:r w:rsidR="00C332F6">
        <w:rPr>
          <w:rFonts w:ascii="Times New Roman" w:eastAsia="Times New Roman" w:hAnsi="Times New Roman" w:cs="Times New Roman"/>
          <w:sz w:val="24"/>
          <w:szCs w:val="24"/>
        </w:rPr>
        <w:t xml:space="preserve">Kretingos m., naudojimo būdą iš </w:t>
      </w:r>
      <w:r w:rsidR="00C332F6">
        <w:rPr>
          <w:rFonts w:ascii="Times New Roman" w:eastAsia="Times New Roman" w:hAnsi="Times New Roman" w:cs="Times New Roman"/>
          <w:sz w:val="24"/>
          <w:szCs w:val="24"/>
        </w:rPr>
        <w:t>komercinės paskirties objektų teritorijos</w:t>
      </w:r>
      <w:r w:rsidR="00C332F6">
        <w:rPr>
          <w:rFonts w:ascii="Times New Roman" w:eastAsia="Times New Roman" w:hAnsi="Times New Roman" w:cs="Times New Roman"/>
          <w:sz w:val="24"/>
          <w:szCs w:val="24"/>
        </w:rPr>
        <w:t xml:space="preserve"> į </w:t>
      </w:r>
      <w:r w:rsidR="00E669EE">
        <w:rPr>
          <w:rFonts w:ascii="Times New Roman" w:eastAsia="Times New Roman" w:hAnsi="Times New Roman" w:cs="Times New Roman"/>
          <w:sz w:val="24"/>
          <w:szCs w:val="24"/>
        </w:rPr>
        <w:t>visuomeninės paskirties</w:t>
      </w:r>
      <w:r w:rsidR="00C332F6">
        <w:rPr>
          <w:rFonts w:ascii="Times New Roman" w:eastAsia="Times New Roman" w:hAnsi="Times New Roman" w:cs="Times New Roman"/>
          <w:sz w:val="24"/>
          <w:szCs w:val="24"/>
        </w:rPr>
        <w:t xml:space="preserve"> teritorijos, </w:t>
      </w:r>
      <w:r w:rsidR="00C332F6">
        <w:rPr>
          <w:rFonts w:ascii="Times New Roman" w:eastAsia="Times New Roman" w:hAnsi="Times New Roman" w:cs="Times New Roman"/>
          <w:sz w:val="24"/>
          <w:szCs w:val="24"/>
          <w:lang w:eastAsia="lt-LT"/>
        </w:rPr>
        <w:t>n</w:t>
      </w:r>
      <w:r w:rsidR="00C332F6">
        <w:rPr>
          <w:rFonts w:ascii="Times New Roman" w:eastAsia="Times New Roman" w:hAnsi="Times New Roman" w:cs="Times New Roman"/>
          <w:sz w:val="24"/>
          <w:szCs w:val="24"/>
        </w:rPr>
        <w:t>ustatyti teritorijos tvarkymo ir naudojimo reglamentus.</w:t>
      </w:r>
    </w:p>
    <w:p w:rsidR="006A69B7" w:rsidRPr="00857E49" w:rsidRDefault="006A69B7" w:rsidP="00857E49">
      <w:pPr>
        <w:pStyle w:val="normal-p"/>
        <w:shd w:val="clear" w:color="auto" w:fill="FFFFFF"/>
        <w:spacing w:before="0" w:beforeAutospacing="0" w:after="0" w:afterAutospacing="0"/>
        <w:jc w:val="both"/>
        <w:rPr>
          <w:color w:val="000000"/>
        </w:rPr>
      </w:pPr>
      <w:r w:rsidRPr="00AB3BC5">
        <w:rPr>
          <w:b/>
        </w:rPr>
        <w:t>8. Papildomi planavimo uždaviniai:</w:t>
      </w:r>
      <w:r w:rsidRPr="00AB3BC5">
        <w:t xml:space="preserve"> </w:t>
      </w:r>
      <w:r w:rsidRPr="00857E49">
        <w:t xml:space="preserve">vykdyti institucijų išduotose planavimo </w:t>
      </w:r>
      <w:r w:rsidR="00857E49">
        <w:t xml:space="preserve">sąlygose nurodytus reikalavimus, </w:t>
      </w:r>
      <w:r w:rsidR="00857E49" w:rsidRPr="00857E49">
        <w:rPr>
          <w:rStyle w:val="normal-h"/>
          <w:color w:val="000000"/>
        </w:rPr>
        <w:t>nustatyti užstatytų ir numatomų užstatyti teritorijų naudojimo reglamentus</w:t>
      </w:r>
      <w:r w:rsidR="00857E49">
        <w:rPr>
          <w:rStyle w:val="normal-h"/>
          <w:color w:val="000000"/>
        </w:rPr>
        <w:t xml:space="preserve">, </w:t>
      </w:r>
      <w:r w:rsidR="00857E49" w:rsidRPr="00857E49">
        <w:rPr>
          <w:rStyle w:val="normal-h"/>
          <w:color w:val="000000"/>
        </w:rPr>
        <w:t>suplanuoti optimalų planuojamos teritorijos inžinerinių komunikacinių koridorių tinklą</w:t>
      </w:r>
      <w:r w:rsidR="00857E49">
        <w:rPr>
          <w:rStyle w:val="normal-h"/>
          <w:color w:val="000000"/>
        </w:rPr>
        <w:t xml:space="preserve">, </w:t>
      </w:r>
      <w:r w:rsidR="00857E49" w:rsidRPr="00857E49">
        <w:rPr>
          <w:rStyle w:val="normal-h"/>
          <w:color w:val="000000"/>
        </w:rPr>
        <w:t>numatyti teritorijas socialinei infrastruktūrai</w:t>
      </w:r>
      <w:r w:rsidR="00857E49">
        <w:rPr>
          <w:rStyle w:val="normal-h"/>
          <w:color w:val="000000"/>
        </w:rPr>
        <w:t>,</w:t>
      </w:r>
      <w:r w:rsidR="00857E49" w:rsidRPr="00857E49">
        <w:rPr>
          <w:rStyle w:val="normal-h"/>
          <w:color w:val="000000"/>
        </w:rPr>
        <w:t xml:space="preserve"> nurodyti specialiąsias žemės naudojimo sąlygas</w:t>
      </w:r>
      <w:r w:rsidR="00857E49">
        <w:rPr>
          <w:rStyle w:val="normal-h"/>
          <w:color w:val="000000"/>
        </w:rPr>
        <w:t>,</w:t>
      </w:r>
      <w:r w:rsidR="00857E49" w:rsidRPr="00857E49">
        <w:rPr>
          <w:rStyle w:val="normal-h"/>
          <w:color w:val="000000"/>
        </w:rPr>
        <w:t xml:space="preserve"> numatyti priemones gamtos ir nekilnojamajam kultūros paveldui išsaugoti ir naudoti</w:t>
      </w:r>
      <w:r w:rsidR="00857E49">
        <w:rPr>
          <w:rStyle w:val="normal-h"/>
          <w:color w:val="000000"/>
        </w:rPr>
        <w:t xml:space="preserve">, </w:t>
      </w:r>
      <w:r w:rsidR="00857E49" w:rsidRPr="00857E49">
        <w:rPr>
          <w:rStyle w:val="normal-h"/>
          <w:color w:val="000000"/>
        </w:rPr>
        <w:t>numatyti teritorijas želdynų plėtrai, priemones jiems atkurti, esamų apsaugai ir naudojimui</w:t>
      </w:r>
      <w:r w:rsidR="00857E49">
        <w:rPr>
          <w:rStyle w:val="normal-h"/>
          <w:color w:val="000000"/>
        </w:rPr>
        <w:t xml:space="preserve">, </w:t>
      </w:r>
      <w:r w:rsidR="00857E49" w:rsidRPr="00857E49">
        <w:rPr>
          <w:rStyle w:val="normal-h"/>
          <w:color w:val="000000"/>
        </w:rPr>
        <w:t>suformuoti optimalią urbanistinę struktūrą.</w:t>
      </w:r>
    </w:p>
    <w:p w:rsidR="006A69B7" w:rsidRPr="00AB3BC5"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rPr>
        <w:t>9. Detaliajame plane nustatomi įstatymais pagrįsti papildomi</w:t>
      </w:r>
      <w:r w:rsidRPr="00AB3BC5">
        <w:rPr>
          <w:rFonts w:ascii="Times New Roman" w:hAnsi="Times New Roman"/>
          <w:sz w:val="24"/>
          <w:szCs w:val="24"/>
        </w:rPr>
        <w:t xml:space="preserve"> aplinkosaugos, kraštovaizdžio, gamtos ir nekilnojamojo kultūros paveldo (kultūros paveldo vietovių ir jų apsaugos zonų, kultūros paveldo objektų, jų teritorijų ir apsaugos zonų) apsaugos </w:t>
      </w:r>
      <w:r w:rsidRPr="00AB3BC5">
        <w:rPr>
          <w:rFonts w:ascii="Times New Roman" w:hAnsi="Times New Roman"/>
          <w:b/>
          <w:sz w:val="24"/>
          <w:szCs w:val="24"/>
        </w:rPr>
        <w:t>reikalavimai</w:t>
      </w:r>
      <w:r w:rsidRPr="00AB3BC5">
        <w:rPr>
          <w:rFonts w:ascii="Times New Roman" w:hAnsi="Times New Roman"/>
          <w:sz w:val="24"/>
          <w:szCs w:val="24"/>
        </w:rPr>
        <w:t xml:space="preserve">, urbanistiniai ir architektūriniai (pastatų ir viešųjų erdvių išdėstymas, automobilių stovėjimo vietų išdėstymas ir kita), inžinerinės ir socialinės infrastruktūros vystymo, visuomenės sveikatos saugos ar </w:t>
      </w:r>
      <w:r w:rsidRPr="00AB3BC5">
        <w:rPr>
          <w:rFonts w:ascii="Times New Roman" w:hAnsi="Times New Roman"/>
          <w:b/>
          <w:sz w:val="24"/>
          <w:szCs w:val="24"/>
        </w:rPr>
        <w:t>kiti teritorijos naudojimo reglamentai:</w:t>
      </w:r>
    </w:p>
    <w:p w:rsidR="006A69B7" w:rsidRPr="00AB3BC5"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9.1.</w:t>
      </w:r>
      <w:r w:rsidRPr="00AB3BC5">
        <w:rPr>
          <w:rFonts w:ascii="Times New Roman" w:hAnsi="Times New Roman"/>
          <w:sz w:val="24"/>
          <w:szCs w:val="24"/>
          <w:lang w:eastAsia="lt-LT"/>
        </w:rPr>
        <w:t xml:space="preserve"> parengti</w:t>
      </w:r>
      <w:r>
        <w:rPr>
          <w:rFonts w:ascii="Times New Roman" w:hAnsi="Times New Roman"/>
          <w:sz w:val="24"/>
          <w:szCs w:val="24"/>
          <w:lang w:eastAsia="lt-LT"/>
        </w:rPr>
        <w:t xml:space="preserve"> racionalią susisiekimo sistemą nuo pagrindinio kelio iki planuojamos teritorijos,</w:t>
      </w:r>
      <w:r w:rsidRPr="00AB3BC5">
        <w:rPr>
          <w:rFonts w:ascii="Times New Roman" w:hAnsi="Times New Roman"/>
          <w:sz w:val="24"/>
          <w:szCs w:val="24"/>
          <w:lang w:eastAsia="lt-LT"/>
        </w:rPr>
        <w:t xml:space="preserve"> įvardinant privažiavimo kelių kategorijas, įvertinant gretimų suplanuotų ir planuojamų teritorijų susisiekimo sistemos sprendinius;</w:t>
      </w:r>
    </w:p>
    <w:p w:rsidR="006A69B7" w:rsidRPr="00AB3BC5"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9.2.</w:t>
      </w:r>
      <w:r w:rsidRPr="00AB3BC5">
        <w:rPr>
          <w:rFonts w:ascii="Times New Roman" w:hAnsi="Times New Roman"/>
          <w:sz w:val="24"/>
          <w:szCs w:val="24"/>
          <w:lang w:eastAsia="lt-LT"/>
        </w:rPr>
        <w:t xml:space="preserve"> rezervuoti teritorijas, jų dalis inžinerinių tinklų plėtrai;</w:t>
      </w:r>
    </w:p>
    <w:p w:rsidR="006A69B7" w:rsidRPr="00AB3BC5"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9.3.</w:t>
      </w:r>
      <w:r w:rsidRPr="00AB3BC5">
        <w:rPr>
          <w:rFonts w:ascii="Times New Roman" w:hAnsi="Times New Roman"/>
          <w:sz w:val="24"/>
          <w:szCs w:val="24"/>
          <w:lang w:eastAsia="lt-LT"/>
        </w:rPr>
        <w:t xml:space="preserve"> numatyti funkcinius bei kompozicinius ryšius su gretimomis teritorijomis;</w:t>
      </w:r>
    </w:p>
    <w:p w:rsidR="006A69B7" w:rsidRPr="00AB3BC5"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9.4.</w:t>
      </w:r>
      <w:r w:rsidRPr="00AB3BC5">
        <w:rPr>
          <w:rFonts w:ascii="Times New Roman" w:hAnsi="Times New Roman"/>
          <w:sz w:val="24"/>
          <w:szCs w:val="24"/>
          <w:lang w:eastAsia="lt-LT"/>
        </w:rPr>
        <w:t xml:space="preserve"> numatyti pagal normatyvus priklausomųjų želdynų, įskaitant vejas ir gėlynus, plotą;</w:t>
      </w:r>
    </w:p>
    <w:p w:rsidR="006A69B7" w:rsidRPr="00AB3BC5"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9.5.</w:t>
      </w:r>
      <w:r w:rsidRPr="00AB3BC5">
        <w:rPr>
          <w:rFonts w:ascii="Times New Roman" w:hAnsi="Times New Roman"/>
          <w:sz w:val="24"/>
          <w:szCs w:val="24"/>
          <w:lang w:eastAsia="lt-LT"/>
        </w:rPr>
        <w:t xml:space="preserve"> nurodyti ir išlaikyti gretimų</w:t>
      </w:r>
      <w:r w:rsidR="0017353E">
        <w:rPr>
          <w:rFonts w:ascii="Times New Roman" w:hAnsi="Times New Roman"/>
          <w:sz w:val="24"/>
          <w:szCs w:val="24"/>
          <w:lang w:eastAsia="lt-LT"/>
        </w:rPr>
        <w:t xml:space="preserve"> sklypų</w:t>
      </w:r>
      <w:r w:rsidRPr="00AB3BC5">
        <w:rPr>
          <w:rFonts w:ascii="Times New Roman" w:hAnsi="Times New Roman"/>
          <w:sz w:val="24"/>
          <w:szCs w:val="24"/>
          <w:lang w:eastAsia="lt-LT"/>
        </w:rPr>
        <w:t xml:space="preserve"> sanitarin</w:t>
      </w:r>
      <w:r w:rsidR="0017353E">
        <w:rPr>
          <w:rFonts w:ascii="Times New Roman" w:hAnsi="Times New Roman"/>
          <w:sz w:val="24"/>
          <w:szCs w:val="24"/>
          <w:lang w:eastAsia="lt-LT"/>
        </w:rPr>
        <w:t>e</w:t>
      </w:r>
      <w:r w:rsidRPr="00AB3BC5">
        <w:rPr>
          <w:rFonts w:ascii="Times New Roman" w:hAnsi="Times New Roman"/>
          <w:sz w:val="24"/>
          <w:szCs w:val="24"/>
          <w:lang w:eastAsia="lt-LT"/>
        </w:rPr>
        <w:t>s apsaugos zonos ribas ir tvarkymo režimą;</w:t>
      </w:r>
    </w:p>
    <w:p w:rsidR="006A69B7"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9.6.</w:t>
      </w:r>
      <w:r w:rsidRPr="00AB3BC5">
        <w:rPr>
          <w:rFonts w:ascii="Times New Roman" w:hAnsi="Times New Roman"/>
          <w:sz w:val="24"/>
          <w:szCs w:val="24"/>
          <w:lang w:eastAsia="lt-LT"/>
        </w:rPr>
        <w:t xml:space="preserve"> įvertinti </w:t>
      </w:r>
      <w:r>
        <w:rPr>
          <w:rFonts w:ascii="Times New Roman" w:hAnsi="Times New Roman"/>
          <w:sz w:val="24"/>
          <w:szCs w:val="24"/>
          <w:lang w:eastAsia="lt-LT"/>
        </w:rPr>
        <w:t>gretimų suplanuotų ir planuojamų teritorijų inžinierinės infrastruktūros sprendinius;</w:t>
      </w:r>
    </w:p>
    <w:p w:rsidR="006A69B7" w:rsidRPr="00736A74" w:rsidRDefault="006A69B7" w:rsidP="006A69B7">
      <w:pPr>
        <w:pStyle w:val="Betarp"/>
        <w:jc w:val="both"/>
        <w:rPr>
          <w:rFonts w:ascii="Times New Roman" w:hAnsi="Times New Roman"/>
          <w:sz w:val="24"/>
          <w:szCs w:val="24"/>
          <w:lang w:eastAsia="lt-LT"/>
        </w:rPr>
      </w:pPr>
      <w:r>
        <w:rPr>
          <w:rFonts w:ascii="Times New Roman" w:hAnsi="Times New Roman"/>
          <w:b/>
          <w:sz w:val="24"/>
          <w:szCs w:val="24"/>
          <w:lang w:eastAsia="lt-LT"/>
        </w:rPr>
        <w:t xml:space="preserve">9.7. </w:t>
      </w:r>
      <w:r>
        <w:rPr>
          <w:rFonts w:ascii="Times New Roman" w:hAnsi="Times New Roman"/>
          <w:sz w:val="24"/>
          <w:szCs w:val="24"/>
          <w:lang w:eastAsia="lt-LT"/>
        </w:rPr>
        <w:t>įvertinti visus teritorijoje galiojančius ir šalia planuojamos teritorijos patvirtintus teritorijų planavimo dokumentus.</w:t>
      </w:r>
    </w:p>
    <w:p w:rsidR="006A69B7" w:rsidRPr="00AB3BC5"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10. Tyrimų ir (ar) galimybių studijų atlikimas:</w:t>
      </w:r>
      <w:r w:rsidRPr="00AB3BC5">
        <w:rPr>
          <w:rFonts w:ascii="Times New Roman" w:hAnsi="Times New Roman"/>
          <w:sz w:val="24"/>
          <w:szCs w:val="24"/>
          <w:lang w:eastAsia="lt-LT"/>
        </w:rPr>
        <w:t xml:space="preserve"> atlikti nebūtina.</w:t>
      </w:r>
    </w:p>
    <w:p w:rsidR="0017353E"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11. Strateginio pasekmių aplinkai vertinimo (SPAV) atlikimas:</w:t>
      </w:r>
      <w:r w:rsidRPr="00AB3BC5">
        <w:rPr>
          <w:rFonts w:ascii="Times New Roman" w:hAnsi="Times New Roman"/>
          <w:sz w:val="24"/>
          <w:szCs w:val="24"/>
          <w:lang w:eastAsia="lt-LT"/>
        </w:rPr>
        <w:t xml:space="preserve"> </w:t>
      </w:r>
      <w:r w:rsidR="0017353E">
        <w:rPr>
          <w:rFonts w:ascii="Times New Roman" w:hAnsi="Times New Roman"/>
          <w:sz w:val="24"/>
          <w:szCs w:val="24"/>
          <w:lang w:eastAsia="lt-LT"/>
        </w:rPr>
        <w:t>SPAV reikalingumą numato</w:t>
      </w:r>
      <w:r w:rsidRPr="00AB3BC5">
        <w:rPr>
          <w:rFonts w:ascii="Times New Roman" w:hAnsi="Times New Roman"/>
          <w:sz w:val="24"/>
          <w:szCs w:val="24"/>
          <w:lang w:eastAsia="lt-LT"/>
        </w:rPr>
        <w:t xml:space="preserve"> Planų ir programų strateginio pasekmių aplinkai vertinimo tvarkos aprašu, patvirtintu Lietuvos Respublikos Vyriausybės 2004 m. rugpjūčio 18 d. nutarimu Nr. 967 (Lietuvos Respublikos Vyriausybės 2014 m. gruodžio 23 d</w:t>
      </w:r>
      <w:r w:rsidR="0017353E">
        <w:rPr>
          <w:rFonts w:ascii="Times New Roman" w:hAnsi="Times New Roman"/>
          <w:sz w:val="24"/>
          <w:szCs w:val="24"/>
          <w:lang w:eastAsia="lt-LT"/>
        </w:rPr>
        <w:t>. nutarimu Nr. 1467 redakcija).</w:t>
      </w:r>
    </w:p>
    <w:p w:rsidR="006A69B7" w:rsidRPr="00AB3BC5"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lastRenderedPageBreak/>
        <w:t>12. Atviro konkurso geriausiai urbanistinei idėjai atrinkti rengimas:</w:t>
      </w:r>
      <w:r w:rsidRPr="00AB3BC5">
        <w:rPr>
          <w:rFonts w:ascii="Times New Roman" w:hAnsi="Times New Roman"/>
          <w:sz w:val="24"/>
          <w:szCs w:val="24"/>
          <w:lang w:eastAsia="lt-LT"/>
        </w:rPr>
        <w:t xml:space="preserve"> rengti nebūtina.</w:t>
      </w:r>
    </w:p>
    <w:p w:rsidR="006A69B7" w:rsidRPr="00AB3BC5"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13. Teritorijų vystymo koncepcijos rengimas:</w:t>
      </w:r>
      <w:r w:rsidRPr="00AB3BC5">
        <w:rPr>
          <w:rFonts w:ascii="Times New Roman" w:hAnsi="Times New Roman"/>
          <w:sz w:val="24"/>
          <w:szCs w:val="24"/>
          <w:lang w:eastAsia="lt-LT"/>
        </w:rPr>
        <w:t xml:space="preserve"> rengti nebūtina.</w:t>
      </w:r>
    </w:p>
    <w:p w:rsidR="006A69B7" w:rsidRPr="00AB3BC5" w:rsidRDefault="006A69B7" w:rsidP="006A69B7">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14. Detaliojo plano rengimo etapai:</w:t>
      </w:r>
      <w:r w:rsidRPr="00AB3BC5">
        <w:rPr>
          <w:rFonts w:ascii="Times New Roman" w:hAnsi="Times New Roman"/>
          <w:sz w:val="24"/>
          <w:szCs w:val="24"/>
          <w:lang w:eastAsia="lt-LT"/>
        </w:rPr>
        <w:t xml:space="preserve"> parengiamasis, rengimo, baigiamasis.</w:t>
      </w:r>
    </w:p>
    <w:p w:rsidR="006A69B7" w:rsidRPr="00AB3BC5" w:rsidRDefault="006A69B7" w:rsidP="006A69B7">
      <w:pPr>
        <w:pStyle w:val="Betarp"/>
        <w:jc w:val="both"/>
        <w:rPr>
          <w:rFonts w:ascii="Times New Roman" w:eastAsiaTheme="minorHAnsi" w:hAnsi="Times New Roman"/>
          <w:sz w:val="24"/>
          <w:szCs w:val="24"/>
        </w:rPr>
      </w:pPr>
      <w:r w:rsidRPr="00AB3BC5">
        <w:rPr>
          <w:rFonts w:ascii="Times New Roman" w:hAnsi="Times New Roman"/>
          <w:b/>
          <w:sz w:val="24"/>
          <w:szCs w:val="24"/>
          <w:lang w:eastAsia="lt-LT"/>
        </w:rPr>
        <w:t>1</w:t>
      </w:r>
      <w:r w:rsidR="0017353E">
        <w:rPr>
          <w:rFonts w:ascii="Times New Roman" w:hAnsi="Times New Roman"/>
          <w:b/>
          <w:sz w:val="24"/>
          <w:szCs w:val="24"/>
          <w:lang w:eastAsia="lt-LT"/>
        </w:rPr>
        <w:t>5</w:t>
      </w:r>
      <w:r w:rsidRPr="00AB3BC5">
        <w:rPr>
          <w:rFonts w:ascii="Times New Roman" w:hAnsi="Times New Roman"/>
          <w:b/>
          <w:sz w:val="24"/>
          <w:szCs w:val="24"/>
          <w:lang w:eastAsia="lt-LT"/>
        </w:rPr>
        <w:t>. Viešinimo procedūrų užtikrinimas:</w:t>
      </w:r>
      <w:r w:rsidRPr="00AB3BC5">
        <w:rPr>
          <w:rFonts w:ascii="Times New Roman" w:hAnsi="Times New Roman"/>
          <w:sz w:val="24"/>
          <w:szCs w:val="24"/>
          <w:lang w:eastAsia="lt-LT"/>
        </w:rPr>
        <w:t xml:space="preserve"> v</w:t>
      </w:r>
      <w:r w:rsidR="00D04697">
        <w:rPr>
          <w:rFonts w:ascii="Times New Roman" w:hAnsi="Times New Roman"/>
          <w:sz w:val="24"/>
          <w:szCs w:val="24"/>
        </w:rPr>
        <w:t>adovau</w:t>
      </w:r>
      <w:r w:rsidRPr="00AB3BC5">
        <w:rPr>
          <w:rFonts w:ascii="Times New Roman" w:hAnsi="Times New Roman"/>
          <w:sz w:val="24"/>
          <w:szCs w:val="24"/>
        </w:rPr>
        <w:t>tis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nuostatomis, patvirtintomis Lietuvos Respublikos Vyriausybės 1996 m. rugsėjo 18 d. nutarimu Nr. 1079 „Dėl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nuostatų patvirtinimo“ (Lietuvos Respublikos Vyriausybės nutarimo 2013 m. gruodžio 18 d. „Dėl Lietuvos Respublikos Vyriausybės 1996 m. rugsėjo 18 d. nutarimo Nr. 1079 „Dėl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teritorijų planavimo procese nuostatų patvirtinimo“ pakeitimo“ redakcija).</w:t>
      </w:r>
    </w:p>
    <w:p w:rsidR="006A69B7" w:rsidRPr="00AB3BC5" w:rsidRDefault="006A69B7" w:rsidP="006A69B7">
      <w:pPr>
        <w:pStyle w:val="Betarp"/>
        <w:jc w:val="both"/>
        <w:rPr>
          <w:rFonts w:ascii="Times New Roman" w:hAnsi="Times New Roman"/>
          <w:sz w:val="24"/>
          <w:szCs w:val="24"/>
        </w:rPr>
      </w:pPr>
      <w:r w:rsidRPr="00AB3BC5">
        <w:rPr>
          <w:rFonts w:ascii="Times New Roman" w:hAnsi="Times New Roman"/>
          <w:b/>
          <w:sz w:val="24"/>
          <w:szCs w:val="24"/>
          <w:lang w:eastAsia="lt-LT"/>
        </w:rPr>
        <w:t>1</w:t>
      </w:r>
      <w:r w:rsidR="00B004BD">
        <w:rPr>
          <w:rFonts w:ascii="Times New Roman" w:hAnsi="Times New Roman"/>
          <w:b/>
          <w:sz w:val="24"/>
          <w:szCs w:val="24"/>
          <w:lang w:eastAsia="lt-LT"/>
        </w:rPr>
        <w:t>6</w:t>
      </w:r>
      <w:r w:rsidRPr="00AB3BC5">
        <w:rPr>
          <w:rFonts w:ascii="Times New Roman" w:hAnsi="Times New Roman"/>
          <w:b/>
          <w:sz w:val="24"/>
          <w:szCs w:val="24"/>
          <w:lang w:eastAsia="lt-LT"/>
        </w:rPr>
        <w:t>. Planavimo terminai:</w:t>
      </w:r>
      <w:r w:rsidRPr="00AB3BC5">
        <w:rPr>
          <w:rFonts w:ascii="Times New Roman" w:hAnsi="Times New Roman"/>
          <w:sz w:val="24"/>
          <w:szCs w:val="24"/>
          <w:lang w:eastAsia="lt-LT"/>
        </w:rPr>
        <w:t xml:space="preserve"> kol galioja institucijų išduotos planavimo sąlygos.</w:t>
      </w:r>
    </w:p>
    <w:p w:rsidR="006A69B7" w:rsidRPr="00AB3BC5" w:rsidRDefault="006A69B7" w:rsidP="006A69B7">
      <w:pPr>
        <w:tabs>
          <w:tab w:val="left" w:pos="-1134"/>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B3BC5">
        <w:rPr>
          <w:rFonts w:ascii="Times New Roman" w:hAnsi="Times New Roman" w:cs="Times New Roman"/>
          <w:sz w:val="24"/>
          <w:szCs w:val="24"/>
        </w:rPr>
        <w:t>______________</w:t>
      </w:r>
      <w:r w:rsidR="00571622">
        <w:rPr>
          <w:rFonts w:ascii="Times New Roman" w:hAnsi="Times New Roman" w:cs="Times New Roman"/>
          <w:sz w:val="24"/>
          <w:szCs w:val="24"/>
        </w:rPr>
        <w:t>_______________________</w:t>
      </w:r>
    </w:p>
    <w:p w:rsidR="003F01DB" w:rsidRPr="00523554" w:rsidRDefault="003F01DB" w:rsidP="006A69B7">
      <w:pPr>
        <w:spacing w:after="0" w:line="240" w:lineRule="auto"/>
        <w:ind w:firstLine="720"/>
        <w:jc w:val="both"/>
        <w:rPr>
          <w:rFonts w:ascii="Times New Roman" w:eastAsia="Lucida Sans Unicode" w:hAnsi="Times New Roman" w:cs="Tahoma"/>
          <w:sz w:val="24"/>
          <w:szCs w:val="24"/>
        </w:rPr>
      </w:pPr>
    </w:p>
    <w:sectPr w:rsidR="003F01DB" w:rsidRPr="00523554" w:rsidSect="00E96694">
      <w:headerReference w:type="default" r:id="rId12"/>
      <w:headerReference w:type="firs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6BC" w:rsidRDefault="007756BC" w:rsidP="00D766E1">
      <w:pPr>
        <w:spacing w:after="0" w:line="240" w:lineRule="auto"/>
      </w:pPr>
      <w:r>
        <w:separator/>
      </w:r>
    </w:p>
  </w:endnote>
  <w:endnote w:type="continuationSeparator" w:id="0">
    <w:p w:rsidR="007756BC" w:rsidRDefault="007756BC"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6BC" w:rsidRDefault="007756BC" w:rsidP="00D766E1">
      <w:pPr>
        <w:spacing w:after="0" w:line="240" w:lineRule="auto"/>
      </w:pPr>
      <w:r>
        <w:separator/>
      </w:r>
    </w:p>
  </w:footnote>
  <w:footnote w:type="continuationSeparator" w:id="0">
    <w:p w:rsidR="007756BC" w:rsidRDefault="007756BC"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7756BC" w:rsidRPr="00A26F83" w:rsidRDefault="007756BC">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C332F6">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7756BC" w:rsidRPr="00D766E1" w:rsidRDefault="007756BC"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BC" w:rsidRDefault="007756BC" w:rsidP="006A69B7">
    <w:pPr>
      <w:pStyle w:val="Antrats"/>
      <w:jc w:val="center"/>
    </w:pPr>
    <w:r>
      <w:t xml:space="preserve">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14F6D"/>
    <w:rsid w:val="00021D96"/>
    <w:rsid w:val="0004435F"/>
    <w:rsid w:val="000449C9"/>
    <w:rsid w:val="00054919"/>
    <w:rsid w:val="00054C25"/>
    <w:rsid w:val="0007113C"/>
    <w:rsid w:val="00076274"/>
    <w:rsid w:val="00081E21"/>
    <w:rsid w:val="0009289B"/>
    <w:rsid w:val="000A0141"/>
    <w:rsid w:val="000A1808"/>
    <w:rsid w:val="000A2552"/>
    <w:rsid w:val="000B252B"/>
    <w:rsid w:val="000C26A0"/>
    <w:rsid w:val="000C3D3B"/>
    <w:rsid w:val="000D40FD"/>
    <w:rsid w:val="000D4EF1"/>
    <w:rsid w:val="000D5AC3"/>
    <w:rsid w:val="000D6CDF"/>
    <w:rsid w:val="000E03EC"/>
    <w:rsid w:val="0010028E"/>
    <w:rsid w:val="0010347D"/>
    <w:rsid w:val="00112EDD"/>
    <w:rsid w:val="00117102"/>
    <w:rsid w:val="0012268B"/>
    <w:rsid w:val="00123296"/>
    <w:rsid w:val="00126E2B"/>
    <w:rsid w:val="00135661"/>
    <w:rsid w:val="00137188"/>
    <w:rsid w:val="00140EF4"/>
    <w:rsid w:val="001437C1"/>
    <w:rsid w:val="00152488"/>
    <w:rsid w:val="00164E54"/>
    <w:rsid w:val="0017353E"/>
    <w:rsid w:val="001761B1"/>
    <w:rsid w:val="00196328"/>
    <w:rsid w:val="001A2B32"/>
    <w:rsid w:val="001C1575"/>
    <w:rsid w:val="001C7569"/>
    <w:rsid w:val="001C77CE"/>
    <w:rsid w:val="001D582A"/>
    <w:rsid w:val="001D6FF1"/>
    <w:rsid w:val="001E0ACC"/>
    <w:rsid w:val="001E635E"/>
    <w:rsid w:val="001F293D"/>
    <w:rsid w:val="00211879"/>
    <w:rsid w:val="002146CF"/>
    <w:rsid w:val="00222BE3"/>
    <w:rsid w:val="0022696D"/>
    <w:rsid w:val="002365DB"/>
    <w:rsid w:val="002378EE"/>
    <w:rsid w:val="00251405"/>
    <w:rsid w:val="0027011A"/>
    <w:rsid w:val="00270458"/>
    <w:rsid w:val="0027334F"/>
    <w:rsid w:val="00274120"/>
    <w:rsid w:val="002849AE"/>
    <w:rsid w:val="00294499"/>
    <w:rsid w:val="002946A9"/>
    <w:rsid w:val="002950A4"/>
    <w:rsid w:val="0029755B"/>
    <w:rsid w:val="002A3409"/>
    <w:rsid w:val="002D0FFA"/>
    <w:rsid w:val="002D58B6"/>
    <w:rsid w:val="002F0822"/>
    <w:rsid w:val="002F727D"/>
    <w:rsid w:val="003017FB"/>
    <w:rsid w:val="00307CD4"/>
    <w:rsid w:val="00321C77"/>
    <w:rsid w:val="00321EFC"/>
    <w:rsid w:val="00323668"/>
    <w:rsid w:val="00331C82"/>
    <w:rsid w:val="00341E82"/>
    <w:rsid w:val="00350E88"/>
    <w:rsid w:val="00351F4B"/>
    <w:rsid w:val="003521CC"/>
    <w:rsid w:val="00360CB6"/>
    <w:rsid w:val="003663BF"/>
    <w:rsid w:val="00376AD7"/>
    <w:rsid w:val="00381999"/>
    <w:rsid w:val="00381CAB"/>
    <w:rsid w:val="00382EC0"/>
    <w:rsid w:val="00385902"/>
    <w:rsid w:val="00385E6F"/>
    <w:rsid w:val="00386A1F"/>
    <w:rsid w:val="00390902"/>
    <w:rsid w:val="00395E57"/>
    <w:rsid w:val="003A01D9"/>
    <w:rsid w:val="003C046F"/>
    <w:rsid w:val="003C5098"/>
    <w:rsid w:val="003C604F"/>
    <w:rsid w:val="003C7B20"/>
    <w:rsid w:val="003E259E"/>
    <w:rsid w:val="003F01DB"/>
    <w:rsid w:val="003F1A0F"/>
    <w:rsid w:val="003F2D6A"/>
    <w:rsid w:val="003F5345"/>
    <w:rsid w:val="003F5798"/>
    <w:rsid w:val="00403E45"/>
    <w:rsid w:val="0041557D"/>
    <w:rsid w:val="00415FB0"/>
    <w:rsid w:val="00432A51"/>
    <w:rsid w:val="00432FD2"/>
    <w:rsid w:val="004341F2"/>
    <w:rsid w:val="00434990"/>
    <w:rsid w:val="004438A0"/>
    <w:rsid w:val="00452ACD"/>
    <w:rsid w:val="0045541C"/>
    <w:rsid w:val="004652F7"/>
    <w:rsid w:val="004668DE"/>
    <w:rsid w:val="00470B0F"/>
    <w:rsid w:val="00471A0E"/>
    <w:rsid w:val="0048138C"/>
    <w:rsid w:val="00482154"/>
    <w:rsid w:val="004834EF"/>
    <w:rsid w:val="00493E01"/>
    <w:rsid w:val="004A01D7"/>
    <w:rsid w:val="004A46F5"/>
    <w:rsid w:val="004B12AD"/>
    <w:rsid w:val="004C7394"/>
    <w:rsid w:val="004D07C5"/>
    <w:rsid w:val="004E141F"/>
    <w:rsid w:val="005103E1"/>
    <w:rsid w:val="00514199"/>
    <w:rsid w:val="005170DE"/>
    <w:rsid w:val="00523554"/>
    <w:rsid w:val="00536D52"/>
    <w:rsid w:val="00540BCD"/>
    <w:rsid w:val="00551682"/>
    <w:rsid w:val="0056525B"/>
    <w:rsid w:val="00571622"/>
    <w:rsid w:val="00583BC8"/>
    <w:rsid w:val="00591196"/>
    <w:rsid w:val="005A02F6"/>
    <w:rsid w:val="005A1EAD"/>
    <w:rsid w:val="005A2228"/>
    <w:rsid w:val="005A321D"/>
    <w:rsid w:val="005A439C"/>
    <w:rsid w:val="005A63F4"/>
    <w:rsid w:val="005B2F80"/>
    <w:rsid w:val="005B450E"/>
    <w:rsid w:val="005C5C67"/>
    <w:rsid w:val="005C68D6"/>
    <w:rsid w:val="005D7542"/>
    <w:rsid w:val="005E00A4"/>
    <w:rsid w:val="005F03BE"/>
    <w:rsid w:val="005F2FB0"/>
    <w:rsid w:val="005F5199"/>
    <w:rsid w:val="0060604A"/>
    <w:rsid w:val="00615836"/>
    <w:rsid w:val="00617C44"/>
    <w:rsid w:val="00633B02"/>
    <w:rsid w:val="0064167B"/>
    <w:rsid w:val="0064440D"/>
    <w:rsid w:val="00662E6F"/>
    <w:rsid w:val="00665E29"/>
    <w:rsid w:val="0066674D"/>
    <w:rsid w:val="00672DD8"/>
    <w:rsid w:val="0067408B"/>
    <w:rsid w:val="00676F90"/>
    <w:rsid w:val="006824CB"/>
    <w:rsid w:val="006932F8"/>
    <w:rsid w:val="00693936"/>
    <w:rsid w:val="00693B93"/>
    <w:rsid w:val="006A0861"/>
    <w:rsid w:val="006A69B7"/>
    <w:rsid w:val="006B6C48"/>
    <w:rsid w:val="006C0B12"/>
    <w:rsid w:val="006D22EB"/>
    <w:rsid w:val="006D6A02"/>
    <w:rsid w:val="006D7D19"/>
    <w:rsid w:val="006E4D43"/>
    <w:rsid w:val="006E74DB"/>
    <w:rsid w:val="006F73FF"/>
    <w:rsid w:val="007064A6"/>
    <w:rsid w:val="00710155"/>
    <w:rsid w:val="007125E1"/>
    <w:rsid w:val="00724E95"/>
    <w:rsid w:val="00735E44"/>
    <w:rsid w:val="00737A78"/>
    <w:rsid w:val="007429C4"/>
    <w:rsid w:val="00743C0A"/>
    <w:rsid w:val="00746A92"/>
    <w:rsid w:val="00747C3E"/>
    <w:rsid w:val="007529B8"/>
    <w:rsid w:val="00764F4A"/>
    <w:rsid w:val="0076714D"/>
    <w:rsid w:val="007756BC"/>
    <w:rsid w:val="00786C83"/>
    <w:rsid w:val="00792C1A"/>
    <w:rsid w:val="007934FF"/>
    <w:rsid w:val="007A6DEE"/>
    <w:rsid w:val="007C0E23"/>
    <w:rsid w:val="007D1BA1"/>
    <w:rsid w:val="007D538A"/>
    <w:rsid w:val="007D7E0D"/>
    <w:rsid w:val="007E3119"/>
    <w:rsid w:val="007F71FC"/>
    <w:rsid w:val="00801BBC"/>
    <w:rsid w:val="008074A6"/>
    <w:rsid w:val="00810406"/>
    <w:rsid w:val="00814673"/>
    <w:rsid w:val="00816391"/>
    <w:rsid w:val="00816B2A"/>
    <w:rsid w:val="00822294"/>
    <w:rsid w:val="008319B0"/>
    <w:rsid w:val="00841190"/>
    <w:rsid w:val="0085137C"/>
    <w:rsid w:val="00857E49"/>
    <w:rsid w:val="00861326"/>
    <w:rsid w:val="0087014C"/>
    <w:rsid w:val="0087436A"/>
    <w:rsid w:val="00875E1E"/>
    <w:rsid w:val="008776CF"/>
    <w:rsid w:val="008908DA"/>
    <w:rsid w:val="008A3282"/>
    <w:rsid w:val="008B68E1"/>
    <w:rsid w:val="008B7EC8"/>
    <w:rsid w:val="008C1593"/>
    <w:rsid w:val="008C7922"/>
    <w:rsid w:val="008D1DF7"/>
    <w:rsid w:val="008D371E"/>
    <w:rsid w:val="008D4FAD"/>
    <w:rsid w:val="008D78E0"/>
    <w:rsid w:val="008D79A1"/>
    <w:rsid w:val="008E4EC4"/>
    <w:rsid w:val="008E58B0"/>
    <w:rsid w:val="008E6B6F"/>
    <w:rsid w:val="008F3921"/>
    <w:rsid w:val="00902490"/>
    <w:rsid w:val="00910381"/>
    <w:rsid w:val="00960478"/>
    <w:rsid w:val="00960F8E"/>
    <w:rsid w:val="0096312E"/>
    <w:rsid w:val="00964868"/>
    <w:rsid w:val="009713E5"/>
    <w:rsid w:val="009826C2"/>
    <w:rsid w:val="00982F04"/>
    <w:rsid w:val="009905EA"/>
    <w:rsid w:val="009A38FA"/>
    <w:rsid w:val="009A3A7C"/>
    <w:rsid w:val="009A70AF"/>
    <w:rsid w:val="009B4BEE"/>
    <w:rsid w:val="009D10F1"/>
    <w:rsid w:val="009D24EB"/>
    <w:rsid w:val="009D774C"/>
    <w:rsid w:val="009E208E"/>
    <w:rsid w:val="009F65EE"/>
    <w:rsid w:val="009F76D0"/>
    <w:rsid w:val="00A13FD4"/>
    <w:rsid w:val="00A16A1F"/>
    <w:rsid w:val="00A234D6"/>
    <w:rsid w:val="00A26F83"/>
    <w:rsid w:val="00A33C44"/>
    <w:rsid w:val="00A352B1"/>
    <w:rsid w:val="00A46A7F"/>
    <w:rsid w:val="00A47553"/>
    <w:rsid w:val="00A549F8"/>
    <w:rsid w:val="00A61A6D"/>
    <w:rsid w:val="00A63D12"/>
    <w:rsid w:val="00A6453F"/>
    <w:rsid w:val="00A75A6E"/>
    <w:rsid w:val="00A86D88"/>
    <w:rsid w:val="00A93B72"/>
    <w:rsid w:val="00AC28D7"/>
    <w:rsid w:val="00AC3736"/>
    <w:rsid w:val="00AC43E3"/>
    <w:rsid w:val="00AC5FAE"/>
    <w:rsid w:val="00AC6055"/>
    <w:rsid w:val="00AD7408"/>
    <w:rsid w:val="00AE02C1"/>
    <w:rsid w:val="00AE170F"/>
    <w:rsid w:val="00AE621D"/>
    <w:rsid w:val="00AE6C29"/>
    <w:rsid w:val="00AF01F3"/>
    <w:rsid w:val="00AF0244"/>
    <w:rsid w:val="00B004BD"/>
    <w:rsid w:val="00B058BD"/>
    <w:rsid w:val="00B13FE9"/>
    <w:rsid w:val="00B25383"/>
    <w:rsid w:val="00B26B0C"/>
    <w:rsid w:val="00B46460"/>
    <w:rsid w:val="00B4793A"/>
    <w:rsid w:val="00B51684"/>
    <w:rsid w:val="00B5213A"/>
    <w:rsid w:val="00B65BEF"/>
    <w:rsid w:val="00B71739"/>
    <w:rsid w:val="00B8674A"/>
    <w:rsid w:val="00B90968"/>
    <w:rsid w:val="00B91CF1"/>
    <w:rsid w:val="00B97ED2"/>
    <w:rsid w:val="00BA388E"/>
    <w:rsid w:val="00BA4009"/>
    <w:rsid w:val="00BA7696"/>
    <w:rsid w:val="00BB3483"/>
    <w:rsid w:val="00BC1A04"/>
    <w:rsid w:val="00BC3AC0"/>
    <w:rsid w:val="00BC6F77"/>
    <w:rsid w:val="00BD4F2D"/>
    <w:rsid w:val="00BE1FE6"/>
    <w:rsid w:val="00C0402D"/>
    <w:rsid w:val="00C06CF3"/>
    <w:rsid w:val="00C07068"/>
    <w:rsid w:val="00C07762"/>
    <w:rsid w:val="00C242CC"/>
    <w:rsid w:val="00C31E3C"/>
    <w:rsid w:val="00C32CB2"/>
    <w:rsid w:val="00C332F6"/>
    <w:rsid w:val="00C34CBB"/>
    <w:rsid w:val="00C459A4"/>
    <w:rsid w:val="00C5175F"/>
    <w:rsid w:val="00C52A17"/>
    <w:rsid w:val="00C620D8"/>
    <w:rsid w:val="00C63ABB"/>
    <w:rsid w:val="00C662F4"/>
    <w:rsid w:val="00C74903"/>
    <w:rsid w:val="00C810CF"/>
    <w:rsid w:val="00C8323F"/>
    <w:rsid w:val="00C93C8F"/>
    <w:rsid w:val="00CA1910"/>
    <w:rsid w:val="00CC087B"/>
    <w:rsid w:val="00CE2722"/>
    <w:rsid w:val="00CF6F9C"/>
    <w:rsid w:val="00CF7F8F"/>
    <w:rsid w:val="00D04697"/>
    <w:rsid w:val="00D076A6"/>
    <w:rsid w:val="00D109F4"/>
    <w:rsid w:val="00D13A52"/>
    <w:rsid w:val="00D15615"/>
    <w:rsid w:val="00D15EC1"/>
    <w:rsid w:val="00D210B2"/>
    <w:rsid w:val="00D27C83"/>
    <w:rsid w:val="00D27EAA"/>
    <w:rsid w:val="00D30FB6"/>
    <w:rsid w:val="00D42AE4"/>
    <w:rsid w:val="00D44039"/>
    <w:rsid w:val="00D502F9"/>
    <w:rsid w:val="00D702B0"/>
    <w:rsid w:val="00D75F33"/>
    <w:rsid w:val="00D766E1"/>
    <w:rsid w:val="00D85A99"/>
    <w:rsid w:val="00D86AA1"/>
    <w:rsid w:val="00D93AC2"/>
    <w:rsid w:val="00D95272"/>
    <w:rsid w:val="00DA3D49"/>
    <w:rsid w:val="00DA6B23"/>
    <w:rsid w:val="00DB4381"/>
    <w:rsid w:val="00DB55C5"/>
    <w:rsid w:val="00DC5D2A"/>
    <w:rsid w:val="00DD5C94"/>
    <w:rsid w:val="00DD6A3A"/>
    <w:rsid w:val="00DF1622"/>
    <w:rsid w:val="00E10090"/>
    <w:rsid w:val="00E12440"/>
    <w:rsid w:val="00E1431A"/>
    <w:rsid w:val="00E15F3A"/>
    <w:rsid w:val="00E27E7F"/>
    <w:rsid w:val="00E33665"/>
    <w:rsid w:val="00E347B6"/>
    <w:rsid w:val="00E40C11"/>
    <w:rsid w:val="00E4566B"/>
    <w:rsid w:val="00E5180E"/>
    <w:rsid w:val="00E519D4"/>
    <w:rsid w:val="00E52E79"/>
    <w:rsid w:val="00E669EE"/>
    <w:rsid w:val="00E739F2"/>
    <w:rsid w:val="00E744C2"/>
    <w:rsid w:val="00E750E2"/>
    <w:rsid w:val="00E94D80"/>
    <w:rsid w:val="00E96694"/>
    <w:rsid w:val="00EA31F0"/>
    <w:rsid w:val="00EB5D03"/>
    <w:rsid w:val="00EC09DA"/>
    <w:rsid w:val="00EC38F2"/>
    <w:rsid w:val="00EC3B79"/>
    <w:rsid w:val="00EC7D30"/>
    <w:rsid w:val="00ED260B"/>
    <w:rsid w:val="00ED2FBE"/>
    <w:rsid w:val="00ED62E0"/>
    <w:rsid w:val="00ED76EC"/>
    <w:rsid w:val="00EE4DCE"/>
    <w:rsid w:val="00EF3729"/>
    <w:rsid w:val="00EF5381"/>
    <w:rsid w:val="00EF60B6"/>
    <w:rsid w:val="00F03327"/>
    <w:rsid w:val="00F04514"/>
    <w:rsid w:val="00F0533C"/>
    <w:rsid w:val="00F112A1"/>
    <w:rsid w:val="00F2257C"/>
    <w:rsid w:val="00F27253"/>
    <w:rsid w:val="00F315B7"/>
    <w:rsid w:val="00F36AD2"/>
    <w:rsid w:val="00F408D8"/>
    <w:rsid w:val="00F45FE8"/>
    <w:rsid w:val="00F47930"/>
    <w:rsid w:val="00F54883"/>
    <w:rsid w:val="00F678FA"/>
    <w:rsid w:val="00F84979"/>
    <w:rsid w:val="00F852B9"/>
    <w:rsid w:val="00F86312"/>
    <w:rsid w:val="00FC2F87"/>
    <w:rsid w:val="00FD08D8"/>
    <w:rsid w:val="00FD10DF"/>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 w:type="paragraph" w:customStyle="1" w:styleId="normal-p">
    <w:name w:val="normal-p"/>
    <w:basedOn w:val="prastasis"/>
    <w:rsid w:val="00857E4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857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 w:type="paragraph" w:customStyle="1" w:styleId="normal-p">
    <w:name w:val="normal-p"/>
    <w:basedOn w:val="prastasis"/>
    <w:rsid w:val="00857E4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857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 w:id="20077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etinga.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avivaldybe@kretinga.lt" TargetMode="External"/><Relationship Id="rId4" Type="http://schemas.microsoft.com/office/2007/relationships/stylesWithEffects" Target="stylesWithEffects.xml"/><Relationship Id="rId9" Type="http://schemas.openxmlformats.org/officeDocument/2006/relationships/hyperlink" Target="mailto:savivaldybe@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644E6-A040-479D-A4CB-076421A7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51134B5D</Template>
  <TotalTime>0</TotalTime>
  <Pages>2</Pages>
  <Words>2993</Words>
  <Characters>1707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2</cp:revision>
  <cp:lastPrinted>2019-12-02T08:55:00Z</cp:lastPrinted>
  <dcterms:created xsi:type="dcterms:W3CDTF">2021-11-22T13:40:00Z</dcterms:created>
  <dcterms:modified xsi:type="dcterms:W3CDTF">2021-11-22T13:40:00Z</dcterms:modified>
</cp:coreProperties>
</file>