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D78" w:rsidRDefault="00EF5D78" w:rsidP="00EF5D78">
      <w:pPr>
        <w:tabs>
          <w:tab w:val="left" w:pos="0"/>
          <w:tab w:val="center" w:pos="4153"/>
          <w:tab w:val="right" w:pos="8306"/>
        </w:tabs>
        <w:jc w:val="center"/>
        <w:rPr>
          <w:b/>
          <w:bCs/>
          <w:szCs w:val="24"/>
        </w:rPr>
      </w:pPr>
      <w:r>
        <w:rPr>
          <w:b/>
          <w:bCs/>
          <w:szCs w:val="24"/>
        </w:rPr>
        <w:t>(Prašymo dėl likviduojamo juridinio asmens dokumentų forma)</w:t>
      </w:r>
    </w:p>
    <w:p w:rsidR="00EF5D78" w:rsidRDefault="00EF5D78" w:rsidP="00EF5D78">
      <w:pPr>
        <w:tabs>
          <w:tab w:val="left" w:pos="0"/>
          <w:tab w:val="center" w:pos="4153"/>
          <w:tab w:val="right" w:pos="8306"/>
        </w:tabs>
        <w:jc w:val="center"/>
        <w:rPr>
          <w:bCs/>
          <w:sz w:val="20"/>
          <w:szCs w:val="24"/>
        </w:rPr>
      </w:pPr>
    </w:p>
    <w:p w:rsidR="00EF5D78" w:rsidRDefault="00EF5D78" w:rsidP="00EF5D78">
      <w:pPr>
        <w:tabs>
          <w:tab w:val="left" w:pos="0"/>
          <w:tab w:val="center" w:pos="4153"/>
          <w:tab w:val="right" w:pos="8306"/>
        </w:tabs>
        <w:jc w:val="center"/>
        <w:rPr>
          <w:bCs/>
          <w:szCs w:val="24"/>
        </w:rPr>
      </w:pPr>
      <w:r>
        <w:rPr>
          <w:bCs/>
          <w:szCs w:val="24"/>
        </w:rPr>
        <w:t>(Lietuvos valstybės herbas arba prekių ženklas)</w:t>
      </w:r>
      <w:r>
        <w:rPr>
          <w:bCs/>
          <w:szCs w:val="24"/>
        </w:rPr>
        <w:sym w:font="Symbol" w:char="F02A"/>
      </w:r>
    </w:p>
    <w:p w:rsidR="00EF5D78" w:rsidRDefault="00EF5D78" w:rsidP="00EF5D78">
      <w:pPr>
        <w:jc w:val="center"/>
        <w:rPr>
          <w:szCs w:val="24"/>
        </w:rPr>
      </w:pPr>
      <w:r>
        <w:rPr>
          <w:szCs w:val="24"/>
        </w:rPr>
        <w:t>__________________________________________________________</w:t>
      </w:r>
    </w:p>
    <w:p w:rsidR="00EF5D78" w:rsidRDefault="00EF5D78" w:rsidP="00EF5D78">
      <w:pPr>
        <w:jc w:val="center"/>
        <w:rPr>
          <w:sz w:val="20"/>
        </w:rPr>
      </w:pPr>
      <w:r>
        <w:rPr>
          <w:sz w:val="20"/>
        </w:rPr>
        <w:t>(likviduojamo juridinio asmens pavadinimas arba likvidatoriaus vardas ir pavardė)</w:t>
      </w:r>
    </w:p>
    <w:p w:rsidR="00EF5D78" w:rsidRDefault="00EF5D78" w:rsidP="00EF5D78">
      <w:pPr>
        <w:jc w:val="center"/>
        <w:rPr>
          <w:szCs w:val="24"/>
        </w:rPr>
      </w:pPr>
      <w:r>
        <w:rPr>
          <w:szCs w:val="24"/>
        </w:rPr>
        <w:t>___________________________________________________________________</w:t>
      </w:r>
    </w:p>
    <w:p w:rsidR="00EF5D78" w:rsidRDefault="00EF5D78" w:rsidP="00EF5D78">
      <w:pPr>
        <w:jc w:val="center"/>
        <w:rPr>
          <w:sz w:val="20"/>
        </w:rPr>
      </w:pPr>
      <w:r>
        <w:rPr>
          <w:sz w:val="20"/>
        </w:rPr>
        <w:t>(likviduojamo juridinio asmens duomenys arba likvidatoriaus kontaktiniai duomenys)</w:t>
      </w:r>
    </w:p>
    <w:p w:rsidR="00EF5D78" w:rsidRDefault="00EF5D78" w:rsidP="00EF5D78">
      <w:pPr>
        <w:jc w:val="center"/>
        <w:rPr>
          <w:szCs w:val="24"/>
        </w:rPr>
      </w:pPr>
    </w:p>
    <w:p w:rsidR="00EF5D78" w:rsidRDefault="00EF5D78" w:rsidP="00EF5D78">
      <w:pPr>
        <w:rPr>
          <w:szCs w:val="24"/>
        </w:rPr>
      </w:pPr>
      <w:r>
        <w:rPr>
          <w:szCs w:val="24"/>
        </w:rPr>
        <w:t>___________________</w:t>
      </w:r>
    </w:p>
    <w:p w:rsidR="00EF5D78" w:rsidRDefault="00EF5D78" w:rsidP="00EF5D78">
      <w:pPr>
        <w:ind w:firstLine="212"/>
        <w:rPr>
          <w:sz w:val="20"/>
        </w:rPr>
      </w:pPr>
      <w:r>
        <w:rPr>
          <w:sz w:val="20"/>
        </w:rPr>
        <w:t>(gavėjas)</w:t>
      </w:r>
    </w:p>
    <w:p w:rsidR="00EF5D78" w:rsidRDefault="00EF5D78" w:rsidP="00EF5D78">
      <w:pPr>
        <w:rPr>
          <w:b/>
          <w:szCs w:val="24"/>
        </w:rPr>
      </w:pPr>
    </w:p>
    <w:p w:rsidR="00EF5D78" w:rsidRDefault="00EF5D78" w:rsidP="00EF5D78">
      <w:pPr>
        <w:keepNext/>
        <w:jc w:val="center"/>
        <w:rPr>
          <w:b/>
          <w:bCs/>
          <w:color w:val="000000"/>
        </w:rPr>
      </w:pPr>
      <w:r>
        <w:rPr>
          <w:b/>
          <w:bCs/>
          <w:color w:val="000000"/>
        </w:rPr>
        <w:t>PRAŠYMAS</w:t>
      </w:r>
    </w:p>
    <w:p w:rsidR="00EF5D78" w:rsidRDefault="00EF5D78" w:rsidP="00EF5D78">
      <w:pPr>
        <w:jc w:val="center"/>
        <w:rPr>
          <w:b/>
          <w:bCs/>
          <w:szCs w:val="24"/>
        </w:rPr>
      </w:pPr>
      <w:r>
        <w:rPr>
          <w:b/>
          <w:bCs/>
          <w:szCs w:val="24"/>
        </w:rPr>
        <w:t>DĖL LIKVIDUOJAMO JURIDINIO ASMENS DOKUMENTŲ</w:t>
      </w:r>
    </w:p>
    <w:p w:rsidR="00EF5D78" w:rsidRDefault="00EF5D78" w:rsidP="00EF5D78">
      <w:pPr>
        <w:jc w:val="center"/>
        <w:rPr>
          <w:bCs/>
          <w:sz w:val="20"/>
          <w:szCs w:val="24"/>
        </w:rPr>
      </w:pPr>
    </w:p>
    <w:p w:rsidR="00EF5D78" w:rsidRDefault="00EF5D78" w:rsidP="00EF5D78">
      <w:pPr>
        <w:jc w:val="center"/>
        <w:rPr>
          <w:szCs w:val="24"/>
        </w:rPr>
      </w:pPr>
      <w:r>
        <w:rPr>
          <w:bCs/>
          <w:szCs w:val="24"/>
        </w:rPr>
        <w:t xml:space="preserve">__________ </w:t>
      </w:r>
      <w:r>
        <w:rPr>
          <w:szCs w:val="24"/>
        </w:rPr>
        <w:t>Nr.______</w:t>
      </w:r>
    </w:p>
    <w:p w:rsidR="00EF5D78" w:rsidRDefault="00EF5D78" w:rsidP="00EF5D78">
      <w:pPr>
        <w:tabs>
          <w:tab w:val="left" w:pos="0"/>
        </w:tabs>
        <w:ind w:firstLine="4320"/>
        <w:rPr>
          <w:sz w:val="20"/>
        </w:rPr>
      </w:pPr>
      <w:r>
        <w:rPr>
          <w:sz w:val="20"/>
        </w:rPr>
        <w:t>(data)</w:t>
      </w:r>
    </w:p>
    <w:p w:rsidR="00EF5D78" w:rsidRDefault="00EF5D78" w:rsidP="00EF5D78">
      <w:pPr>
        <w:ind w:firstLine="720"/>
        <w:rPr>
          <w:sz w:val="20"/>
          <w:szCs w:val="24"/>
        </w:rPr>
      </w:pPr>
    </w:p>
    <w:p w:rsidR="00EF5D78" w:rsidRDefault="00EF5D78" w:rsidP="00EF5D78">
      <w:pPr>
        <w:ind w:firstLine="720"/>
        <w:jc w:val="both"/>
        <w:rPr>
          <w:szCs w:val="24"/>
        </w:rPr>
      </w:pPr>
      <w:r>
        <w:rPr>
          <w:szCs w:val="24"/>
        </w:rPr>
        <w:t>Remdamiesi Likviduojamų juridinių asmenų dokumentų perdavimo toliau saugoti ir tai patvirtinančių pažymų išdavimo tvarkos aprašo, patvirtinto Lietuvos vyriausiojo archyvaro 2011 m. gruodžio 27 d. įsakymu Nr. V</w:t>
      </w:r>
      <w:r>
        <w:rPr>
          <w:szCs w:val="24"/>
        </w:rPr>
        <w:noBreakHyphen/>
        <w:t xml:space="preserve">156 </w:t>
      </w:r>
      <w:r>
        <w:rPr>
          <w:color w:val="000000"/>
          <w:szCs w:val="24"/>
        </w:rPr>
        <w:t xml:space="preserve">„Dėl </w:t>
      </w:r>
      <w:r>
        <w:rPr>
          <w:szCs w:val="24"/>
        </w:rPr>
        <w:t>Likviduojamų juridinių asmenų dokumentų perdavimo toliau saugoti ir tai patvirtinančių pažymų išdavimo tvarkos aprašo patvirtinimo“, nuostatomis, prašome:</w:t>
      </w:r>
    </w:p>
    <w:p w:rsidR="00EF5D78" w:rsidRDefault="00EF5D78" w:rsidP="00EF5D78">
      <w:pPr>
        <w:ind w:firstLine="720"/>
        <w:rPr>
          <w:szCs w:val="24"/>
        </w:rPr>
      </w:pPr>
      <w:r>
        <w:rPr>
          <w:szCs w:val="24"/>
        </w:rPr>
        <w:t>□ perimti likviduojamo (-</w:t>
      </w:r>
      <w:proofErr w:type="spellStart"/>
      <w:r>
        <w:rPr>
          <w:szCs w:val="24"/>
        </w:rPr>
        <w:t>os</w:t>
      </w:r>
      <w:proofErr w:type="spellEnd"/>
      <w:r>
        <w:rPr>
          <w:szCs w:val="24"/>
        </w:rPr>
        <w:t>) __________________________________________________</w:t>
      </w:r>
    </w:p>
    <w:p w:rsidR="00EF5D78" w:rsidRDefault="00EF5D78" w:rsidP="00EF5D78">
      <w:pPr>
        <w:ind w:firstLine="3600"/>
        <w:rPr>
          <w:sz w:val="20"/>
        </w:rPr>
      </w:pPr>
      <w:r>
        <w:rPr>
          <w:sz w:val="20"/>
        </w:rPr>
        <w:t>(juridinio asmens pavadinimas, kodas ir veiklos laikotarpis,</w:t>
      </w:r>
    </w:p>
    <w:p w:rsidR="00EF5D78" w:rsidRDefault="00EF5D78" w:rsidP="00EF5D78">
      <w:pPr>
        <w:rPr>
          <w:szCs w:val="24"/>
        </w:rPr>
      </w:pPr>
      <w:r>
        <w:rPr>
          <w:szCs w:val="24"/>
        </w:rPr>
        <w:t>_______________________________________________________________________________,</w:t>
      </w:r>
    </w:p>
    <w:p w:rsidR="00EF5D78" w:rsidRDefault="00EF5D78" w:rsidP="00EF5D78">
      <w:pPr>
        <w:jc w:val="center"/>
        <w:rPr>
          <w:sz w:val="20"/>
        </w:rPr>
      </w:pPr>
      <w:r>
        <w:rPr>
          <w:sz w:val="20"/>
        </w:rPr>
        <w:t>apibendrintas perduodamų veiklos dokumentų apibūdinimas)</w:t>
      </w:r>
    </w:p>
    <w:p w:rsidR="00EF5D78" w:rsidRDefault="00EF5D78" w:rsidP="00EF5D78">
      <w:pPr>
        <w:jc w:val="both"/>
        <w:rPr>
          <w:szCs w:val="24"/>
        </w:rPr>
      </w:pPr>
      <w:r>
        <w:rPr>
          <w:szCs w:val="24"/>
        </w:rPr>
        <w:t>veiklos dokumentus, kurių saugojimo terminas, nustatytas teisės norminiuose aktuose, nėra pasibaigęs, ir išduoti pažymą dėl likviduojamo juridinio asmens dokumentų, patvirtinančią, kad likviduojamo juridinio asmens veiklos dokumentai perduoti toliau saugoti, arba šią informaciją pateikti Juridinių asmenų registro tvarkytojui tiesiogiai elektroniniu būdu.</w:t>
      </w:r>
    </w:p>
    <w:p w:rsidR="00EF5D78" w:rsidRDefault="00EF5D78" w:rsidP="00EF5D78">
      <w:pPr>
        <w:ind w:firstLine="720"/>
        <w:jc w:val="both"/>
        <w:rPr>
          <w:szCs w:val="24"/>
        </w:rPr>
      </w:pPr>
      <w:r>
        <w:rPr>
          <w:szCs w:val="24"/>
        </w:rPr>
        <w:t>Numatoma (-</w:t>
      </w:r>
      <w:proofErr w:type="spellStart"/>
      <w:r>
        <w:rPr>
          <w:szCs w:val="24"/>
        </w:rPr>
        <w:t>os</w:t>
      </w:r>
      <w:proofErr w:type="spellEnd"/>
      <w:r>
        <w:rPr>
          <w:szCs w:val="24"/>
        </w:rPr>
        <w:t>) dokumentų perdavimo data (-</w:t>
      </w:r>
      <w:proofErr w:type="spellStart"/>
      <w:r>
        <w:rPr>
          <w:szCs w:val="24"/>
        </w:rPr>
        <w:t>os</w:t>
      </w:r>
      <w:proofErr w:type="spellEnd"/>
      <w:r>
        <w:rPr>
          <w:szCs w:val="24"/>
        </w:rPr>
        <w:t>) _________________________________.</w:t>
      </w:r>
    </w:p>
    <w:p w:rsidR="00EF5D78" w:rsidRDefault="00EF5D78" w:rsidP="00EF5D78">
      <w:pPr>
        <w:ind w:firstLine="720"/>
        <w:jc w:val="both"/>
        <w:rPr>
          <w:szCs w:val="24"/>
          <w:u w:val="single"/>
        </w:rPr>
      </w:pPr>
      <w:r>
        <w:rPr>
          <w:szCs w:val="24"/>
        </w:rPr>
        <w:t xml:space="preserve">Likviduojamo juridinio asmens vadovo sprendimu </w:t>
      </w:r>
      <w:r>
        <w:rPr>
          <w:szCs w:val="24"/>
          <w:u w:val="single"/>
        </w:rPr>
        <w:t>ilgai saugomi dokumentai sutvarkyti ir įrašyti į sutvarkytų dokumentų apskaitą / nesutvarkyti ir neįrašyti į sutvarkytų dokumentų apskaitą.</w:t>
      </w:r>
    </w:p>
    <w:p w:rsidR="00EF5D78" w:rsidRDefault="00EF5D78" w:rsidP="00EF5D78">
      <w:pPr>
        <w:ind w:firstLine="3758"/>
        <w:jc w:val="both"/>
        <w:rPr>
          <w:sz w:val="20"/>
        </w:rPr>
      </w:pPr>
      <w:r>
        <w:rPr>
          <w:sz w:val="20"/>
        </w:rPr>
        <w:t>(nereikalingą išbraukti)</w:t>
      </w:r>
    </w:p>
    <w:p w:rsidR="00EF5D78" w:rsidRDefault="00EF5D78" w:rsidP="00EF5D78">
      <w:pPr>
        <w:ind w:firstLine="720"/>
        <w:jc w:val="both"/>
        <w:rPr>
          <w:szCs w:val="24"/>
        </w:rPr>
      </w:pPr>
    </w:p>
    <w:p w:rsidR="00EF5D78" w:rsidRDefault="00EF5D78" w:rsidP="00EF5D78">
      <w:pPr>
        <w:ind w:firstLine="720"/>
        <w:jc w:val="both"/>
        <w:rPr>
          <w:szCs w:val="24"/>
        </w:rPr>
      </w:pPr>
      <w:r>
        <w:rPr>
          <w:szCs w:val="24"/>
        </w:rPr>
        <w:t>□ išduoti pažymą dėl likviduojamo juridinio asmens dokumentų, patvirtinančią, kad likviduojamo juridinio asmens veiklos dokumentų, perduotinų toliau saugoti įstatymų nustatyta tvarka, nėra, arba šią informaciją pateikti Juridinių asmenų registro tvarkytojui tiesiogiai elektroniniu būdu.</w:t>
      </w:r>
    </w:p>
    <w:p w:rsidR="00EF5D78" w:rsidRDefault="00EF5D78" w:rsidP="00EF5D78">
      <w:pPr>
        <w:ind w:firstLine="720"/>
        <w:rPr>
          <w:szCs w:val="24"/>
        </w:rPr>
      </w:pPr>
      <w:r>
        <w:rPr>
          <w:szCs w:val="24"/>
        </w:rPr>
        <w:t>Dokumentai neperduodami dėl šių priežasčių: ________________________________________________________________________________</w:t>
      </w:r>
    </w:p>
    <w:p w:rsidR="00EF5D78" w:rsidRDefault="00EF5D78" w:rsidP="00EF5D78">
      <w:pPr>
        <w:jc w:val="both"/>
        <w:rPr>
          <w:sz w:val="20"/>
        </w:rPr>
      </w:pPr>
      <w:r>
        <w:rPr>
          <w:sz w:val="20"/>
        </w:rPr>
        <w:t xml:space="preserve">(nurodomos priežastys, </w:t>
      </w:r>
      <w:r>
        <w:rPr>
          <w:color w:val="000000"/>
          <w:sz w:val="20"/>
        </w:rPr>
        <w:t>dėl kurių dokumentai neperduodami saugoti nustatytąja tvarka, dokumentų praradimo priežastys ir (ar) laikotarpis, kuriuo sudarytų dokumentų nerasta ir (ar) kuriuo jie nebuvo sudaromi)</w:t>
      </w:r>
    </w:p>
    <w:p w:rsidR="00EF5D78" w:rsidRDefault="00EF5D78" w:rsidP="00EF5D78">
      <w:pPr>
        <w:ind w:firstLine="720"/>
        <w:jc w:val="both"/>
        <w:rPr>
          <w:szCs w:val="24"/>
        </w:rPr>
      </w:pPr>
    </w:p>
    <w:p w:rsidR="00EF5D78" w:rsidRDefault="00EF5D78" w:rsidP="00EF5D78">
      <w:pPr>
        <w:ind w:firstLine="720"/>
        <w:jc w:val="both"/>
        <w:rPr>
          <w:szCs w:val="24"/>
        </w:rPr>
      </w:pPr>
      <w:r>
        <w:rPr>
          <w:szCs w:val="24"/>
        </w:rPr>
        <w:t>PRIDEDAMA:_____________________________________________________________</w:t>
      </w:r>
    </w:p>
    <w:p w:rsidR="00EF5D78" w:rsidRDefault="00EF5D78" w:rsidP="00EF5D78">
      <w:pPr>
        <w:ind w:firstLine="2268"/>
        <w:jc w:val="both"/>
        <w:rPr>
          <w:sz w:val="20"/>
        </w:rPr>
      </w:pPr>
      <w:r>
        <w:rPr>
          <w:sz w:val="20"/>
        </w:rPr>
        <w:t xml:space="preserve">(dokumento, patvirtinančio likviduojamo juridinio asmens vadovo sprendimą </w:t>
      </w:r>
      <w:r>
        <w:rPr>
          <w:color w:val="000000"/>
          <w:sz w:val="20"/>
        </w:rPr>
        <w:t>dėl ilgai saugomų dokumentų įrašymo į sutvarkytų dokumentų apskaitą, kopija ar nuorašas;</w:t>
      </w:r>
      <w:r>
        <w:rPr>
          <w:sz w:val="20"/>
        </w:rPr>
        <w:t xml:space="preserve"> kiti dokumentai, kuriais grindžiamos priežastys</w:t>
      </w:r>
      <w:r>
        <w:rPr>
          <w:color w:val="000000"/>
          <w:sz w:val="20"/>
        </w:rPr>
        <w:t xml:space="preserve"> </w:t>
      </w:r>
      <w:r>
        <w:rPr>
          <w:sz w:val="20"/>
        </w:rPr>
        <w:t xml:space="preserve">neperduoti dokumentų saugoti nustatytąja tvarka; perduodamų laikmenų sąrašas, jei dokumentai perduodami įrašyti į </w:t>
      </w:r>
      <w:r>
        <w:rPr>
          <w:color w:val="000000"/>
          <w:sz w:val="20"/>
        </w:rPr>
        <w:t>išorines duomenų laikmenas</w:t>
      </w:r>
      <w:r>
        <w:rPr>
          <w:sz w:val="20"/>
        </w:rPr>
        <w:t>)</w:t>
      </w:r>
    </w:p>
    <w:p w:rsidR="00EF5D78" w:rsidRDefault="00EF5D78" w:rsidP="00EF5D78">
      <w:pPr>
        <w:ind w:firstLine="2268"/>
        <w:jc w:val="both"/>
        <w:rPr>
          <w:sz w:val="20"/>
        </w:rPr>
      </w:pPr>
    </w:p>
    <w:p w:rsidR="00EF5D78" w:rsidRDefault="00EF5D78" w:rsidP="00EF5D78">
      <w:pPr>
        <w:jc w:val="both"/>
        <w:rPr>
          <w:sz w:val="20"/>
          <w:szCs w:val="24"/>
        </w:rPr>
      </w:pPr>
    </w:p>
    <w:p w:rsidR="00EF5D78" w:rsidRDefault="00EF5D78" w:rsidP="00EF5D78">
      <w:pPr>
        <w:rPr>
          <w:szCs w:val="24"/>
        </w:rPr>
      </w:pPr>
      <w:r>
        <w:rPr>
          <w:szCs w:val="24"/>
        </w:rPr>
        <w:t>__________</w:t>
      </w:r>
      <w:r>
        <w:rPr>
          <w:szCs w:val="24"/>
        </w:rPr>
        <w:t>__________</w:t>
      </w:r>
      <w:r>
        <w:rPr>
          <w:szCs w:val="24"/>
        </w:rPr>
        <w:tab/>
        <w:t xml:space="preserve">                        ______________</w:t>
      </w:r>
      <w:r>
        <w:rPr>
          <w:szCs w:val="24"/>
        </w:rPr>
        <w:tab/>
      </w:r>
      <w:r>
        <w:rPr>
          <w:szCs w:val="24"/>
        </w:rPr>
        <w:t xml:space="preserve">                 _________________</w:t>
      </w:r>
    </w:p>
    <w:p w:rsidR="00EF5D78" w:rsidRDefault="00EF5D78" w:rsidP="00EF5D78">
      <w:pPr>
        <w:ind w:firstLine="424"/>
        <w:rPr>
          <w:sz w:val="20"/>
        </w:rPr>
      </w:pPr>
      <w:r>
        <w:rPr>
          <w:sz w:val="20"/>
        </w:rPr>
        <w:t>(pareigų pavadinimas)</w:t>
      </w:r>
      <w:r>
        <w:rPr>
          <w:sz w:val="20"/>
        </w:rPr>
        <w:tab/>
      </w:r>
      <w:r>
        <w:rPr>
          <w:sz w:val="20"/>
        </w:rPr>
        <w:tab/>
      </w:r>
      <w:r>
        <w:rPr>
          <w:sz w:val="20"/>
        </w:rPr>
        <w:t xml:space="preserve">            </w:t>
      </w:r>
      <w:r>
        <w:rPr>
          <w:sz w:val="20"/>
        </w:rPr>
        <w:t>(parašas)</w:t>
      </w:r>
      <w:r>
        <w:rPr>
          <w:sz w:val="20"/>
        </w:rPr>
        <w:tab/>
      </w:r>
      <w:r>
        <w:rPr>
          <w:sz w:val="20"/>
        </w:rPr>
        <w:tab/>
        <w:t>(vardas ir pavardė)</w:t>
      </w:r>
    </w:p>
    <w:p w:rsidR="00EF5D78" w:rsidRDefault="00EF5D78" w:rsidP="00EF5D78">
      <w:pPr>
        <w:rPr>
          <w:sz w:val="12"/>
        </w:rPr>
      </w:pPr>
    </w:p>
    <w:p w:rsidR="00EF5D78" w:rsidRDefault="00EF5D78" w:rsidP="00EF5D78">
      <w:pPr>
        <w:ind w:firstLine="720"/>
        <w:jc w:val="both"/>
        <w:rPr>
          <w:b/>
          <w:sz w:val="20"/>
        </w:rPr>
      </w:pPr>
      <w:bookmarkStart w:id="0" w:name="_GoBack"/>
      <w:bookmarkEnd w:id="0"/>
    </w:p>
    <w:p w:rsidR="00EF5D78" w:rsidRDefault="00EF5D78" w:rsidP="00EF5D78">
      <w:pPr>
        <w:ind w:firstLine="720"/>
        <w:jc w:val="both"/>
        <w:rPr>
          <w:color w:val="000000"/>
          <w:szCs w:val="24"/>
        </w:rPr>
      </w:pPr>
      <w:r>
        <w:rPr>
          <w:b/>
          <w:sz w:val="20"/>
        </w:rPr>
        <w:t xml:space="preserve">Pastaba. </w:t>
      </w:r>
      <w:r>
        <w:rPr>
          <w:bCs/>
          <w:sz w:val="20"/>
        </w:rPr>
        <w:sym w:font="Symbol" w:char="F02A"/>
      </w:r>
      <w:r>
        <w:rPr>
          <w:bCs/>
          <w:sz w:val="20"/>
        </w:rPr>
        <w:t>Jei dokumento sudarytojo pavadinime rašomas likvidatoriaus vardas ir pavardė, Lietuvos valstybės herbas ar prekės ženklas nedėstomi.</w:t>
      </w:r>
    </w:p>
    <w:p w:rsidR="00EF5D78" w:rsidRDefault="00EF5D78" w:rsidP="00EF5D78">
      <w:pPr>
        <w:jc w:val="center"/>
        <w:rPr>
          <w:bCs/>
          <w:color w:val="000000"/>
        </w:rPr>
      </w:pPr>
      <w:r>
        <w:rPr>
          <w:color w:val="000000"/>
          <w:szCs w:val="24"/>
        </w:rPr>
        <w:t>__________________</w:t>
      </w:r>
    </w:p>
    <w:p w:rsidR="006D3BF1" w:rsidRDefault="006D3BF1"/>
    <w:sectPr w:rsidR="006D3BF1" w:rsidSect="00EF5D78">
      <w:headerReference w:type="default" r:id="rId7"/>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4C" w:rsidRDefault="00BD394C" w:rsidP="00EF5D78">
      <w:r>
        <w:separator/>
      </w:r>
    </w:p>
  </w:endnote>
  <w:endnote w:type="continuationSeparator" w:id="0">
    <w:p w:rsidR="00BD394C" w:rsidRDefault="00BD394C" w:rsidP="00E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4C" w:rsidRDefault="00BD394C" w:rsidP="00EF5D78">
      <w:r>
        <w:separator/>
      </w:r>
    </w:p>
  </w:footnote>
  <w:footnote w:type="continuationSeparator" w:id="0">
    <w:p w:rsidR="00BD394C" w:rsidRDefault="00BD394C" w:rsidP="00EF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09341"/>
      <w:docPartObj>
        <w:docPartGallery w:val="Page Numbers (Top of Page)"/>
        <w:docPartUnique/>
      </w:docPartObj>
    </w:sdtPr>
    <w:sdtContent>
      <w:p w:rsidR="00EF5D78" w:rsidRDefault="00EF5D78">
        <w:pPr>
          <w:pStyle w:val="Antrats"/>
          <w:jc w:val="center"/>
        </w:pPr>
        <w:r>
          <w:fldChar w:fldCharType="begin"/>
        </w:r>
        <w:r>
          <w:instrText>PAGE   \* MERGEFORMAT</w:instrText>
        </w:r>
        <w:r>
          <w:fldChar w:fldCharType="separate"/>
        </w:r>
        <w:r>
          <w:rPr>
            <w:noProof/>
          </w:rPr>
          <w:t>2</w:t>
        </w:r>
        <w:r>
          <w:fldChar w:fldCharType="end"/>
        </w:r>
      </w:p>
    </w:sdtContent>
  </w:sdt>
  <w:p w:rsidR="00EF5D78" w:rsidRDefault="00EF5D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78"/>
    <w:rsid w:val="006D3BF1"/>
    <w:rsid w:val="00906EDC"/>
    <w:rsid w:val="00BD394C"/>
    <w:rsid w:val="00E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D7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5D78"/>
    <w:pPr>
      <w:tabs>
        <w:tab w:val="center" w:pos="4819"/>
        <w:tab w:val="right" w:pos="9638"/>
      </w:tabs>
    </w:pPr>
  </w:style>
  <w:style w:type="character" w:customStyle="1" w:styleId="AntratsDiagrama">
    <w:name w:val="Antraštės Diagrama"/>
    <w:basedOn w:val="Numatytasispastraiposriftas"/>
    <w:link w:val="Antrats"/>
    <w:uiPriority w:val="99"/>
    <w:rsid w:val="00EF5D7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5D78"/>
    <w:pPr>
      <w:tabs>
        <w:tab w:val="center" w:pos="4819"/>
        <w:tab w:val="right" w:pos="9638"/>
      </w:tabs>
    </w:pPr>
  </w:style>
  <w:style w:type="character" w:customStyle="1" w:styleId="PoratDiagrama">
    <w:name w:val="Poraštė Diagrama"/>
    <w:basedOn w:val="Numatytasispastraiposriftas"/>
    <w:link w:val="Porat"/>
    <w:uiPriority w:val="99"/>
    <w:rsid w:val="00EF5D7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D7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5D78"/>
    <w:pPr>
      <w:tabs>
        <w:tab w:val="center" w:pos="4819"/>
        <w:tab w:val="right" w:pos="9638"/>
      </w:tabs>
    </w:pPr>
  </w:style>
  <w:style w:type="character" w:customStyle="1" w:styleId="AntratsDiagrama">
    <w:name w:val="Antraštės Diagrama"/>
    <w:basedOn w:val="Numatytasispastraiposriftas"/>
    <w:link w:val="Antrats"/>
    <w:uiPriority w:val="99"/>
    <w:rsid w:val="00EF5D7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5D78"/>
    <w:pPr>
      <w:tabs>
        <w:tab w:val="center" w:pos="4819"/>
        <w:tab w:val="right" w:pos="9638"/>
      </w:tabs>
    </w:pPr>
  </w:style>
  <w:style w:type="character" w:customStyle="1" w:styleId="PoratDiagrama">
    <w:name w:val="Poraštė Diagrama"/>
    <w:basedOn w:val="Numatytasispastraiposriftas"/>
    <w:link w:val="Porat"/>
    <w:uiPriority w:val="99"/>
    <w:rsid w:val="00EF5D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2035</Words>
  <Characters>1160</Characters>
  <Application>Microsoft Office Word</Application>
  <DocSecurity>0</DocSecurity>
  <Lines>9</Lines>
  <Paragraphs>6</Paragraphs>
  <ScaleCrop>false</ScaleCrop>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2023-11-27T11:27:00Z</dcterms:created>
  <dcterms:modified xsi:type="dcterms:W3CDTF">2023-11-27T11:30:00Z</dcterms:modified>
</cp:coreProperties>
</file>