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E6FE1" w14:textId="77777777" w:rsidR="00F37511" w:rsidRDefault="00F37511" w:rsidP="00F37511">
      <w:pPr>
        <w:spacing w:after="0" w:line="240" w:lineRule="auto"/>
        <w:jc w:val="center"/>
        <w:rPr>
          <w:rFonts w:ascii="Times New Roman" w:hAnsi="Times New Roman"/>
          <w:b/>
          <w:sz w:val="24"/>
          <w:szCs w:val="24"/>
        </w:rPr>
      </w:pPr>
      <w:r>
        <w:rPr>
          <w:rFonts w:ascii="Times New Roman" w:hAnsi="Times New Roman"/>
          <w:b/>
          <w:sz w:val="24"/>
          <w:szCs w:val="24"/>
        </w:rPr>
        <w:t>KRETINGOS RAJONO SAVIVALDYBĖS ADMINISTRACIJA</w:t>
      </w:r>
    </w:p>
    <w:p w14:paraId="0E6C64A0" w14:textId="4EBBC525" w:rsidR="00F37511" w:rsidRDefault="00F37511" w:rsidP="00F37511">
      <w:pPr>
        <w:spacing w:after="0" w:line="240" w:lineRule="auto"/>
        <w:rPr>
          <w:rFonts w:ascii="Times New Roman" w:hAnsi="Times New Roman"/>
          <w:sz w:val="24"/>
          <w:szCs w:val="24"/>
        </w:rPr>
      </w:pPr>
    </w:p>
    <w:p w14:paraId="6F5D057F" w14:textId="1BF5D38D" w:rsidR="00F37511" w:rsidRDefault="00F37511" w:rsidP="00F37511">
      <w:pPr>
        <w:spacing w:after="0" w:line="240" w:lineRule="auto"/>
        <w:ind w:left="5184" w:firstLine="1296"/>
        <w:rPr>
          <w:rFonts w:ascii="Times New Roman" w:hAnsi="Times New Roman"/>
          <w:sz w:val="24"/>
          <w:szCs w:val="24"/>
        </w:rPr>
      </w:pPr>
      <w:r>
        <w:rPr>
          <w:rFonts w:ascii="Times New Roman" w:hAnsi="Times New Roman"/>
          <w:sz w:val="24"/>
          <w:szCs w:val="24"/>
        </w:rPr>
        <w:t>TVIRTINU</w:t>
      </w:r>
    </w:p>
    <w:p w14:paraId="5EA8BBE4" w14:textId="77777777" w:rsidR="00F37511" w:rsidRDefault="00F37511" w:rsidP="00F37511">
      <w:pPr>
        <w:spacing w:after="0" w:line="240" w:lineRule="auto"/>
        <w:ind w:left="5184" w:firstLine="1296"/>
        <w:rPr>
          <w:rFonts w:ascii="Times New Roman" w:hAnsi="Times New Roman"/>
          <w:sz w:val="24"/>
          <w:szCs w:val="24"/>
        </w:rPr>
      </w:pPr>
      <w:r>
        <w:rPr>
          <w:rFonts w:ascii="Times New Roman" w:hAnsi="Times New Roman"/>
          <w:sz w:val="24"/>
          <w:szCs w:val="24"/>
        </w:rPr>
        <w:t>Kretingos rajono savivaldybės</w:t>
      </w:r>
    </w:p>
    <w:p w14:paraId="0A3D0341" w14:textId="77777777" w:rsidR="00F37511" w:rsidRDefault="00F37511" w:rsidP="00F3751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administracijos direktorius</w:t>
      </w:r>
    </w:p>
    <w:p w14:paraId="61B29DE4" w14:textId="77777777" w:rsidR="00F37511" w:rsidRDefault="00F37511" w:rsidP="00F37511">
      <w:pPr>
        <w:spacing w:after="0" w:line="240" w:lineRule="auto"/>
        <w:rPr>
          <w:rFonts w:ascii="Times New Roman" w:hAnsi="Times New Roman"/>
          <w:sz w:val="24"/>
          <w:szCs w:val="24"/>
        </w:rPr>
      </w:pPr>
    </w:p>
    <w:p w14:paraId="1C602665" w14:textId="44CD10F7" w:rsidR="00F37511" w:rsidRDefault="00F37511" w:rsidP="00F3751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FADC01E" w14:textId="77777777" w:rsidR="00F37511" w:rsidRDefault="00F37511" w:rsidP="00F37511">
      <w:pPr>
        <w:rPr>
          <w:rFonts w:ascii="Times New Roman" w:hAnsi="Times New Roman"/>
          <w:sz w:val="24"/>
          <w:szCs w:val="24"/>
        </w:rPr>
      </w:pPr>
    </w:p>
    <w:p w14:paraId="37B0070E" w14:textId="77777777" w:rsidR="00F37511" w:rsidRDefault="00F37511" w:rsidP="00F37511">
      <w:pPr>
        <w:jc w:val="center"/>
        <w:rPr>
          <w:rFonts w:ascii="Times New Roman" w:hAnsi="Times New Roman"/>
          <w:b/>
          <w:sz w:val="24"/>
          <w:szCs w:val="24"/>
        </w:rPr>
      </w:pPr>
      <w:r>
        <w:rPr>
          <w:rFonts w:ascii="Times New Roman" w:hAnsi="Times New Roman"/>
          <w:b/>
          <w:sz w:val="24"/>
          <w:szCs w:val="24"/>
        </w:rPr>
        <w:t>ADMINISTRACINĖS PASLAUGOS TEIKIMO APRAŠYMAS</w:t>
      </w:r>
    </w:p>
    <w:p w14:paraId="770B7ADA" w14:textId="5A8520C1" w:rsidR="00F37511" w:rsidRDefault="00AF1066" w:rsidP="00F37511">
      <w:pPr>
        <w:spacing w:after="0"/>
        <w:jc w:val="center"/>
        <w:rPr>
          <w:rFonts w:ascii="Times New Roman" w:hAnsi="Times New Roman"/>
          <w:sz w:val="24"/>
          <w:szCs w:val="24"/>
        </w:rPr>
      </w:pPr>
      <w:r>
        <w:rPr>
          <w:rFonts w:ascii="Times New Roman" w:hAnsi="Times New Roman"/>
          <w:sz w:val="24"/>
          <w:szCs w:val="24"/>
        </w:rPr>
        <w:t>202</w:t>
      </w:r>
      <w:r w:rsidR="00714549">
        <w:rPr>
          <w:rFonts w:ascii="Times New Roman" w:hAnsi="Times New Roman"/>
          <w:sz w:val="24"/>
          <w:szCs w:val="24"/>
        </w:rPr>
        <w:t>6</w:t>
      </w:r>
      <w:r w:rsidR="00EC1745">
        <w:rPr>
          <w:rFonts w:ascii="Times New Roman" w:hAnsi="Times New Roman"/>
          <w:sz w:val="24"/>
          <w:szCs w:val="24"/>
        </w:rPr>
        <w:t xml:space="preserve"> m.</w:t>
      </w:r>
      <w:r w:rsidR="00714549">
        <w:rPr>
          <w:rFonts w:ascii="Times New Roman" w:hAnsi="Times New Roman"/>
          <w:sz w:val="24"/>
          <w:szCs w:val="24"/>
        </w:rPr>
        <w:t xml:space="preserve">         </w:t>
      </w:r>
      <w:r>
        <w:rPr>
          <w:rFonts w:ascii="Times New Roman" w:hAnsi="Times New Roman"/>
          <w:sz w:val="24"/>
          <w:szCs w:val="24"/>
        </w:rPr>
        <w:t xml:space="preserve">  </w:t>
      </w:r>
      <w:r w:rsidR="005C3052">
        <w:rPr>
          <w:rFonts w:ascii="Times New Roman" w:hAnsi="Times New Roman"/>
          <w:sz w:val="24"/>
          <w:szCs w:val="24"/>
        </w:rPr>
        <w:t xml:space="preserve"> </w:t>
      </w:r>
      <w:r w:rsidR="00F37511">
        <w:rPr>
          <w:rFonts w:ascii="Times New Roman" w:hAnsi="Times New Roman"/>
          <w:sz w:val="24"/>
          <w:szCs w:val="24"/>
        </w:rPr>
        <w:t>d. Nr. D8-</w:t>
      </w:r>
    </w:p>
    <w:p w14:paraId="0E74E413" w14:textId="77777777" w:rsidR="00F37511" w:rsidRDefault="00F37511" w:rsidP="00F37511">
      <w:pPr>
        <w:spacing w:after="0"/>
        <w:jc w:val="center"/>
        <w:rPr>
          <w:rFonts w:ascii="Times New Roman" w:hAnsi="Times New Roman"/>
          <w:sz w:val="24"/>
          <w:szCs w:val="24"/>
        </w:rPr>
      </w:pPr>
      <w:r>
        <w:rPr>
          <w:rFonts w:ascii="Times New Roman" w:hAnsi="Times New Roman"/>
          <w:sz w:val="24"/>
          <w:szCs w:val="24"/>
        </w:rPr>
        <w:t>Kretinga</w:t>
      </w:r>
    </w:p>
    <w:p w14:paraId="03BC67EA" w14:textId="77777777" w:rsidR="000016C9" w:rsidRDefault="000016C9" w:rsidP="000016C9">
      <w:pPr>
        <w:spacing w:after="0" w:line="240" w:lineRule="auto"/>
        <w:ind w:left="5245"/>
        <w:rPr>
          <w:rFonts w:ascii="Times New Roman" w:hAnsi="Times New Roman" w:cs="Times New Roman"/>
          <w:sz w:val="24"/>
          <w:szCs w:val="24"/>
        </w:rPr>
      </w:pPr>
    </w:p>
    <w:tbl>
      <w:tblPr>
        <w:tblStyle w:val="Lentelstinklelis"/>
        <w:tblW w:w="9889" w:type="dxa"/>
        <w:tblLook w:val="04A0" w:firstRow="1" w:lastRow="0" w:firstColumn="1" w:lastColumn="0" w:noHBand="0" w:noVBand="1"/>
      </w:tblPr>
      <w:tblGrid>
        <w:gridCol w:w="1951"/>
        <w:gridCol w:w="1985"/>
        <w:gridCol w:w="544"/>
        <w:gridCol w:w="5409"/>
      </w:tblGrid>
      <w:tr w:rsidR="00A0216A" w:rsidRPr="00A0216A" w14:paraId="1E840898" w14:textId="77777777" w:rsidTr="00817913">
        <w:trPr>
          <w:trHeight w:val="665"/>
        </w:trPr>
        <w:tc>
          <w:tcPr>
            <w:tcW w:w="1951" w:type="dxa"/>
            <w:vAlign w:val="center"/>
            <w:hideMark/>
          </w:tcPr>
          <w:p w14:paraId="0D21960C"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Paslaugos pavadinimas</w:t>
            </w:r>
          </w:p>
        </w:tc>
        <w:tc>
          <w:tcPr>
            <w:tcW w:w="7938" w:type="dxa"/>
            <w:gridSpan w:val="3"/>
            <w:vAlign w:val="center"/>
            <w:hideMark/>
          </w:tcPr>
          <w:p w14:paraId="5C861297" w14:textId="2A9140AB"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Paramos būstui išsinuomoti ar įsigyti skyrimas</w:t>
            </w:r>
          </w:p>
        </w:tc>
      </w:tr>
      <w:tr w:rsidR="00A0216A" w:rsidRPr="00A0216A" w14:paraId="74A2AD9E" w14:textId="77777777" w:rsidTr="00817913">
        <w:trPr>
          <w:trHeight w:val="450"/>
        </w:trPr>
        <w:tc>
          <w:tcPr>
            <w:tcW w:w="1951" w:type="dxa"/>
            <w:vAlign w:val="center"/>
            <w:hideMark/>
          </w:tcPr>
          <w:p w14:paraId="4A4A6B9C"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PASA kodas</w:t>
            </w:r>
          </w:p>
        </w:tc>
        <w:tc>
          <w:tcPr>
            <w:tcW w:w="7938" w:type="dxa"/>
            <w:gridSpan w:val="3"/>
            <w:vAlign w:val="center"/>
            <w:hideMark/>
          </w:tcPr>
          <w:p w14:paraId="240F28F3" w14:textId="7797323B"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PASK00002262</w:t>
            </w:r>
          </w:p>
        </w:tc>
      </w:tr>
      <w:tr w:rsidR="00A0216A" w:rsidRPr="00A0216A" w14:paraId="1D3566D5" w14:textId="77777777" w:rsidTr="00817913">
        <w:trPr>
          <w:trHeight w:val="623"/>
        </w:trPr>
        <w:tc>
          <w:tcPr>
            <w:tcW w:w="1951" w:type="dxa"/>
            <w:vAlign w:val="center"/>
            <w:hideMark/>
          </w:tcPr>
          <w:p w14:paraId="1FEB8135"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Paslaugos apibūdinimas</w:t>
            </w:r>
          </w:p>
        </w:tc>
        <w:tc>
          <w:tcPr>
            <w:tcW w:w="7938" w:type="dxa"/>
            <w:gridSpan w:val="3"/>
            <w:hideMark/>
          </w:tcPr>
          <w:p w14:paraId="4B4FD13C"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1. Parama būstui įsigyti teikiama:</w:t>
            </w:r>
          </w:p>
          <w:p w14:paraId="501ABBDE"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1) valstybės iš dalies kompensuojamų būsto kreditų gavėjams teikiant subsidijas valstybės iš dalies kompensuojamo būsto kredito daliai apmokėti;</w:t>
            </w:r>
          </w:p>
          <w:p w14:paraId="2CA62205"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2) mokant išperkamosios būsto nuomos mokesčio dalies kompensaciją.</w:t>
            </w:r>
          </w:p>
          <w:p w14:paraId="7C73E2A5"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2. Parama būstui išsinuomoti teikiama:</w:t>
            </w:r>
          </w:p>
          <w:p w14:paraId="04CAC310"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1) nuomojant socialinį būstą;</w:t>
            </w:r>
          </w:p>
          <w:p w14:paraId="71A9FEAC"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2) mokant būsto nuomos mokesčio dalies kompensaciją.</w:t>
            </w:r>
          </w:p>
          <w:p w14:paraId="7C77DBBA" w14:textId="219BFFBA" w:rsidR="00A0216A" w:rsidRPr="00A0216A" w:rsidRDefault="00A0216A" w:rsidP="00A0216A">
            <w:pPr>
              <w:jc w:val="both"/>
              <w:rPr>
                <w:rFonts w:ascii="Times New Roman" w:eastAsia="Times New Roman" w:hAnsi="Times New Roman" w:cs="Times New Roman"/>
                <w:color w:val="000000"/>
                <w:sz w:val="24"/>
                <w:szCs w:val="24"/>
                <w:lang w:val="en-US" w:eastAsia="lt-LT"/>
              </w:rPr>
            </w:pPr>
            <w:r w:rsidRPr="00A0216A">
              <w:rPr>
                <w:rFonts w:ascii="Times New Roman" w:eastAsia="Times New Roman" w:hAnsi="Times New Roman" w:cs="Times New Roman"/>
                <w:color w:val="000000"/>
                <w:sz w:val="24"/>
                <w:szCs w:val="24"/>
                <w:lang w:eastAsia="lt-LT"/>
              </w:rPr>
              <w:t>3. Asmenys ir šeimos, atitinkantys daugiau kaip vienos paramos būstui įsigyti ar išsinuomoti formos reikalavimus, vienu metu gali naudotis tik viena iš šio straipsnio 1 ir 2 dalyse nustatytų paramos formų.</w:t>
            </w:r>
          </w:p>
        </w:tc>
      </w:tr>
      <w:tr w:rsidR="0035549B" w:rsidRPr="00A0216A" w14:paraId="091D5F36" w14:textId="77777777" w:rsidTr="00817913">
        <w:trPr>
          <w:trHeight w:val="296"/>
        </w:trPr>
        <w:tc>
          <w:tcPr>
            <w:tcW w:w="1951" w:type="dxa"/>
            <w:vAlign w:val="center"/>
          </w:tcPr>
          <w:p w14:paraId="6A563438" w14:textId="7BCBA6D4" w:rsidR="0035549B" w:rsidRPr="00A0216A" w:rsidRDefault="0035549B" w:rsidP="002202F6">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tipas</w:t>
            </w:r>
          </w:p>
        </w:tc>
        <w:tc>
          <w:tcPr>
            <w:tcW w:w="7938" w:type="dxa"/>
            <w:gridSpan w:val="3"/>
            <w:vAlign w:val="center"/>
          </w:tcPr>
          <w:p w14:paraId="081E2FD3" w14:textId="72C5232F" w:rsidR="0035549B" w:rsidRPr="00A0216A" w:rsidRDefault="0035549B" w:rsidP="0035549B">
            <w:pPr>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E</w:t>
            </w:r>
            <w:r w:rsidRPr="009A4206">
              <w:rPr>
                <w:rFonts w:ascii="Times New Roman" w:hAnsi="Times New Roman" w:cs="Times New Roman"/>
                <w:sz w:val="24"/>
                <w:szCs w:val="24"/>
              </w:rPr>
              <w:t>l. būdu teikiama paslauga</w:t>
            </w:r>
          </w:p>
        </w:tc>
      </w:tr>
      <w:tr w:rsidR="0035549B" w:rsidRPr="00A0216A" w14:paraId="29B62AF3" w14:textId="77777777" w:rsidTr="00817913">
        <w:trPr>
          <w:trHeight w:val="285"/>
        </w:trPr>
        <w:tc>
          <w:tcPr>
            <w:tcW w:w="1951" w:type="dxa"/>
            <w:vAlign w:val="center"/>
          </w:tcPr>
          <w:p w14:paraId="5C683D3A" w14:textId="7B6B5A84" w:rsidR="0035549B" w:rsidRPr="00A0216A" w:rsidRDefault="0035549B" w:rsidP="002202F6">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Teikimo lygmuo</w:t>
            </w:r>
          </w:p>
        </w:tc>
        <w:tc>
          <w:tcPr>
            <w:tcW w:w="7938" w:type="dxa"/>
            <w:gridSpan w:val="3"/>
            <w:vAlign w:val="center"/>
          </w:tcPr>
          <w:p w14:paraId="2601AF7E" w14:textId="6D68A647" w:rsidR="0035549B" w:rsidRPr="00A0216A" w:rsidRDefault="0035549B" w:rsidP="0035549B">
            <w:pPr>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Vietos savivalda</w:t>
            </w:r>
          </w:p>
        </w:tc>
      </w:tr>
      <w:tr w:rsidR="0035549B" w:rsidRPr="00A0216A" w14:paraId="44A23D82" w14:textId="77777777" w:rsidTr="00817913">
        <w:trPr>
          <w:trHeight w:val="417"/>
        </w:trPr>
        <w:tc>
          <w:tcPr>
            <w:tcW w:w="1951" w:type="dxa"/>
            <w:vAlign w:val="center"/>
          </w:tcPr>
          <w:p w14:paraId="2CE4F48A" w14:textId="7C121541" w:rsidR="0035549B" w:rsidRDefault="0035549B" w:rsidP="002202F6">
            <w:pPr>
              <w:rPr>
                <w:rFonts w:ascii="Times New Roman" w:eastAsia="Times New Roman" w:hAnsi="Times New Roman" w:cs="Times New Roman"/>
                <w:b/>
                <w:bCs/>
                <w:color w:val="000000"/>
                <w:sz w:val="24"/>
                <w:szCs w:val="24"/>
                <w:lang w:eastAsia="lt-LT"/>
              </w:rPr>
            </w:pPr>
            <w:r w:rsidRPr="0035549B">
              <w:rPr>
                <w:rFonts w:ascii="Times New Roman" w:eastAsia="Times New Roman" w:hAnsi="Times New Roman" w:cs="Times New Roman"/>
                <w:b/>
                <w:bCs/>
                <w:color w:val="000000"/>
                <w:sz w:val="24"/>
                <w:szCs w:val="24"/>
                <w:lang w:eastAsia="lt-LT"/>
              </w:rPr>
              <w:t>Paslaugos brandos lygis</w:t>
            </w:r>
          </w:p>
        </w:tc>
        <w:tc>
          <w:tcPr>
            <w:tcW w:w="7938" w:type="dxa"/>
            <w:gridSpan w:val="3"/>
            <w:vAlign w:val="center"/>
          </w:tcPr>
          <w:p w14:paraId="66862E11" w14:textId="3596DB1C" w:rsidR="0035549B" w:rsidRDefault="0035549B" w:rsidP="0035549B">
            <w:pPr>
              <w:rPr>
                <w:rFonts w:ascii="Times New Roman" w:hAnsi="Times New Roman" w:cs="Times New Roman"/>
                <w:sz w:val="24"/>
                <w:szCs w:val="24"/>
              </w:rPr>
            </w:pPr>
            <w:r>
              <w:rPr>
                <w:rFonts w:ascii="Times New Roman" w:hAnsi="Times New Roman" w:cs="Times New Roman"/>
                <w:sz w:val="24"/>
                <w:szCs w:val="24"/>
              </w:rPr>
              <w:t>4</w:t>
            </w:r>
          </w:p>
        </w:tc>
      </w:tr>
      <w:tr w:rsidR="00A0216A" w:rsidRPr="00A0216A" w14:paraId="08F88B70" w14:textId="77777777" w:rsidTr="00817913">
        <w:trPr>
          <w:trHeight w:val="1560"/>
        </w:trPr>
        <w:tc>
          <w:tcPr>
            <w:tcW w:w="1951" w:type="dxa"/>
            <w:vMerge w:val="restart"/>
            <w:vAlign w:val="center"/>
            <w:hideMark/>
          </w:tcPr>
          <w:p w14:paraId="24B6C163"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Paslaugos teikimo proceso aprašymas (reikalingi atlikti veiksmai)</w:t>
            </w:r>
          </w:p>
        </w:tc>
        <w:tc>
          <w:tcPr>
            <w:tcW w:w="1985" w:type="dxa"/>
            <w:vAlign w:val="center"/>
            <w:hideMark/>
          </w:tcPr>
          <w:p w14:paraId="1225BBCC"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Prašymo pateikimas</w:t>
            </w:r>
          </w:p>
        </w:tc>
        <w:tc>
          <w:tcPr>
            <w:tcW w:w="5953" w:type="dxa"/>
            <w:gridSpan w:val="2"/>
            <w:hideMark/>
          </w:tcPr>
          <w:p w14:paraId="4CA249DD" w14:textId="1990EA3C" w:rsidR="00A0216A" w:rsidRPr="00A0216A" w:rsidRDefault="00A0216A" w:rsidP="00A0216A">
            <w:pPr>
              <w:pStyle w:val="Sraopastraipa"/>
              <w:numPr>
                <w:ilvl w:val="0"/>
                <w:numId w:val="2"/>
              </w:numPr>
              <w:ind w:left="0" w:firstLine="0"/>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Prašymas ir dokumentai, reikalingi išmokai skirti, pateikiami asmeniškai atvykus į savivaldybės administraciją (seniūniją). Taip prašymą galima pateikti pašto siunta, elektroniniu paštu, per Socialinės paramos šeimai informacinę sistemą SPIS (https://www.spis.lt/) ar kitomis elektroninių ryšių priemonėmis, jeigu valstybės elektroninės valdžios sistemoje teikiama tokia elektroninė paslauga, per kurjerį arba atstovą, kurio teisė atstovauti turi būti įrodyta notaro ar kito asmens, įgalioto atlikti notarinius veiksmus, patvirtintu įgaliojimu.</w:t>
            </w:r>
          </w:p>
        </w:tc>
      </w:tr>
      <w:tr w:rsidR="00A0216A" w:rsidRPr="00A0216A" w14:paraId="47DC9DDF" w14:textId="77777777" w:rsidTr="00817913">
        <w:trPr>
          <w:trHeight w:val="413"/>
        </w:trPr>
        <w:tc>
          <w:tcPr>
            <w:tcW w:w="1951" w:type="dxa"/>
            <w:vMerge/>
            <w:hideMark/>
          </w:tcPr>
          <w:p w14:paraId="420A0D99"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noWrap/>
            <w:vAlign w:val="center"/>
            <w:hideMark/>
          </w:tcPr>
          <w:p w14:paraId="16B86C1E"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Prašymo nagrinėjimas</w:t>
            </w:r>
          </w:p>
        </w:tc>
        <w:tc>
          <w:tcPr>
            <w:tcW w:w="5953" w:type="dxa"/>
            <w:gridSpan w:val="2"/>
            <w:hideMark/>
          </w:tcPr>
          <w:p w14:paraId="6AC25F04" w14:textId="5D2A25BB" w:rsidR="00A0216A" w:rsidRPr="00A0216A" w:rsidRDefault="00A0216A" w:rsidP="00A0216A">
            <w:pPr>
              <w:pStyle w:val="Sraopastraipa"/>
              <w:numPr>
                <w:ilvl w:val="0"/>
                <w:numId w:val="2"/>
              </w:numPr>
              <w:ind w:left="0" w:firstLine="0"/>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Jei nagrinėjant prašymą nustatomi prašymo ar papildomų dokumentų trūkumai, savivaldybės administracija per 5 darbo dienas prašyme nurodytu būdu informuoja asmenį apie nustatytus trūkumus ir nurodo mėnesio terminą nuo informavimo dienos jiems pašalinti.</w:t>
            </w:r>
          </w:p>
          <w:p w14:paraId="575736C2" w14:textId="54448A44" w:rsidR="00A0216A" w:rsidRPr="00A0216A" w:rsidRDefault="00A0216A" w:rsidP="00A0216A">
            <w:pPr>
              <w:pStyle w:val="Sraopastraipa"/>
              <w:numPr>
                <w:ilvl w:val="0"/>
                <w:numId w:val="2"/>
              </w:numPr>
              <w:ind w:left="0" w:firstLine="0"/>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 xml:space="preserve">Trūkumų nepašalinus laiku, savivaldybės administracija per 5 darbo dienas priima sprendimą neteikti paramos </w:t>
            </w:r>
            <w:r w:rsidRPr="00A0216A">
              <w:rPr>
                <w:rFonts w:ascii="Times New Roman" w:eastAsia="Times New Roman" w:hAnsi="Times New Roman" w:cs="Times New Roman"/>
                <w:color w:val="000000"/>
                <w:sz w:val="24"/>
                <w:szCs w:val="24"/>
                <w:lang w:eastAsia="lt-LT"/>
              </w:rPr>
              <w:lastRenderedPageBreak/>
              <w:t>būstui įsigyti ar išsinuomoti ir asmeniui grąžina jo pateiktų dokumentų originalus.</w:t>
            </w:r>
          </w:p>
        </w:tc>
      </w:tr>
      <w:tr w:rsidR="00A0216A" w:rsidRPr="00A0216A" w14:paraId="53A924E0" w14:textId="77777777" w:rsidTr="00817913">
        <w:trPr>
          <w:trHeight w:val="964"/>
        </w:trPr>
        <w:tc>
          <w:tcPr>
            <w:tcW w:w="1951" w:type="dxa"/>
            <w:vMerge/>
            <w:hideMark/>
          </w:tcPr>
          <w:p w14:paraId="75A15557"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noWrap/>
            <w:vAlign w:val="center"/>
            <w:hideMark/>
          </w:tcPr>
          <w:p w14:paraId="4953E8EF"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Atsakymo pateikimas</w:t>
            </w:r>
          </w:p>
        </w:tc>
        <w:tc>
          <w:tcPr>
            <w:tcW w:w="5953" w:type="dxa"/>
            <w:gridSpan w:val="2"/>
            <w:hideMark/>
          </w:tcPr>
          <w:p w14:paraId="331BFC41" w14:textId="655020CF" w:rsidR="00A0216A" w:rsidRPr="00A0216A" w:rsidRDefault="00A0216A" w:rsidP="00A0216A">
            <w:pPr>
              <w:pStyle w:val="Sraopastraipa"/>
              <w:numPr>
                <w:ilvl w:val="0"/>
                <w:numId w:val="2"/>
              </w:numPr>
              <w:ind w:left="0" w:firstLine="0"/>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Paslaugos vykdytojas ne vėliau kaip per 30 kalendorinių dienų nuo prašymo ir visų reikalingų dokumentų gavimo dienos priima sprendimą ir informuoja pareiškėją prašyme nurodytu būdu.</w:t>
            </w:r>
          </w:p>
        </w:tc>
      </w:tr>
      <w:tr w:rsidR="00A0216A" w:rsidRPr="00A0216A" w14:paraId="011DE86B" w14:textId="77777777" w:rsidTr="00817913">
        <w:trPr>
          <w:trHeight w:val="375"/>
        </w:trPr>
        <w:tc>
          <w:tcPr>
            <w:tcW w:w="1951" w:type="dxa"/>
            <w:vMerge w:val="restart"/>
            <w:vAlign w:val="center"/>
            <w:hideMark/>
          </w:tcPr>
          <w:p w14:paraId="1AF8885C"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Dokumentai, kuriuos turi pateikti asmuo</w:t>
            </w:r>
          </w:p>
        </w:tc>
        <w:tc>
          <w:tcPr>
            <w:tcW w:w="1985" w:type="dxa"/>
            <w:vAlign w:val="center"/>
            <w:hideMark/>
          </w:tcPr>
          <w:p w14:paraId="4B93E2E0"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noWrap/>
            <w:vAlign w:val="center"/>
            <w:hideMark/>
          </w:tcPr>
          <w:p w14:paraId="037380B9"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Prašymas</w:t>
            </w:r>
          </w:p>
        </w:tc>
      </w:tr>
      <w:tr w:rsidR="00A0216A" w:rsidRPr="00A0216A" w14:paraId="6A82C57D" w14:textId="77777777" w:rsidTr="00817913">
        <w:trPr>
          <w:trHeight w:val="930"/>
        </w:trPr>
        <w:tc>
          <w:tcPr>
            <w:tcW w:w="1951" w:type="dxa"/>
            <w:vMerge/>
            <w:hideMark/>
          </w:tcPr>
          <w:p w14:paraId="65696482"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1741CBD6"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vAlign w:val="center"/>
            <w:hideMark/>
          </w:tcPr>
          <w:p w14:paraId="523586D7"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Asmens tapatybę patvirtinantis dokumentas arba teisės aktų nustatyta tvarka patvirtinta jo kopija</w:t>
            </w:r>
          </w:p>
        </w:tc>
      </w:tr>
      <w:tr w:rsidR="00A0216A" w:rsidRPr="00A0216A" w14:paraId="503618CF" w14:textId="77777777" w:rsidTr="00817913">
        <w:trPr>
          <w:trHeight w:val="630"/>
        </w:trPr>
        <w:tc>
          <w:tcPr>
            <w:tcW w:w="1951" w:type="dxa"/>
            <w:vMerge/>
            <w:hideMark/>
          </w:tcPr>
          <w:p w14:paraId="5368B71F"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7345F24E"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vAlign w:val="center"/>
            <w:hideMark/>
          </w:tcPr>
          <w:p w14:paraId="5D6D9691"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Atstovavimą patvirtinantis dokumentas (įgaliojimas, sutartis), jei prašymą teikia pareiškėjo atstovas</w:t>
            </w:r>
          </w:p>
        </w:tc>
      </w:tr>
      <w:tr w:rsidR="00A0216A" w:rsidRPr="00A0216A" w14:paraId="4698043D" w14:textId="77777777" w:rsidTr="00817913">
        <w:trPr>
          <w:trHeight w:val="570"/>
        </w:trPr>
        <w:tc>
          <w:tcPr>
            <w:tcW w:w="1951" w:type="dxa"/>
            <w:vMerge/>
            <w:hideMark/>
          </w:tcPr>
          <w:p w14:paraId="3049FD5A"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21892443"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hideMark/>
          </w:tcPr>
          <w:p w14:paraId="2540EB85"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Metinė turto deklaracija (FR0001 su priedu FR0001P) (kai savivaldybės administracija negali reikiamos informacijos gauti naudojantis valstybės institucijų valdomais registrais ir informacinėmis sistemomis)</w:t>
            </w:r>
          </w:p>
        </w:tc>
      </w:tr>
      <w:tr w:rsidR="00A0216A" w:rsidRPr="00A0216A" w14:paraId="5095B6AA" w14:textId="77777777" w:rsidTr="00817913">
        <w:trPr>
          <w:trHeight w:val="360"/>
        </w:trPr>
        <w:tc>
          <w:tcPr>
            <w:tcW w:w="1951" w:type="dxa"/>
            <w:vMerge/>
            <w:hideMark/>
          </w:tcPr>
          <w:p w14:paraId="7003CAA2"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5C81932C"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hideMark/>
          </w:tcPr>
          <w:p w14:paraId="71F7F598"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Dokumentai apie šeiminę padėtį/sudėtį  (kai savivaldybės administracija negali reikiamos informacijos gauti naudojantis valstybės institucijų valdomais registrais ir informacinėmis sistemomis)</w:t>
            </w:r>
          </w:p>
        </w:tc>
      </w:tr>
      <w:tr w:rsidR="00A0216A" w:rsidRPr="00A0216A" w14:paraId="3549F600" w14:textId="77777777" w:rsidTr="00817913">
        <w:trPr>
          <w:trHeight w:val="300"/>
        </w:trPr>
        <w:tc>
          <w:tcPr>
            <w:tcW w:w="1951" w:type="dxa"/>
            <w:vMerge/>
            <w:hideMark/>
          </w:tcPr>
          <w:p w14:paraId="23338EE7"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0BFDFC14"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hideMark/>
          </w:tcPr>
          <w:p w14:paraId="29BC3BAC"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Dokumentai apie vaikų globą (rūpybą) (kai savivaldybės administracija negali reikiamos informacijos gauti naudojantis valstybės institucijų valdomais registrais ir informacinėmis sistemomis)</w:t>
            </w:r>
          </w:p>
        </w:tc>
      </w:tr>
      <w:tr w:rsidR="00A0216A" w:rsidRPr="00A0216A" w14:paraId="6D264ADD" w14:textId="77777777" w:rsidTr="00817913">
        <w:trPr>
          <w:trHeight w:val="885"/>
        </w:trPr>
        <w:tc>
          <w:tcPr>
            <w:tcW w:w="1951" w:type="dxa"/>
            <w:vMerge/>
            <w:hideMark/>
          </w:tcPr>
          <w:p w14:paraId="6AD92C5B"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28879359"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hideMark/>
          </w:tcPr>
          <w:p w14:paraId="742C9392"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Statinio ekspertizės aktas, jei vertinama avarinė būsto būklė  (kai savivaldybės administracija negali reikiamos informacijos gauti naudojantis valstybės institucijų valdomais registrais ir informacinėmis sistemomis)</w:t>
            </w:r>
          </w:p>
        </w:tc>
      </w:tr>
      <w:tr w:rsidR="00A0216A" w:rsidRPr="00A0216A" w14:paraId="111BF667" w14:textId="77777777" w:rsidTr="00817913">
        <w:trPr>
          <w:trHeight w:val="900"/>
        </w:trPr>
        <w:tc>
          <w:tcPr>
            <w:tcW w:w="1951" w:type="dxa"/>
            <w:vMerge/>
            <w:hideMark/>
          </w:tcPr>
          <w:p w14:paraId="43D0CCD5" w14:textId="77777777" w:rsidR="00A0216A" w:rsidRPr="00A0216A" w:rsidRDefault="00A0216A" w:rsidP="00A129BF">
            <w:pPr>
              <w:rPr>
                <w:rFonts w:ascii="Times New Roman" w:eastAsia="Times New Roman" w:hAnsi="Times New Roman" w:cs="Times New Roman"/>
                <w:color w:val="000000"/>
                <w:sz w:val="24"/>
                <w:szCs w:val="24"/>
                <w:lang w:eastAsia="lt-LT"/>
              </w:rPr>
            </w:pPr>
          </w:p>
        </w:tc>
        <w:tc>
          <w:tcPr>
            <w:tcW w:w="1985" w:type="dxa"/>
            <w:vAlign w:val="center"/>
            <w:hideMark/>
          </w:tcPr>
          <w:p w14:paraId="3C4ED322"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hideMark/>
          </w:tcPr>
          <w:p w14:paraId="37068B54" w14:textId="77777777" w:rsidR="00A0216A" w:rsidRPr="00A0216A"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Statybą leidžiantis dokumentas  (kai savivaldybės administracija negali reikiamos informacijos gauti naudojantis valstybės institucijų valdomais registrais ir informacinėmis sistemomis)</w:t>
            </w:r>
          </w:p>
        </w:tc>
      </w:tr>
      <w:tr w:rsidR="00A0216A" w:rsidRPr="00A0216A" w14:paraId="38B6B88F" w14:textId="77777777" w:rsidTr="00817913">
        <w:trPr>
          <w:trHeight w:val="540"/>
        </w:trPr>
        <w:tc>
          <w:tcPr>
            <w:tcW w:w="1951" w:type="dxa"/>
            <w:vMerge w:val="restart"/>
            <w:vAlign w:val="center"/>
            <w:hideMark/>
          </w:tcPr>
          <w:p w14:paraId="06AC5B5A"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Dokumentai, kuriuos gauna pats paslaugos teikėjas</w:t>
            </w:r>
          </w:p>
        </w:tc>
        <w:tc>
          <w:tcPr>
            <w:tcW w:w="1985" w:type="dxa"/>
            <w:vAlign w:val="center"/>
            <w:hideMark/>
          </w:tcPr>
          <w:p w14:paraId="1D3936DB"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vAlign w:val="center"/>
            <w:hideMark/>
          </w:tcPr>
          <w:p w14:paraId="36FA3B03"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Metinė  gyventojo (šeimos) turto deklaracija (FR0001 su priedu FR0001P)</w:t>
            </w:r>
          </w:p>
        </w:tc>
      </w:tr>
      <w:tr w:rsidR="00A0216A" w:rsidRPr="00A0216A" w14:paraId="0D9AA267" w14:textId="77777777" w:rsidTr="00817913">
        <w:trPr>
          <w:trHeight w:val="315"/>
        </w:trPr>
        <w:tc>
          <w:tcPr>
            <w:tcW w:w="1951" w:type="dxa"/>
            <w:vMerge/>
            <w:hideMark/>
          </w:tcPr>
          <w:p w14:paraId="54D310F4"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hideMark/>
          </w:tcPr>
          <w:p w14:paraId="403E33A9"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Duomenų šaltinis:</w:t>
            </w:r>
          </w:p>
        </w:tc>
        <w:tc>
          <w:tcPr>
            <w:tcW w:w="5953" w:type="dxa"/>
            <w:gridSpan w:val="2"/>
            <w:noWrap/>
            <w:vAlign w:val="center"/>
            <w:hideMark/>
          </w:tcPr>
          <w:p w14:paraId="2D50BE20"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Valstybinė mokesčių inspekcija</w:t>
            </w:r>
          </w:p>
        </w:tc>
      </w:tr>
      <w:tr w:rsidR="00A0216A" w:rsidRPr="00A0216A" w14:paraId="26F16E97" w14:textId="77777777" w:rsidTr="00817913">
        <w:trPr>
          <w:trHeight w:val="315"/>
        </w:trPr>
        <w:tc>
          <w:tcPr>
            <w:tcW w:w="1951" w:type="dxa"/>
            <w:vMerge/>
          </w:tcPr>
          <w:p w14:paraId="0054F58E"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565CFB89"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noWrap/>
            <w:vAlign w:val="center"/>
          </w:tcPr>
          <w:p w14:paraId="482AA464"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Informacija apie deklaruotą gyvenamąją vietą, informacija apie šeimos sudėtį, giminystės ryšius.</w:t>
            </w:r>
          </w:p>
        </w:tc>
      </w:tr>
      <w:tr w:rsidR="00A0216A" w:rsidRPr="00A0216A" w14:paraId="7714EB92" w14:textId="77777777" w:rsidTr="00817913">
        <w:trPr>
          <w:trHeight w:val="315"/>
        </w:trPr>
        <w:tc>
          <w:tcPr>
            <w:tcW w:w="1951" w:type="dxa"/>
            <w:vMerge/>
          </w:tcPr>
          <w:p w14:paraId="172C5DAA"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1C120F30"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Duomenų šaltinis:</w:t>
            </w:r>
          </w:p>
        </w:tc>
        <w:tc>
          <w:tcPr>
            <w:tcW w:w="5953" w:type="dxa"/>
            <w:gridSpan w:val="2"/>
            <w:noWrap/>
            <w:vAlign w:val="center"/>
          </w:tcPr>
          <w:p w14:paraId="7BDD6266"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Gyventojų registras</w:t>
            </w:r>
          </w:p>
        </w:tc>
      </w:tr>
      <w:tr w:rsidR="00A0216A" w:rsidRPr="00A0216A" w14:paraId="4DB0B1B5" w14:textId="77777777" w:rsidTr="00817913">
        <w:trPr>
          <w:trHeight w:val="315"/>
        </w:trPr>
        <w:tc>
          <w:tcPr>
            <w:tcW w:w="1951" w:type="dxa"/>
            <w:vMerge/>
          </w:tcPr>
          <w:p w14:paraId="789E3E71"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69CE5F5F"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noWrap/>
            <w:vAlign w:val="center"/>
          </w:tcPr>
          <w:p w14:paraId="2D2DB620"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Išrašas apie nuosavybės teise turimą ir (ar) turėtą būstą</w:t>
            </w:r>
          </w:p>
        </w:tc>
      </w:tr>
      <w:tr w:rsidR="00A0216A" w:rsidRPr="00A0216A" w14:paraId="5BC16166" w14:textId="77777777" w:rsidTr="00817913">
        <w:trPr>
          <w:trHeight w:val="315"/>
        </w:trPr>
        <w:tc>
          <w:tcPr>
            <w:tcW w:w="1951" w:type="dxa"/>
            <w:vMerge/>
          </w:tcPr>
          <w:p w14:paraId="0E9E3C8E"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6785D838"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Duomenų šaltinis:</w:t>
            </w:r>
          </w:p>
        </w:tc>
        <w:tc>
          <w:tcPr>
            <w:tcW w:w="5953" w:type="dxa"/>
            <w:gridSpan w:val="2"/>
            <w:noWrap/>
            <w:vAlign w:val="center"/>
          </w:tcPr>
          <w:p w14:paraId="14C4C4DF"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Nekilnojamojo turto registras</w:t>
            </w:r>
          </w:p>
        </w:tc>
      </w:tr>
      <w:tr w:rsidR="00A0216A" w:rsidRPr="00A0216A" w14:paraId="3E805C2E" w14:textId="77777777" w:rsidTr="00817913">
        <w:trPr>
          <w:trHeight w:val="315"/>
        </w:trPr>
        <w:tc>
          <w:tcPr>
            <w:tcW w:w="1951" w:type="dxa"/>
            <w:vMerge/>
          </w:tcPr>
          <w:p w14:paraId="24C25D59"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4F83EA42"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noWrap/>
            <w:vAlign w:val="center"/>
          </w:tcPr>
          <w:p w14:paraId="12BED865"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Informacija apie statybą leidžiančius dokumentus</w:t>
            </w:r>
          </w:p>
        </w:tc>
      </w:tr>
      <w:tr w:rsidR="00A0216A" w:rsidRPr="00A0216A" w14:paraId="00E4BECF" w14:textId="77777777" w:rsidTr="00817913">
        <w:trPr>
          <w:trHeight w:val="315"/>
        </w:trPr>
        <w:tc>
          <w:tcPr>
            <w:tcW w:w="1951" w:type="dxa"/>
            <w:vMerge/>
          </w:tcPr>
          <w:p w14:paraId="5D5D211C"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58CC0530"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Duomenų šaltinis:</w:t>
            </w:r>
          </w:p>
        </w:tc>
        <w:tc>
          <w:tcPr>
            <w:tcW w:w="5953" w:type="dxa"/>
            <w:gridSpan w:val="2"/>
            <w:noWrap/>
            <w:vAlign w:val="center"/>
          </w:tcPr>
          <w:p w14:paraId="25EFF05C"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Informacinė sistema „</w:t>
            </w:r>
            <w:proofErr w:type="spellStart"/>
            <w:r w:rsidRPr="00A0216A">
              <w:rPr>
                <w:rFonts w:ascii="Times New Roman" w:eastAsia="Times New Roman" w:hAnsi="Times New Roman" w:cs="Times New Roman"/>
                <w:color w:val="000000"/>
                <w:sz w:val="24"/>
                <w:szCs w:val="24"/>
                <w:lang w:eastAsia="lt-LT"/>
              </w:rPr>
              <w:t>Infostatyba</w:t>
            </w:r>
            <w:proofErr w:type="spellEnd"/>
            <w:r w:rsidRPr="00A0216A">
              <w:rPr>
                <w:rFonts w:ascii="Times New Roman" w:eastAsia="Times New Roman" w:hAnsi="Times New Roman" w:cs="Times New Roman"/>
                <w:color w:val="000000"/>
                <w:sz w:val="24"/>
                <w:szCs w:val="24"/>
                <w:lang w:eastAsia="lt-LT"/>
              </w:rPr>
              <w:t>“</w:t>
            </w:r>
          </w:p>
        </w:tc>
      </w:tr>
      <w:tr w:rsidR="00A0216A" w:rsidRPr="00A0216A" w14:paraId="2E36DDE0" w14:textId="77777777" w:rsidTr="00817913">
        <w:trPr>
          <w:trHeight w:val="315"/>
        </w:trPr>
        <w:tc>
          <w:tcPr>
            <w:tcW w:w="1951" w:type="dxa"/>
            <w:vMerge/>
          </w:tcPr>
          <w:p w14:paraId="6278C651"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4E5CF754"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Dokumento ar informacijos pavadinimas:</w:t>
            </w:r>
          </w:p>
        </w:tc>
        <w:tc>
          <w:tcPr>
            <w:tcW w:w="5953" w:type="dxa"/>
            <w:gridSpan w:val="2"/>
            <w:noWrap/>
            <w:vAlign w:val="center"/>
          </w:tcPr>
          <w:p w14:paraId="5F893804"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Informacija apie studijas (jei taikoma)</w:t>
            </w:r>
          </w:p>
        </w:tc>
      </w:tr>
      <w:tr w:rsidR="00A0216A" w:rsidRPr="00A0216A" w14:paraId="698C1770" w14:textId="77777777" w:rsidTr="00817913">
        <w:trPr>
          <w:trHeight w:val="315"/>
        </w:trPr>
        <w:tc>
          <w:tcPr>
            <w:tcW w:w="1951" w:type="dxa"/>
            <w:vMerge/>
          </w:tcPr>
          <w:p w14:paraId="09EAADD9" w14:textId="77777777" w:rsidR="00A0216A" w:rsidRPr="00A0216A" w:rsidRDefault="00A0216A" w:rsidP="00A129BF">
            <w:pPr>
              <w:rPr>
                <w:rFonts w:ascii="Times New Roman" w:eastAsia="Times New Roman" w:hAnsi="Times New Roman" w:cs="Times New Roman"/>
                <w:b/>
                <w:bCs/>
                <w:color w:val="000000"/>
                <w:sz w:val="24"/>
                <w:szCs w:val="24"/>
                <w:lang w:eastAsia="lt-LT"/>
              </w:rPr>
            </w:pPr>
          </w:p>
        </w:tc>
        <w:tc>
          <w:tcPr>
            <w:tcW w:w="1985" w:type="dxa"/>
            <w:vAlign w:val="center"/>
          </w:tcPr>
          <w:p w14:paraId="0B1C1EA6"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Duomenų šaltinis:</w:t>
            </w:r>
          </w:p>
        </w:tc>
        <w:tc>
          <w:tcPr>
            <w:tcW w:w="5953" w:type="dxa"/>
            <w:gridSpan w:val="2"/>
            <w:noWrap/>
            <w:vAlign w:val="center"/>
          </w:tcPr>
          <w:p w14:paraId="50D07E5A" w14:textId="77777777" w:rsidR="00A0216A" w:rsidRPr="00A0216A" w:rsidRDefault="00A0216A" w:rsidP="002202F6">
            <w:pPr>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Mokymo įstaiga</w:t>
            </w:r>
          </w:p>
        </w:tc>
      </w:tr>
      <w:tr w:rsidR="002202F6" w:rsidRPr="00A0216A" w14:paraId="278C7B8B" w14:textId="77777777" w:rsidTr="00817913">
        <w:trPr>
          <w:trHeight w:val="315"/>
        </w:trPr>
        <w:tc>
          <w:tcPr>
            <w:tcW w:w="1951" w:type="dxa"/>
            <w:vAlign w:val="center"/>
          </w:tcPr>
          <w:p w14:paraId="160CCC3D" w14:textId="362B4220" w:rsidR="002202F6" w:rsidRPr="00A129BF" w:rsidRDefault="002202F6" w:rsidP="002202F6">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suteikimo trukmė</w:t>
            </w:r>
          </w:p>
        </w:tc>
        <w:tc>
          <w:tcPr>
            <w:tcW w:w="7938" w:type="dxa"/>
            <w:gridSpan w:val="3"/>
            <w:vAlign w:val="center"/>
          </w:tcPr>
          <w:p w14:paraId="0403F9A2" w14:textId="7F585D81" w:rsidR="002202F6" w:rsidRPr="00A129BF" w:rsidRDefault="002202F6" w:rsidP="002202F6">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Sprendimas </w:t>
            </w:r>
            <w:r w:rsidRPr="002202F6">
              <w:rPr>
                <w:rFonts w:ascii="Times New Roman" w:eastAsia="Times New Roman" w:hAnsi="Times New Roman" w:cs="Times New Roman"/>
                <w:color w:val="000000"/>
                <w:sz w:val="24"/>
                <w:szCs w:val="24"/>
                <w:lang w:eastAsia="lt-LT"/>
              </w:rPr>
              <w:t>30 kalendorin</w:t>
            </w:r>
            <w:r>
              <w:rPr>
                <w:rFonts w:ascii="Times New Roman" w:eastAsia="Times New Roman" w:hAnsi="Times New Roman" w:cs="Times New Roman"/>
                <w:color w:val="000000"/>
                <w:sz w:val="24"/>
                <w:szCs w:val="24"/>
                <w:lang w:eastAsia="lt-LT"/>
              </w:rPr>
              <w:t>ių</w:t>
            </w:r>
            <w:r w:rsidRPr="002202F6">
              <w:rPr>
                <w:rFonts w:ascii="Times New Roman" w:eastAsia="Times New Roman" w:hAnsi="Times New Roman" w:cs="Times New Roman"/>
                <w:color w:val="000000"/>
                <w:sz w:val="24"/>
                <w:szCs w:val="24"/>
                <w:lang w:eastAsia="lt-LT"/>
              </w:rPr>
              <w:t xml:space="preserve"> dien</w:t>
            </w:r>
            <w:r>
              <w:rPr>
                <w:rFonts w:ascii="Times New Roman" w:eastAsia="Times New Roman" w:hAnsi="Times New Roman" w:cs="Times New Roman"/>
                <w:color w:val="000000"/>
                <w:sz w:val="24"/>
                <w:szCs w:val="24"/>
                <w:lang w:eastAsia="lt-LT"/>
              </w:rPr>
              <w:t>ų</w:t>
            </w:r>
            <w:bookmarkStart w:id="0" w:name="_GoBack"/>
            <w:bookmarkEnd w:id="0"/>
          </w:p>
        </w:tc>
      </w:tr>
      <w:tr w:rsidR="00177366" w:rsidRPr="00A0216A" w14:paraId="66F37304" w14:textId="77777777" w:rsidTr="00817913">
        <w:trPr>
          <w:trHeight w:val="315"/>
        </w:trPr>
        <w:tc>
          <w:tcPr>
            <w:tcW w:w="1951" w:type="dxa"/>
            <w:vAlign w:val="center"/>
          </w:tcPr>
          <w:p w14:paraId="61EA2C84" w14:textId="476B5700" w:rsidR="00177366" w:rsidRDefault="00177366" w:rsidP="002202F6">
            <w:pP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kaina</w:t>
            </w:r>
          </w:p>
        </w:tc>
        <w:tc>
          <w:tcPr>
            <w:tcW w:w="7938" w:type="dxa"/>
            <w:gridSpan w:val="3"/>
            <w:vAlign w:val="center"/>
          </w:tcPr>
          <w:p w14:paraId="6FBAA907" w14:textId="4EA581FD" w:rsidR="00177366" w:rsidRDefault="00177366" w:rsidP="002202F6">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Paslauga nemokama</w:t>
            </w:r>
          </w:p>
        </w:tc>
      </w:tr>
      <w:tr w:rsidR="00A129BF" w:rsidRPr="00A0216A" w14:paraId="464DAB81" w14:textId="77777777" w:rsidTr="00817913">
        <w:trPr>
          <w:trHeight w:val="315"/>
        </w:trPr>
        <w:tc>
          <w:tcPr>
            <w:tcW w:w="1951" w:type="dxa"/>
            <w:vAlign w:val="center"/>
          </w:tcPr>
          <w:p w14:paraId="2C7332D2" w14:textId="4428603B" w:rsidR="00A129BF" w:rsidRPr="00A0216A" w:rsidRDefault="00A129BF" w:rsidP="002202F6">
            <w:pPr>
              <w:rPr>
                <w:rFonts w:ascii="Times New Roman" w:eastAsia="Times New Roman" w:hAnsi="Times New Roman" w:cs="Times New Roman"/>
                <w:b/>
                <w:bCs/>
                <w:color w:val="000000"/>
                <w:sz w:val="24"/>
                <w:szCs w:val="24"/>
                <w:lang w:eastAsia="lt-LT"/>
              </w:rPr>
            </w:pPr>
            <w:r w:rsidRPr="00A129BF">
              <w:rPr>
                <w:rFonts w:ascii="Times New Roman" w:eastAsia="Times New Roman" w:hAnsi="Times New Roman" w:cs="Times New Roman"/>
                <w:b/>
                <w:bCs/>
                <w:color w:val="000000"/>
                <w:sz w:val="24"/>
                <w:szCs w:val="24"/>
                <w:lang w:eastAsia="lt-LT"/>
              </w:rPr>
              <w:t>Paslaugos teikėjo veiksmų (neveikimo) apskundimo tvarka</w:t>
            </w:r>
          </w:p>
        </w:tc>
        <w:tc>
          <w:tcPr>
            <w:tcW w:w="7938" w:type="dxa"/>
            <w:gridSpan w:val="3"/>
          </w:tcPr>
          <w:p w14:paraId="4AD41C47" w14:textId="1CA0CDC8" w:rsidR="00A129BF" w:rsidRPr="00A0216A" w:rsidRDefault="00A129BF" w:rsidP="00A129BF">
            <w:pPr>
              <w:jc w:val="both"/>
              <w:rPr>
                <w:rFonts w:ascii="Times New Roman" w:eastAsia="Times New Roman" w:hAnsi="Times New Roman" w:cs="Times New Roman"/>
                <w:color w:val="000000"/>
                <w:sz w:val="24"/>
                <w:szCs w:val="24"/>
                <w:lang w:eastAsia="lt-LT"/>
              </w:rPr>
            </w:pPr>
            <w:r w:rsidRPr="00A129BF">
              <w:rPr>
                <w:rFonts w:ascii="Times New Roman" w:eastAsia="Times New Roman" w:hAnsi="Times New Roman" w:cs="Times New Roman"/>
                <w:color w:val="000000"/>
                <w:sz w:val="24"/>
                <w:szCs w:val="24"/>
                <w:lang w:eastAsia="lt-LT"/>
              </w:rPr>
              <w:t>Atsakymas (sprendimas) gali būti skundžiamas Lietuvos Respublikos ikiteisminio administracinių ginčų nagrinėjimo tvarkos įstatymo nustatyta tvarka Lietuvos administracinių ginčų komisijos Klaipėdos apygardos skyriui (J. Janonio g. 24, Klaipėda) arba Lietuvos Respublikos administracinių bylų teisenos įstatymo nustatyta tvarka Regionų administracinio teismo Klaipėdos rūmams (Galinio Pylimo g. 9, Klaipėdoje) per vieną mėnesį nuo šio atsakymo (sprendimo) įteikimo suinteresuotam asmeniui dienos.</w:t>
            </w:r>
          </w:p>
        </w:tc>
      </w:tr>
      <w:tr w:rsidR="00A129BF" w:rsidRPr="00A0216A" w14:paraId="209A7367" w14:textId="77777777" w:rsidTr="00817913">
        <w:trPr>
          <w:trHeight w:val="276"/>
        </w:trPr>
        <w:tc>
          <w:tcPr>
            <w:tcW w:w="1951" w:type="dxa"/>
            <w:vMerge w:val="restart"/>
            <w:vAlign w:val="center"/>
          </w:tcPr>
          <w:p w14:paraId="65610567" w14:textId="4A1C66B1" w:rsidR="00A129BF" w:rsidRPr="00A129BF" w:rsidRDefault="00A129BF" w:rsidP="002202F6">
            <w:pPr>
              <w:rPr>
                <w:rFonts w:ascii="Times New Roman" w:eastAsia="Times New Roman" w:hAnsi="Times New Roman" w:cs="Times New Roman"/>
                <w:b/>
                <w:bCs/>
                <w:color w:val="000000"/>
                <w:sz w:val="24"/>
                <w:szCs w:val="24"/>
                <w:lang w:eastAsia="lt-LT"/>
              </w:rPr>
            </w:pPr>
            <w:r w:rsidRPr="00A129BF">
              <w:rPr>
                <w:rFonts w:ascii="Times New Roman" w:eastAsia="Times New Roman" w:hAnsi="Times New Roman" w:cs="Times New Roman"/>
                <w:b/>
                <w:bCs/>
                <w:color w:val="000000"/>
                <w:sz w:val="24"/>
                <w:szCs w:val="24"/>
                <w:lang w:eastAsia="lt-LT"/>
              </w:rPr>
              <w:t>Už paslaugos suteikimą atsakingi asmenys:</w:t>
            </w:r>
          </w:p>
        </w:tc>
        <w:tc>
          <w:tcPr>
            <w:tcW w:w="2529" w:type="dxa"/>
            <w:gridSpan w:val="2"/>
          </w:tcPr>
          <w:p w14:paraId="569E068B" w14:textId="768B6D50" w:rsidR="00A129BF" w:rsidRPr="00A129BF" w:rsidRDefault="00A129BF" w:rsidP="00A129BF">
            <w:pPr>
              <w:jc w:val="both"/>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Vardas, pavardė arba padalinys:</w:t>
            </w:r>
          </w:p>
        </w:tc>
        <w:tc>
          <w:tcPr>
            <w:tcW w:w="5409" w:type="dxa"/>
          </w:tcPr>
          <w:p w14:paraId="56193887" w14:textId="4A5D35B4" w:rsidR="00A129BF" w:rsidRPr="00A129BF" w:rsidRDefault="00A129BF" w:rsidP="00A129BF">
            <w:pPr>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 xml:space="preserve">Laura </w:t>
            </w:r>
            <w:proofErr w:type="spellStart"/>
            <w:r>
              <w:rPr>
                <w:rFonts w:ascii="Times New Roman" w:hAnsi="Times New Roman" w:cs="Times New Roman"/>
                <w:sz w:val="24"/>
                <w:szCs w:val="24"/>
              </w:rPr>
              <w:t>Rudienė</w:t>
            </w:r>
            <w:proofErr w:type="spellEnd"/>
          </w:p>
        </w:tc>
      </w:tr>
      <w:tr w:rsidR="00A129BF" w:rsidRPr="00A0216A" w14:paraId="16D9912C" w14:textId="77777777" w:rsidTr="00817913">
        <w:trPr>
          <w:trHeight w:val="276"/>
        </w:trPr>
        <w:tc>
          <w:tcPr>
            <w:tcW w:w="1951" w:type="dxa"/>
            <w:vMerge/>
            <w:vAlign w:val="center"/>
          </w:tcPr>
          <w:p w14:paraId="20AA1354" w14:textId="77777777" w:rsidR="00A129BF" w:rsidRPr="00A129BF" w:rsidRDefault="00A129BF" w:rsidP="002202F6">
            <w:pPr>
              <w:rPr>
                <w:rFonts w:ascii="Times New Roman" w:eastAsia="Times New Roman" w:hAnsi="Times New Roman" w:cs="Times New Roman"/>
                <w:b/>
                <w:bCs/>
                <w:color w:val="000000"/>
                <w:sz w:val="24"/>
                <w:szCs w:val="24"/>
                <w:lang w:eastAsia="lt-LT"/>
              </w:rPr>
            </w:pPr>
          </w:p>
        </w:tc>
        <w:tc>
          <w:tcPr>
            <w:tcW w:w="2529" w:type="dxa"/>
            <w:gridSpan w:val="2"/>
          </w:tcPr>
          <w:p w14:paraId="5E88EEA0" w14:textId="10654026" w:rsidR="00A129BF" w:rsidRPr="00A129BF" w:rsidRDefault="00A129BF" w:rsidP="00A129BF">
            <w:pPr>
              <w:jc w:val="both"/>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Pareigos:</w:t>
            </w:r>
          </w:p>
        </w:tc>
        <w:tc>
          <w:tcPr>
            <w:tcW w:w="5409" w:type="dxa"/>
          </w:tcPr>
          <w:p w14:paraId="37B43171" w14:textId="40BF1131" w:rsidR="00A129BF" w:rsidRPr="00A129BF" w:rsidRDefault="00A129BF" w:rsidP="00A129BF">
            <w:pPr>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Socialinės paramos skyrius vyr. specialistė</w:t>
            </w:r>
          </w:p>
        </w:tc>
      </w:tr>
      <w:tr w:rsidR="00A129BF" w:rsidRPr="00A0216A" w14:paraId="30AB8C48" w14:textId="77777777" w:rsidTr="00817913">
        <w:trPr>
          <w:trHeight w:val="276"/>
        </w:trPr>
        <w:tc>
          <w:tcPr>
            <w:tcW w:w="1951" w:type="dxa"/>
            <w:vMerge/>
            <w:vAlign w:val="center"/>
          </w:tcPr>
          <w:p w14:paraId="33A305A6" w14:textId="77777777" w:rsidR="00A129BF" w:rsidRPr="00A129BF" w:rsidRDefault="00A129BF" w:rsidP="002202F6">
            <w:pPr>
              <w:rPr>
                <w:rFonts w:ascii="Times New Roman" w:eastAsia="Times New Roman" w:hAnsi="Times New Roman" w:cs="Times New Roman"/>
                <w:b/>
                <w:bCs/>
                <w:color w:val="000000"/>
                <w:sz w:val="24"/>
                <w:szCs w:val="24"/>
                <w:lang w:eastAsia="lt-LT"/>
              </w:rPr>
            </w:pPr>
          </w:p>
        </w:tc>
        <w:tc>
          <w:tcPr>
            <w:tcW w:w="2529" w:type="dxa"/>
            <w:gridSpan w:val="2"/>
          </w:tcPr>
          <w:p w14:paraId="0D16708C" w14:textId="79CFAE9A" w:rsidR="00A129BF" w:rsidRPr="00A129BF" w:rsidRDefault="00A129BF" w:rsidP="00A129BF">
            <w:pPr>
              <w:jc w:val="both"/>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Telefonas:</w:t>
            </w:r>
          </w:p>
        </w:tc>
        <w:tc>
          <w:tcPr>
            <w:tcW w:w="5409" w:type="dxa"/>
          </w:tcPr>
          <w:p w14:paraId="101C81C8" w14:textId="529F571F" w:rsidR="00A129BF" w:rsidRPr="00A129BF" w:rsidRDefault="00A129BF" w:rsidP="00A129BF">
            <w:pPr>
              <w:jc w:val="both"/>
              <w:rPr>
                <w:rFonts w:ascii="Times New Roman" w:eastAsia="Times New Roman" w:hAnsi="Times New Roman" w:cs="Times New Roman"/>
                <w:color w:val="000000"/>
                <w:sz w:val="24"/>
                <w:szCs w:val="24"/>
                <w:lang w:eastAsia="lt-LT"/>
              </w:rPr>
            </w:pPr>
            <w:r w:rsidRPr="00520A03">
              <w:rPr>
                <w:rFonts w:ascii="Times New Roman" w:hAnsi="Times New Roman" w:cs="Times New Roman"/>
                <w:sz w:val="24"/>
                <w:szCs w:val="24"/>
              </w:rPr>
              <w:t xml:space="preserve">+370 445 </w:t>
            </w:r>
            <w:r>
              <w:rPr>
                <w:rFonts w:ascii="Times New Roman" w:hAnsi="Times New Roman" w:cs="Times New Roman"/>
                <w:sz w:val="24"/>
                <w:szCs w:val="24"/>
              </w:rPr>
              <w:t>43858</w:t>
            </w:r>
          </w:p>
        </w:tc>
      </w:tr>
      <w:tr w:rsidR="00A129BF" w:rsidRPr="00A0216A" w14:paraId="7634A1C7" w14:textId="77777777" w:rsidTr="00817913">
        <w:trPr>
          <w:trHeight w:val="276"/>
        </w:trPr>
        <w:tc>
          <w:tcPr>
            <w:tcW w:w="1951" w:type="dxa"/>
            <w:vMerge/>
            <w:vAlign w:val="center"/>
          </w:tcPr>
          <w:p w14:paraId="40316998" w14:textId="77777777" w:rsidR="00A129BF" w:rsidRPr="00A129BF" w:rsidRDefault="00A129BF" w:rsidP="002202F6">
            <w:pPr>
              <w:rPr>
                <w:rFonts w:ascii="Times New Roman" w:eastAsia="Times New Roman" w:hAnsi="Times New Roman" w:cs="Times New Roman"/>
                <w:b/>
                <w:bCs/>
                <w:color w:val="000000"/>
                <w:sz w:val="24"/>
                <w:szCs w:val="24"/>
                <w:lang w:eastAsia="lt-LT"/>
              </w:rPr>
            </w:pPr>
          </w:p>
        </w:tc>
        <w:tc>
          <w:tcPr>
            <w:tcW w:w="2529" w:type="dxa"/>
            <w:gridSpan w:val="2"/>
          </w:tcPr>
          <w:p w14:paraId="399C654A" w14:textId="29EE3FA2" w:rsidR="00A129BF" w:rsidRPr="00A129BF" w:rsidRDefault="00A129BF" w:rsidP="00A129BF">
            <w:pPr>
              <w:jc w:val="both"/>
              <w:rPr>
                <w:rFonts w:ascii="Times New Roman" w:eastAsia="Times New Roman" w:hAnsi="Times New Roman" w:cs="Times New Roman"/>
                <w:color w:val="000000"/>
                <w:sz w:val="24"/>
                <w:szCs w:val="24"/>
                <w:lang w:eastAsia="lt-LT"/>
              </w:rPr>
            </w:pPr>
            <w:r w:rsidRPr="00526AFC">
              <w:rPr>
                <w:rFonts w:ascii="Times New Roman" w:hAnsi="Times New Roman" w:cs="Times New Roman"/>
                <w:color w:val="212121"/>
                <w:sz w:val="24"/>
                <w:szCs w:val="24"/>
              </w:rPr>
              <w:t>El. paštas:</w:t>
            </w:r>
          </w:p>
        </w:tc>
        <w:tc>
          <w:tcPr>
            <w:tcW w:w="5409" w:type="dxa"/>
          </w:tcPr>
          <w:p w14:paraId="42ACB1FA" w14:textId="05EC7865" w:rsidR="00A129BF" w:rsidRPr="00A129BF" w:rsidRDefault="00A129BF" w:rsidP="00A129BF">
            <w:pPr>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laura.rudiene</w:t>
            </w:r>
            <w:r w:rsidRPr="00AF1066">
              <w:rPr>
                <w:rFonts w:ascii="Times New Roman" w:hAnsi="Times New Roman" w:cs="Times New Roman"/>
                <w:sz w:val="24"/>
                <w:szCs w:val="24"/>
                <w:shd w:val="clear" w:color="auto" w:fill="FFFFFF"/>
              </w:rPr>
              <w:t>@kretinga.lt</w:t>
            </w:r>
          </w:p>
        </w:tc>
      </w:tr>
      <w:tr w:rsidR="00A0216A" w:rsidRPr="00A0216A" w14:paraId="6CDA847C" w14:textId="77777777" w:rsidTr="00817913">
        <w:trPr>
          <w:trHeight w:val="330"/>
        </w:trPr>
        <w:tc>
          <w:tcPr>
            <w:tcW w:w="1951" w:type="dxa"/>
            <w:vMerge w:val="restart"/>
            <w:noWrap/>
            <w:vAlign w:val="center"/>
            <w:hideMark/>
          </w:tcPr>
          <w:p w14:paraId="3E6C0E3C" w14:textId="77777777" w:rsidR="00A0216A" w:rsidRPr="00A0216A" w:rsidRDefault="00A0216A" w:rsidP="002202F6">
            <w:pPr>
              <w:rPr>
                <w:rFonts w:ascii="Times New Roman" w:eastAsia="Times New Roman" w:hAnsi="Times New Roman" w:cs="Times New Roman"/>
                <w:b/>
                <w:bCs/>
                <w:color w:val="000000"/>
                <w:sz w:val="24"/>
                <w:szCs w:val="24"/>
                <w:lang w:eastAsia="lt-LT"/>
              </w:rPr>
            </w:pPr>
            <w:r w:rsidRPr="00A0216A">
              <w:rPr>
                <w:rFonts w:ascii="Times New Roman" w:eastAsia="Times New Roman" w:hAnsi="Times New Roman" w:cs="Times New Roman"/>
                <w:b/>
                <w:bCs/>
                <w:color w:val="000000"/>
                <w:sz w:val="24"/>
                <w:szCs w:val="24"/>
                <w:lang w:eastAsia="lt-LT"/>
              </w:rPr>
              <w:t>Teisės aktai</w:t>
            </w:r>
          </w:p>
        </w:tc>
        <w:tc>
          <w:tcPr>
            <w:tcW w:w="7938" w:type="dxa"/>
            <w:gridSpan w:val="3"/>
            <w:hideMark/>
          </w:tcPr>
          <w:p w14:paraId="765D4DA4" w14:textId="77777777" w:rsidR="00817913"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Lietuvos Respublikos paramos būstui įsigyti ar išsinuomoti įstatymas</w:t>
            </w:r>
            <w:r w:rsidR="00817913">
              <w:rPr>
                <w:rFonts w:ascii="Times New Roman" w:eastAsia="Times New Roman" w:hAnsi="Times New Roman" w:cs="Times New Roman"/>
                <w:color w:val="000000"/>
                <w:sz w:val="24"/>
                <w:szCs w:val="24"/>
                <w:lang w:eastAsia="lt-LT"/>
              </w:rPr>
              <w:t>.</w:t>
            </w:r>
          </w:p>
          <w:p w14:paraId="6CFCA613" w14:textId="77777777" w:rsidR="00817913" w:rsidRDefault="00817913" w:rsidP="00A0216A">
            <w:pPr>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Nuoroda į teisės akta:</w:t>
            </w:r>
          </w:p>
          <w:p w14:paraId="526AF8E0" w14:textId="3BBBB6BA" w:rsidR="00A0216A" w:rsidRPr="00817913" w:rsidRDefault="002068A7" w:rsidP="00A0216A">
            <w:pPr>
              <w:jc w:val="both"/>
              <w:rPr>
                <w:rFonts w:ascii="Times New Roman" w:eastAsia="Times New Roman" w:hAnsi="Times New Roman" w:cs="Times New Roman"/>
                <w:color w:val="000000"/>
                <w:sz w:val="23"/>
                <w:szCs w:val="23"/>
                <w:lang w:eastAsia="lt-LT"/>
              </w:rPr>
            </w:pPr>
            <w:hyperlink r:id="rId9" w:history="1">
              <w:r w:rsidR="00233D09" w:rsidRPr="00817913">
                <w:rPr>
                  <w:rStyle w:val="Hipersaitas"/>
                  <w:rFonts w:ascii="Times New Roman" w:eastAsia="Times New Roman" w:hAnsi="Times New Roman" w:cs="Times New Roman"/>
                  <w:spacing w:val="-4"/>
                  <w:sz w:val="23"/>
                  <w:szCs w:val="23"/>
                  <w:lang w:eastAsia="lt-LT"/>
                </w:rPr>
                <w:t>https://www.e-tar.lt/portal/lt/legalActEditions/e944ee00600111e4bad5c03f56793630</w:t>
              </w:r>
            </w:hyperlink>
            <w:r w:rsidR="00A0216A" w:rsidRPr="00817913">
              <w:rPr>
                <w:rFonts w:ascii="Times New Roman" w:eastAsia="Times New Roman" w:hAnsi="Times New Roman" w:cs="Times New Roman"/>
                <w:color w:val="000000"/>
                <w:spacing w:val="-6"/>
                <w:sz w:val="23"/>
                <w:szCs w:val="23"/>
                <w:lang w:eastAsia="lt-LT"/>
              </w:rPr>
              <w:t xml:space="preserve"> </w:t>
            </w:r>
          </w:p>
        </w:tc>
      </w:tr>
      <w:tr w:rsidR="00A0216A" w:rsidRPr="00A0216A" w14:paraId="1F5DF6FF" w14:textId="77777777" w:rsidTr="00817913">
        <w:trPr>
          <w:trHeight w:val="330"/>
        </w:trPr>
        <w:tc>
          <w:tcPr>
            <w:tcW w:w="1951" w:type="dxa"/>
            <w:vMerge/>
            <w:noWrap/>
          </w:tcPr>
          <w:p w14:paraId="16198475" w14:textId="77777777" w:rsidR="00A0216A" w:rsidRPr="00A0216A" w:rsidRDefault="00A0216A" w:rsidP="00A0216A">
            <w:pPr>
              <w:jc w:val="center"/>
              <w:rPr>
                <w:rFonts w:ascii="Times New Roman" w:eastAsia="Times New Roman" w:hAnsi="Times New Roman" w:cs="Times New Roman"/>
                <w:b/>
                <w:bCs/>
                <w:color w:val="000000"/>
                <w:sz w:val="24"/>
                <w:szCs w:val="24"/>
                <w:lang w:eastAsia="lt-LT"/>
              </w:rPr>
            </w:pPr>
          </w:p>
        </w:tc>
        <w:tc>
          <w:tcPr>
            <w:tcW w:w="7938" w:type="dxa"/>
            <w:gridSpan w:val="3"/>
          </w:tcPr>
          <w:p w14:paraId="1E822574" w14:textId="77777777" w:rsidR="00817913"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Lietuvos Respublikos piniginės socialinės paramos nepasiturintiems gyventojams įstatymas</w:t>
            </w:r>
            <w:r w:rsidR="00817913">
              <w:rPr>
                <w:rFonts w:ascii="Times New Roman" w:eastAsia="Times New Roman" w:hAnsi="Times New Roman" w:cs="Times New Roman"/>
                <w:color w:val="000000"/>
                <w:sz w:val="24"/>
                <w:szCs w:val="24"/>
                <w:lang w:eastAsia="lt-LT"/>
              </w:rPr>
              <w:t xml:space="preserve">. Nuoroda į teisės aktą: </w:t>
            </w:r>
          </w:p>
          <w:p w14:paraId="6BFB3645" w14:textId="01E38559" w:rsidR="00A0216A" w:rsidRPr="00817913" w:rsidRDefault="002068A7" w:rsidP="00A0216A">
            <w:pPr>
              <w:jc w:val="both"/>
              <w:rPr>
                <w:rFonts w:ascii="Times New Roman" w:eastAsia="Times New Roman" w:hAnsi="Times New Roman" w:cs="Times New Roman"/>
                <w:color w:val="000000"/>
                <w:sz w:val="24"/>
                <w:szCs w:val="24"/>
                <w:lang w:eastAsia="lt-LT"/>
              </w:rPr>
            </w:pPr>
            <w:hyperlink r:id="rId10" w:history="1">
              <w:r w:rsidR="00233D09" w:rsidRPr="00817913">
                <w:rPr>
                  <w:rStyle w:val="Hipersaitas"/>
                  <w:rFonts w:ascii="Times New Roman" w:eastAsia="Times New Roman" w:hAnsi="Times New Roman" w:cs="Times New Roman"/>
                  <w:spacing w:val="-4"/>
                  <w:sz w:val="23"/>
                  <w:szCs w:val="23"/>
                  <w:lang w:eastAsia="lt-LT"/>
                </w:rPr>
                <w:t>https://www.e-tar.lt/portal/lt/legalActEditions/TAR.3EEE59417F13</w:t>
              </w:r>
            </w:hyperlink>
            <w:r w:rsidR="00A0216A" w:rsidRPr="00817913">
              <w:rPr>
                <w:rFonts w:ascii="Times New Roman" w:eastAsia="Times New Roman" w:hAnsi="Times New Roman" w:cs="Times New Roman"/>
                <w:color w:val="000000"/>
                <w:spacing w:val="-4"/>
                <w:sz w:val="23"/>
                <w:szCs w:val="23"/>
                <w:lang w:eastAsia="lt-LT"/>
              </w:rPr>
              <w:t xml:space="preserve"> </w:t>
            </w:r>
          </w:p>
        </w:tc>
      </w:tr>
      <w:tr w:rsidR="00A0216A" w:rsidRPr="00A0216A" w14:paraId="66E7F68A" w14:textId="77777777" w:rsidTr="00817913">
        <w:trPr>
          <w:trHeight w:val="373"/>
        </w:trPr>
        <w:tc>
          <w:tcPr>
            <w:tcW w:w="1951" w:type="dxa"/>
            <w:vMerge/>
            <w:hideMark/>
          </w:tcPr>
          <w:p w14:paraId="72D946E9" w14:textId="77777777" w:rsidR="00A0216A" w:rsidRPr="00A0216A" w:rsidRDefault="00A0216A" w:rsidP="00A0216A">
            <w:pPr>
              <w:rPr>
                <w:rFonts w:ascii="Times New Roman" w:eastAsia="Times New Roman" w:hAnsi="Times New Roman" w:cs="Times New Roman"/>
                <w:color w:val="000000"/>
                <w:sz w:val="24"/>
                <w:szCs w:val="24"/>
                <w:lang w:eastAsia="lt-LT"/>
              </w:rPr>
            </w:pPr>
          </w:p>
        </w:tc>
        <w:tc>
          <w:tcPr>
            <w:tcW w:w="7938" w:type="dxa"/>
            <w:gridSpan w:val="3"/>
            <w:hideMark/>
          </w:tcPr>
          <w:p w14:paraId="14825447" w14:textId="209D6993" w:rsidR="00A0216A" w:rsidRPr="00337A20" w:rsidRDefault="00A0216A" w:rsidP="00A0216A">
            <w:pPr>
              <w:jc w:val="both"/>
              <w:rPr>
                <w:rFonts w:ascii="Times New Roman" w:eastAsia="Times New Roman" w:hAnsi="Times New Roman" w:cs="Times New Roman"/>
                <w:color w:val="467886"/>
                <w:spacing w:val="-4"/>
                <w:u w:val="single"/>
                <w:lang w:eastAsia="lt-LT"/>
              </w:rPr>
            </w:pPr>
            <w:r w:rsidRPr="00A0216A">
              <w:rPr>
                <w:rFonts w:ascii="Times New Roman" w:eastAsia="Times New Roman" w:hAnsi="Times New Roman" w:cs="Times New Roman"/>
                <w:color w:val="000000"/>
                <w:sz w:val="24"/>
                <w:szCs w:val="24"/>
                <w:lang w:eastAsia="lt-LT"/>
              </w:rPr>
              <w:t>Lietuvos Respublikos socialinės apsaugos ir darbo ministro 2015 m. balandžio 10 d. įsakymas Nr. A1-195 ,,Dėl Prašymų suteikti paramą būstui įsigyti ar išsinuomoti nagrinėjimo tvarkos aprašo patvirtinimo“</w:t>
            </w:r>
            <w:r w:rsidR="00817913">
              <w:rPr>
                <w:rFonts w:ascii="Times New Roman" w:eastAsia="Times New Roman" w:hAnsi="Times New Roman" w:cs="Times New Roman"/>
                <w:color w:val="000000"/>
                <w:sz w:val="24"/>
                <w:szCs w:val="24"/>
                <w:lang w:eastAsia="lt-LT"/>
              </w:rPr>
              <w:t xml:space="preserve">. </w:t>
            </w:r>
            <w:r w:rsidR="00817913">
              <w:rPr>
                <w:rFonts w:ascii="Times New Roman" w:eastAsia="Times New Roman" w:hAnsi="Times New Roman" w:cs="Times New Roman"/>
                <w:color w:val="000000"/>
                <w:sz w:val="24"/>
                <w:szCs w:val="24"/>
                <w:lang w:eastAsia="lt-LT"/>
              </w:rPr>
              <w:t xml:space="preserve">Nuoroda į teisės aktą: </w:t>
            </w:r>
            <w:r w:rsidR="00817913">
              <w:rPr>
                <w:rFonts w:ascii="Times New Roman" w:eastAsia="Times New Roman" w:hAnsi="Times New Roman" w:cs="Times New Roman"/>
                <w:color w:val="000000"/>
                <w:sz w:val="24"/>
                <w:szCs w:val="24"/>
                <w:lang w:eastAsia="lt-LT"/>
              </w:rPr>
              <w:t xml:space="preserve"> </w:t>
            </w:r>
            <w:r w:rsidRPr="00A0216A">
              <w:rPr>
                <w:rFonts w:ascii="Times New Roman" w:eastAsia="Times New Roman" w:hAnsi="Times New Roman" w:cs="Times New Roman"/>
                <w:color w:val="000000"/>
                <w:sz w:val="24"/>
                <w:szCs w:val="24"/>
                <w:lang w:eastAsia="lt-LT"/>
              </w:rPr>
              <w:t xml:space="preserve"> </w:t>
            </w:r>
            <w:hyperlink r:id="rId11" w:history="1">
              <w:r w:rsidRPr="00817913">
                <w:rPr>
                  <w:rStyle w:val="Hipersaitas"/>
                  <w:rFonts w:ascii="Times New Roman" w:eastAsia="Times New Roman" w:hAnsi="Times New Roman" w:cs="Times New Roman"/>
                  <w:spacing w:val="-4"/>
                  <w:sz w:val="23"/>
                  <w:szCs w:val="23"/>
                  <w:lang w:eastAsia="lt-LT"/>
                </w:rPr>
                <w:t>https://www.e-tar.lt/portal/lt/legalActEditions/9b8be100df5411e48b678a6bad30f55f</w:t>
              </w:r>
              <w:r w:rsidR="00337A20" w:rsidRPr="00337A20">
                <w:rPr>
                  <w:rStyle w:val="Hipersaitas"/>
                  <w:rFonts w:ascii="Times New Roman" w:eastAsia="Times New Roman" w:hAnsi="Times New Roman" w:cs="Times New Roman"/>
                  <w:spacing w:val="-4"/>
                  <w:lang w:eastAsia="lt-LT"/>
                </w:rPr>
                <w:t xml:space="preserve"> </w:t>
              </w:r>
            </w:hyperlink>
            <w:r w:rsidRPr="00A0216A">
              <w:rPr>
                <w:rFonts w:ascii="Times New Roman" w:eastAsia="Times New Roman" w:hAnsi="Times New Roman" w:cs="Times New Roman"/>
                <w:color w:val="000000"/>
                <w:sz w:val="24"/>
                <w:szCs w:val="24"/>
                <w:lang w:eastAsia="lt-LT"/>
              </w:rPr>
              <w:t xml:space="preserve"> </w:t>
            </w:r>
          </w:p>
        </w:tc>
      </w:tr>
      <w:tr w:rsidR="00A0216A" w:rsidRPr="00A0216A" w14:paraId="226375D5" w14:textId="77777777" w:rsidTr="00817913">
        <w:trPr>
          <w:trHeight w:val="360"/>
        </w:trPr>
        <w:tc>
          <w:tcPr>
            <w:tcW w:w="1951" w:type="dxa"/>
            <w:vMerge/>
            <w:hideMark/>
          </w:tcPr>
          <w:p w14:paraId="6BEA08A9" w14:textId="77777777" w:rsidR="00A0216A" w:rsidRPr="00A0216A" w:rsidRDefault="00A0216A" w:rsidP="00A0216A">
            <w:pPr>
              <w:rPr>
                <w:rFonts w:ascii="Times New Roman" w:eastAsia="Times New Roman" w:hAnsi="Times New Roman" w:cs="Times New Roman"/>
                <w:color w:val="000000"/>
                <w:sz w:val="24"/>
                <w:szCs w:val="24"/>
                <w:lang w:eastAsia="lt-LT"/>
              </w:rPr>
            </w:pPr>
          </w:p>
        </w:tc>
        <w:tc>
          <w:tcPr>
            <w:tcW w:w="7938" w:type="dxa"/>
            <w:gridSpan w:val="3"/>
            <w:hideMark/>
          </w:tcPr>
          <w:p w14:paraId="6868062D" w14:textId="77777777" w:rsidR="00817913" w:rsidRDefault="00A0216A" w:rsidP="00A0216A">
            <w:pPr>
              <w:jc w:val="both"/>
              <w:rPr>
                <w:rFonts w:ascii="Times New Roman" w:eastAsia="Times New Roman" w:hAnsi="Times New Roman" w:cs="Times New Roman"/>
                <w:color w:val="000000"/>
                <w:sz w:val="24"/>
                <w:szCs w:val="24"/>
                <w:lang w:eastAsia="lt-LT"/>
              </w:rPr>
            </w:pPr>
            <w:r w:rsidRPr="00A0216A">
              <w:rPr>
                <w:rFonts w:ascii="Times New Roman" w:eastAsia="Times New Roman" w:hAnsi="Times New Roman" w:cs="Times New Roman"/>
                <w:color w:val="000000"/>
                <w:sz w:val="24"/>
                <w:szCs w:val="24"/>
                <w:lang w:eastAsia="lt-LT"/>
              </w:rPr>
              <w:t>Lietuvos Respublikos socialinės apsaugos ir darbo ministro 2022 m. balandžio 12 d. įsakymas Nr. A1-267 ,,Dėl Valstybės iš dalies kompensuojamų būsto kreditų teikimo ir subsidijų valstybės iš dalies kompensuojamų būsto kreditų daliai apmokėti teikimo tvarkos aprašo patvirtinimo</w:t>
            </w:r>
            <w:r w:rsidRPr="00337A20">
              <w:rPr>
                <w:rFonts w:ascii="Times New Roman" w:eastAsia="Times New Roman" w:hAnsi="Times New Roman" w:cs="Times New Roman"/>
                <w:color w:val="000000"/>
                <w:spacing w:val="-4"/>
                <w:lang w:eastAsia="lt-LT"/>
              </w:rPr>
              <w:t>“</w:t>
            </w:r>
            <w:r w:rsidR="00817913">
              <w:rPr>
                <w:rFonts w:ascii="Times New Roman" w:eastAsia="Times New Roman" w:hAnsi="Times New Roman" w:cs="Times New Roman"/>
                <w:color w:val="000000"/>
                <w:spacing w:val="-4"/>
                <w:lang w:eastAsia="lt-LT"/>
              </w:rPr>
              <w:t xml:space="preserve">. </w:t>
            </w:r>
            <w:r w:rsidR="00817913">
              <w:rPr>
                <w:rFonts w:ascii="Times New Roman" w:eastAsia="Times New Roman" w:hAnsi="Times New Roman" w:cs="Times New Roman"/>
                <w:color w:val="000000"/>
                <w:sz w:val="24"/>
                <w:szCs w:val="24"/>
                <w:lang w:eastAsia="lt-LT"/>
              </w:rPr>
              <w:t xml:space="preserve">Nuoroda į teisės aktą: </w:t>
            </w:r>
          </w:p>
          <w:p w14:paraId="0C5B3741" w14:textId="1E213FF8" w:rsidR="00A0216A" w:rsidRPr="00817913" w:rsidRDefault="002068A7" w:rsidP="00A0216A">
            <w:pPr>
              <w:jc w:val="both"/>
              <w:rPr>
                <w:rFonts w:ascii="Times New Roman" w:eastAsia="Times New Roman" w:hAnsi="Times New Roman" w:cs="Times New Roman"/>
                <w:color w:val="000000"/>
                <w:sz w:val="23"/>
                <w:szCs w:val="23"/>
                <w:lang w:eastAsia="lt-LT"/>
              </w:rPr>
            </w:pPr>
            <w:hyperlink r:id="rId12" w:history="1">
              <w:r w:rsidR="00A0216A" w:rsidRPr="00817913">
                <w:rPr>
                  <w:rStyle w:val="Hipersaitas"/>
                  <w:rFonts w:ascii="Times New Roman" w:eastAsia="Times New Roman" w:hAnsi="Times New Roman" w:cs="Times New Roman"/>
                  <w:spacing w:val="-4"/>
                  <w:sz w:val="23"/>
                  <w:szCs w:val="23"/>
                  <w:lang w:eastAsia="lt-LT"/>
                </w:rPr>
                <w:t>https://www.e-tar.lt/portal/lt/legalActEditions/4492f700ba8d11ec8d9390588bf2de65</w:t>
              </w:r>
            </w:hyperlink>
            <w:r w:rsidR="00A0216A" w:rsidRPr="00817913">
              <w:rPr>
                <w:rFonts w:ascii="Times New Roman" w:eastAsia="Times New Roman" w:hAnsi="Times New Roman" w:cs="Times New Roman"/>
                <w:color w:val="000000"/>
                <w:sz w:val="23"/>
                <w:szCs w:val="23"/>
                <w:lang w:eastAsia="lt-LT"/>
              </w:rPr>
              <w:t xml:space="preserve"> </w:t>
            </w:r>
          </w:p>
        </w:tc>
      </w:tr>
    </w:tbl>
    <w:p w14:paraId="1531AE07" w14:textId="054E46E9" w:rsidR="00E95516" w:rsidRDefault="00E95516" w:rsidP="00F37511">
      <w:pPr>
        <w:spacing w:after="0" w:line="240" w:lineRule="auto"/>
        <w:rPr>
          <w:rFonts w:ascii="Times New Roman" w:hAnsi="Times New Roman" w:cs="Times New Roman"/>
          <w:i/>
          <w:sz w:val="24"/>
          <w:szCs w:val="24"/>
        </w:rPr>
      </w:pPr>
    </w:p>
    <w:sectPr w:rsidR="00E95516" w:rsidSect="00161FF1">
      <w:headerReference w:type="default" r:id="rId13"/>
      <w:type w:val="continuous"/>
      <w:pgSz w:w="12240" w:h="15840"/>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421D2" w14:textId="77777777" w:rsidR="00233D09" w:rsidRDefault="00233D09" w:rsidP="00161FF1">
      <w:pPr>
        <w:spacing w:after="0" w:line="240" w:lineRule="auto"/>
      </w:pPr>
      <w:r>
        <w:separator/>
      </w:r>
    </w:p>
  </w:endnote>
  <w:endnote w:type="continuationSeparator" w:id="0">
    <w:p w14:paraId="412B6483" w14:textId="77777777" w:rsidR="00233D09" w:rsidRDefault="00233D09" w:rsidP="0016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9D8A9" w14:textId="77777777" w:rsidR="00233D09" w:rsidRDefault="00233D09" w:rsidP="00161FF1">
      <w:pPr>
        <w:spacing w:after="0" w:line="240" w:lineRule="auto"/>
      </w:pPr>
      <w:r>
        <w:separator/>
      </w:r>
    </w:p>
  </w:footnote>
  <w:footnote w:type="continuationSeparator" w:id="0">
    <w:p w14:paraId="76F6C2FA" w14:textId="77777777" w:rsidR="00233D09" w:rsidRDefault="00233D09" w:rsidP="00161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379394"/>
      <w:docPartObj>
        <w:docPartGallery w:val="Page Numbers (Top of Page)"/>
        <w:docPartUnique/>
      </w:docPartObj>
    </w:sdtPr>
    <w:sdtEndPr>
      <w:rPr>
        <w:rFonts w:ascii="Times New Roman" w:hAnsi="Times New Roman" w:cs="Times New Roman"/>
      </w:rPr>
    </w:sdtEndPr>
    <w:sdtContent>
      <w:p w14:paraId="7B3C05CA" w14:textId="31E1D623" w:rsidR="00233D09" w:rsidRPr="00161FF1" w:rsidRDefault="00233D09">
        <w:pPr>
          <w:pStyle w:val="Antrats"/>
          <w:jc w:val="center"/>
          <w:rPr>
            <w:rFonts w:ascii="Times New Roman" w:hAnsi="Times New Roman" w:cs="Times New Roman"/>
          </w:rPr>
        </w:pPr>
        <w:r w:rsidRPr="00161FF1">
          <w:rPr>
            <w:rFonts w:ascii="Times New Roman" w:hAnsi="Times New Roman" w:cs="Times New Roman"/>
          </w:rPr>
          <w:fldChar w:fldCharType="begin"/>
        </w:r>
        <w:r w:rsidRPr="00161FF1">
          <w:rPr>
            <w:rFonts w:ascii="Times New Roman" w:hAnsi="Times New Roman" w:cs="Times New Roman"/>
          </w:rPr>
          <w:instrText>PAGE   \* MERGEFORMAT</w:instrText>
        </w:r>
        <w:r w:rsidRPr="00161FF1">
          <w:rPr>
            <w:rFonts w:ascii="Times New Roman" w:hAnsi="Times New Roman" w:cs="Times New Roman"/>
          </w:rPr>
          <w:fldChar w:fldCharType="separate"/>
        </w:r>
        <w:r w:rsidR="002068A7">
          <w:rPr>
            <w:rFonts w:ascii="Times New Roman" w:hAnsi="Times New Roman" w:cs="Times New Roman"/>
            <w:noProof/>
          </w:rPr>
          <w:t>3</w:t>
        </w:r>
        <w:r w:rsidRPr="00161FF1">
          <w:rPr>
            <w:rFonts w:ascii="Times New Roman" w:hAnsi="Times New Roman" w:cs="Times New Roman"/>
          </w:rPr>
          <w:fldChar w:fldCharType="end"/>
        </w:r>
      </w:p>
    </w:sdtContent>
  </w:sdt>
  <w:p w14:paraId="4B98A532" w14:textId="77777777" w:rsidR="00233D09" w:rsidRDefault="00233D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56D21"/>
    <w:multiLevelType w:val="hybridMultilevel"/>
    <w:tmpl w:val="BAB2E9AA"/>
    <w:lvl w:ilvl="0" w:tplc="76203774">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677551F8"/>
    <w:multiLevelType w:val="hybridMultilevel"/>
    <w:tmpl w:val="30D607EE"/>
    <w:lvl w:ilvl="0" w:tplc="14CE62B4">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99"/>
    <w:rsid w:val="000016C9"/>
    <w:rsid w:val="00013557"/>
    <w:rsid w:val="000671E4"/>
    <w:rsid w:val="00081F66"/>
    <w:rsid w:val="000A49BB"/>
    <w:rsid w:val="000B449F"/>
    <w:rsid w:val="000B7029"/>
    <w:rsid w:val="000C64A2"/>
    <w:rsid w:val="000C6533"/>
    <w:rsid w:val="000D432C"/>
    <w:rsid w:val="001503E8"/>
    <w:rsid w:val="00161FF1"/>
    <w:rsid w:val="00177366"/>
    <w:rsid w:val="001C6EE4"/>
    <w:rsid w:val="001D6EF5"/>
    <w:rsid w:val="002048CF"/>
    <w:rsid w:val="002068A7"/>
    <w:rsid w:val="002202F6"/>
    <w:rsid w:val="002304B4"/>
    <w:rsid w:val="00233D09"/>
    <w:rsid w:val="00266282"/>
    <w:rsid w:val="00282D55"/>
    <w:rsid w:val="0029425F"/>
    <w:rsid w:val="002A2977"/>
    <w:rsid w:val="002C44C0"/>
    <w:rsid w:val="002C76F7"/>
    <w:rsid w:val="0030218B"/>
    <w:rsid w:val="00333F37"/>
    <w:rsid w:val="00337A20"/>
    <w:rsid w:val="00342F63"/>
    <w:rsid w:val="00346DA5"/>
    <w:rsid w:val="0035549B"/>
    <w:rsid w:val="00391202"/>
    <w:rsid w:val="003B287F"/>
    <w:rsid w:val="003B77AA"/>
    <w:rsid w:val="003D3FCD"/>
    <w:rsid w:val="004027F9"/>
    <w:rsid w:val="00407BB7"/>
    <w:rsid w:val="00431226"/>
    <w:rsid w:val="00447238"/>
    <w:rsid w:val="00457D7E"/>
    <w:rsid w:val="004759F1"/>
    <w:rsid w:val="00491EA8"/>
    <w:rsid w:val="00492C18"/>
    <w:rsid w:val="004A2A95"/>
    <w:rsid w:val="004E1794"/>
    <w:rsid w:val="004E2E9F"/>
    <w:rsid w:val="00516E83"/>
    <w:rsid w:val="00520A03"/>
    <w:rsid w:val="00522262"/>
    <w:rsid w:val="00526AFC"/>
    <w:rsid w:val="00584874"/>
    <w:rsid w:val="00596412"/>
    <w:rsid w:val="005A5220"/>
    <w:rsid w:val="005C3052"/>
    <w:rsid w:val="00621182"/>
    <w:rsid w:val="00645446"/>
    <w:rsid w:val="00650F48"/>
    <w:rsid w:val="006944F8"/>
    <w:rsid w:val="006E105F"/>
    <w:rsid w:val="006F35B0"/>
    <w:rsid w:val="00714549"/>
    <w:rsid w:val="007737B5"/>
    <w:rsid w:val="00791FC6"/>
    <w:rsid w:val="007B1419"/>
    <w:rsid w:val="007C4F74"/>
    <w:rsid w:val="007D587B"/>
    <w:rsid w:val="0080240A"/>
    <w:rsid w:val="00817913"/>
    <w:rsid w:val="00834037"/>
    <w:rsid w:val="00876199"/>
    <w:rsid w:val="008847B8"/>
    <w:rsid w:val="00894038"/>
    <w:rsid w:val="008E15DD"/>
    <w:rsid w:val="008F4B84"/>
    <w:rsid w:val="00912E89"/>
    <w:rsid w:val="00945654"/>
    <w:rsid w:val="00984B3E"/>
    <w:rsid w:val="0099202E"/>
    <w:rsid w:val="00996E06"/>
    <w:rsid w:val="009A4206"/>
    <w:rsid w:val="009B4E45"/>
    <w:rsid w:val="009F60D5"/>
    <w:rsid w:val="00A0216A"/>
    <w:rsid w:val="00A05973"/>
    <w:rsid w:val="00A129BF"/>
    <w:rsid w:val="00A86BC4"/>
    <w:rsid w:val="00AB4215"/>
    <w:rsid w:val="00AF1066"/>
    <w:rsid w:val="00B47C0E"/>
    <w:rsid w:val="00B7294E"/>
    <w:rsid w:val="00B74E90"/>
    <w:rsid w:val="00BA743B"/>
    <w:rsid w:val="00BB304E"/>
    <w:rsid w:val="00BF0858"/>
    <w:rsid w:val="00BF7DE7"/>
    <w:rsid w:val="00C17B2C"/>
    <w:rsid w:val="00C314D7"/>
    <w:rsid w:val="00CD0A5A"/>
    <w:rsid w:val="00CE4299"/>
    <w:rsid w:val="00D0143F"/>
    <w:rsid w:val="00D44E1F"/>
    <w:rsid w:val="00D54C45"/>
    <w:rsid w:val="00D62EFD"/>
    <w:rsid w:val="00D773EC"/>
    <w:rsid w:val="00D868F9"/>
    <w:rsid w:val="00DD110F"/>
    <w:rsid w:val="00DF7310"/>
    <w:rsid w:val="00E16868"/>
    <w:rsid w:val="00E25EC2"/>
    <w:rsid w:val="00E75CAC"/>
    <w:rsid w:val="00E95516"/>
    <w:rsid w:val="00EA1E01"/>
    <w:rsid w:val="00EC1745"/>
    <w:rsid w:val="00EE434E"/>
    <w:rsid w:val="00EF0CFA"/>
    <w:rsid w:val="00F37511"/>
    <w:rsid w:val="00F52DC9"/>
    <w:rsid w:val="00F8698E"/>
    <w:rsid w:val="00FC4F83"/>
    <w:rsid w:val="00FF19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A0216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Debesliotekstas">
    <w:name w:val="Balloon Text"/>
    <w:basedOn w:val="prastasis"/>
    <w:link w:val="DebesliotekstasDiagrama"/>
    <w:uiPriority w:val="99"/>
    <w:semiHidden/>
    <w:unhideWhenUsed/>
    <w:rsid w:val="005A52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5220"/>
    <w:rPr>
      <w:rFonts w:ascii="Segoe UI" w:hAnsi="Segoe UI" w:cs="Segoe UI"/>
      <w:sz w:val="18"/>
      <w:szCs w:val="18"/>
    </w:rPr>
  </w:style>
  <w:style w:type="paragraph" w:styleId="Betarp">
    <w:name w:val="No Spacing"/>
    <w:uiPriority w:val="1"/>
    <w:qFormat/>
    <w:rsid w:val="007737B5"/>
    <w:pPr>
      <w:spacing w:after="0" w:line="240" w:lineRule="auto"/>
    </w:pPr>
  </w:style>
  <w:style w:type="character" w:styleId="Hipersaitas">
    <w:name w:val="Hyperlink"/>
    <w:basedOn w:val="Numatytasispastraiposriftas"/>
    <w:uiPriority w:val="99"/>
    <w:unhideWhenUsed/>
    <w:rsid w:val="007737B5"/>
    <w:rPr>
      <w:color w:val="0000FF"/>
      <w:u w:val="single"/>
    </w:rPr>
  </w:style>
  <w:style w:type="paragraph" w:styleId="Sraopastraipa">
    <w:name w:val="List Paragraph"/>
    <w:basedOn w:val="prastasis"/>
    <w:uiPriority w:val="34"/>
    <w:qFormat/>
    <w:rsid w:val="002C76F7"/>
    <w:pPr>
      <w:ind w:left="720"/>
      <w:contextualSpacing/>
    </w:pPr>
  </w:style>
  <w:style w:type="paragraph" w:styleId="Antrats">
    <w:name w:val="header"/>
    <w:basedOn w:val="prastasis"/>
    <w:link w:val="AntratsDiagrama"/>
    <w:uiPriority w:val="99"/>
    <w:unhideWhenUsed/>
    <w:rsid w:val="00161F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FF1"/>
  </w:style>
  <w:style w:type="paragraph" w:styleId="Porat">
    <w:name w:val="footer"/>
    <w:basedOn w:val="prastasis"/>
    <w:link w:val="PoratDiagrama"/>
    <w:uiPriority w:val="99"/>
    <w:unhideWhenUsed/>
    <w:rsid w:val="00161F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FF1"/>
  </w:style>
  <w:style w:type="character" w:customStyle="1" w:styleId="Antrat1Diagrama">
    <w:name w:val="Antraštė 1 Diagrama"/>
    <w:basedOn w:val="Numatytasispastraiposriftas"/>
    <w:link w:val="Antrat1"/>
    <w:uiPriority w:val="9"/>
    <w:rsid w:val="00A0216A"/>
    <w:rPr>
      <w:rFonts w:asciiTheme="majorHAnsi" w:eastAsiaTheme="majorEastAsia" w:hAnsiTheme="majorHAnsi" w:cstheme="majorBidi"/>
      <w:b/>
      <w:bCs/>
      <w:color w:val="2F5496" w:themeColor="accent1" w:themeShade="BF"/>
      <w:sz w:val="28"/>
      <w:szCs w:val="28"/>
    </w:rPr>
  </w:style>
  <w:style w:type="character" w:styleId="Perirtashipersaitas">
    <w:name w:val="FollowedHyperlink"/>
    <w:basedOn w:val="Numatytasispastraiposriftas"/>
    <w:uiPriority w:val="99"/>
    <w:semiHidden/>
    <w:unhideWhenUsed/>
    <w:rsid w:val="00233D0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A0216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Debesliotekstas">
    <w:name w:val="Balloon Text"/>
    <w:basedOn w:val="prastasis"/>
    <w:link w:val="DebesliotekstasDiagrama"/>
    <w:uiPriority w:val="99"/>
    <w:semiHidden/>
    <w:unhideWhenUsed/>
    <w:rsid w:val="005A52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5220"/>
    <w:rPr>
      <w:rFonts w:ascii="Segoe UI" w:hAnsi="Segoe UI" w:cs="Segoe UI"/>
      <w:sz w:val="18"/>
      <w:szCs w:val="18"/>
    </w:rPr>
  </w:style>
  <w:style w:type="paragraph" w:styleId="Betarp">
    <w:name w:val="No Spacing"/>
    <w:uiPriority w:val="1"/>
    <w:qFormat/>
    <w:rsid w:val="007737B5"/>
    <w:pPr>
      <w:spacing w:after="0" w:line="240" w:lineRule="auto"/>
    </w:pPr>
  </w:style>
  <w:style w:type="character" w:styleId="Hipersaitas">
    <w:name w:val="Hyperlink"/>
    <w:basedOn w:val="Numatytasispastraiposriftas"/>
    <w:uiPriority w:val="99"/>
    <w:unhideWhenUsed/>
    <w:rsid w:val="007737B5"/>
    <w:rPr>
      <w:color w:val="0000FF"/>
      <w:u w:val="single"/>
    </w:rPr>
  </w:style>
  <w:style w:type="paragraph" w:styleId="Sraopastraipa">
    <w:name w:val="List Paragraph"/>
    <w:basedOn w:val="prastasis"/>
    <w:uiPriority w:val="34"/>
    <w:qFormat/>
    <w:rsid w:val="002C76F7"/>
    <w:pPr>
      <w:ind w:left="720"/>
      <w:contextualSpacing/>
    </w:pPr>
  </w:style>
  <w:style w:type="paragraph" w:styleId="Antrats">
    <w:name w:val="header"/>
    <w:basedOn w:val="prastasis"/>
    <w:link w:val="AntratsDiagrama"/>
    <w:uiPriority w:val="99"/>
    <w:unhideWhenUsed/>
    <w:rsid w:val="00161F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FF1"/>
  </w:style>
  <w:style w:type="paragraph" w:styleId="Porat">
    <w:name w:val="footer"/>
    <w:basedOn w:val="prastasis"/>
    <w:link w:val="PoratDiagrama"/>
    <w:uiPriority w:val="99"/>
    <w:unhideWhenUsed/>
    <w:rsid w:val="00161F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FF1"/>
  </w:style>
  <w:style w:type="character" w:customStyle="1" w:styleId="Antrat1Diagrama">
    <w:name w:val="Antraštė 1 Diagrama"/>
    <w:basedOn w:val="Numatytasispastraiposriftas"/>
    <w:link w:val="Antrat1"/>
    <w:uiPriority w:val="9"/>
    <w:rsid w:val="00A0216A"/>
    <w:rPr>
      <w:rFonts w:asciiTheme="majorHAnsi" w:eastAsiaTheme="majorEastAsia" w:hAnsiTheme="majorHAnsi" w:cstheme="majorBidi"/>
      <w:b/>
      <w:bCs/>
      <w:color w:val="2F5496" w:themeColor="accent1" w:themeShade="BF"/>
      <w:sz w:val="28"/>
      <w:szCs w:val="28"/>
    </w:rPr>
  </w:style>
  <w:style w:type="character" w:styleId="Perirtashipersaitas">
    <w:name w:val="FollowedHyperlink"/>
    <w:basedOn w:val="Numatytasispastraiposriftas"/>
    <w:uiPriority w:val="99"/>
    <w:semiHidden/>
    <w:unhideWhenUsed/>
    <w:rsid w:val="00233D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03722">
      <w:bodyDiv w:val="1"/>
      <w:marLeft w:val="0"/>
      <w:marRight w:val="0"/>
      <w:marTop w:val="0"/>
      <w:marBottom w:val="0"/>
      <w:divBdr>
        <w:top w:val="none" w:sz="0" w:space="0" w:color="auto"/>
        <w:left w:val="none" w:sz="0" w:space="0" w:color="auto"/>
        <w:bottom w:val="none" w:sz="0" w:space="0" w:color="auto"/>
        <w:right w:val="none" w:sz="0" w:space="0" w:color="auto"/>
      </w:divBdr>
    </w:div>
    <w:div w:id="360326456">
      <w:bodyDiv w:val="1"/>
      <w:marLeft w:val="0"/>
      <w:marRight w:val="0"/>
      <w:marTop w:val="0"/>
      <w:marBottom w:val="0"/>
      <w:divBdr>
        <w:top w:val="none" w:sz="0" w:space="0" w:color="auto"/>
        <w:left w:val="none" w:sz="0" w:space="0" w:color="auto"/>
        <w:bottom w:val="none" w:sz="0" w:space="0" w:color="auto"/>
        <w:right w:val="none" w:sz="0" w:space="0" w:color="auto"/>
      </w:divBdr>
    </w:div>
    <w:div w:id="983002451">
      <w:bodyDiv w:val="1"/>
      <w:marLeft w:val="0"/>
      <w:marRight w:val="0"/>
      <w:marTop w:val="0"/>
      <w:marBottom w:val="0"/>
      <w:divBdr>
        <w:top w:val="none" w:sz="0" w:space="0" w:color="auto"/>
        <w:left w:val="none" w:sz="0" w:space="0" w:color="auto"/>
        <w:bottom w:val="none" w:sz="0" w:space="0" w:color="auto"/>
        <w:right w:val="none" w:sz="0" w:space="0" w:color="auto"/>
      </w:divBdr>
    </w:div>
    <w:div w:id="140387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tar.lt/portal/lt/legalActEditions/4492f700ba8d11ec8d9390588bf2de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ar.lt/portal/lt/legalActEditions/9b8be100df5411e48b678a6bad30f55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tar.lt/portal/lt/legalActEditions/TAR.3EEE59417F13" TargetMode="External"/><Relationship Id="rId4" Type="http://schemas.microsoft.com/office/2007/relationships/stylesWithEffects" Target="stylesWithEffects.xml"/><Relationship Id="rId9" Type="http://schemas.openxmlformats.org/officeDocument/2006/relationships/hyperlink" Target="https://www.e-tar.lt/portal/lt/legalActEditions/e944ee00600111e4bad5c03f567936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E17AF-708C-4156-8EE5-BA7BCC32B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A904B7DB</Template>
  <TotalTime>131</TotalTime>
  <Pages>3</Pages>
  <Words>4483</Words>
  <Characters>2556</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Pranas Viršilas</dc:creator>
  <cp:keywords/>
  <dc:description/>
  <cp:lastModifiedBy>Laura Rudienė</cp:lastModifiedBy>
  <cp:revision>86</cp:revision>
  <cp:lastPrinted>2022-03-03T09:32:00Z</cp:lastPrinted>
  <dcterms:created xsi:type="dcterms:W3CDTF">2022-03-09T08:07:00Z</dcterms:created>
  <dcterms:modified xsi:type="dcterms:W3CDTF">2026-07-29T12:10:00Z</dcterms:modified>
</cp:coreProperties>
</file>