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7AA47" w14:textId="7B13DA9F" w:rsidR="00CE3B5C" w:rsidRDefault="00CE3B5C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3B71134" wp14:editId="611BD314">
            <wp:extent cx="419100" cy="590550"/>
            <wp:effectExtent l="0" t="0" r="0" b="0"/>
            <wp:docPr id="1" name="Paveikslėlis 19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9" descr="Kretingos_sav_logo_RGB_BW - Copy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0" t="4811" r="25777" b="19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3AAF8" w14:textId="77777777" w:rsidR="00CE3B5C" w:rsidRDefault="00CE3B5C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9A5965C" w14:textId="153E0161" w:rsidR="007D4914" w:rsidRPr="00AD1C95" w:rsidRDefault="007D4914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1C95">
        <w:rPr>
          <w:rFonts w:ascii="Times New Roman" w:hAnsi="Times New Roman"/>
          <w:b/>
          <w:bCs/>
          <w:sz w:val="28"/>
          <w:szCs w:val="28"/>
        </w:rPr>
        <w:t xml:space="preserve">KRETINGOS RAJONO SAVIVALDYBĖS </w:t>
      </w:r>
      <w:r w:rsidR="00AD1C95" w:rsidRPr="00AD1C95">
        <w:rPr>
          <w:rFonts w:ascii="Times New Roman" w:hAnsi="Times New Roman"/>
          <w:b/>
          <w:bCs/>
          <w:sz w:val="28"/>
          <w:szCs w:val="28"/>
        </w:rPr>
        <w:t>TARYBA</w:t>
      </w:r>
    </w:p>
    <w:p w14:paraId="0085FF66" w14:textId="77777777" w:rsidR="007D4914" w:rsidRPr="00AD1C95" w:rsidRDefault="007D4914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3ED7FE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D1C95">
        <w:rPr>
          <w:rFonts w:ascii="Times New Roman" w:hAnsi="Times New Roman"/>
          <w:b/>
          <w:bCs/>
          <w:sz w:val="24"/>
          <w:szCs w:val="24"/>
        </w:rPr>
        <w:t>SPRENDIMAS</w:t>
      </w:r>
    </w:p>
    <w:p w14:paraId="78F0DD2C" w14:textId="11F78B0A" w:rsidR="00061419" w:rsidRPr="00AD1C95" w:rsidRDefault="00F820A8" w:rsidP="00AD1C9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87351956"/>
      <w:r>
        <w:rPr>
          <w:rFonts w:ascii="Times New Roman" w:hAnsi="Times New Roman"/>
          <w:b/>
          <w:bCs/>
          <w:sz w:val="24"/>
          <w:szCs w:val="24"/>
        </w:rPr>
        <w:t xml:space="preserve">DĖL </w:t>
      </w:r>
      <w:r w:rsidRPr="00AD1C95">
        <w:rPr>
          <w:rFonts w:ascii="Times New Roman" w:hAnsi="Times New Roman"/>
          <w:b/>
          <w:bCs/>
          <w:sz w:val="24"/>
          <w:szCs w:val="24"/>
        </w:rPr>
        <w:t xml:space="preserve">KRETINGOS RAJONO SAVIVALDYBĖS </w:t>
      </w:r>
      <w:r>
        <w:rPr>
          <w:rFonts w:ascii="Times New Roman" w:hAnsi="Times New Roman"/>
          <w:b/>
          <w:bCs/>
          <w:sz w:val="24"/>
          <w:szCs w:val="24"/>
        </w:rPr>
        <w:t>TARYBOS 202</w:t>
      </w:r>
      <w:r w:rsidR="002C5BE8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M. </w:t>
      </w:r>
      <w:r w:rsidR="002C5BE8">
        <w:rPr>
          <w:rFonts w:ascii="Times New Roman" w:hAnsi="Times New Roman"/>
          <w:b/>
          <w:bCs/>
          <w:sz w:val="24"/>
          <w:szCs w:val="24"/>
        </w:rPr>
        <w:t>BIRŽEL</w:t>
      </w:r>
      <w:r>
        <w:rPr>
          <w:rFonts w:ascii="Times New Roman" w:hAnsi="Times New Roman"/>
          <w:b/>
          <w:bCs/>
          <w:sz w:val="24"/>
          <w:szCs w:val="24"/>
        </w:rPr>
        <w:t xml:space="preserve">IO </w:t>
      </w:r>
      <w:r w:rsidR="002C5BE8">
        <w:rPr>
          <w:rFonts w:ascii="Times New Roman" w:hAnsi="Times New Roman"/>
          <w:b/>
          <w:bCs/>
          <w:sz w:val="24"/>
          <w:szCs w:val="24"/>
        </w:rPr>
        <w:t>27</w:t>
      </w:r>
      <w:r>
        <w:rPr>
          <w:rFonts w:ascii="Times New Roman" w:hAnsi="Times New Roman"/>
          <w:b/>
          <w:bCs/>
          <w:sz w:val="24"/>
          <w:szCs w:val="24"/>
        </w:rPr>
        <w:t xml:space="preserve"> D. SPRENDIMO NR. T2-</w:t>
      </w:r>
      <w:r w:rsidR="002C5BE8">
        <w:rPr>
          <w:rFonts w:ascii="Times New Roman" w:hAnsi="Times New Roman"/>
          <w:b/>
          <w:bCs/>
          <w:sz w:val="24"/>
          <w:szCs w:val="24"/>
        </w:rPr>
        <w:t>285</w:t>
      </w:r>
      <w:r>
        <w:rPr>
          <w:rFonts w:ascii="Times New Roman" w:hAnsi="Times New Roman"/>
          <w:b/>
          <w:bCs/>
          <w:sz w:val="24"/>
          <w:szCs w:val="24"/>
        </w:rPr>
        <w:t xml:space="preserve"> „</w:t>
      </w:r>
      <w:bookmarkStart w:id="1" w:name="_Hlk169037986"/>
      <w:r w:rsidR="009B2D12" w:rsidRPr="009B2D12">
        <w:rPr>
          <w:rFonts w:ascii="Times New Roman" w:hAnsi="Times New Roman"/>
          <w:b/>
          <w:bCs/>
          <w:sz w:val="24"/>
          <w:szCs w:val="24"/>
        </w:rPr>
        <w:t>DĖL KELIŲ PRIEŽIŪROS IR PLĖTROS PROGRAMOS FINANSAVIMO LĖŠŲ PASKIRSTYMO IR NAUDOJIMO KRETINGOS RAJONO SAVIVALDYBĖS SUSISIEKIMO INFRASTRUKTŪROS OBJEKTAMS FINANSUOTI TVARKOS APRAŠO</w:t>
      </w:r>
      <w:r w:rsidR="009B2D1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B2D12" w:rsidRPr="009B2D12">
        <w:rPr>
          <w:rFonts w:ascii="Times New Roman" w:hAnsi="Times New Roman"/>
          <w:b/>
          <w:bCs/>
          <w:sz w:val="24"/>
          <w:szCs w:val="24"/>
        </w:rPr>
        <w:t>PATVIRTINIMO</w:t>
      </w:r>
      <w:bookmarkEnd w:id="1"/>
      <w:r>
        <w:rPr>
          <w:rFonts w:ascii="Times New Roman" w:hAnsi="Times New Roman"/>
          <w:b/>
          <w:bCs/>
          <w:sz w:val="24"/>
          <w:szCs w:val="24"/>
        </w:rPr>
        <w:t>“ PAKEITIMO</w:t>
      </w:r>
    </w:p>
    <w:bookmarkEnd w:id="0"/>
    <w:p w14:paraId="4B61E023" w14:textId="77777777" w:rsidR="00061419" w:rsidRPr="00AD1C9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E08200" w14:textId="70CCC021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202</w:t>
      </w:r>
      <w:r w:rsidR="00026D1C">
        <w:rPr>
          <w:rFonts w:ascii="Times New Roman" w:hAnsi="Times New Roman"/>
          <w:sz w:val="24"/>
          <w:szCs w:val="24"/>
        </w:rPr>
        <w:t>6</w:t>
      </w:r>
      <w:r w:rsidRPr="00AD1C95">
        <w:rPr>
          <w:rFonts w:ascii="Times New Roman" w:hAnsi="Times New Roman"/>
          <w:sz w:val="24"/>
          <w:szCs w:val="24"/>
        </w:rPr>
        <w:t xml:space="preserve"> m. </w:t>
      </w:r>
      <w:r w:rsidR="005A7E58">
        <w:rPr>
          <w:rFonts w:ascii="Times New Roman" w:hAnsi="Times New Roman"/>
          <w:sz w:val="24"/>
          <w:szCs w:val="24"/>
        </w:rPr>
        <w:t>rugsėjo</w:t>
      </w:r>
      <w:r w:rsidR="00026D1C">
        <w:rPr>
          <w:rFonts w:ascii="Times New Roman" w:hAnsi="Times New Roman"/>
          <w:sz w:val="24"/>
          <w:szCs w:val="24"/>
        </w:rPr>
        <w:t xml:space="preserve"> </w:t>
      </w:r>
      <w:r w:rsidR="00CE3B5C">
        <w:rPr>
          <w:rFonts w:ascii="Times New Roman" w:hAnsi="Times New Roman"/>
          <w:sz w:val="24"/>
          <w:szCs w:val="24"/>
        </w:rPr>
        <w:t>24</w:t>
      </w:r>
      <w:r w:rsidRPr="00AD1C95">
        <w:rPr>
          <w:rFonts w:ascii="Times New Roman" w:hAnsi="Times New Roman"/>
          <w:sz w:val="24"/>
          <w:szCs w:val="24"/>
        </w:rPr>
        <w:t xml:space="preserve"> </w:t>
      </w:r>
      <w:r w:rsidR="00BD5FCC">
        <w:rPr>
          <w:rFonts w:ascii="Times New Roman" w:hAnsi="Times New Roman"/>
          <w:sz w:val="24"/>
          <w:szCs w:val="24"/>
        </w:rPr>
        <w:t xml:space="preserve">d. Nr. </w:t>
      </w:r>
      <w:r w:rsidR="009458FC">
        <w:rPr>
          <w:rFonts w:ascii="Times New Roman" w:hAnsi="Times New Roman"/>
          <w:sz w:val="24"/>
          <w:szCs w:val="24"/>
        </w:rPr>
        <w:t>T</w:t>
      </w:r>
      <w:r w:rsidR="00CE3B5C">
        <w:rPr>
          <w:rFonts w:ascii="Times New Roman" w:hAnsi="Times New Roman"/>
          <w:sz w:val="24"/>
          <w:szCs w:val="24"/>
        </w:rPr>
        <w:t>2</w:t>
      </w:r>
      <w:r w:rsidR="009458FC">
        <w:rPr>
          <w:rFonts w:ascii="Times New Roman" w:hAnsi="Times New Roman"/>
          <w:sz w:val="24"/>
          <w:szCs w:val="24"/>
        </w:rPr>
        <w:t>-</w:t>
      </w:r>
      <w:r w:rsidR="00F1554C">
        <w:rPr>
          <w:rFonts w:ascii="Times New Roman" w:hAnsi="Times New Roman"/>
          <w:sz w:val="24"/>
          <w:szCs w:val="24"/>
        </w:rPr>
        <w:t>2</w:t>
      </w:r>
      <w:r w:rsidR="00CE3B5C">
        <w:rPr>
          <w:rFonts w:ascii="Times New Roman" w:hAnsi="Times New Roman"/>
          <w:sz w:val="24"/>
          <w:szCs w:val="24"/>
        </w:rPr>
        <w:t>5</w:t>
      </w:r>
      <w:r w:rsidR="008A75FC">
        <w:rPr>
          <w:rFonts w:ascii="Times New Roman" w:hAnsi="Times New Roman"/>
          <w:sz w:val="24"/>
          <w:szCs w:val="24"/>
        </w:rPr>
        <w:t>0</w:t>
      </w:r>
    </w:p>
    <w:p w14:paraId="33E7E0F7" w14:textId="77777777" w:rsidR="00061419" w:rsidRPr="00AD1C95" w:rsidRDefault="00061419" w:rsidP="00AD1C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D1C95">
        <w:rPr>
          <w:rFonts w:ascii="Times New Roman" w:hAnsi="Times New Roman"/>
          <w:sz w:val="24"/>
          <w:szCs w:val="24"/>
        </w:rPr>
        <w:t>Kretinga</w:t>
      </w:r>
    </w:p>
    <w:p w14:paraId="61AE2896" w14:textId="77777777" w:rsidR="00061419" w:rsidRPr="00884A55" w:rsidRDefault="00061419" w:rsidP="00AD1C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33EA7A" w14:textId="77777777" w:rsidR="00D250B8" w:rsidRDefault="00061419" w:rsidP="00E25B5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 xml:space="preserve">Kretingos rajono savivaldybės taryba </w:t>
      </w:r>
      <w:r w:rsidRPr="00FE26CA">
        <w:rPr>
          <w:rFonts w:ascii="Times New Roman" w:hAnsi="Times New Roman"/>
          <w:spacing w:val="40"/>
          <w:sz w:val="24"/>
          <w:szCs w:val="24"/>
        </w:rPr>
        <w:t>nusprendžia</w:t>
      </w:r>
      <w:r w:rsidRPr="00FE26CA">
        <w:rPr>
          <w:rFonts w:ascii="Times New Roman" w:hAnsi="Times New Roman"/>
          <w:sz w:val="24"/>
          <w:szCs w:val="24"/>
        </w:rPr>
        <w:t>:</w:t>
      </w:r>
    </w:p>
    <w:p w14:paraId="45ADAA63" w14:textId="3659801E" w:rsidR="00F820A8" w:rsidRPr="00D250B8" w:rsidRDefault="00D250B8" w:rsidP="00E25B5D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F820A8" w:rsidRPr="00D250B8">
        <w:rPr>
          <w:rFonts w:ascii="Times New Roman" w:hAnsi="Times New Roman"/>
          <w:sz w:val="24"/>
          <w:szCs w:val="24"/>
        </w:rPr>
        <w:t xml:space="preserve">Pakeisti </w:t>
      </w:r>
      <w:bookmarkStart w:id="2" w:name="_Hlk186388014"/>
      <w:r w:rsidR="009B2D12" w:rsidRPr="009B2D12">
        <w:rPr>
          <w:rFonts w:ascii="Times New Roman" w:hAnsi="Times New Roman"/>
          <w:sz w:val="24"/>
          <w:szCs w:val="24"/>
        </w:rPr>
        <w:t>Kelių priežiūros ir plėtros programos finansavimo lėšų paskirstymo ir naudojimo Kretingos rajono savivaldybės susisiekimo infrastruktūros objektams finansuoti tvarkos aprašą</w:t>
      </w:r>
      <w:r w:rsidR="00F820A8" w:rsidRPr="00D250B8">
        <w:rPr>
          <w:rFonts w:ascii="Times New Roman" w:hAnsi="Times New Roman"/>
          <w:sz w:val="24"/>
          <w:szCs w:val="24"/>
        </w:rPr>
        <w:t>, patvirtint</w:t>
      </w:r>
      <w:r w:rsidR="009A6B5E" w:rsidRPr="00D250B8">
        <w:rPr>
          <w:rFonts w:ascii="Times New Roman" w:hAnsi="Times New Roman"/>
          <w:sz w:val="24"/>
          <w:szCs w:val="24"/>
        </w:rPr>
        <w:t>ą</w:t>
      </w:r>
      <w:r w:rsidR="00F820A8" w:rsidRPr="00D250B8">
        <w:rPr>
          <w:rFonts w:ascii="Times New Roman" w:hAnsi="Times New Roman"/>
          <w:sz w:val="24"/>
          <w:szCs w:val="24"/>
        </w:rPr>
        <w:t xml:space="preserve"> Kretingos rajono savivaldybės tarybos 202</w:t>
      </w:r>
      <w:r w:rsidR="009B2D12">
        <w:rPr>
          <w:rFonts w:ascii="Times New Roman" w:hAnsi="Times New Roman"/>
          <w:sz w:val="24"/>
          <w:szCs w:val="24"/>
        </w:rPr>
        <w:t>4</w:t>
      </w:r>
      <w:r w:rsidR="00F820A8" w:rsidRPr="00D250B8">
        <w:rPr>
          <w:rFonts w:ascii="Times New Roman" w:hAnsi="Times New Roman"/>
          <w:sz w:val="24"/>
          <w:szCs w:val="24"/>
        </w:rPr>
        <w:t xml:space="preserve"> m. </w:t>
      </w:r>
      <w:r w:rsidR="009B2D12">
        <w:rPr>
          <w:rFonts w:ascii="Times New Roman" w:hAnsi="Times New Roman"/>
          <w:sz w:val="24"/>
          <w:szCs w:val="24"/>
        </w:rPr>
        <w:t>biržel</w:t>
      </w:r>
      <w:r w:rsidR="00F820A8" w:rsidRPr="00D250B8">
        <w:rPr>
          <w:rFonts w:ascii="Times New Roman" w:hAnsi="Times New Roman"/>
          <w:sz w:val="24"/>
          <w:szCs w:val="24"/>
        </w:rPr>
        <w:t xml:space="preserve">io </w:t>
      </w:r>
      <w:r w:rsidR="009B2D12">
        <w:rPr>
          <w:rFonts w:ascii="Times New Roman" w:hAnsi="Times New Roman"/>
          <w:sz w:val="24"/>
          <w:szCs w:val="24"/>
        </w:rPr>
        <w:t>27</w:t>
      </w:r>
      <w:r w:rsidR="00F820A8" w:rsidRPr="00D250B8">
        <w:rPr>
          <w:rFonts w:ascii="Times New Roman" w:hAnsi="Times New Roman"/>
          <w:sz w:val="24"/>
          <w:szCs w:val="24"/>
        </w:rPr>
        <w:t xml:space="preserve"> d. sprendimu Nr. T2-</w:t>
      </w:r>
      <w:r w:rsidR="009B2D12">
        <w:rPr>
          <w:rFonts w:ascii="Times New Roman" w:hAnsi="Times New Roman"/>
          <w:sz w:val="24"/>
          <w:szCs w:val="24"/>
        </w:rPr>
        <w:t>285</w:t>
      </w:r>
      <w:r w:rsidR="00F820A8" w:rsidRPr="00D250B8">
        <w:rPr>
          <w:rFonts w:ascii="Times New Roman" w:hAnsi="Times New Roman"/>
          <w:sz w:val="24"/>
          <w:szCs w:val="24"/>
        </w:rPr>
        <w:t xml:space="preserve"> „Dėl </w:t>
      </w:r>
      <w:r w:rsidR="009B2D12" w:rsidRPr="009B2D12">
        <w:rPr>
          <w:rFonts w:ascii="Times New Roman" w:hAnsi="Times New Roman"/>
          <w:sz w:val="24"/>
          <w:szCs w:val="24"/>
        </w:rPr>
        <w:t>Kelių priežiūros ir plėtros programos finansavimo lėšų paskirstymo ir naudojimo Kretingos rajono savivaldybės susisiekimo infrastruktūros objektams finansuoti tvarkos apraš</w:t>
      </w:r>
      <w:r w:rsidR="009B2D12">
        <w:rPr>
          <w:rFonts w:ascii="Times New Roman" w:hAnsi="Times New Roman"/>
          <w:sz w:val="24"/>
          <w:szCs w:val="24"/>
        </w:rPr>
        <w:t>o patvirtinimo</w:t>
      </w:r>
      <w:r w:rsidR="00F820A8" w:rsidRPr="00D250B8">
        <w:rPr>
          <w:rFonts w:ascii="Times New Roman" w:hAnsi="Times New Roman"/>
          <w:sz w:val="24"/>
          <w:szCs w:val="24"/>
        </w:rPr>
        <w:t>“</w:t>
      </w:r>
      <w:bookmarkEnd w:id="2"/>
      <w:r w:rsidR="00F820A8" w:rsidRPr="00D250B8">
        <w:rPr>
          <w:rFonts w:ascii="Times New Roman" w:hAnsi="Times New Roman"/>
          <w:sz w:val="24"/>
          <w:szCs w:val="24"/>
        </w:rPr>
        <w:t>:</w:t>
      </w:r>
    </w:p>
    <w:p w14:paraId="7B83B8C7" w14:textId="47062DAC" w:rsidR="00E911C6" w:rsidRPr="00FE26CA" w:rsidRDefault="00D250B8" w:rsidP="00E911C6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>1.1.</w:t>
      </w:r>
      <w:r w:rsidR="00F820A8" w:rsidRPr="00FE26CA">
        <w:rPr>
          <w:rFonts w:ascii="Times New Roman" w:hAnsi="Times New Roman"/>
          <w:sz w:val="24"/>
          <w:szCs w:val="24"/>
        </w:rPr>
        <w:t xml:space="preserve"> </w:t>
      </w:r>
      <w:bookmarkStart w:id="3" w:name="_Hlk208689560"/>
      <w:r w:rsidR="00133E2F" w:rsidRPr="00FE26CA">
        <w:rPr>
          <w:rFonts w:ascii="Times New Roman" w:hAnsi="Times New Roman"/>
          <w:sz w:val="24"/>
          <w:szCs w:val="24"/>
        </w:rPr>
        <w:t>p</w:t>
      </w:r>
      <w:r w:rsidR="00E25B5D" w:rsidRPr="00FE26CA">
        <w:rPr>
          <w:rFonts w:ascii="Times New Roman" w:hAnsi="Times New Roman"/>
          <w:sz w:val="24"/>
          <w:szCs w:val="24"/>
        </w:rPr>
        <w:t>a</w:t>
      </w:r>
      <w:r w:rsidR="00E911C6" w:rsidRPr="00FE26CA">
        <w:rPr>
          <w:rFonts w:ascii="Times New Roman" w:hAnsi="Times New Roman"/>
          <w:sz w:val="24"/>
          <w:szCs w:val="24"/>
        </w:rPr>
        <w:t>keist</w:t>
      </w:r>
      <w:r w:rsidR="00026D1C" w:rsidRPr="00FE26CA">
        <w:rPr>
          <w:rFonts w:ascii="Times New Roman" w:hAnsi="Times New Roman"/>
          <w:sz w:val="24"/>
          <w:szCs w:val="24"/>
        </w:rPr>
        <w:t xml:space="preserve">i </w:t>
      </w:r>
      <w:r w:rsidR="00E911C6" w:rsidRPr="00FE26CA">
        <w:rPr>
          <w:rFonts w:ascii="Times New Roman" w:hAnsi="Times New Roman"/>
          <w:sz w:val="24"/>
          <w:szCs w:val="24"/>
        </w:rPr>
        <w:t>4.10</w:t>
      </w:r>
      <w:r w:rsidR="00880300" w:rsidRPr="00FE26CA">
        <w:rPr>
          <w:rFonts w:ascii="Times New Roman" w:hAnsi="Times New Roman"/>
          <w:sz w:val="24"/>
          <w:szCs w:val="24"/>
        </w:rPr>
        <w:t xml:space="preserve"> </w:t>
      </w:r>
      <w:r w:rsidR="00E911C6" w:rsidRPr="00FE26CA">
        <w:rPr>
          <w:rFonts w:ascii="Times New Roman" w:hAnsi="Times New Roman"/>
          <w:sz w:val="24"/>
          <w:szCs w:val="24"/>
        </w:rPr>
        <w:t>pa</w:t>
      </w:r>
      <w:r w:rsidR="00880300" w:rsidRPr="00FE26CA">
        <w:rPr>
          <w:rFonts w:ascii="Times New Roman" w:hAnsi="Times New Roman"/>
          <w:sz w:val="24"/>
          <w:szCs w:val="24"/>
        </w:rPr>
        <w:t>punkt</w:t>
      </w:r>
      <w:r w:rsidR="00E911C6" w:rsidRPr="00FE26CA">
        <w:rPr>
          <w:rFonts w:ascii="Times New Roman" w:hAnsi="Times New Roman"/>
          <w:sz w:val="24"/>
          <w:szCs w:val="24"/>
        </w:rPr>
        <w:t>į</w:t>
      </w:r>
      <w:r w:rsidR="00880300" w:rsidRPr="00FE26CA">
        <w:rPr>
          <w:rFonts w:ascii="Times New Roman" w:hAnsi="Times New Roman"/>
          <w:sz w:val="24"/>
          <w:szCs w:val="24"/>
        </w:rPr>
        <w:t xml:space="preserve"> ir </w:t>
      </w:r>
      <w:r w:rsidR="002464D6" w:rsidRPr="00FE26CA">
        <w:rPr>
          <w:rFonts w:ascii="Times New Roman" w:hAnsi="Times New Roman"/>
          <w:sz w:val="24"/>
          <w:szCs w:val="24"/>
        </w:rPr>
        <w:t xml:space="preserve">jį </w:t>
      </w:r>
      <w:r w:rsidR="00880300" w:rsidRPr="00FE26CA">
        <w:rPr>
          <w:rFonts w:ascii="Times New Roman" w:hAnsi="Times New Roman"/>
          <w:sz w:val="24"/>
          <w:szCs w:val="24"/>
        </w:rPr>
        <w:t>išdėstyti taip:</w:t>
      </w:r>
      <w:bookmarkEnd w:id="3"/>
    </w:p>
    <w:p w14:paraId="04BBF7E6" w14:textId="1CD67597" w:rsidR="00E911C6" w:rsidRPr="00FE26CA" w:rsidRDefault="00E911C6" w:rsidP="00E911C6">
      <w:pPr>
        <w:pStyle w:val="Sraopastraipa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 xml:space="preserve">„4.10. </w:t>
      </w:r>
      <w:r w:rsidRPr="00FE26CA">
        <w:rPr>
          <w:rFonts w:ascii="Times New Roman" w:hAnsi="Times New Roman"/>
          <w:b/>
          <w:bCs/>
          <w:sz w:val="24"/>
          <w:szCs w:val="24"/>
        </w:rPr>
        <w:t>Susisiekimo infrastruktūros objektas</w:t>
      </w:r>
      <w:r w:rsidRPr="00FE26CA">
        <w:rPr>
          <w:rFonts w:ascii="Times New Roman" w:hAnsi="Times New Roman"/>
          <w:sz w:val="24"/>
          <w:szCs w:val="24"/>
        </w:rPr>
        <w:t xml:space="preserve"> – susisiekimo komunikacijų</w:t>
      </w:r>
      <w:r w:rsidR="007F0D57" w:rsidRPr="00FE26CA">
        <w:rPr>
          <w:rFonts w:ascii="Times New Roman" w:hAnsi="Times New Roman"/>
          <w:sz w:val="24"/>
          <w:szCs w:val="24"/>
        </w:rPr>
        <w:t>, jų inžinerinių tinklų</w:t>
      </w:r>
      <w:r w:rsidRPr="00FE26CA">
        <w:rPr>
          <w:rFonts w:ascii="Times New Roman" w:hAnsi="Times New Roman"/>
          <w:sz w:val="24"/>
          <w:szCs w:val="24"/>
        </w:rPr>
        <w:t xml:space="preserve"> ir kitų </w:t>
      </w:r>
      <w:r w:rsidR="007F0D57" w:rsidRPr="00FE26CA">
        <w:rPr>
          <w:rFonts w:ascii="Times New Roman" w:hAnsi="Times New Roman"/>
          <w:sz w:val="24"/>
          <w:szCs w:val="24"/>
        </w:rPr>
        <w:t xml:space="preserve">transporto </w:t>
      </w:r>
      <w:r w:rsidRPr="00FE26CA">
        <w:rPr>
          <w:rFonts w:ascii="Times New Roman" w:hAnsi="Times New Roman"/>
          <w:sz w:val="24"/>
          <w:szCs w:val="24"/>
        </w:rPr>
        <w:t>inžinerinių statinių visuma;“</w:t>
      </w:r>
      <w:r w:rsidR="00133E2F" w:rsidRPr="00FE26CA">
        <w:rPr>
          <w:rFonts w:ascii="Times New Roman" w:hAnsi="Times New Roman"/>
          <w:sz w:val="24"/>
          <w:szCs w:val="24"/>
        </w:rPr>
        <w:t>;</w:t>
      </w:r>
    </w:p>
    <w:p w14:paraId="202AC62D" w14:textId="587A764A" w:rsidR="00E911C6" w:rsidRPr="00FE26CA" w:rsidRDefault="0023692D" w:rsidP="00E911C6">
      <w:pPr>
        <w:pStyle w:val="Sraopastraipa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>1.</w:t>
      </w:r>
      <w:r w:rsidR="00E911C6" w:rsidRPr="00FE26CA">
        <w:rPr>
          <w:rFonts w:ascii="Times New Roman" w:hAnsi="Times New Roman"/>
          <w:sz w:val="24"/>
          <w:szCs w:val="24"/>
        </w:rPr>
        <w:t>2</w:t>
      </w:r>
      <w:r w:rsidRPr="00FE26CA">
        <w:rPr>
          <w:rFonts w:ascii="Times New Roman" w:hAnsi="Times New Roman"/>
          <w:sz w:val="24"/>
          <w:szCs w:val="24"/>
        </w:rPr>
        <w:t xml:space="preserve">. </w:t>
      </w:r>
      <w:r w:rsidR="00133E2F" w:rsidRPr="00FE26CA">
        <w:rPr>
          <w:rFonts w:ascii="Times New Roman" w:hAnsi="Times New Roman"/>
          <w:sz w:val="24"/>
          <w:szCs w:val="24"/>
        </w:rPr>
        <w:t>p</w:t>
      </w:r>
      <w:r w:rsidR="00E911C6" w:rsidRPr="00FE26CA">
        <w:rPr>
          <w:rFonts w:ascii="Times New Roman" w:hAnsi="Times New Roman"/>
          <w:sz w:val="24"/>
          <w:szCs w:val="24"/>
        </w:rPr>
        <w:t>apildyti 15</w:t>
      </w:r>
      <w:r w:rsidR="00E911C6" w:rsidRPr="00FE26CA">
        <w:rPr>
          <w:rFonts w:ascii="Times New Roman" w:hAnsi="Times New Roman"/>
          <w:sz w:val="24"/>
          <w:szCs w:val="24"/>
          <w:vertAlign w:val="superscript"/>
        </w:rPr>
        <w:t>1</w:t>
      </w:r>
      <w:r w:rsidR="00E911C6" w:rsidRPr="00FE26CA">
        <w:rPr>
          <w:rFonts w:ascii="Times New Roman" w:hAnsi="Times New Roman"/>
          <w:sz w:val="24"/>
          <w:szCs w:val="24"/>
        </w:rPr>
        <w:t xml:space="preserve"> punktu ir jį išdėstyti taip:</w:t>
      </w:r>
    </w:p>
    <w:p w14:paraId="7D82BF8C" w14:textId="24016692" w:rsidR="0032334E" w:rsidRPr="00FE26CA" w:rsidRDefault="00E911C6" w:rsidP="00E911C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>„15</w:t>
      </w:r>
      <w:r w:rsidRPr="00FE26CA">
        <w:rPr>
          <w:rFonts w:ascii="Times New Roman" w:hAnsi="Times New Roman"/>
          <w:sz w:val="24"/>
          <w:szCs w:val="24"/>
          <w:vertAlign w:val="superscript"/>
        </w:rPr>
        <w:t>1</w:t>
      </w:r>
      <w:r w:rsidRPr="00FE26CA">
        <w:rPr>
          <w:rFonts w:ascii="Times New Roman" w:hAnsi="Times New Roman"/>
          <w:sz w:val="24"/>
          <w:szCs w:val="24"/>
        </w:rPr>
        <w:t>. Susisiekimo infrastruktūros objektai, kurie yra įtraukti į Savivaldybės strateginio veiklos plano Vietinio ūkio ir turto valdymo programos Nr. 05 priemonę Nr. 5.3.1.5.47 „</w:t>
      </w:r>
      <w:r w:rsidRPr="00FE26CA">
        <w:rPr>
          <w:rFonts w:ascii="Times New Roman" w:hAnsi="Times New Roman"/>
          <w:sz w:val="24"/>
          <w:szCs w:val="24"/>
          <w:lang w:val="lt"/>
        </w:rPr>
        <w:t>Vietinių kelių, gatvių, tiltų projektavimas, tiesimas, rekonstrukcija, remontas“</w:t>
      </w:r>
      <w:r w:rsidRPr="00FE26CA">
        <w:rPr>
          <w:rFonts w:ascii="Times New Roman" w:hAnsi="Times New Roman"/>
          <w:sz w:val="24"/>
          <w:szCs w:val="24"/>
        </w:rPr>
        <w:t>, yra pirmumo tvarka įtraukiami į Prioritetines eiles.“.</w:t>
      </w:r>
    </w:p>
    <w:p w14:paraId="6B9B340C" w14:textId="00D5CAB5" w:rsidR="00EE33DB" w:rsidRPr="00223D66" w:rsidRDefault="00D250B8" w:rsidP="0032334E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FE26CA">
        <w:rPr>
          <w:rFonts w:ascii="Times New Roman" w:hAnsi="Times New Roman"/>
          <w:sz w:val="24"/>
          <w:szCs w:val="24"/>
        </w:rPr>
        <w:t xml:space="preserve">2. </w:t>
      </w:r>
      <w:r w:rsidR="001A69E0" w:rsidRPr="00FE26CA">
        <w:rPr>
          <w:rFonts w:ascii="Times New Roman" w:hAnsi="Times New Roman"/>
          <w:sz w:val="24"/>
          <w:szCs w:val="24"/>
        </w:rPr>
        <w:t>Nustatyti, kad teisės aktas skelbiamas Teisės aktų registre ir savivaldybės interneto svetainėje.</w:t>
      </w:r>
    </w:p>
    <w:p w14:paraId="3CB10DD8" w14:textId="77777777" w:rsidR="00DF093F" w:rsidRDefault="00DF093F" w:rsidP="0032334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A7612A" w14:textId="222CA61A" w:rsidR="001D1E33" w:rsidRDefault="00821C94" w:rsidP="0011042F">
      <w:pPr>
        <w:spacing w:after="0" w:line="240" w:lineRule="auto"/>
        <w:rPr>
          <w:rFonts w:ascii="Times New Roman" w:hAnsi="Times New Roman"/>
          <w:sz w:val="24"/>
        </w:rPr>
      </w:pPr>
      <w:r w:rsidRPr="00AD1C95">
        <w:rPr>
          <w:rFonts w:ascii="Times New Roman" w:hAnsi="Times New Roman"/>
          <w:sz w:val="24"/>
          <w:szCs w:val="24"/>
        </w:rPr>
        <w:t>Savivaldybės meras</w:t>
      </w:r>
      <w:r w:rsidR="00CE3B5C">
        <w:rPr>
          <w:rFonts w:ascii="Times New Roman" w:hAnsi="Times New Roman"/>
          <w:sz w:val="24"/>
          <w:szCs w:val="24"/>
        </w:rPr>
        <w:tab/>
      </w:r>
      <w:r w:rsidR="00CE3B5C">
        <w:rPr>
          <w:rFonts w:ascii="Times New Roman" w:hAnsi="Times New Roman"/>
          <w:sz w:val="24"/>
          <w:szCs w:val="24"/>
        </w:rPr>
        <w:tab/>
      </w:r>
      <w:r w:rsidR="00CE3B5C">
        <w:rPr>
          <w:rFonts w:ascii="Times New Roman" w:hAnsi="Times New Roman"/>
          <w:sz w:val="24"/>
          <w:szCs w:val="24"/>
        </w:rPr>
        <w:tab/>
      </w:r>
      <w:r w:rsidR="00CE3B5C">
        <w:rPr>
          <w:rFonts w:ascii="Times New Roman" w:hAnsi="Times New Roman"/>
          <w:sz w:val="24"/>
          <w:szCs w:val="24"/>
        </w:rPr>
        <w:tab/>
      </w:r>
      <w:r w:rsidR="00CE3B5C">
        <w:rPr>
          <w:rFonts w:ascii="Times New Roman" w:hAnsi="Times New Roman"/>
          <w:sz w:val="24"/>
          <w:szCs w:val="24"/>
        </w:rPr>
        <w:tab/>
        <w:t>Antanas Kalnius</w:t>
      </w:r>
    </w:p>
    <w:p w14:paraId="7B373540" w14:textId="77777777" w:rsidR="001D1E33" w:rsidRDefault="001D1E33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D81B044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C49640F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82601F6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DEB2912" w14:textId="77777777" w:rsidR="00B43227" w:rsidRDefault="00B43227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31EA18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771B0E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1CEEE20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CF0E2BF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E5192AA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4F84CDBE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08C9D12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0B48B79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5E07D345" w14:textId="77777777" w:rsidR="00E911C6" w:rsidRDefault="00E911C6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6F92E3D1" w14:textId="77777777" w:rsidR="00E911C6" w:rsidRDefault="00E911C6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276B8B32" w14:textId="77777777" w:rsidR="00E71648" w:rsidRDefault="00E71648" w:rsidP="0011042F">
      <w:pPr>
        <w:spacing w:after="0" w:line="240" w:lineRule="auto"/>
        <w:rPr>
          <w:rFonts w:ascii="Times New Roman" w:hAnsi="Times New Roman"/>
          <w:sz w:val="24"/>
        </w:rPr>
      </w:pPr>
    </w:p>
    <w:p w14:paraId="1E7C6AB5" w14:textId="5D1EEE44" w:rsidR="005D0DD6" w:rsidRDefault="00223D66" w:rsidP="005D63F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</w:rPr>
        <w:t>Sigutė Jazbutienė</w:t>
      </w:r>
    </w:p>
    <w:sectPr w:rsidR="005D0DD6" w:rsidSect="00B56768">
      <w:headerReference w:type="even" r:id="rId9"/>
      <w:headerReference w:type="default" r:id="rId10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81446" w14:textId="77777777" w:rsidR="009F356C" w:rsidRDefault="009F356C" w:rsidP="00A83F72">
      <w:pPr>
        <w:spacing w:after="0" w:line="240" w:lineRule="auto"/>
      </w:pPr>
      <w:r>
        <w:separator/>
      </w:r>
    </w:p>
  </w:endnote>
  <w:endnote w:type="continuationSeparator" w:id="0">
    <w:p w14:paraId="39F07D1A" w14:textId="77777777" w:rsidR="009F356C" w:rsidRDefault="009F356C" w:rsidP="00A83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8F7F8" w14:textId="77777777" w:rsidR="009F356C" w:rsidRDefault="009F356C" w:rsidP="00A83F72">
      <w:pPr>
        <w:spacing w:after="0" w:line="240" w:lineRule="auto"/>
      </w:pPr>
      <w:r>
        <w:separator/>
      </w:r>
    </w:p>
  </w:footnote>
  <w:footnote w:type="continuationSeparator" w:id="0">
    <w:p w14:paraId="109C8D7D" w14:textId="77777777" w:rsidR="009F356C" w:rsidRDefault="009F356C" w:rsidP="00A83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6986179"/>
      <w:docPartObj>
        <w:docPartGallery w:val="Page Numbers (Top of Page)"/>
        <w:docPartUnique/>
      </w:docPartObj>
    </w:sdtPr>
    <w:sdtEndPr/>
    <w:sdtContent>
      <w:p w14:paraId="607F5746" w14:textId="77777777" w:rsidR="00B56768" w:rsidRDefault="00B5676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3F186" w14:textId="77777777" w:rsidR="00B56768" w:rsidRDefault="00B56768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778363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63B8449" w14:textId="42E55B12" w:rsidR="00B56768" w:rsidRPr="00B56768" w:rsidRDefault="00B56768" w:rsidP="00B56768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B56768">
          <w:rPr>
            <w:rFonts w:ascii="Times New Roman" w:hAnsi="Times New Roman"/>
            <w:sz w:val="24"/>
            <w:szCs w:val="24"/>
          </w:rPr>
          <w:fldChar w:fldCharType="begin"/>
        </w:r>
        <w:r w:rsidRPr="00B5676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56768">
          <w:rPr>
            <w:rFonts w:ascii="Times New Roman" w:hAnsi="Times New Roman"/>
            <w:sz w:val="24"/>
            <w:szCs w:val="24"/>
          </w:rPr>
          <w:fldChar w:fldCharType="separate"/>
        </w:r>
        <w:r w:rsidR="004A5636">
          <w:rPr>
            <w:rFonts w:ascii="Times New Roman" w:hAnsi="Times New Roman"/>
            <w:noProof/>
            <w:sz w:val="24"/>
            <w:szCs w:val="24"/>
          </w:rPr>
          <w:t>2</w:t>
        </w:r>
        <w:r w:rsidRPr="00B5676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744E3"/>
    <w:multiLevelType w:val="hybridMultilevel"/>
    <w:tmpl w:val="3FB08CFC"/>
    <w:lvl w:ilvl="0" w:tplc="89667F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35B4D69"/>
    <w:multiLevelType w:val="hybridMultilevel"/>
    <w:tmpl w:val="1B8894C0"/>
    <w:lvl w:ilvl="0" w:tplc="68483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E59BD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215F03B4"/>
    <w:multiLevelType w:val="hybridMultilevel"/>
    <w:tmpl w:val="2718447C"/>
    <w:lvl w:ilvl="0" w:tplc="1C36B8EE">
      <w:start w:val="1"/>
      <w:numFmt w:val="decimal"/>
      <w:lvlText w:val="%1."/>
      <w:lvlJc w:val="left"/>
      <w:pPr>
        <w:ind w:left="1961" w:hanging="11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4457FF"/>
    <w:multiLevelType w:val="multilevel"/>
    <w:tmpl w:val="342018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" w15:restartNumberingAfterBreak="0">
    <w:nsid w:val="4E624E4F"/>
    <w:multiLevelType w:val="hybridMultilevel"/>
    <w:tmpl w:val="58042B26"/>
    <w:lvl w:ilvl="0" w:tplc="C0EA592A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6BBF5F38"/>
    <w:multiLevelType w:val="multilevel"/>
    <w:tmpl w:val="2CCE28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9" w:hanging="1800"/>
      </w:pPr>
      <w:rPr>
        <w:rFonts w:hint="default"/>
      </w:rPr>
    </w:lvl>
  </w:abstractNum>
  <w:abstractNum w:abstractNumId="7" w15:restartNumberingAfterBreak="0">
    <w:nsid w:val="6C097127"/>
    <w:multiLevelType w:val="hybridMultilevel"/>
    <w:tmpl w:val="9DAEB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9459976">
    <w:abstractNumId w:val="0"/>
  </w:num>
  <w:num w:numId="2" w16cid:durableId="95256237">
    <w:abstractNumId w:val="3"/>
  </w:num>
  <w:num w:numId="3" w16cid:durableId="469909297">
    <w:abstractNumId w:val="6"/>
  </w:num>
  <w:num w:numId="4" w16cid:durableId="1398745759">
    <w:abstractNumId w:val="1"/>
  </w:num>
  <w:num w:numId="5" w16cid:durableId="1886988035">
    <w:abstractNumId w:val="7"/>
  </w:num>
  <w:num w:numId="6" w16cid:durableId="1382443661">
    <w:abstractNumId w:val="4"/>
  </w:num>
  <w:num w:numId="7" w16cid:durableId="318995635">
    <w:abstractNumId w:val="5"/>
  </w:num>
  <w:num w:numId="8" w16cid:durableId="2001150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2"/>
    <w:rsid w:val="00003DB4"/>
    <w:rsid w:val="0001214E"/>
    <w:rsid w:val="000206C5"/>
    <w:rsid w:val="00024B7D"/>
    <w:rsid w:val="000255E3"/>
    <w:rsid w:val="00026D1C"/>
    <w:rsid w:val="00030394"/>
    <w:rsid w:val="00032692"/>
    <w:rsid w:val="00036F96"/>
    <w:rsid w:val="00043450"/>
    <w:rsid w:val="000536EA"/>
    <w:rsid w:val="00053933"/>
    <w:rsid w:val="000540B3"/>
    <w:rsid w:val="00057542"/>
    <w:rsid w:val="00061419"/>
    <w:rsid w:val="00061803"/>
    <w:rsid w:val="00063F08"/>
    <w:rsid w:val="00073393"/>
    <w:rsid w:val="000735EC"/>
    <w:rsid w:val="000826DD"/>
    <w:rsid w:val="00085C86"/>
    <w:rsid w:val="000A68ED"/>
    <w:rsid w:val="000B0FBC"/>
    <w:rsid w:val="000B2227"/>
    <w:rsid w:val="000C6E89"/>
    <w:rsid w:val="000D1D0D"/>
    <w:rsid w:val="000D663F"/>
    <w:rsid w:val="000E0694"/>
    <w:rsid w:val="000F447F"/>
    <w:rsid w:val="0010093D"/>
    <w:rsid w:val="001043B0"/>
    <w:rsid w:val="00104ECA"/>
    <w:rsid w:val="0011042F"/>
    <w:rsid w:val="00116245"/>
    <w:rsid w:val="00122EA0"/>
    <w:rsid w:val="00133E2F"/>
    <w:rsid w:val="00135E91"/>
    <w:rsid w:val="001517F6"/>
    <w:rsid w:val="001536F6"/>
    <w:rsid w:val="001701BC"/>
    <w:rsid w:val="0017492B"/>
    <w:rsid w:val="00177AE4"/>
    <w:rsid w:val="001818E4"/>
    <w:rsid w:val="001A69E0"/>
    <w:rsid w:val="001C1BF7"/>
    <w:rsid w:val="001C1D1F"/>
    <w:rsid w:val="001D1E33"/>
    <w:rsid w:val="001E3EF5"/>
    <w:rsid w:val="001E6571"/>
    <w:rsid w:val="001E6775"/>
    <w:rsid w:val="001F6171"/>
    <w:rsid w:val="002004BB"/>
    <w:rsid w:val="002041B7"/>
    <w:rsid w:val="00206F8E"/>
    <w:rsid w:val="002178E0"/>
    <w:rsid w:val="00217BA7"/>
    <w:rsid w:val="00221137"/>
    <w:rsid w:val="00223D66"/>
    <w:rsid w:val="0023692D"/>
    <w:rsid w:val="00237B62"/>
    <w:rsid w:val="00243DB0"/>
    <w:rsid w:val="00244A01"/>
    <w:rsid w:val="002464D6"/>
    <w:rsid w:val="00257371"/>
    <w:rsid w:val="00260D12"/>
    <w:rsid w:val="0026189A"/>
    <w:rsid w:val="00262465"/>
    <w:rsid w:val="0027278B"/>
    <w:rsid w:val="002744D7"/>
    <w:rsid w:val="00277DF2"/>
    <w:rsid w:val="002801CF"/>
    <w:rsid w:val="002A1A98"/>
    <w:rsid w:val="002C0759"/>
    <w:rsid w:val="002C5BE8"/>
    <w:rsid w:val="002C77BD"/>
    <w:rsid w:val="002E2CB1"/>
    <w:rsid w:val="002E5BCB"/>
    <w:rsid w:val="002E6DAF"/>
    <w:rsid w:val="002E7351"/>
    <w:rsid w:val="002F3E01"/>
    <w:rsid w:val="002F7BFA"/>
    <w:rsid w:val="00312965"/>
    <w:rsid w:val="0032334E"/>
    <w:rsid w:val="0032769F"/>
    <w:rsid w:val="00330112"/>
    <w:rsid w:val="00330E06"/>
    <w:rsid w:val="0033191F"/>
    <w:rsid w:val="00334BF5"/>
    <w:rsid w:val="0033719F"/>
    <w:rsid w:val="00337BFF"/>
    <w:rsid w:val="003402D6"/>
    <w:rsid w:val="003409DF"/>
    <w:rsid w:val="00346518"/>
    <w:rsid w:val="00346F75"/>
    <w:rsid w:val="00362D9A"/>
    <w:rsid w:val="00373699"/>
    <w:rsid w:val="00374506"/>
    <w:rsid w:val="00374890"/>
    <w:rsid w:val="00381299"/>
    <w:rsid w:val="0038450C"/>
    <w:rsid w:val="0038636E"/>
    <w:rsid w:val="003927E6"/>
    <w:rsid w:val="00395DC6"/>
    <w:rsid w:val="0039751D"/>
    <w:rsid w:val="003A23AD"/>
    <w:rsid w:val="003C7C92"/>
    <w:rsid w:val="004147F3"/>
    <w:rsid w:val="00424874"/>
    <w:rsid w:val="00443C98"/>
    <w:rsid w:val="0044513E"/>
    <w:rsid w:val="00452FC4"/>
    <w:rsid w:val="00453606"/>
    <w:rsid w:val="00455F61"/>
    <w:rsid w:val="0045666F"/>
    <w:rsid w:val="00462487"/>
    <w:rsid w:val="00462B56"/>
    <w:rsid w:val="00466D82"/>
    <w:rsid w:val="00470BD7"/>
    <w:rsid w:val="00473231"/>
    <w:rsid w:val="004765FB"/>
    <w:rsid w:val="004A0BB2"/>
    <w:rsid w:val="004A2360"/>
    <w:rsid w:val="004A3D93"/>
    <w:rsid w:val="004A5636"/>
    <w:rsid w:val="004B2D68"/>
    <w:rsid w:val="004C6830"/>
    <w:rsid w:val="004C6DAE"/>
    <w:rsid w:val="004D78D8"/>
    <w:rsid w:val="004E360F"/>
    <w:rsid w:val="00502383"/>
    <w:rsid w:val="005120EF"/>
    <w:rsid w:val="00512F12"/>
    <w:rsid w:val="00540A43"/>
    <w:rsid w:val="00541A58"/>
    <w:rsid w:val="00544830"/>
    <w:rsid w:val="005454E8"/>
    <w:rsid w:val="00547927"/>
    <w:rsid w:val="00555893"/>
    <w:rsid w:val="005623C5"/>
    <w:rsid w:val="00563387"/>
    <w:rsid w:val="00573DCB"/>
    <w:rsid w:val="00582C12"/>
    <w:rsid w:val="00587D65"/>
    <w:rsid w:val="00590993"/>
    <w:rsid w:val="0059330A"/>
    <w:rsid w:val="0059659B"/>
    <w:rsid w:val="005A7B25"/>
    <w:rsid w:val="005A7E58"/>
    <w:rsid w:val="005B0D54"/>
    <w:rsid w:val="005B27F5"/>
    <w:rsid w:val="005B4A4A"/>
    <w:rsid w:val="005C2E98"/>
    <w:rsid w:val="005C7384"/>
    <w:rsid w:val="005D0DD6"/>
    <w:rsid w:val="005D17BB"/>
    <w:rsid w:val="005D1C47"/>
    <w:rsid w:val="005D63F9"/>
    <w:rsid w:val="005D6E4F"/>
    <w:rsid w:val="005E7980"/>
    <w:rsid w:val="005F0A4D"/>
    <w:rsid w:val="005F529A"/>
    <w:rsid w:val="0061614E"/>
    <w:rsid w:val="006256D4"/>
    <w:rsid w:val="00627642"/>
    <w:rsid w:val="0063351A"/>
    <w:rsid w:val="0066668D"/>
    <w:rsid w:val="00667C10"/>
    <w:rsid w:val="0068285D"/>
    <w:rsid w:val="006837A6"/>
    <w:rsid w:val="006942D6"/>
    <w:rsid w:val="006A36F9"/>
    <w:rsid w:val="006A7F60"/>
    <w:rsid w:val="006C0A47"/>
    <w:rsid w:val="006C3799"/>
    <w:rsid w:val="006C6B1A"/>
    <w:rsid w:val="00704130"/>
    <w:rsid w:val="00704FB6"/>
    <w:rsid w:val="00705D55"/>
    <w:rsid w:val="00712416"/>
    <w:rsid w:val="00721D6E"/>
    <w:rsid w:val="00726B56"/>
    <w:rsid w:val="00733380"/>
    <w:rsid w:val="00733C73"/>
    <w:rsid w:val="007562EA"/>
    <w:rsid w:val="0076038A"/>
    <w:rsid w:val="00760682"/>
    <w:rsid w:val="00764DEC"/>
    <w:rsid w:val="0078027D"/>
    <w:rsid w:val="00787D7E"/>
    <w:rsid w:val="007952C1"/>
    <w:rsid w:val="007A0E6C"/>
    <w:rsid w:val="007A7095"/>
    <w:rsid w:val="007B3A69"/>
    <w:rsid w:val="007C549B"/>
    <w:rsid w:val="007D0099"/>
    <w:rsid w:val="007D10E2"/>
    <w:rsid w:val="007D1F61"/>
    <w:rsid w:val="007D4914"/>
    <w:rsid w:val="007D5623"/>
    <w:rsid w:val="007E080F"/>
    <w:rsid w:val="007E5F05"/>
    <w:rsid w:val="007E783D"/>
    <w:rsid w:val="007F0D57"/>
    <w:rsid w:val="00810096"/>
    <w:rsid w:val="00821C94"/>
    <w:rsid w:val="0082623E"/>
    <w:rsid w:val="00826C0B"/>
    <w:rsid w:val="00827D44"/>
    <w:rsid w:val="00831EFA"/>
    <w:rsid w:val="008338EC"/>
    <w:rsid w:val="00852131"/>
    <w:rsid w:val="00855261"/>
    <w:rsid w:val="008556C6"/>
    <w:rsid w:val="00863338"/>
    <w:rsid w:val="00866269"/>
    <w:rsid w:val="00880300"/>
    <w:rsid w:val="00882E53"/>
    <w:rsid w:val="00884A55"/>
    <w:rsid w:val="00892942"/>
    <w:rsid w:val="00892973"/>
    <w:rsid w:val="008A75FC"/>
    <w:rsid w:val="008B04B8"/>
    <w:rsid w:val="008B7262"/>
    <w:rsid w:val="008C197A"/>
    <w:rsid w:val="008C773B"/>
    <w:rsid w:val="008C7D51"/>
    <w:rsid w:val="008E426C"/>
    <w:rsid w:val="008F17D8"/>
    <w:rsid w:val="00904051"/>
    <w:rsid w:val="00904A9B"/>
    <w:rsid w:val="00905571"/>
    <w:rsid w:val="00907319"/>
    <w:rsid w:val="0090799F"/>
    <w:rsid w:val="0091044F"/>
    <w:rsid w:val="00914E13"/>
    <w:rsid w:val="009152D1"/>
    <w:rsid w:val="00915D5D"/>
    <w:rsid w:val="009222AD"/>
    <w:rsid w:val="00922C22"/>
    <w:rsid w:val="00927758"/>
    <w:rsid w:val="00931782"/>
    <w:rsid w:val="00932E79"/>
    <w:rsid w:val="0094055E"/>
    <w:rsid w:val="009458FC"/>
    <w:rsid w:val="00950CAC"/>
    <w:rsid w:val="00956340"/>
    <w:rsid w:val="00965E91"/>
    <w:rsid w:val="00967DEE"/>
    <w:rsid w:val="0097757B"/>
    <w:rsid w:val="00977B0A"/>
    <w:rsid w:val="00983FAA"/>
    <w:rsid w:val="0098420B"/>
    <w:rsid w:val="009857ED"/>
    <w:rsid w:val="009A6B5E"/>
    <w:rsid w:val="009B2D12"/>
    <w:rsid w:val="009B5E0B"/>
    <w:rsid w:val="009C50FF"/>
    <w:rsid w:val="009D3CEC"/>
    <w:rsid w:val="009D5019"/>
    <w:rsid w:val="009D5351"/>
    <w:rsid w:val="009D763C"/>
    <w:rsid w:val="009E1E1D"/>
    <w:rsid w:val="009E5C89"/>
    <w:rsid w:val="009F356C"/>
    <w:rsid w:val="00A03819"/>
    <w:rsid w:val="00A108EA"/>
    <w:rsid w:val="00A11E08"/>
    <w:rsid w:val="00A225B7"/>
    <w:rsid w:val="00A25B3E"/>
    <w:rsid w:val="00A30129"/>
    <w:rsid w:val="00A3182D"/>
    <w:rsid w:val="00A3532F"/>
    <w:rsid w:val="00A4359E"/>
    <w:rsid w:val="00A62318"/>
    <w:rsid w:val="00A72062"/>
    <w:rsid w:val="00A726DD"/>
    <w:rsid w:val="00A735CD"/>
    <w:rsid w:val="00A83F72"/>
    <w:rsid w:val="00A8739E"/>
    <w:rsid w:val="00A912F2"/>
    <w:rsid w:val="00AA17C0"/>
    <w:rsid w:val="00AA499C"/>
    <w:rsid w:val="00AC7BA8"/>
    <w:rsid w:val="00AD05CF"/>
    <w:rsid w:val="00AD1C95"/>
    <w:rsid w:val="00AE1F1E"/>
    <w:rsid w:val="00AE34AA"/>
    <w:rsid w:val="00AE6C25"/>
    <w:rsid w:val="00AF49FD"/>
    <w:rsid w:val="00AF6B39"/>
    <w:rsid w:val="00B122D7"/>
    <w:rsid w:val="00B310AF"/>
    <w:rsid w:val="00B31DFC"/>
    <w:rsid w:val="00B43227"/>
    <w:rsid w:val="00B53296"/>
    <w:rsid w:val="00B56768"/>
    <w:rsid w:val="00B71CF8"/>
    <w:rsid w:val="00B750FA"/>
    <w:rsid w:val="00B82B78"/>
    <w:rsid w:val="00B8305A"/>
    <w:rsid w:val="00B87501"/>
    <w:rsid w:val="00B95135"/>
    <w:rsid w:val="00BA1AFA"/>
    <w:rsid w:val="00BA24AA"/>
    <w:rsid w:val="00BA396D"/>
    <w:rsid w:val="00BB0C60"/>
    <w:rsid w:val="00BB7079"/>
    <w:rsid w:val="00BD0C0C"/>
    <w:rsid w:val="00BD5FCC"/>
    <w:rsid w:val="00BF0581"/>
    <w:rsid w:val="00C10395"/>
    <w:rsid w:val="00C20094"/>
    <w:rsid w:val="00C206BD"/>
    <w:rsid w:val="00C207C5"/>
    <w:rsid w:val="00C20AC0"/>
    <w:rsid w:val="00C214F2"/>
    <w:rsid w:val="00C22359"/>
    <w:rsid w:val="00C2522C"/>
    <w:rsid w:val="00C4016B"/>
    <w:rsid w:val="00C42737"/>
    <w:rsid w:val="00C438EC"/>
    <w:rsid w:val="00C44613"/>
    <w:rsid w:val="00C5225F"/>
    <w:rsid w:val="00C528D4"/>
    <w:rsid w:val="00C80399"/>
    <w:rsid w:val="00C810EA"/>
    <w:rsid w:val="00C8194D"/>
    <w:rsid w:val="00C84B48"/>
    <w:rsid w:val="00C866D2"/>
    <w:rsid w:val="00C97E77"/>
    <w:rsid w:val="00CA5B19"/>
    <w:rsid w:val="00CB548F"/>
    <w:rsid w:val="00CB57F4"/>
    <w:rsid w:val="00CB5C93"/>
    <w:rsid w:val="00CB625E"/>
    <w:rsid w:val="00CC322B"/>
    <w:rsid w:val="00CC5FC6"/>
    <w:rsid w:val="00CD0341"/>
    <w:rsid w:val="00CE0CA3"/>
    <w:rsid w:val="00CE2EEB"/>
    <w:rsid w:val="00CE3B5C"/>
    <w:rsid w:val="00CF1D18"/>
    <w:rsid w:val="00CF43A1"/>
    <w:rsid w:val="00CF5799"/>
    <w:rsid w:val="00D00EE4"/>
    <w:rsid w:val="00D02560"/>
    <w:rsid w:val="00D02BD0"/>
    <w:rsid w:val="00D0598C"/>
    <w:rsid w:val="00D11D6E"/>
    <w:rsid w:val="00D21E52"/>
    <w:rsid w:val="00D250B8"/>
    <w:rsid w:val="00D34B99"/>
    <w:rsid w:val="00D3599E"/>
    <w:rsid w:val="00D3616A"/>
    <w:rsid w:val="00D412C1"/>
    <w:rsid w:val="00D452CA"/>
    <w:rsid w:val="00D50E27"/>
    <w:rsid w:val="00D5198D"/>
    <w:rsid w:val="00D55017"/>
    <w:rsid w:val="00D616CC"/>
    <w:rsid w:val="00D806ED"/>
    <w:rsid w:val="00D81B3B"/>
    <w:rsid w:val="00D84CDE"/>
    <w:rsid w:val="00D91862"/>
    <w:rsid w:val="00D9633D"/>
    <w:rsid w:val="00D97ED5"/>
    <w:rsid w:val="00DA7A9F"/>
    <w:rsid w:val="00DB5DDB"/>
    <w:rsid w:val="00DC04D2"/>
    <w:rsid w:val="00DD329F"/>
    <w:rsid w:val="00DD6C67"/>
    <w:rsid w:val="00DE45E2"/>
    <w:rsid w:val="00DE6B8E"/>
    <w:rsid w:val="00DF093F"/>
    <w:rsid w:val="00E031B5"/>
    <w:rsid w:val="00E0534D"/>
    <w:rsid w:val="00E0752E"/>
    <w:rsid w:val="00E11932"/>
    <w:rsid w:val="00E1278D"/>
    <w:rsid w:val="00E14D0D"/>
    <w:rsid w:val="00E177B9"/>
    <w:rsid w:val="00E25B5D"/>
    <w:rsid w:val="00E26543"/>
    <w:rsid w:val="00E44FCA"/>
    <w:rsid w:val="00E52689"/>
    <w:rsid w:val="00E5594A"/>
    <w:rsid w:val="00E65039"/>
    <w:rsid w:val="00E70D30"/>
    <w:rsid w:val="00E71648"/>
    <w:rsid w:val="00E73A35"/>
    <w:rsid w:val="00E75E2B"/>
    <w:rsid w:val="00E807E1"/>
    <w:rsid w:val="00E80C36"/>
    <w:rsid w:val="00E82A47"/>
    <w:rsid w:val="00E911C6"/>
    <w:rsid w:val="00EA1672"/>
    <w:rsid w:val="00EB39D5"/>
    <w:rsid w:val="00EB6795"/>
    <w:rsid w:val="00EC40EB"/>
    <w:rsid w:val="00EC72A3"/>
    <w:rsid w:val="00ED0159"/>
    <w:rsid w:val="00EE33DB"/>
    <w:rsid w:val="00EE3BF0"/>
    <w:rsid w:val="00F00787"/>
    <w:rsid w:val="00F06B86"/>
    <w:rsid w:val="00F13E32"/>
    <w:rsid w:val="00F1554C"/>
    <w:rsid w:val="00F271CA"/>
    <w:rsid w:val="00F30602"/>
    <w:rsid w:val="00F5532C"/>
    <w:rsid w:val="00F64548"/>
    <w:rsid w:val="00F65615"/>
    <w:rsid w:val="00F820A8"/>
    <w:rsid w:val="00F827D7"/>
    <w:rsid w:val="00F92477"/>
    <w:rsid w:val="00F92BE5"/>
    <w:rsid w:val="00F96C9D"/>
    <w:rsid w:val="00FB0FEB"/>
    <w:rsid w:val="00FB23A5"/>
    <w:rsid w:val="00FB3FD0"/>
    <w:rsid w:val="00FB41BD"/>
    <w:rsid w:val="00FB43CF"/>
    <w:rsid w:val="00FC50FB"/>
    <w:rsid w:val="00FC672F"/>
    <w:rsid w:val="00FD63F7"/>
    <w:rsid w:val="00FE26CA"/>
    <w:rsid w:val="00FE515F"/>
    <w:rsid w:val="00FE7E88"/>
    <w:rsid w:val="00FF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CD38BE"/>
  <w15:docId w15:val="{11251DD7-AA37-4DD7-B749-1CC232AB9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177B9"/>
    <w:pPr>
      <w:spacing w:after="200" w:line="276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250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83F72"/>
    <w:rPr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A83F7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83F72"/>
    <w:rPr>
      <w:sz w:val="22"/>
      <w:szCs w:val="22"/>
      <w:lang w:eastAsia="en-US"/>
    </w:rPr>
  </w:style>
  <w:style w:type="paragraph" w:styleId="Sraopastraipa">
    <w:name w:val="List Paragraph"/>
    <w:basedOn w:val="prastasis"/>
    <w:uiPriority w:val="34"/>
    <w:qFormat/>
    <w:rsid w:val="00573DC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E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E783D"/>
    <w:rPr>
      <w:rFonts w:ascii="Tahoma" w:hAnsi="Tahoma" w:cs="Tahoma"/>
      <w:sz w:val="16"/>
      <w:szCs w:val="16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CE2EEB"/>
    <w:rPr>
      <w:color w:val="0563C1" w:themeColor="hyperlink"/>
      <w:u w:val="singl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E1193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E11932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E11932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E11932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E11932"/>
    <w:rPr>
      <w:b/>
      <w:bCs/>
      <w:lang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D250B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Pataisymai">
    <w:name w:val="Revision"/>
    <w:hidden/>
    <w:uiPriority w:val="99"/>
    <w:semiHidden/>
    <w:rsid w:val="00D02BD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1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ED33A-3F5B-4C53-9DD0-9D1A3498D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1045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Rūta Antanavičiūtė</dc:creator>
  <cp:lastModifiedBy>Reda Pilelienė</cp:lastModifiedBy>
  <cp:revision>4</cp:revision>
  <cp:lastPrinted>2026-09-02T10:26:00Z</cp:lastPrinted>
  <dcterms:created xsi:type="dcterms:W3CDTF">2026-09-14T05:48:00Z</dcterms:created>
  <dcterms:modified xsi:type="dcterms:W3CDTF">2026-09-24T10:07:00Z</dcterms:modified>
</cp:coreProperties>
</file>