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5E041" w14:textId="0498FD9A" w:rsidR="003F0909" w:rsidRDefault="003F0909" w:rsidP="00D20734">
      <w:pPr>
        <w:tabs>
          <w:tab w:val="left" w:pos="9780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2C42">
        <w:rPr>
          <w:noProof/>
          <w:szCs w:val="24"/>
        </w:rPr>
        <w:drawing>
          <wp:inline distT="0" distB="0" distL="0" distR="0" wp14:anchorId="7C45A434" wp14:editId="16B965FD">
            <wp:extent cx="419100" cy="590550"/>
            <wp:effectExtent l="0" t="0" r="0" b="0"/>
            <wp:docPr id="1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9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50" t="4811" r="25777" b="190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ED840" w14:textId="77777777" w:rsidR="003F0909" w:rsidRDefault="003F0909" w:rsidP="00D20734">
      <w:pPr>
        <w:tabs>
          <w:tab w:val="left" w:pos="9780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E681EE" w14:textId="317167BF" w:rsidR="00D20734" w:rsidRPr="00BF1BF8" w:rsidRDefault="00D20734" w:rsidP="00D20734">
      <w:pPr>
        <w:tabs>
          <w:tab w:val="left" w:pos="9780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1BF8">
        <w:rPr>
          <w:rFonts w:ascii="Times New Roman" w:hAnsi="Times New Roman" w:cs="Times New Roman"/>
          <w:b/>
          <w:sz w:val="28"/>
          <w:szCs w:val="28"/>
        </w:rPr>
        <w:t>KRETINGOS RAJONO SAVIVALDYBĖS TARYBA</w:t>
      </w:r>
    </w:p>
    <w:p w14:paraId="0D134308" w14:textId="77777777" w:rsidR="00D20734" w:rsidRPr="00030852" w:rsidRDefault="00D20734" w:rsidP="00422089">
      <w:pPr>
        <w:spacing w:after="0" w:line="240" w:lineRule="auto"/>
        <w:ind w:right="2267"/>
        <w:rPr>
          <w:rFonts w:ascii="Times New Roman" w:hAnsi="Times New Roman" w:cs="Times New Roman"/>
          <w:bCs/>
          <w:sz w:val="24"/>
          <w:szCs w:val="24"/>
        </w:rPr>
      </w:pPr>
    </w:p>
    <w:p w14:paraId="36FF4CE5" w14:textId="77777777" w:rsidR="00D20734" w:rsidRPr="00BF1BF8" w:rsidRDefault="00D20734" w:rsidP="00D207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BF8">
        <w:rPr>
          <w:rFonts w:ascii="Times New Roman" w:hAnsi="Times New Roman" w:cs="Times New Roman"/>
          <w:b/>
          <w:sz w:val="24"/>
          <w:szCs w:val="24"/>
        </w:rPr>
        <w:t>SPRENDIMAS</w:t>
      </w:r>
    </w:p>
    <w:p w14:paraId="559AB82F" w14:textId="446A4D04" w:rsidR="00D20734" w:rsidRPr="00030852" w:rsidRDefault="00425746" w:rsidP="008C0E7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DĖL KRETINGOS RAJONO SAVIVALDYBĖS TARYBOS 2017 M. BIRŽELIO 29 D. SPRENDIMO NR. T2-202 „DĖL KRETINGOS RAJONO SAVIVALDYBĖS KŪNO KULTŪROS IR SPORTO VEIKLOS PROJEKTŲ DALINIO FINANSAVIMO TVARKOS APRAŠO PATVIRTINIMO</w:t>
      </w:r>
      <w:r w:rsidR="008C0E7C" w:rsidRPr="008C0E7C">
        <w:rPr>
          <w:rFonts w:ascii="Times New Roman" w:hAnsi="Times New Roman" w:cs="Times New Roman"/>
          <w:b/>
          <w:bCs/>
          <w:sz w:val="24"/>
          <w:szCs w:val="24"/>
        </w:rPr>
        <w:t>“ PAKEITIMO</w:t>
      </w:r>
    </w:p>
    <w:p w14:paraId="6985556C" w14:textId="77777777" w:rsidR="00E0150A" w:rsidRDefault="00E0150A" w:rsidP="00D20734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98D87D" w14:textId="6BB449D4" w:rsidR="00D20734" w:rsidRDefault="00D20734" w:rsidP="00D20734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1BF8">
        <w:rPr>
          <w:rFonts w:ascii="Times New Roman" w:hAnsi="Times New Roman" w:cs="Times New Roman"/>
          <w:sz w:val="24"/>
          <w:szCs w:val="24"/>
        </w:rPr>
        <w:t>202</w:t>
      </w:r>
      <w:r w:rsidR="00EF0DED">
        <w:rPr>
          <w:rFonts w:ascii="Times New Roman" w:hAnsi="Times New Roman" w:cs="Times New Roman"/>
          <w:sz w:val="24"/>
          <w:szCs w:val="24"/>
        </w:rPr>
        <w:t>6</w:t>
      </w:r>
      <w:r w:rsidRPr="00BF1BF8">
        <w:rPr>
          <w:rFonts w:ascii="Times New Roman" w:hAnsi="Times New Roman" w:cs="Times New Roman"/>
          <w:sz w:val="24"/>
          <w:szCs w:val="24"/>
        </w:rPr>
        <w:t xml:space="preserve"> m. </w:t>
      </w:r>
      <w:r w:rsidR="00425746">
        <w:rPr>
          <w:rFonts w:ascii="Times New Roman" w:hAnsi="Times New Roman" w:cs="Times New Roman"/>
          <w:sz w:val="24"/>
          <w:szCs w:val="24"/>
        </w:rPr>
        <w:t>rugsėjo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0909">
        <w:rPr>
          <w:rFonts w:ascii="Times New Roman" w:hAnsi="Times New Roman" w:cs="Times New Roman"/>
          <w:sz w:val="24"/>
          <w:szCs w:val="24"/>
        </w:rPr>
        <w:t>24</w:t>
      </w:r>
      <w:r w:rsidR="00934DCE">
        <w:rPr>
          <w:rFonts w:ascii="Times New Roman" w:hAnsi="Times New Roman" w:cs="Times New Roman"/>
          <w:sz w:val="24"/>
          <w:szCs w:val="24"/>
        </w:rPr>
        <w:t xml:space="preserve"> </w:t>
      </w:r>
      <w:r w:rsidRPr="00BF1BF8">
        <w:rPr>
          <w:rFonts w:ascii="Times New Roman" w:hAnsi="Times New Roman" w:cs="Times New Roman"/>
          <w:sz w:val="24"/>
          <w:szCs w:val="24"/>
        </w:rPr>
        <w:t>d. Nr. T</w:t>
      </w:r>
      <w:r w:rsidR="003F0909">
        <w:rPr>
          <w:rFonts w:ascii="Times New Roman" w:hAnsi="Times New Roman" w:cs="Times New Roman"/>
          <w:sz w:val="24"/>
          <w:szCs w:val="24"/>
        </w:rPr>
        <w:t>2</w:t>
      </w:r>
      <w:r w:rsidRPr="00BF1BF8">
        <w:rPr>
          <w:rFonts w:ascii="Times New Roman" w:hAnsi="Times New Roman" w:cs="Times New Roman"/>
          <w:sz w:val="24"/>
          <w:szCs w:val="24"/>
        </w:rPr>
        <w:t>-</w:t>
      </w:r>
      <w:r w:rsidR="000E2ED7">
        <w:rPr>
          <w:rFonts w:ascii="Times New Roman" w:hAnsi="Times New Roman" w:cs="Times New Roman"/>
          <w:sz w:val="24"/>
          <w:szCs w:val="24"/>
        </w:rPr>
        <w:t>2</w:t>
      </w:r>
      <w:r w:rsidR="003F0909">
        <w:rPr>
          <w:rFonts w:ascii="Times New Roman" w:hAnsi="Times New Roman" w:cs="Times New Roman"/>
          <w:sz w:val="24"/>
          <w:szCs w:val="24"/>
        </w:rPr>
        <w:t>46</w:t>
      </w:r>
    </w:p>
    <w:p w14:paraId="21B5FF17" w14:textId="77777777" w:rsidR="00D20734" w:rsidRPr="00BF1BF8" w:rsidRDefault="00D20734" w:rsidP="00D20734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1BF8">
        <w:rPr>
          <w:rFonts w:ascii="Times New Roman" w:hAnsi="Times New Roman" w:cs="Times New Roman"/>
          <w:sz w:val="24"/>
          <w:szCs w:val="24"/>
        </w:rPr>
        <w:t>Kretinga</w:t>
      </w:r>
    </w:p>
    <w:p w14:paraId="5E07DA5D" w14:textId="77777777" w:rsidR="00D20734" w:rsidRPr="00BF1BF8" w:rsidRDefault="00D20734" w:rsidP="00422089">
      <w:pPr>
        <w:tabs>
          <w:tab w:val="center" w:pos="4819"/>
          <w:tab w:val="right" w:pos="96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5106C9" w14:textId="0C251300" w:rsidR="00D20734" w:rsidRPr="00201F0D" w:rsidRDefault="00425746" w:rsidP="00D2073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Vadovaudamasi Lietuvos Respublikos vietos savivaldos įstatymo 15 straipsnio 4 dalimi, Lietuvos Respublikos Sporto įstatymo 10 straipsnio 1 dalies 2 ir 3 punktais, Kretingos rajono savivaldybės taryba</w:t>
      </w:r>
      <w:r w:rsidR="00D20734" w:rsidRPr="00BD7A88">
        <w:rPr>
          <w:rFonts w:ascii="Times New Roman" w:hAnsi="Times New Roman"/>
          <w:sz w:val="24"/>
          <w:szCs w:val="24"/>
        </w:rPr>
        <w:t xml:space="preserve"> </w:t>
      </w:r>
      <w:r w:rsidR="00D20734" w:rsidRPr="00BD7A88">
        <w:rPr>
          <w:rFonts w:ascii="Times New Roman" w:hAnsi="Times New Roman"/>
          <w:spacing w:val="60"/>
          <w:sz w:val="24"/>
          <w:szCs w:val="24"/>
        </w:rPr>
        <w:t>nusprendžia</w:t>
      </w:r>
      <w:r w:rsidR="00D20734" w:rsidRPr="00BD7A88">
        <w:rPr>
          <w:rFonts w:ascii="Times New Roman" w:hAnsi="Times New Roman"/>
          <w:sz w:val="24"/>
          <w:szCs w:val="24"/>
        </w:rPr>
        <w:t>:</w:t>
      </w:r>
    </w:p>
    <w:p w14:paraId="2E5C5EF7" w14:textId="31676819" w:rsidR="00E6028B" w:rsidRDefault="00E6028B" w:rsidP="00D20734">
      <w:pPr>
        <w:pStyle w:val="Sraopastraipa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Pakeisti Kretingos rajono </w:t>
      </w:r>
      <w:r w:rsidR="00425746">
        <w:rPr>
          <w:rFonts w:ascii="Times New Roman" w:hAnsi="Times New Roman"/>
          <w:sz w:val="24"/>
          <w:szCs w:val="24"/>
        </w:rPr>
        <w:t>savivaldybės kūno kultūros ir sporto veiklos projektų dalinio finansavimo tvarkos aprašą, patvirtintą Kretingos rajono savivaldybės tarybos 2017 m. birželio 29 d. sprendimo Nr. T2-202 „Dėl Kretingos rajono savivaldybės kūno kultūros ir sporto veiklos projektų dalinio finansavimo tvarkos aprašo patvirtinimo“ 1 punktu, ir jį išdėstyti nauja redakcija (pridedama)</w:t>
      </w:r>
      <w:r w:rsidR="00052F5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392E031" w14:textId="3BFA142F" w:rsidR="00D20734" w:rsidRPr="00E935A5" w:rsidRDefault="00B2152B" w:rsidP="00052F5A">
      <w:pPr>
        <w:pStyle w:val="Sraopastraipa"/>
        <w:numPr>
          <w:ilvl w:val="0"/>
          <w:numId w:val="1"/>
        </w:numPr>
        <w:tabs>
          <w:tab w:val="left" w:pos="426"/>
        </w:tabs>
        <w:spacing w:after="0" w:line="240" w:lineRule="auto"/>
        <w:ind w:firstLine="491"/>
        <w:jc w:val="both"/>
        <w:rPr>
          <w:rFonts w:ascii="Times New Roman" w:hAnsi="Times New Roman" w:cs="Times New Roman"/>
          <w:sz w:val="24"/>
        </w:rPr>
      </w:pPr>
      <w:r w:rsidRPr="00E935A5">
        <w:rPr>
          <w:rFonts w:ascii="Times New Roman" w:hAnsi="Times New Roman"/>
          <w:sz w:val="24"/>
          <w:szCs w:val="24"/>
        </w:rPr>
        <w:t>Nustatyti, kad</w:t>
      </w:r>
      <w:r w:rsidR="00052F5A" w:rsidRPr="00E935A5">
        <w:rPr>
          <w:rFonts w:ascii="Times New Roman" w:hAnsi="Times New Roman"/>
          <w:sz w:val="24"/>
          <w:szCs w:val="24"/>
        </w:rPr>
        <w:t>:</w:t>
      </w:r>
      <w:r w:rsidRPr="00E935A5">
        <w:rPr>
          <w:rFonts w:ascii="Times New Roman" w:hAnsi="Times New Roman"/>
          <w:sz w:val="24"/>
          <w:szCs w:val="24"/>
        </w:rPr>
        <w:t xml:space="preserve"> </w:t>
      </w:r>
    </w:p>
    <w:p w14:paraId="09E0C4DD" w14:textId="392410D0" w:rsidR="00052F5A" w:rsidRPr="00E935A5" w:rsidRDefault="006D4341" w:rsidP="00052F5A">
      <w:pPr>
        <w:pStyle w:val="Sraopastraipa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</w:rPr>
      </w:pPr>
      <w:r w:rsidRPr="00E935A5">
        <w:rPr>
          <w:rFonts w:ascii="Times New Roman" w:hAnsi="Times New Roman"/>
          <w:sz w:val="24"/>
          <w:szCs w:val="24"/>
        </w:rPr>
        <w:t>s</w:t>
      </w:r>
      <w:r w:rsidR="00052F5A" w:rsidRPr="00E935A5">
        <w:rPr>
          <w:rFonts w:ascii="Times New Roman" w:hAnsi="Times New Roman"/>
          <w:sz w:val="24"/>
          <w:szCs w:val="24"/>
        </w:rPr>
        <w:t>prendimas įsigalioja 2026 m. spalio 1 d.;</w:t>
      </w:r>
    </w:p>
    <w:p w14:paraId="2D3407AD" w14:textId="2A466B3E" w:rsidR="00052F5A" w:rsidRPr="00E935A5" w:rsidRDefault="006D4341" w:rsidP="007A132C">
      <w:pPr>
        <w:pStyle w:val="Sraopastraipa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</w:rPr>
      </w:pPr>
      <w:r w:rsidRPr="00E935A5">
        <w:rPr>
          <w:rFonts w:ascii="Times New Roman" w:hAnsi="Times New Roman"/>
          <w:sz w:val="24"/>
          <w:szCs w:val="24"/>
        </w:rPr>
        <w:t>t</w:t>
      </w:r>
      <w:r w:rsidR="00052F5A" w:rsidRPr="00E935A5">
        <w:rPr>
          <w:rFonts w:ascii="Times New Roman" w:hAnsi="Times New Roman"/>
          <w:sz w:val="24"/>
          <w:szCs w:val="24"/>
        </w:rPr>
        <w:t>eisės aktas skelbiamas Teisės aktų registre.</w:t>
      </w:r>
    </w:p>
    <w:p w14:paraId="6A8D0263" w14:textId="77777777" w:rsidR="007A132C" w:rsidRPr="00E935A5" w:rsidRDefault="007A132C" w:rsidP="007A132C">
      <w:pPr>
        <w:pStyle w:val="Sraopastraipa"/>
        <w:spacing w:after="0" w:line="240" w:lineRule="auto"/>
        <w:ind w:left="851"/>
        <w:jc w:val="both"/>
        <w:rPr>
          <w:rFonts w:ascii="Times New Roman" w:hAnsi="Times New Roman" w:cs="Times New Roman"/>
          <w:sz w:val="24"/>
        </w:rPr>
      </w:pPr>
    </w:p>
    <w:p w14:paraId="71B94A8E" w14:textId="5F4B9F14" w:rsidR="00E35D4C" w:rsidRDefault="00D20734" w:rsidP="001A6C9F">
      <w:pPr>
        <w:tabs>
          <w:tab w:val="right" w:pos="963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lt-LT"/>
        </w:rPr>
      </w:pPr>
      <w:r w:rsidRPr="00E935A5">
        <w:rPr>
          <w:rFonts w:ascii="Times New Roman" w:hAnsi="Times New Roman" w:cs="Times New Roman"/>
          <w:sz w:val="24"/>
        </w:rPr>
        <w:t>Savivaldybės meras</w:t>
      </w:r>
      <w:r>
        <w:rPr>
          <w:rFonts w:ascii="Times New Roman" w:hAnsi="Times New Roman" w:cs="Times New Roman"/>
          <w:sz w:val="24"/>
        </w:rPr>
        <w:t xml:space="preserve"> </w:t>
      </w:r>
      <w:r w:rsidR="003F0909">
        <w:rPr>
          <w:rFonts w:ascii="Times New Roman" w:hAnsi="Times New Roman" w:cs="Times New Roman"/>
          <w:sz w:val="24"/>
        </w:rPr>
        <w:tab/>
        <w:t xml:space="preserve">Antanas Kalnius </w:t>
      </w:r>
    </w:p>
    <w:p w14:paraId="54DF2ED3" w14:textId="77777777" w:rsidR="00E35D4C" w:rsidRDefault="00E35D4C" w:rsidP="00052F5A">
      <w:pPr>
        <w:spacing w:after="3360" w:line="240" w:lineRule="auto"/>
        <w:rPr>
          <w:rFonts w:ascii="Times New Roman" w:hAnsi="Times New Roman" w:cs="Times New Roman"/>
          <w:sz w:val="24"/>
          <w:szCs w:val="24"/>
          <w:lang w:eastAsia="lt-LT"/>
        </w:rPr>
      </w:pPr>
    </w:p>
    <w:p w14:paraId="2E3FF9AF" w14:textId="77777777" w:rsidR="00052F5A" w:rsidRDefault="00052F5A" w:rsidP="00D2073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lt-LT"/>
        </w:rPr>
      </w:pPr>
    </w:p>
    <w:p w14:paraId="12EBCD54" w14:textId="77777777" w:rsidR="00052F5A" w:rsidRDefault="00052F5A" w:rsidP="00D2073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lt-LT"/>
        </w:rPr>
      </w:pPr>
    </w:p>
    <w:p w14:paraId="179BA89F" w14:textId="77777777" w:rsidR="00052F5A" w:rsidRDefault="00052F5A" w:rsidP="00D2073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lt-LT"/>
        </w:rPr>
      </w:pPr>
    </w:p>
    <w:p w14:paraId="329AC6B1" w14:textId="77777777" w:rsidR="00052F5A" w:rsidRDefault="00052F5A" w:rsidP="00D2073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lt-LT"/>
        </w:rPr>
      </w:pPr>
    </w:p>
    <w:p w14:paraId="08316553" w14:textId="77777777" w:rsidR="00052F5A" w:rsidRDefault="00052F5A" w:rsidP="00D2073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lt-LT"/>
        </w:rPr>
      </w:pPr>
    </w:p>
    <w:p w14:paraId="721C5BC6" w14:textId="77777777" w:rsidR="00052F5A" w:rsidRDefault="00052F5A" w:rsidP="00D2073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lt-LT"/>
        </w:rPr>
      </w:pPr>
    </w:p>
    <w:p w14:paraId="1820DCA9" w14:textId="77777777" w:rsidR="00E35D4C" w:rsidRDefault="00E35D4C" w:rsidP="00D2073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lt-LT"/>
        </w:rPr>
      </w:pPr>
    </w:p>
    <w:p w14:paraId="782EC33F" w14:textId="77777777" w:rsidR="00E35D4C" w:rsidRDefault="00E35D4C" w:rsidP="00D2073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lt-LT"/>
        </w:rPr>
      </w:pPr>
    </w:p>
    <w:p w14:paraId="1BAFF9C9" w14:textId="77777777" w:rsidR="00E35D4C" w:rsidRDefault="00E35D4C" w:rsidP="00D2073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lt-LT"/>
        </w:rPr>
      </w:pPr>
    </w:p>
    <w:p w14:paraId="270E8415" w14:textId="77777777" w:rsidR="00D20734" w:rsidRDefault="00D20734" w:rsidP="00D2073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lt-LT"/>
        </w:rPr>
      </w:pPr>
    </w:p>
    <w:p w14:paraId="6A1253AB" w14:textId="1183DBC0" w:rsidR="009E2ADF" w:rsidRDefault="000357A2" w:rsidP="00D20734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  <w:lang w:eastAsia="lt-LT"/>
        </w:rPr>
        <w:t xml:space="preserve">Dovilė </w:t>
      </w:r>
      <w:proofErr w:type="spellStart"/>
      <w:r>
        <w:rPr>
          <w:rFonts w:ascii="Times New Roman" w:hAnsi="Times New Roman" w:cs="Times New Roman"/>
          <w:sz w:val="24"/>
          <w:szCs w:val="24"/>
          <w:lang w:eastAsia="lt-LT"/>
        </w:rPr>
        <w:t>Višinskienė</w:t>
      </w:r>
      <w:proofErr w:type="spellEnd"/>
    </w:p>
    <w:sectPr w:rsidR="009E2ADF" w:rsidSect="00422089">
      <w:headerReference w:type="first" r:id="rId8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DF0A4" w14:textId="77777777" w:rsidR="007F6585" w:rsidRDefault="007F6585" w:rsidP="00D20734">
      <w:pPr>
        <w:spacing w:after="0" w:line="240" w:lineRule="auto"/>
      </w:pPr>
      <w:r>
        <w:separator/>
      </w:r>
    </w:p>
  </w:endnote>
  <w:endnote w:type="continuationSeparator" w:id="0">
    <w:p w14:paraId="20AA1034" w14:textId="77777777" w:rsidR="007F6585" w:rsidRDefault="007F6585" w:rsidP="00D20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B238D" w14:textId="77777777" w:rsidR="007F6585" w:rsidRDefault="007F6585" w:rsidP="00D20734">
      <w:pPr>
        <w:spacing w:after="0" w:line="240" w:lineRule="auto"/>
      </w:pPr>
      <w:r>
        <w:separator/>
      </w:r>
    </w:p>
  </w:footnote>
  <w:footnote w:type="continuationSeparator" w:id="0">
    <w:p w14:paraId="0BD9DE97" w14:textId="77777777" w:rsidR="007F6585" w:rsidRDefault="007F6585" w:rsidP="00D207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654A9" w14:textId="1977351C" w:rsidR="00881110" w:rsidRPr="00D20734" w:rsidRDefault="00D20734" w:rsidP="00D20734">
    <w:pPr>
      <w:pStyle w:val="Antrats"/>
      <w:spacing w:after="200" w:line="276" w:lineRule="auto"/>
      <w:jc w:val="right"/>
      <w:rPr>
        <w:rFonts w:ascii="Times New Roman" w:hAnsi="Times New Roman" w:cs="Times New Roman"/>
        <w:b/>
        <w:bCs/>
        <w:sz w:val="24"/>
        <w:szCs w:val="24"/>
      </w:rPr>
    </w:pPr>
    <w:r w:rsidRPr="00D20734">
      <w:rPr>
        <w:rFonts w:ascii="Times New Roman" w:hAnsi="Times New Roman" w:cs="Times New Roman"/>
        <w:b/>
        <w:bCs/>
        <w:sz w:val="24"/>
        <w:szCs w:val="24"/>
      </w:rPr>
      <w:t>Projektas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C2EA2"/>
    <w:multiLevelType w:val="multilevel"/>
    <w:tmpl w:val="582E394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" w15:restartNumberingAfterBreak="0">
    <w:nsid w:val="4E624E4F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21151213">
    <w:abstractNumId w:val="1"/>
  </w:num>
  <w:num w:numId="2" w16cid:durableId="357199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734"/>
    <w:rsid w:val="00016B96"/>
    <w:rsid w:val="00035003"/>
    <w:rsid w:val="000357A2"/>
    <w:rsid w:val="0003594E"/>
    <w:rsid w:val="00052F5A"/>
    <w:rsid w:val="000E2ED7"/>
    <w:rsid w:val="000F0A47"/>
    <w:rsid w:val="001039CB"/>
    <w:rsid w:val="00123F97"/>
    <w:rsid w:val="001415EC"/>
    <w:rsid w:val="001920EC"/>
    <w:rsid w:val="001A6C9F"/>
    <w:rsid w:val="002136C5"/>
    <w:rsid w:val="00235C88"/>
    <w:rsid w:val="00260CD5"/>
    <w:rsid w:val="002E260D"/>
    <w:rsid w:val="002E57C5"/>
    <w:rsid w:val="002F512A"/>
    <w:rsid w:val="002F5260"/>
    <w:rsid w:val="0032084C"/>
    <w:rsid w:val="00335F16"/>
    <w:rsid w:val="00354DA4"/>
    <w:rsid w:val="00385F18"/>
    <w:rsid w:val="003B16F1"/>
    <w:rsid w:val="003F026F"/>
    <w:rsid w:val="003F0909"/>
    <w:rsid w:val="00422089"/>
    <w:rsid w:val="00425746"/>
    <w:rsid w:val="0043210C"/>
    <w:rsid w:val="004630A4"/>
    <w:rsid w:val="00504F60"/>
    <w:rsid w:val="00544A83"/>
    <w:rsid w:val="00565023"/>
    <w:rsid w:val="0061055E"/>
    <w:rsid w:val="006468B4"/>
    <w:rsid w:val="00654718"/>
    <w:rsid w:val="006C2F07"/>
    <w:rsid w:val="006D4341"/>
    <w:rsid w:val="006F4FFA"/>
    <w:rsid w:val="00716160"/>
    <w:rsid w:val="007230DF"/>
    <w:rsid w:val="00733EAB"/>
    <w:rsid w:val="007A132C"/>
    <w:rsid w:val="007A4514"/>
    <w:rsid w:val="007A7E0F"/>
    <w:rsid w:val="007B0812"/>
    <w:rsid w:val="007D025A"/>
    <w:rsid w:val="007F6585"/>
    <w:rsid w:val="00841058"/>
    <w:rsid w:val="00881110"/>
    <w:rsid w:val="008923C1"/>
    <w:rsid w:val="008C0E7C"/>
    <w:rsid w:val="00902C0E"/>
    <w:rsid w:val="00934DCE"/>
    <w:rsid w:val="009654DA"/>
    <w:rsid w:val="00987D98"/>
    <w:rsid w:val="009A51CB"/>
    <w:rsid w:val="009A73F8"/>
    <w:rsid w:val="009C46B2"/>
    <w:rsid w:val="009D1C6E"/>
    <w:rsid w:val="009D3E27"/>
    <w:rsid w:val="009E2ADF"/>
    <w:rsid w:val="009F58BE"/>
    <w:rsid w:val="00A26B1E"/>
    <w:rsid w:val="00A57837"/>
    <w:rsid w:val="00A71442"/>
    <w:rsid w:val="00AC231C"/>
    <w:rsid w:val="00AC562A"/>
    <w:rsid w:val="00AE4B3D"/>
    <w:rsid w:val="00B12F1F"/>
    <w:rsid w:val="00B2152B"/>
    <w:rsid w:val="00B814AF"/>
    <w:rsid w:val="00BC1F55"/>
    <w:rsid w:val="00BC7164"/>
    <w:rsid w:val="00BD7A88"/>
    <w:rsid w:val="00C20A9C"/>
    <w:rsid w:val="00C30072"/>
    <w:rsid w:val="00C35B9A"/>
    <w:rsid w:val="00C5219D"/>
    <w:rsid w:val="00C60C94"/>
    <w:rsid w:val="00CA7E59"/>
    <w:rsid w:val="00CF6A6A"/>
    <w:rsid w:val="00D20734"/>
    <w:rsid w:val="00D31AB8"/>
    <w:rsid w:val="00D7596E"/>
    <w:rsid w:val="00D87C2D"/>
    <w:rsid w:val="00DC5240"/>
    <w:rsid w:val="00E0150A"/>
    <w:rsid w:val="00E17C15"/>
    <w:rsid w:val="00E35D4C"/>
    <w:rsid w:val="00E5287F"/>
    <w:rsid w:val="00E6028B"/>
    <w:rsid w:val="00E935A5"/>
    <w:rsid w:val="00E973CF"/>
    <w:rsid w:val="00EC6390"/>
    <w:rsid w:val="00EF0DED"/>
    <w:rsid w:val="00F2438E"/>
    <w:rsid w:val="00F341C6"/>
    <w:rsid w:val="00F46671"/>
    <w:rsid w:val="00F732FC"/>
    <w:rsid w:val="00F85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0E7DC"/>
  <w15:chartTrackingRefBased/>
  <w15:docId w15:val="{26E9605D-A4DB-43B3-AD9F-04DAF6FC0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20734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207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207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207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207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207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207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207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207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207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207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207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207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20734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20734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20734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20734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20734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20734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207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207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207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207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207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D2073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20734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D20734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207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20734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20734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D207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20734"/>
    <w:rPr>
      <w:kern w:val="0"/>
      <w:sz w:val="22"/>
      <w:szCs w:val="22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D207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20734"/>
    <w:rPr>
      <w:kern w:val="0"/>
      <w:sz w:val="22"/>
      <w:szCs w:val="22"/>
      <w14:ligatures w14:val="none"/>
    </w:rPr>
  </w:style>
  <w:style w:type="paragraph" w:styleId="Pataisymai">
    <w:name w:val="Revision"/>
    <w:hidden/>
    <w:uiPriority w:val="99"/>
    <w:semiHidden/>
    <w:rsid w:val="006C2F07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Lentelstinklelis">
    <w:name w:val="Table Grid"/>
    <w:basedOn w:val="prastojilentel"/>
    <w:uiPriority w:val="39"/>
    <w:rsid w:val="009F58BE"/>
    <w:pPr>
      <w:spacing w:after="0" w:line="240" w:lineRule="auto"/>
    </w:pPr>
    <w:rPr>
      <w:rFonts w:ascii="Times New Roman" w:hAnsi="Times New Roman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697</Words>
  <Characters>398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Dovilė Višinskienė</dc:creator>
  <cp:keywords/>
  <dc:description/>
  <cp:lastModifiedBy>Reda Pilelienė</cp:lastModifiedBy>
  <cp:revision>3</cp:revision>
  <cp:lastPrinted>2026-08-17T08:29:00Z</cp:lastPrinted>
  <dcterms:created xsi:type="dcterms:W3CDTF">2026-09-24T10:13:00Z</dcterms:created>
  <dcterms:modified xsi:type="dcterms:W3CDTF">2026-09-24T10:14:00Z</dcterms:modified>
</cp:coreProperties>
</file>