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0F58" w14:textId="762246F6" w:rsidR="00DE7376" w:rsidRDefault="00DE7376" w:rsidP="00F9499E">
      <w:pPr>
        <w:jc w:val="center"/>
        <w:rPr>
          <w:b/>
          <w:bCs/>
          <w:sz w:val="28"/>
          <w:szCs w:val="28"/>
        </w:rPr>
      </w:pPr>
      <w:r>
        <w:rPr>
          <w:noProof/>
        </w:rPr>
        <w:drawing>
          <wp:inline distT="0" distB="0" distL="0" distR="0" wp14:anchorId="1C093D1C" wp14:editId="297A2AD3">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B959962" w14:textId="77777777" w:rsidR="00DE7376" w:rsidRDefault="00DE7376" w:rsidP="00F9499E">
      <w:pPr>
        <w:jc w:val="center"/>
        <w:rPr>
          <w:b/>
          <w:bCs/>
          <w:sz w:val="28"/>
          <w:szCs w:val="28"/>
        </w:rPr>
      </w:pPr>
    </w:p>
    <w:p w14:paraId="66910B41" w14:textId="3447DBE1"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010DEFD7" w14:textId="77777777" w:rsidR="00910242" w:rsidRPr="00E3015A" w:rsidRDefault="00910242" w:rsidP="00910242">
      <w:pPr>
        <w:jc w:val="center"/>
        <w:rPr>
          <w:b/>
          <w:caps/>
        </w:rPr>
      </w:pPr>
      <w:bookmarkStart w:id="0" w:name="_Hlk226634834"/>
      <w:r w:rsidRPr="00E3015A">
        <w:rPr>
          <w:b/>
          <w:caps/>
        </w:rPr>
        <w:t>Sprendimas</w:t>
      </w:r>
    </w:p>
    <w:p w14:paraId="0EB6B931" w14:textId="77777777" w:rsidR="00910242" w:rsidRPr="00E3015A" w:rsidRDefault="00910242" w:rsidP="00910242">
      <w:pPr>
        <w:jc w:val="center"/>
        <w:rPr>
          <w:b/>
        </w:rPr>
      </w:pPr>
      <w:bookmarkStart w:id="1" w:name="_Hlk61533997"/>
      <w:r w:rsidRPr="00E3015A">
        <w:rPr>
          <w:b/>
          <w:bCs/>
          <w:shd w:val="clear" w:color="auto" w:fill="FFFFFF"/>
        </w:rPr>
        <w:t>DĖL KRETINGOS RAJONO SAVIVALDYBĖS TARYBOS 2019 M. RUGSĖJO 26 D. SPRENDIMO NR. T2-285 „DĖL KRETINGOS RAJONO SAVIVALDYBĖS TURTO PERDAVIMO PANAUDOS PAGRINDAIS LAIKINAI NEATLYGINTINAI VALDYTI IR NAUDOTIS TVARKOS APRAŠO PATVIRTINIMO“ PAKEITIMO</w:t>
      </w:r>
    </w:p>
    <w:bookmarkEnd w:id="0"/>
    <w:bookmarkEnd w:id="1"/>
    <w:p w14:paraId="2F015AFB" w14:textId="77777777" w:rsidR="00F9499E" w:rsidRPr="004C30BA" w:rsidRDefault="00F9499E" w:rsidP="00F9499E"/>
    <w:p w14:paraId="761126A0" w14:textId="1581AED2" w:rsidR="000A05BB" w:rsidRPr="004C30BA" w:rsidRDefault="000A05BB" w:rsidP="000A05BB">
      <w:pPr>
        <w:jc w:val="center"/>
      </w:pPr>
      <w:r w:rsidRPr="004C30BA">
        <w:t>202</w:t>
      </w:r>
      <w:r w:rsidR="00292B62">
        <w:t>6</w:t>
      </w:r>
      <w:r w:rsidRPr="004C30BA">
        <w:t xml:space="preserve"> m. </w:t>
      </w:r>
      <w:r w:rsidR="00366F4F">
        <w:t>gegužės</w:t>
      </w:r>
      <w:r w:rsidR="0003294D" w:rsidRPr="004C30BA">
        <w:t xml:space="preserve"> </w:t>
      </w:r>
      <w:r w:rsidR="00306DC4">
        <w:t>2</w:t>
      </w:r>
      <w:r w:rsidR="00DE7376">
        <w:t>8</w:t>
      </w:r>
      <w:r w:rsidR="00AA394E">
        <w:t xml:space="preserve"> </w:t>
      </w:r>
      <w:r w:rsidRPr="004C30BA">
        <w:t>d. Nr.</w:t>
      </w:r>
      <w:r w:rsidR="009D76AD" w:rsidRPr="004C30BA">
        <w:t xml:space="preserve"> </w:t>
      </w:r>
      <w:r w:rsidR="00306DC4">
        <w:t>T</w:t>
      </w:r>
      <w:r w:rsidR="00DE7376">
        <w:t>2</w:t>
      </w:r>
      <w:r w:rsidR="00306DC4">
        <w:t>-1</w:t>
      </w:r>
      <w:r w:rsidR="0082588A">
        <w:t>8</w:t>
      </w:r>
      <w:r w:rsidR="005350C9">
        <w:t>8</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1FE55081" w14:textId="6AAB0C7A" w:rsidR="00910242" w:rsidRDefault="001E4408" w:rsidP="000A05BB">
      <w:pPr>
        <w:ind w:firstLine="851"/>
        <w:jc w:val="both"/>
      </w:pPr>
      <w:r>
        <w:t xml:space="preserve">Vadovaudamasi Lietuvos Respublikos valstybės ir savivaldybių turto valdymo, naudojimo ir disponavimo juo įstatymo Nr. VIII-729 pakeitimo įstatymo Nr. XV-527 2 straipsnio 2 dalimi, Kretingos rajono savivaldybės taryba </w:t>
      </w:r>
      <w:r w:rsidRPr="00910242">
        <w:rPr>
          <w:spacing w:val="40"/>
        </w:rPr>
        <w:t>nusprendžia</w:t>
      </w:r>
      <w:r>
        <w:t>:</w:t>
      </w:r>
    </w:p>
    <w:p w14:paraId="6D094D4B" w14:textId="668FC1E5" w:rsidR="000A05BB" w:rsidRPr="004C30BA" w:rsidRDefault="00D03FEA" w:rsidP="000A05BB">
      <w:pPr>
        <w:ind w:firstLine="851"/>
        <w:jc w:val="both"/>
      </w:pPr>
      <w:r>
        <w:t xml:space="preserve">1. </w:t>
      </w:r>
      <w:r w:rsidR="00910242">
        <w:t xml:space="preserve">Pakeisti Kretingos rajono savivaldybės </w:t>
      </w:r>
      <w:r w:rsidR="007E0C1B">
        <w:t>turto perdavimo panaudos pagrindais laikinai neatlygintinai valdyti ir naudotis tvarkos apraš</w:t>
      </w:r>
      <w:r w:rsidR="006C63CB">
        <w:t>ą</w:t>
      </w:r>
      <w:r w:rsidR="007E0C1B">
        <w:t>, patvirtint</w:t>
      </w:r>
      <w:r w:rsidR="00350FCA">
        <w:t>ą</w:t>
      </w:r>
      <w:r w:rsidR="007E0C1B">
        <w:t xml:space="preserve"> Kretingos rajono savivaldybės tarybos</w:t>
      </w:r>
      <w:r w:rsidR="00910242">
        <w:t xml:space="preserve"> 2019</w:t>
      </w:r>
      <w:r w:rsidR="001503E5">
        <w:t> </w:t>
      </w:r>
      <w:r w:rsidR="00910242">
        <w:t>m. rugsėjo 26 d. sprendim</w:t>
      </w:r>
      <w:r>
        <w:t>u Nr. T2-285 „Dėl Kretingos rajono savivaldybės turto perdavimo panaudos pagrindais laikinai neatlygintinai valdyti ir naudotis tvarkos aprašo patvirtinimo“ (Kretingos rajono savivaldybės tarybos 2021 m. rugsėjo Nr. 30 d. sprendimo Nr. T2-223 redakcija):</w:t>
      </w:r>
    </w:p>
    <w:p w14:paraId="184736EC" w14:textId="30B51141" w:rsidR="00D03FEA" w:rsidRDefault="005126FD" w:rsidP="00910242">
      <w:pPr>
        <w:ind w:firstLine="851"/>
        <w:jc w:val="both"/>
      </w:pPr>
      <w:r w:rsidRPr="004C30BA">
        <w:t>1.</w:t>
      </w:r>
      <w:r w:rsidR="00D03FEA">
        <w:t xml:space="preserve">1. </w:t>
      </w:r>
      <w:r w:rsidR="006C63CB">
        <w:t xml:space="preserve">pakeisti </w:t>
      </w:r>
      <w:r w:rsidR="00D03FEA">
        <w:t>4.2 papunktį ir jį išdėstyti taip:</w:t>
      </w:r>
    </w:p>
    <w:p w14:paraId="2FB7A6DF" w14:textId="70919ADC" w:rsidR="00555ADC" w:rsidRDefault="00D03FEA" w:rsidP="00D03FEA">
      <w:pPr>
        <w:ind w:firstLine="851"/>
        <w:jc w:val="both"/>
      </w:pPr>
      <w:r>
        <w:t xml:space="preserve">„4.2. </w:t>
      </w:r>
      <w:r w:rsidRPr="00D03FEA">
        <w:rPr>
          <w:lang w:eastAsia="lt-LT"/>
        </w:rPr>
        <w:t>viešosioms įstaigoms, kurios pagal Lietuvos Respublikos viešojo sektoriaus atskaitomybės įstatymą laikomos viešojo sektoriaus subjektais,</w:t>
      </w:r>
      <w:r w:rsidRPr="00D03FEA">
        <w:t xml:space="preserve"> viešosioms įstaigoms – mokykloms, </w:t>
      </w:r>
      <w:r w:rsidRPr="00D03FEA">
        <w:rPr>
          <w:lang w:eastAsia="lt-LT"/>
        </w:rPr>
        <w:t>o viešosioms įstaigoms – profesionaliojo scenos meno įstaigoms, kurios neturi nuosavybės teise nekilnojamojo turto, naudojamo viešai atliekamiems profesionaliojo scenos meno kūriniams</w:t>
      </w:r>
      <w:r w:rsidR="001E4408">
        <w:rPr>
          <w:lang w:eastAsia="lt-LT"/>
        </w:rPr>
        <w:t>, gali būti perduodamas tik savivaldybės nekilnojamasis turtas</w:t>
      </w:r>
      <w:r w:rsidR="00350FCA" w:rsidRPr="00D27A0F">
        <w:rPr>
          <w:lang w:eastAsia="lt-LT"/>
        </w:rPr>
        <w:t>;</w:t>
      </w:r>
      <w:r>
        <w:t>“</w:t>
      </w:r>
    </w:p>
    <w:p w14:paraId="1D064F70" w14:textId="0D00EA81" w:rsidR="006C63CB" w:rsidRDefault="006C63CB" w:rsidP="00D03FEA">
      <w:pPr>
        <w:ind w:firstLine="851"/>
        <w:jc w:val="both"/>
      </w:pPr>
      <w:r>
        <w:t>1.2. pakeisti 4.8 papunktį ir jį išdėstyti taip:</w:t>
      </w:r>
    </w:p>
    <w:p w14:paraId="2FBF5125" w14:textId="72C9E04A" w:rsidR="006C63CB" w:rsidRDefault="006C63CB" w:rsidP="00D03FEA">
      <w:pPr>
        <w:ind w:firstLine="851"/>
        <w:jc w:val="both"/>
      </w:pPr>
      <w:r>
        <w:t xml:space="preserve">„4.8. </w:t>
      </w:r>
      <w:r w:rsidRPr="006C63CB">
        <w:rPr>
          <w:lang w:eastAsia="lt-LT"/>
        </w:rPr>
        <w:t xml:space="preserve">kitiems subjektams, jeigu tokio perdavimo tvarka ir sąlygos nustatytos Lietuvos Respublikos Prezidento įstatyme, Lietuvos Respublikos </w:t>
      </w:r>
      <w:r w:rsidRPr="006C63CB">
        <w:t>asmens su negalia teisių apsaugos pagrindų</w:t>
      </w:r>
      <w:r w:rsidRPr="006C63CB">
        <w:rPr>
          <w:lang w:eastAsia="lt-LT"/>
        </w:rPr>
        <w:t xml:space="preserve"> įstatyme, Lietuvos Respublikos švietimo įstatyme, Lietuvos Respublikos šeimynų įstatyme, Lietuvos Respublikos Lietuvos šaulių sąjungos įstatyme, Lietuvos Respublikos investicijų įstatyme, Lietuvos Respublikos </w:t>
      </w:r>
      <w:r w:rsidRPr="006C63CB">
        <w:t>valstybės įmonės Lietuvos oro uostų valdomų oro uostų koncesijos įstatyme,</w:t>
      </w:r>
      <w:r w:rsidRPr="006C63CB">
        <w:rPr>
          <w:lang w:eastAsia="lt-LT"/>
        </w:rPr>
        <w:t xml:space="preserve"> </w:t>
      </w:r>
      <w:r w:rsidRPr="006C63CB">
        <w:t>Lietuvos Respublikos įstatyme „Dėl užsieniečių teisinės padėties“, Lietuvos Respublikos tarptautinėse sutartyse ar tarptautiniuose susitarimuose</w:t>
      </w:r>
      <w:r>
        <w:t>.“</w:t>
      </w:r>
    </w:p>
    <w:p w14:paraId="45F9EA7D" w14:textId="2A7391E8" w:rsidR="006C63CB" w:rsidRDefault="006C63CB" w:rsidP="00D03FEA">
      <w:pPr>
        <w:ind w:firstLine="851"/>
        <w:jc w:val="both"/>
      </w:pPr>
      <w:r>
        <w:t xml:space="preserve">1.3. </w:t>
      </w:r>
      <w:r w:rsidR="00933E22">
        <w:t>pakeisti 5.2 papunktį ir jį išdėstyti taip:</w:t>
      </w:r>
    </w:p>
    <w:p w14:paraId="6087EDDB" w14:textId="45AE627B" w:rsidR="00933E22" w:rsidRDefault="00933E22" w:rsidP="00D03FEA">
      <w:pPr>
        <w:ind w:firstLine="851"/>
        <w:jc w:val="both"/>
        <w:rPr>
          <w:color w:val="000000"/>
          <w:lang w:eastAsia="lt-LT"/>
        </w:rPr>
      </w:pPr>
      <w:r>
        <w:t xml:space="preserve">„5.2. </w:t>
      </w:r>
      <w:r w:rsidRPr="00CF25BC">
        <w:rPr>
          <w:color w:val="000000"/>
          <w:lang w:eastAsia="lt-LT"/>
        </w:rPr>
        <w:t xml:space="preserve">teikti pagalbą </w:t>
      </w:r>
      <w:r w:rsidRPr="00933E22">
        <w:rPr>
          <w:lang w:eastAsia="lt-LT"/>
        </w:rPr>
        <w:t>nuo nusikalstamos veikos nukentėjusiems asmenims</w:t>
      </w:r>
      <w:r w:rsidRPr="00CF25BC">
        <w:rPr>
          <w:color w:val="000000"/>
          <w:lang w:eastAsia="lt-LT"/>
        </w:rPr>
        <w:t xml:space="preserve"> ir (arba) smurtą artimoje aplinkoje patyrusiems asmenims;</w:t>
      </w:r>
      <w:r>
        <w:rPr>
          <w:color w:val="000000"/>
          <w:lang w:eastAsia="lt-LT"/>
        </w:rPr>
        <w:t>“</w:t>
      </w:r>
    </w:p>
    <w:p w14:paraId="6674DDD7" w14:textId="779BB57F" w:rsidR="00933E22" w:rsidRDefault="00933E22" w:rsidP="00D03FEA">
      <w:pPr>
        <w:ind w:firstLine="851"/>
        <w:jc w:val="both"/>
        <w:rPr>
          <w:color w:val="000000"/>
          <w:lang w:eastAsia="lt-LT"/>
        </w:rPr>
      </w:pPr>
      <w:r>
        <w:rPr>
          <w:color w:val="000000"/>
          <w:lang w:eastAsia="lt-LT"/>
        </w:rPr>
        <w:t>1.4. pakeisti 5.3 papunktį ir jį išdėstyti taip:</w:t>
      </w:r>
    </w:p>
    <w:p w14:paraId="1CCC8304" w14:textId="4E04DC3A" w:rsidR="00933E22" w:rsidRDefault="00933E22" w:rsidP="00D03FEA">
      <w:pPr>
        <w:ind w:firstLine="851"/>
        <w:jc w:val="both"/>
        <w:rPr>
          <w:color w:val="000000"/>
          <w:lang w:eastAsia="lt-LT"/>
        </w:rPr>
      </w:pPr>
      <w:r>
        <w:rPr>
          <w:color w:val="000000"/>
          <w:lang w:eastAsia="lt-LT"/>
        </w:rPr>
        <w:t xml:space="preserve">„5.3. </w:t>
      </w:r>
      <w:r w:rsidRPr="00CF25BC">
        <w:rPr>
          <w:color w:val="000000"/>
          <w:lang w:eastAsia="lt-LT"/>
        </w:rPr>
        <w:t xml:space="preserve">užtikrinti </w:t>
      </w:r>
      <w:r w:rsidRPr="00933E22">
        <w:rPr>
          <w:lang w:eastAsia="lt-LT"/>
        </w:rPr>
        <w:t>asmenų su negalia</w:t>
      </w:r>
      <w:r w:rsidRPr="00CF25BC">
        <w:rPr>
          <w:color w:val="000000"/>
          <w:lang w:eastAsia="lt-LT"/>
        </w:rPr>
        <w:t xml:space="preserve"> ar kitų socialinę atskirtį patiriančių asmenų grupių (prekybos žmonėmis aukų, asmenų, turinčių psichikos ir elgesio sutrikimų dėl psichoaktyviųjų medžiagų vartojimo, nuteistųjų ir asmenų, paleistų iš laisvės atėmimo vietų</w:t>
      </w:r>
      <w:r>
        <w:rPr>
          <w:color w:val="000000"/>
          <w:lang w:eastAsia="lt-LT"/>
        </w:rPr>
        <w:t xml:space="preserve"> </w:t>
      </w:r>
      <w:r w:rsidRPr="00933E22">
        <w:rPr>
          <w:lang w:eastAsia="lt-LT"/>
        </w:rPr>
        <w:t>įstaigos</w:t>
      </w:r>
      <w:r w:rsidRPr="00CF25BC">
        <w:rPr>
          <w:color w:val="000000"/>
          <w:lang w:eastAsia="lt-LT"/>
        </w:rPr>
        <w:t>, bei kitoms socialinę atskirtį patiriančių asmenų grupėms priklausančių asmenų) ir užsieniečių socialinę integraciją;</w:t>
      </w:r>
      <w:r>
        <w:rPr>
          <w:color w:val="000000"/>
          <w:lang w:eastAsia="lt-LT"/>
        </w:rPr>
        <w:t>“</w:t>
      </w:r>
    </w:p>
    <w:p w14:paraId="47228AF4" w14:textId="58F9A58E" w:rsidR="00933E22" w:rsidRDefault="00933E22" w:rsidP="00D03FEA">
      <w:pPr>
        <w:ind w:firstLine="851"/>
        <w:jc w:val="both"/>
      </w:pPr>
      <w:r>
        <w:rPr>
          <w:color w:val="000000"/>
          <w:lang w:eastAsia="lt-LT"/>
        </w:rPr>
        <w:t xml:space="preserve">1.5. </w:t>
      </w:r>
      <w:r>
        <w:t>pakeisti 5.4 papunktį ir jį išdėstyti taip:</w:t>
      </w:r>
    </w:p>
    <w:p w14:paraId="2314B250" w14:textId="2B818B37" w:rsidR="00933E22" w:rsidRDefault="00933E22" w:rsidP="00D03FEA">
      <w:pPr>
        <w:ind w:firstLine="851"/>
        <w:jc w:val="both"/>
        <w:rPr>
          <w:color w:val="000000"/>
          <w:lang w:eastAsia="lt-LT"/>
        </w:rPr>
      </w:pPr>
      <w:r>
        <w:lastRenderedPageBreak/>
        <w:t xml:space="preserve">„5.4. </w:t>
      </w:r>
      <w:r w:rsidRPr="00CF25BC">
        <w:rPr>
          <w:color w:val="000000"/>
          <w:lang w:eastAsia="lt-LT"/>
        </w:rPr>
        <w:t xml:space="preserve">teikti pagalbą ir (arba) socialines paslaugas asmenims, dėl amžiaus, </w:t>
      </w:r>
      <w:r w:rsidRPr="00933E22">
        <w:rPr>
          <w:lang w:eastAsia="lt-LT"/>
        </w:rPr>
        <w:t>negalios</w:t>
      </w:r>
      <w:r w:rsidRPr="00CF25BC">
        <w:rPr>
          <w:color w:val="000000"/>
          <w:lang w:eastAsia="lt-LT"/>
        </w:rPr>
        <w:t xml:space="preserve"> ar kitų socialinių problemų negalintiems pasirūpinti savo asmeniniu gyvenimu ir dalyvauti visuomenės gyvenime ar patiriantiems skurdą ir socialinę atskirtį</w:t>
      </w:r>
      <w:r>
        <w:rPr>
          <w:color w:val="000000"/>
          <w:lang w:eastAsia="lt-LT"/>
        </w:rPr>
        <w:t>;“</w:t>
      </w:r>
    </w:p>
    <w:p w14:paraId="46E06B2F" w14:textId="788BE093" w:rsidR="00933E22" w:rsidRDefault="00933E22" w:rsidP="00D03FEA">
      <w:pPr>
        <w:ind w:firstLine="851"/>
        <w:jc w:val="both"/>
        <w:rPr>
          <w:color w:val="000000"/>
          <w:lang w:eastAsia="lt-LT"/>
        </w:rPr>
      </w:pPr>
      <w:r>
        <w:rPr>
          <w:color w:val="000000"/>
          <w:lang w:eastAsia="lt-LT"/>
        </w:rPr>
        <w:t>1.6. pakeisti 7 punktą ir jį išdėstyti taip:</w:t>
      </w:r>
    </w:p>
    <w:p w14:paraId="33797E4C" w14:textId="23C69745" w:rsidR="00933E22" w:rsidRDefault="00933E22" w:rsidP="00D03FEA">
      <w:pPr>
        <w:ind w:firstLine="851"/>
        <w:jc w:val="both"/>
        <w:rPr>
          <w:bCs/>
        </w:rPr>
      </w:pPr>
      <w:r>
        <w:rPr>
          <w:color w:val="000000"/>
          <w:lang w:eastAsia="lt-LT"/>
        </w:rPr>
        <w:t xml:space="preserve">„7. </w:t>
      </w:r>
      <w:r w:rsidRPr="00933E22">
        <w:rPr>
          <w:bCs/>
        </w:rPr>
        <w:t>Savivaldybės turtas šio aprašo 4.1 papunktyje nurodytiems subjektams gali būti perduotas panaudos pagrindais ne ilgesniam kaip 20 metų laikotarpiui, jeigu įstatymuose, Lietuvos Respublikos tarptautinėse sutartyse ir tarptautiniuose susitarimuose nenustatyta kitaip</w:t>
      </w:r>
      <w:r>
        <w:rPr>
          <w:bCs/>
        </w:rPr>
        <w:t>.“</w:t>
      </w:r>
    </w:p>
    <w:p w14:paraId="261A4AF0" w14:textId="0531A6CC" w:rsidR="00494B54" w:rsidRDefault="00494B54" w:rsidP="00D03FEA">
      <w:pPr>
        <w:ind w:firstLine="851"/>
        <w:jc w:val="both"/>
        <w:rPr>
          <w:color w:val="000000"/>
          <w:lang w:eastAsia="lt-LT"/>
        </w:rPr>
      </w:pPr>
      <w:r>
        <w:rPr>
          <w:bCs/>
        </w:rPr>
        <w:t xml:space="preserve">1.7. </w:t>
      </w:r>
      <w:r>
        <w:rPr>
          <w:color w:val="000000"/>
          <w:lang w:eastAsia="lt-LT"/>
        </w:rPr>
        <w:t>pakeisti 8 punktą ir jį išdėstyti taip:</w:t>
      </w:r>
    </w:p>
    <w:p w14:paraId="7C776997" w14:textId="14A60730" w:rsidR="00494B54" w:rsidRDefault="00494B54" w:rsidP="00D03FEA">
      <w:pPr>
        <w:ind w:firstLine="851"/>
        <w:jc w:val="both"/>
        <w:rPr>
          <w:bCs/>
        </w:rPr>
      </w:pPr>
      <w:r>
        <w:rPr>
          <w:color w:val="000000"/>
          <w:lang w:eastAsia="lt-LT"/>
        </w:rPr>
        <w:t xml:space="preserve">„8. </w:t>
      </w:r>
      <w:r w:rsidRPr="00CF25BC">
        <w:rPr>
          <w:bCs/>
        </w:rPr>
        <w:t xml:space="preserve">Savivaldybės turtas šio aprašo 4 punkto 4.2–4.8 papunkčiuose nurodytiems subjektams gali būti perduotas panaudos pagrindais ne ilgesniam kaip 10 metų laikotarpiui, jeigu </w:t>
      </w:r>
      <w:r w:rsidRPr="00494B54">
        <w:rPr>
          <w:bCs/>
        </w:rPr>
        <w:t>įstatymuose, Lietuvos Respublikos tarptautinėse sutartyse ir tarptautiniuose susitarimuose nenustatyta kitaip</w:t>
      </w:r>
      <w:r>
        <w:rPr>
          <w:bCs/>
        </w:rPr>
        <w:t>.“</w:t>
      </w:r>
    </w:p>
    <w:p w14:paraId="214E3C6A" w14:textId="15CD5E27" w:rsidR="00494B54" w:rsidRDefault="00494B54" w:rsidP="00D03FEA">
      <w:pPr>
        <w:ind w:firstLine="851"/>
        <w:jc w:val="both"/>
        <w:rPr>
          <w:bCs/>
        </w:rPr>
      </w:pPr>
      <w:r>
        <w:rPr>
          <w:bCs/>
        </w:rPr>
        <w:t>1.8. pakeisti 11 p</w:t>
      </w:r>
      <w:r w:rsidR="007935FA">
        <w:rPr>
          <w:bCs/>
        </w:rPr>
        <w:t>unktą</w:t>
      </w:r>
      <w:r>
        <w:rPr>
          <w:bCs/>
        </w:rPr>
        <w:t xml:space="preserve"> ir jį išdėstyti taip:</w:t>
      </w:r>
    </w:p>
    <w:p w14:paraId="36B20577" w14:textId="77777777" w:rsidR="007935FA" w:rsidRDefault="007935FA" w:rsidP="00F3106A">
      <w:pPr>
        <w:tabs>
          <w:tab w:val="left" w:pos="10992"/>
          <w:tab w:val="left" w:pos="11057"/>
          <w:tab w:val="left" w:pos="11199"/>
          <w:tab w:val="left" w:pos="11624"/>
          <w:tab w:val="left" w:pos="11908"/>
          <w:tab w:val="left" w:pos="12333"/>
          <w:tab w:val="left" w:pos="12824"/>
          <w:tab w:val="left" w:pos="13608"/>
          <w:tab w:val="left" w:pos="13740"/>
          <w:tab w:val="left" w:pos="14656"/>
        </w:tabs>
        <w:ind w:firstLine="851"/>
        <w:jc w:val="both"/>
      </w:pPr>
      <w:r>
        <w:rPr>
          <w:bCs/>
        </w:rPr>
        <w:t>„</w:t>
      </w:r>
      <w:r w:rsidRPr="007935FA">
        <w:t>11. Kretingos rajono savivaldybės tarybos sprendime nurodoma:</w:t>
      </w:r>
    </w:p>
    <w:p w14:paraId="668872BB" w14:textId="15FB2052" w:rsidR="007935FA" w:rsidRPr="007935FA" w:rsidRDefault="007935FA" w:rsidP="00F3106A">
      <w:pPr>
        <w:tabs>
          <w:tab w:val="left" w:pos="10992"/>
          <w:tab w:val="left" w:pos="11057"/>
          <w:tab w:val="left" w:pos="11199"/>
          <w:tab w:val="left" w:pos="11624"/>
          <w:tab w:val="left" w:pos="11908"/>
          <w:tab w:val="left" w:pos="12333"/>
          <w:tab w:val="left" w:pos="12824"/>
          <w:tab w:val="left" w:pos="13608"/>
          <w:tab w:val="left" w:pos="13740"/>
          <w:tab w:val="left" w:pos="14656"/>
        </w:tabs>
        <w:ind w:firstLine="851"/>
        <w:jc w:val="both"/>
      </w:pPr>
      <w:r w:rsidRPr="007935FA">
        <w:t>11.1. perduodant savivaldybės nekilnojamąjį turtą: perduodantis ir priimantis subjektai, panaudos sutarties terminas, nekilnojamojo turto panaudojimo paskirtis, pavadinimas ir adresas, unikalus numeris, registro numeris, perduodamo pastato / patalpų plotas, kiti turtą identifikuojantys duomenys;</w:t>
      </w:r>
    </w:p>
    <w:p w14:paraId="2E16DC8C" w14:textId="406E7D1A" w:rsidR="007935FA" w:rsidRDefault="007935FA" w:rsidP="007935FA">
      <w:pPr>
        <w:ind w:firstLine="851"/>
        <w:jc w:val="both"/>
        <w:rPr>
          <w:bCs/>
        </w:rPr>
      </w:pPr>
      <w:r w:rsidRPr="007935FA">
        <w:t>11.2. perduodant kitą nematerialųjį, ilgalaikį ir trumpalaikį materialųjį turtą: perduodantis ir priimantis subjektai; panaudos sutarties terminas, turto panaudojimo paskirtis, turto pavadinimas; kiti duomenys, identifikuojantys savivaldybės turtą (turto inventorinis numeris, markė, modelis, identifikavimo ir valstybinis numeriai); turto skaičius (vienetais).“</w:t>
      </w:r>
    </w:p>
    <w:p w14:paraId="6C25838C" w14:textId="19771E68" w:rsidR="00494B54" w:rsidRDefault="00494B54" w:rsidP="00D03FEA">
      <w:pPr>
        <w:ind w:firstLine="851"/>
        <w:jc w:val="both"/>
      </w:pPr>
      <w:r>
        <w:t>1.9. pa</w:t>
      </w:r>
      <w:r w:rsidR="007935FA">
        <w:t>keisti</w:t>
      </w:r>
      <w:r>
        <w:t xml:space="preserve"> </w:t>
      </w:r>
      <w:r w:rsidR="007935FA">
        <w:t>12</w:t>
      </w:r>
      <w:r>
        <w:t xml:space="preserve"> p</w:t>
      </w:r>
      <w:r w:rsidR="007935FA">
        <w:t>unktą ir jį išdėstyti taip:</w:t>
      </w:r>
    </w:p>
    <w:p w14:paraId="04A58301" w14:textId="00F02EF4" w:rsidR="00494B54" w:rsidRDefault="00494B54" w:rsidP="00D03FEA">
      <w:pPr>
        <w:ind w:firstLine="851"/>
        <w:jc w:val="both"/>
      </w:pPr>
      <w:r>
        <w:t>„</w:t>
      </w:r>
      <w:r w:rsidR="007935FA" w:rsidRPr="00CF25BC">
        <w:t xml:space="preserve">12. </w:t>
      </w:r>
      <w:r w:rsidR="007935FA" w:rsidRPr="007935FA">
        <w:t>Prie Kretingos rajono savivaldybės tarybos sprendimo dėl savivaldybės turto perdavimo panaudos pagrindais projekto turi būti teikiamas panaudos subjekto motyvuotas prašymas (3 priedas) perduoti savivaldybės turtą panaudos pagrindais.</w:t>
      </w:r>
      <w:r w:rsidR="007935FA">
        <w:t>“</w:t>
      </w:r>
    </w:p>
    <w:p w14:paraId="0C4A0F51" w14:textId="32C061B6" w:rsidR="00F3106A" w:rsidRDefault="00F3106A" w:rsidP="00D03FEA">
      <w:pPr>
        <w:ind w:firstLine="851"/>
        <w:jc w:val="both"/>
      </w:pPr>
      <w:r>
        <w:t>1.10. pripažinti netekusiais galios 12.1 ir 12.2 papunkčius</w:t>
      </w:r>
      <w:r w:rsidR="001503E5">
        <w:t>;</w:t>
      </w:r>
    </w:p>
    <w:p w14:paraId="2FEAFAEE" w14:textId="49E1B37C" w:rsidR="006267CB" w:rsidRDefault="006267CB" w:rsidP="00D03FEA">
      <w:pPr>
        <w:ind w:firstLine="851"/>
        <w:jc w:val="both"/>
      </w:pPr>
      <w:r>
        <w:t>1.11. pakeisti 15 punktą ir jį išdėstyti taip:</w:t>
      </w:r>
    </w:p>
    <w:p w14:paraId="4F3F032A" w14:textId="1DF00A20" w:rsidR="006267CB" w:rsidRDefault="006267CB" w:rsidP="00D03FEA">
      <w:pPr>
        <w:ind w:firstLine="851"/>
        <w:jc w:val="both"/>
      </w:pPr>
      <w:r>
        <w:t>„</w:t>
      </w:r>
      <w:r w:rsidRPr="00CF25BC">
        <w:t>Kretingos rajono savivaldybės tarybos įgaliotas asmuo privalo kontroliuoti, ar panaudos gavėjas naudoja gautą savivaldybės turtą pagal paskirtį, ar verčiasi veikla, dėl kurios buvo perduotas savivaldybės turtas, ar vykdo visas savivaldybės turto panaudos sutartyje nustatytas sąlygas.</w:t>
      </w:r>
      <w:r>
        <w:t>“</w:t>
      </w:r>
    </w:p>
    <w:p w14:paraId="019866E5" w14:textId="3AA39726" w:rsidR="00BF51D6" w:rsidRDefault="00BF51D6" w:rsidP="00D03FEA">
      <w:pPr>
        <w:ind w:firstLine="851"/>
        <w:jc w:val="both"/>
      </w:pPr>
      <w:r>
        <w:t>1.1</w:t>
      </w:r>
      <w:r w:rsidR="006267CB">
        <w:t>2</w:t>
      </w:r>
      <w:r>
        <w:t>. pakei</w:t>
      </w:r>
      <w:r w:rsidR="000C6091">
        <w:t>s</w:t>
      </w:r>
      <w:r>
        <w:t>ti 17 punktą ir jį išdėstyti taip:</w:t>
      </w:r>
    </w:p>
    <w:p w14:paraId="03844399" w14:textId="0F52FA2B" w:rsidR="00BF51D6" w:rsidRDefault="00BF51D6" w:rsidP="00D03FEA">
      <w:pPr>
        <w:ind w:firstLine="851"/>
        <w:jc w:val="both"/>
      </w:pPr>
      <w:r>
        <w:t>„</w:t>
      </w:r>
      <w:r w:rsidRPr="00CF25BC">
        <w:t>17</w:t>
      </w:r>
      <w:r w:rsidRPr="00F33CE6">
        <w:t xml:space="preserve">. Panaudos gavėjas savo lėšomis per 15 dienų nuo sutarties pasirašymo dienos apdraudžia visam sutarties galiojimo laikui gaunamą nekilnojamąjį turtą </w:t>
      </w:r>
      <w:r w:rsidRPr="00BF51D6">
        <w:t xml:space="preserve">(išskyrus atvejus, kai panaudos pagrindais suteikiamas nekilnojamasis turtas, kuriuo panaudos gavėjas naudojasi kartu su turto valdytoju pagal suderintą grafiką) ir </w:t>
      </w:r>
      <w:r w:rsidRPr="00BF51D6">
        <w:rPr>
          <w:color w:val="000000"/>
          <w:spacing w:val="3"/>
        </w:rPr>
        <w:t>kitą ilgalaikį materialųjį turtą, kurio vertė viršija 5000,00 (penkis tūkstančius) Eur,</w:t>
      </w:r>
      <w:r w:rsidRPr="00F33CE6">
        <w:t xml:space="preserve"> panaudos davėjo naudai nuo žalos, kuri gali būti padaryta dėl ugnies, vandens, gamtos jėgų, vagysčių ir kitų draudžiamųjų įvykių, ir draudimo liudijimo (poliso) kopiją pateikia panaudos davėjui</w:t>
      </w:r>
      <w:r>
        <w:t>.“</w:t>
      </w:r>
    </w:p>
    <w:p w14:paraId="4A57784F" w14:textId="2B035E87" w:rsidR="00F3106A" w:rsidRDefault="00F3106A" w:rsidP="00D03FEA">
      <w:pPr>
        <w:ind w:firstLine="851"/>
        <w:jc w:val="both"/>
      </w:pPr>
      <w:r>
        <w:t>1.1</w:t>
      </w:r>
      <w:r w:rsidR="006267CB">
        <w:t>3</w:t>
      </w:r>
      <w:r>
        <w:t>. pakeisti 1 pried</w:t>
      </w:r>
      <w:r w:rsidR="00983FEA">
        <w:t xml:space="preserve">ą ir jį išdėstyti </w:t>
      </w:r>
      <w:r w:rsidR="002A1532">
        <w:t>nauja redakcija</w:t>
      </w:r>
      <w:r w:rsidR="00E33B79">
        <w:t xml:space="preserve"> (pridedama)</w:t>
      </w:r>
      <w:r w:rsidR="001503E5">
        <w:t>;</w:t>
      </w:r>
    </w:p>
    <w:p w14:paraId="3D7BB133" w14:textId="439D3D1E" w:rsidR="00135D3F" w:rsidRDefault="00135D3F" w:rsidP="00E33B79">
      <w:pPr>
        <w:tabs>
          <w:tab w:val="left" w:pos="851"/>
        </w:tabs>
        <w:ind w:firstLine="851"/>
        <w:jc w:val="both"/>
      </w:pPr>
      <w:r>
        <w:t>1.1</w:t>
      </w:r>
      <w:r w:rsidR="006267CB">
        <w:t>4</w:t>
      </w:r>
      <w:r>
        <w:t>. pakeisti 2 priedą ir jį išdėstyti nauja redakcija (pridedama)</w:t>
      </w:r>
      <w:r w:rsidR="001503E5">
        <w:t>;</w:t>
      </w:r>
    </w:p>
    <w:p w14:paraId="23E15B07" w14:textId="33B63951" w:rsidR="00C66C15" w:rsidRDefault="00C66C15" w:rsidP="00E33B79">
      <w:pPr>
        <w:ind w:firstLine="851"/>
        <w:jc w:val="both"/>
      </w:pPr>
      <w:r>
        <w:t>1.1</w:t>
      </w:r>
      <w:r w:rsidR="006267CB">
        <w:t>5</w:t>
      </w:r>
      <w:r>
        <w:t>. pakeisti 3 priedą ir jį išdėstyti nauja redakcija (pridedama).</w:t>
      </w:r>
    </w:p>
    <w:p w14:paraId="7B30C906" w14:textId="5D6C1430" w:rsidR="00C66C15" w:rsidRDefault="00C66C15" w:rsidP="00E33B79">
      <w:pPr>
        <w:ind w:firstLine="851"/>
        <w:jc w:val="both"/>
      </w:pPr>
      <w:r>
        <w:t>2. Teisės aktą skelbti Teisės aktų registre.</w:t>
      </w:r>
    </w:p>
    <w:p w14:paraId="7AF79017" w14:textId="45EB7F5E" w:rsidR="00C66C15" w:rsidRPr="00CF25BC" w:rsidRDefault="00C66C15" w:rsidP="00E33B79">
      <w:pPr>
        <w:ind w:firstLine="851"/>
        <w:jc w:val="both"/>
      </w:pPr>
      <w:r>
        <w:t>3. Šis sprendimas įsigalioja nuo 2026 m. birželio 1 d.</w:t>
      </w:r>
    </w:p>
    <w:p w14:paraId="3FBC6FC8" w14:textId="6E7A98AD" w:rsidR="000A05BB" w:rsidRPr="00494B54" w:rsidRDefault="000A05BB" w:rsidP="00CF3423">
      <w:pPr>
        <w:jc w:val="both"/>
        <w:rPr>
          <w:bCs/>
        </w:rPr>
      </w:pPr>
    </w:p>
    <w:p w14:paraId="3B192BF1" w14:textId="675D02D8" w:rsidR="000A05BB" w:rsidRPr="004C30BA" w:rsidRDefault="000A05BB" w:rsidP="000A05BB">
      <w:pPr>
        <w:pStyle w:val="Pagrindinistekstas"/>
        <w:rPr>
          <w:lang w:val="lt-LT"/>
        </w:rPr>
      </w:pPr>
      <w:r w:rsidRPr="004C30BA">
        <w:rPr>
          <w:lang w:val="lt-LT"/>
        </w:rPr>
        <w:t>Savivaldybės meras</w:t>
      </w:r>
      <w:r w:rsidR="00DE7376">
        <w:rPr>
          <w:lang w:val="lt-LT"/>
        </w:rPr>
        <w:tab/>
      </w:r>
      <w:r w:rsidR="00DE7376">
        <w:rPr>
          <w:lang w:val="lt-LT"/>
        </w:rPr>
        <w:tab/>
      </w:r>
      <w:r w:rsidR="00DE7376">
        <w:rPr>
          <w:lang w:val="lt-LT"/>
        </w:rPr>
        <w:tab/>
      </w:r>
      <w:r w:rsidR="00DE7376">
        <w:rPr>
          <w:lang w:val="lt-LT"/>
        </w:rPr>
        <w:tab/>
      </w:r>
      <w:r w:rsidR="00DE7376">
        <w:rPr>
          <w:lang w:val="lt-LT"/>
        </w:rPr>
        <w:tab/>
      </w:r>
      <w:r w:rsidR="00DE7376">
        <w:rPr>
          <w:lang w:val="lt-LT"/>
        </w:rPr>
        <w:tab/>
      </w:r>
      <w:r w:rsidR="00DE7376">
        <w:rPr>
          <w:lang w:val="lt-LT"/>
        </w:rPr>
        <w:tab/>
      </w:r>
      <w:r w:rsidR="00DE7376">
        <w:rPr>
          <w:lang w:val="lt-LT"/>
        </w:rPr>
        <w:tab/>
      </w:r>
      <w:r w:rsidR="00DE7376">
        <w:rPr>
          <w:lang w:val="lt-LT"/>
        </w:rPr>
        <w:tab/>
        <w:t>Antanas Kalnius</w:t>
      </w:r>
    </w:p>
    <w:p w14:paraId="4FB77FB0" w14:textId="77777777" w:rsidR="000A05BB" w:rsidRPr="004C30BA" w:rsidRDefault="000A05BB" w:rsidP="000A05BB">
      <w:pPr>
        <w:pStyle w:val="Pagrindinistekstas"/>
        <w:rPr>
          <w:lang w:val="lt-LT"/>
        </w:rPr>
      </w:pPr>
    </w:p>
    <w:p w14:paraId="4DAA532F" w14:textId="77777777" w:rsidR="000A05BB" w:rsidRPr="004C30BA" w:rsidRDefault="000A05BB" w:rsidP="000A05BB">
      <w:pPr>
        <w:pStyle w:val="Pagrindinistekstas"/>
        <w:rPr>
          <w:lang w:val="lt-LT"/>
        </w:rPr>
      </w:pPr>
    </w:p>
    <w:p w14:paraId="6AE4B26B" w14:textId="629D93D4" w:rsidR="00310593" w:rsidRPr="004C30BA" w:rsidRDefault="00310593" w:rsidP="00F75C19"/>
    <w:p w14:paraId="3C30071C" w14:textId="5A0FDB8B" w:rsidR="005F5D63" w:rsidRPr="004C30BA" w:rsidRDefault="00DE7376" w:rsidP="00B83C64">
      <w:pPr>
        <w:rPr>
          <w:bCs/>
        </w:rPr>
      </w:pPr>
      <w:r>
        <w:rPr>
          <w:bCs/>
        </w:rPr>
        <w:t>S</w:t>
      </w:r>
      <w:r w:rsidR="00B83C64">
        <w:rPr>
          <w:bCs/>
        </w:rPr>
        <w:t>. Baublienė</w:t>
      </w:r>
    </w:p>
    <w:sectPr w:rsidR="005F5D63" w:rsidRPr="004C30BA" w:rsidSect="00B90CDF">
      <w:headerReference w:type="default" r:id="rId8"/>
      <w:headerReference w:type="first" r:id="rId9"/>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87BE4" w14:textId="77777777" w:rsidR="007F6C19" w:rsidRDefault="007F6C19" w:rsidP="000A05BB">
      <w:r>
        <w:separator/>
      </w:r>
    </w:p>
  </w:endnote>
  <w:endnote w:type="continuationSeparator" w:id="0">
    <w:p w14:paraId="0DAE91BD" w14:textId="77777777" w:rsidR="007F6C19" w:rsidRDefault="007F6C19"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BB42F" w14:textId="77777777" w:rsidR="007F6C19" w:rsidRDefault="007F6C19" w:rsidP="000A05BB">
      <w:r>
        <w:separator/>
      </w:r>
    </w:p>
  </w:footnote>
  <w:footnote w:type="continuationSeparator" w:id="0">
    <w:p w14:paraId="650330F5" w14:textId="77777777" w:rsidR="007F6C19" w:rsidRDefault="007F6C19"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D420" w14:textId="760B9B09" w:rsidR="00637643" w:rsidRPr="00CD611D" w:rsidRDefault="00637643" w:rsidP="00CD611D">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3294D"/>
    <w:rsid w:val="00034910"/>
    <w:rsid w:val="00036C39"/>
    <w:rsid w:val="00052389"/>
    <w:rsid w:val="00052415"/>
    <w:rsid w:val="00057278"/>
    <w:rsid w:val="0006720D"/>
    <w:rsid w:val="0007007F"/>
    <w:rsid w:val="00085B37"/>
    <w:rsid w:val="000A05BB"/>
    <w:rsid w:val="000A6D61"/>
    <w:rsid w:val="000B289E"/>
    <w:rsid w:val="000B539C"/>
    <w:rsid w:val="000B7A02"/>
    <w:rsid w:val="000C4F32"/>
    <w:rsid w:val="000C6091"/>
    <w:rsid w:val="000E1DAB"/>
    <w:rsid w:val="000E7F03"/>
    <w:rsid w:val="000F4C7F"/>
    <w:rsid w:val="00101B37"/>
    <w:rsid w:val="00102EEF"/>
    <w:rsid w:val="00110A17"/>
    <w:rsid w:val="00133D39"/>
    <w:rsid w:val="00133D98"/>
    <w:rsid w:val="0013451B"/>
    <w:rsid w:val="00135D3F"/>
    <w:rsid w:val="00141E08"/>
    <w:rsid w:val="001456E3"/>
    <w:rsid w:val="001503E5"/>
    <w:rsid w:val="00173746"/>
    <w:rsid w:val="00185EB6"/>
    <w:rsid w:val="00190642"/>
    <w:rsid w:val="00192804"/>
    <w:rsid w:val="001A026C"/>
    <w:rsid w:val="001A419D"/>
    <w:rsid w:val="001D12CF"/>
    <w:rsid w:val="001D1591"/>
    <w:rsid w:val="001D22DF"/>
    <w:rsid w:val="001D3CA0"/>
    <w:rsid w:val="001E4408"/>
    <w:rsid w:val="001F0221"/>
    <w:rsid w:val="001F19F4"/>
    <w:rsid w:val="001F4A7E"/>
    <w:rsid w:val="00204F71"/>
    <w:rsid w:val="00207092"/>
    <w:rsid w:val="002100A6"/>
    <w:rsid w:val="00230E9C"/>
    <w:rsid w:val="00234C84"/>
    <w:rsid w:val="002525A2"/>
    <w:rsid w:val="002571FF"/>
    <w:rsid w:val="00261AA0"/>
    <w:rsid w:val="00277039"/>
    <w:rsid w:val="00291DEA"/>
    <w:rsid w:val="00292B62"/>
    <w:rsid w:val="00295B29"/>
    <w:rsid w:val="00296BC0"/>
    <w:rsid w:val="002A1532"/>
    <w:rsid w:val="002A7DCE"/>
    <w:rsid w:val="002B0A18"/>
    <w:rsid w:val="002B69ED"/>
    <w:rsid w:val="002E1231"/>
    <w:rsid w:val="002E78CE"/>
    <w:rsid w:val="00302906"/>
    <w:rsid w:val="00306DC4"/>
    <w:rsid w:val="00310593"/>
    <w:rsid w:val="003131D0"/>
    <w:rsid w:val="00317D2E"/>
    <w:rsid w:val="003266A8"/>
    <w:rsid w:val="00327A5E"/>
    <w:rsid w:val="00347E73"/>
    <w:rsid w:val="003509AD"/>
    <w:rsid w:val="00350FCA"/>
    <w:rsid w:val="003533C9"/>
    <w:rsid w:val="00356CB3"/>
    <w:rsid w:val="00363E1A"/>
    <w:rsid w:val="00366F4F"/>
    <w:rsid w:val="00380A62"/>
    <w:rsid w:val="00381852"/>
    <w:rsid w:val="00386853"/>
    <w:rsid w:val="00394E18"/>
    <w:rsid w:val="003B7B7A"/>
    <w:rsid w:val="003C0363"/>
    <w:rsid w:val="003C2FBB"/>
    <w:rsid w:val="003D11B0"/>
    <w:rsid w:val="003E10F1"/>
    <w:rsid w:val="003E5305"/>
    <w:rsid w:val="003E56A0"/>
    <w:rsid w:val="00422952"/>
    <w:rsid w:val="00423B65"/>
    <w:rsid w:val="004252B6"/>
    <w:rsid w:val="00431EA1"/>
    <w:rsid w:val="00462EBB"/>
    <w:rsid w:val="00464ABD"/>
    <w:rsid w:val="0047762C"/>
    <w:rsid w:val="004928E0"/>
    <w:rsid w:val="00494B54"/>
    <w:rsid w:val="004B527C"/>
    <w:rsid w:val="004C30BA"/>
    <w:rsid w:val="004D71DD"/>
    <w:rsid w:val="004E7AD1"/>
    <w:rsid w:val="004F25CE"/>
    <w:rsid w:val="004F4410"/>
    <w:rsid w:val="004F4D52"/>
    <w:rsid w:val="005126FD"/>
    <w:rsid w:val="005157EA"/>
    <w:rsid w:val="005329E9"/>
    <w:rsid w:val="005350C9"/>
    <w:rsid w:val="0054458F"/>
    <w:rsid w:val="005462C3"/>
    <w:rsid w:val="00552F13"/>
    <w:rsid w:val="00552F9C"/>
    <w:rsid w:val="00554540"/>
    <w:rsid w:val="00555ADC"/>
    <w:rsid w:val="00556764"/>
    <w:rsid w:val="005640C6"/>
    <w:rsid w:val="00565BA6"/>
    <w:rsid w:val="005722C8"/>
    <w:rsid w:val="005C30AA"/>
    <w:rsid w:val="005E181D"/>
    <w:rsid w:val="005E3EDA"/>
    <w:rsid w:val="005E5471"/>
    <w:rsid w:val="005E7F93"/>
    <w:rsid w:val="005F5D63"/>
    <w:rsid w:val="00621AC5"/>
    <w:rsid w:val="006252DD"/>
    <w:rsid w:val="006267CB"/>
    <w:rsid w:val="00627DA1"/>
    <w:rsid w:val="006304CC"/>
    <w:rsid w:val="00637643"/>
    <w:rsid w:val="0064766E"/>
    <w:rsid w:val="00651589"/>
    <w:rsid w:val="006622C7"/>
    <w:rsid w:val="00695112"/>
    <w:rsid w:val="006967C0"/>
    <w:rsid w:val="006C5FC4"/>
    <w:rsid w:val="006C63CB"/>
    <w:rsid w:val="006D2FBA"/>
    <w:rsid w:val="0071169A"/>
    <w:rsid w:val="00733521"/>
    <w:rsid w:val="0073664C"/>
    <w:rsid w:val="007406EC"/>
    <w:rsid w:val="00744E90"/>
    <w:rsid w:val="00755A7F"/>
    <w:rsid w:val="00757425"/>
    <w:rsid w:val="00764F8B"/>
    <w:rsid w:val="007807BA"/>
    <w:rsid w:val="007831CA"/>
    <w:rsid w:val="007935FA"/>
    <w:rsid w:val="00793ED3"/>
    <w:rsid w:val="007961A1"/>
    <w:rsid w:val="007A70A6"/>
    <w:rsid w:val="007B0773"/>
    <w:rsid w:val="007B4CE7"/>
    <w:rsid w:val="007B4D17"/>
    <w:rsid w:val="007D2F35"/>
    <w:rsid w:val="007D34BE"/>
    <w:rsid w:val="007D3AE0"/>
    <w:rsid w:val="007E0C1B"/>
    <w:rsid w:val="007F6C19"/>
    <w:rsid w:val="00801F9D"/>
    <w:rsid w:val="008020FE"/>
    <w:rsid w:val="008073DB"/>
    <w:rsid w:val="008139FD"/>
    <w:rsid w:val="0082588A"/>
    <w:rsid w:val="00830C61"/>
    <w:rsid w:val="00831DF0"/>
    <w:rsid w:val="008366D9"/>
    <w:rsid w:val="00841D1D"/>
    <w:rsid w:val="00844D7E"/>
    <w:rsid w:val="00880654"/>
    <w:rsid w:val="00890612"/>
    <w:rsid w:val="00893BCF"/>
    <w:rsid w:val="008A289B"/>
    <w:rsid w:val="008B0D2E"/>
    <w:rsid w:val="008B6D79"/>
    <w:rsid w:val="008C7FFA"/>
    <w:rsid w:val="008D31F4"/>
    <w:rsid w:val="008F628A"/>
    <w:rsid w:val="00903727"/>
    <w:rsid w:val="00910242"/>
    <w:rsid w:val="0091282F"/>
    <w:rsid w:val="009207CB"/>
    <w:rsid w:val="0092302E"/>
    <w:rsid w:val="00923793"/>
    <w:rsid w:val="00933E22"/>
    <w:rsid w:val="0093455E"/>
    <w:rsid w:val="009345CF"/>
    <w:rsid w:val="009346F4"/>
    <w:rsid w:val="009533C3"/>
    <w:rsid w:val="00957690"/>
    <w:rsid w:val="009608CB"/>
    <w:rsid w:val="00981AA2"/>
    <w:rsid w:val="00983FEA"/>
    <w:rsid w:val="00987C54"/>
    <w:rsid w:val="0099206B"/>
    <w:rsid w:val="009A2EEC"/>
    <w:rsid w:val="009A3A6B"/>
    <w:rsid w:val="009B2DFE"/>
    <w:rsid w:val="009C4A3D"/>
    <w:rsid w:val="009C5A6A"/>
    <w:rsid w:val="009D76AD"/>
    <w:rsid w:val="00A138E0"/>
    <w:rsid w:val="00A13CD0"/>
    <w:rsid w:val="00A16670"/>
    <w:rsid w:val="00A24B66"/>
    <w:rsid w:val="00A26A64"/>
    <w:rsid w:val="00A50678"/>
    <w:rsid w:val="00A66524"/>
    <w:rsid w:val="00A73814"/>
    <w:rsid w:val="00A817E4"/>
    <w:rsid w:val="00A9101F"/>
    <w:rsid w:val="00A9584E"/>
    <w:rsid w:val="00AA0D5C"/>
    <w:rsid w:val="00AA394E"/>
    <w:rsid w:val="00AA60C3"/>
    <w:rsid w:val="00AE0270"/>
    <w:rsid w:val="00AE16AC"/>
    <w:rsid w:val="00B10396"/>
    <w:rsid w:val="00B3678D"/>
    <w:rsid w:val="00B46859"/>
    <w:rsid w:val="00B50E73"/>
    <w:rsid w:val="00B647D2"/>
    <w:rsid w:val="00B648AF"/>
    <w:rsid w:val="00B83C64"/>
    <w:rsid w:val="00B90CDF"/>
    <w:rsid w:val="00B953FE"/>
    <w:rsid w:val="00BA6D35"/>
    <w:rsid w:val="00BA78E3"/>
    <w:rsid w:val="00BC6E60"/>
    <w:rsid w:val="00BF51D6"/>
    <w:rsid w:val="00C04021"/>
    <w:rsid w:val="00C170A3"/>
    <w:rsid w:val="00C207FC"/>
    <w:rsid w:val="00C260A1"/>
    <w:rsid w:val="00C41D49"/>
    <w:rsid w:val="00C445F8"/>
    <w:rsid w:val="00C55A05"/>
    <w:rsid w:val="00C66C15"/>
    <w:rsid w:val="00C75DA8"/>
    <w:rsid w:val="00C93EE4"/>
    <w:rsid w:val="00CA2E3A"/>
    <w:rsid w:val="00CA5B34"/>
    <w:rsid w:val="00CC18C1"/>
    <w:rsid w:val="00CD0A20"/>
    <w:rsid w:val="00CD611D"/>
    <w:rsid w:val="00CE4F8D"/>
    <w:rsid w:val="00CF3423"/>
    <w:rsid w:val="00D03FEA"/>
    <w:rsid w:val="00D05075"/>
    <w:rsid w:val="00D10487"/>
    <w:rsid w:val="00D17E14"/>
    <w:rsid w:val="00D24554"/>
    <w:rsid w:val="00D251E0"/>
    <w:rsid w:val="00D27A0F"/>
    <w:rsid w:val="00D3560B"/>
    <w:rsid w:val="00D41690"/>
    <w:rsid w:val="00D42096"/>
    <w:rsid w:val="00D439A7"/>
    <w:rsid w:val="00D577FC"/>
    <w:rsid w:val="00D8477B"/>
    <w:rsid w:val="00D86BD8"/>
    <w:rsid w:val="00D903DF"/>
    <w:rsid w:val="00DA0FE3"/>
    <w:rsid w:val="00DB0B89"/>
    <w:rsid w:val="00DB0C93"/>
    <w:rsid w:val="00DB26EE"/>
    <w:rsid w:val="00DB501D"/>
    <w:rsid w:val="00DC1A94"/>
    <w:rsid w:val="00DC40FE"/>
    <w:rsid w:val="00DD2904"/>
    <w:rsid w:val="00DE7376"/>
    <w:rsid w:val="00DF06BB"/>
    <w:rsid w:val="00E109A9"/>
    <w:rsid w:val="00E16D1F"/>
    <w:rsid w:val="00E213F6"/>
    <w:rsid w:val="00E33B79"/>
    <w:rsid w:val="00E361A2"/>
    <w:rsid w:val="00E369FC"/>
    <w:rsid w:val="00E664CD"/>
    <w:rsid w:val="00E728F5"/>
    <w:rsid w:val="00E83A31"/>
    <w:rsid w:val="00EA4C54"/>
    <w:rsid w:val="00EB1748"/>
    <w:rsid w:val="00EB46BC"/>
    <w:rsid w:val="00EC4933"/>
    <w:rsid w:val="00EC6C42"/>
    <w:rsid w:val="00F21D36"/>
    <w:rsid w:val="00F24855"/>
    <w:rsid w:val="00F276CE"/>
    <w:rsid w:val="00F279E2"/>
    <w:rsid w:val="00F3106A"/>
    <w:rsid w:val="00F526C1"/>
    <w:rsid w:val="00F65558"/>
    <w:rsid w:val="00F75C19"/>
    <w:rsid w:val="00F84635"/>
    <w:rsid w:val="00F9499E"/>
    <w:rsid w:val="00F96182"/>
    <w:rsid w:val="00FA6652"/>
    <w:rsid w:val="00FB0C82"/>
    <w:rsid w:val="00FC277F"/>
    <w:rsid w:val="00FD5AA4"/>
    <w:rsid w:val="00FD7233"/>
    <w:rsid w:val="00FE64E4"/>
    <w:rsid w:val="00FE7714"/>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3943</Words>
  <Characters>2248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Reda Pilelienė</cp:lastModifiedBy>
  <cp:revision>5</cp:revision>
  <cp:lastPrinted>2024-11-18T13:04:00Z</cp:lastPrinted>
  <dcterms:created xsi:type="dcterms:W3CDTF">2026-05-25T08:02:00Z</dcterms:created>
  <dcterms:modified xsi:type="dcterms:W3CDTF">2026-05-28T09:54:00Z</dcterms:modified>
</cp:coreProperties>
</file>