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2E7B" w14:textId="62E2A2BF" w:rsidR="006719E0" w:rsidRDefault="006719E0" w:rsidP="006719E0">
      <w:pPr>
        <w:jc w:val="center"/>
      </w:pPr>
      <w:r>
        <w:rPr>
          <w:noProof/>
        </w:rPr>
        <w:drawing>
          <wp:inline distT="0" distB="0" distL="0" distR="0" wp14:anchorId="2B8A521A" wp14:editId="747C8BAE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34644" w14:textId="77777777" w:rsidR="006719E0" w:rsidRDefault="006719E0"/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8F58AB" w:rsidRPr="009D6B7E" w14:paraId="54BF8162" w14:textId="77777777" w:rsidTr="002F3A23">
        <w:trPr>
          <w:trHeight w:val="1562"/>
          <w:tblHeader/>
        </w:trPr>
        <w:tc>
          <w:tcPr>
            <w:tcW w:w="9750" w:type="dxa"/>
          </w:tcPr>
          <w:p w14:paraId="394A9E8A" w14:textId="77777777" w:rsidR="008F58AB" w:rsidRPr="009D6B7E" w:rsidRDefault="008F58AB" w:rsidP="00176EF4">
            <w:pPr>
              <w:jc w:val="center"/>
              <w:rPr>
                <w:b/>
                <w:caps/>
                <w:sz w:val="28"/>
              </w:rPr>
            </w:pPr>
            <w:r w:rsidRPr="009D6B7E">
              <w:rPr>
                <w:b/>
                <w:caps/>
                <w:sz w:val="28"/>
              </w:rPr>
              <w:t>KRETINGOS RAJONO SAVIVALDYBĖS taryba</w:t>
            </w:r>
          </w:p>
          <w:p w14:paraId="7EB0F28A" w14:textId="77777777" w:rsidR="008F58AB" w:rsidRPr="002F3A23" w:rsidRDefault="008F58AB" w:rsidP="002F3A23">
            <w:pPr>
              <w:rPr>
                <w:b/>
                <w:caps/>
              </w:rPr>
            </w:pPr>
          </w:p>
          <w:p w14:paraId="6555933D" w14:textId="77777777" w:rsidR="008F58AB" w:rsidRPr="002F3A23" w:rsidRDefault="008F58AB" w:rsidP="00176EF4">
            <w:pPr>
              <w:jc w:val="center"/>
              <w:rPr>
                <w:b/>
                <w:caps/>
              </w:rPr>
            </w:pPr>
            <w:r w:rsidRPr="002F3A23">
              <w:rPr>
                <w:b/>
                <w:caps/>
              </w:rPr>
              <w:t>sprendimas</w:t>
            </w:r>
          </w:p>
          <w:p w14:paraId="22F965B4" w14:textId="4862F9F4" w:rsidR="008F58AB" w:rsidRPr="009D6B7E" w:rsidRDefault="008F58AB" w:rsidP="009D00B8">
            <w:pPr>
              <w:jc w:val="center"/>
              <w:rPr>
                <w:b/>
                <w:caps/>
                <w:sz w:val="26"/>
              </w:rPr>
            </w:pPr>
            <w:r w:rsidRPr="002F3A23">
              <w:rPr>
                <w:b/>
                <w:caps/>
              </w:rPr>
              <w:t xml:space="preserve">dėl </w:t>
            </w:r>
            <w:r w:rsidR="004D6EEE" w:rsidRPr="002F3A23">
              <w:rPr>
                <w:b/>
                <w:caps/>
              </w:rPr>
              <w:t xml:space="preserve">Kretingos rajono savivaldybės turto perdavimo valdyti </w:t>
            </w:r>
            <w:r w:rsidR="009D00B8">
              <w:rPr>
                <w:b/>
                <w:caps/>
              </w:rPr>
              <w:t xml:space="preserve">IR NAUDOTIS </w:t>
            </w:r>
            <w:r w:rsidRPr="002F3A23">
              <w:rPr>
                <w:b/>
                <w:caps/>
              </w:rPr>
              <w:t>panaudos</w:t>
            </w:r>
            <w:r w:rsidR="004D6EEE" w:rsidRPr="002F3A23">
              <w:rPr>
                <w:b/>
                <w:caps/>
              </w:rPr>
              <w:t xml:space="preserve"> pagrindais</w:t>
            </w:r>
            <w:r w:rsidR="00F05C35">
              <w:rPr>
                <w:b/>
                <w:caps/>
              </w:rPr>
              <w:t xml:space="preserve"> DARBĖNŲ BENDRUOMENEI</w:t>
            </w:r>
          </w:p>
        </w:tc>
      </w:tr>
    </w:tbl>
    <w:p w14:paraId="51D36205" w14:textId="77777777" w:rsidR="008F58AB" w:rsidRPr="009D6B7E" w:rsidRDefault="008F58AB" w:rsidP="002F3A23">
      <w:pPr>
        <w:rPr>
          <w:rFonts w:ascii="BaltikaLT" w:hAnsi="BaltikaLT"/>
        </w:rPr>
      </w:pPr>
    </w:p>
    <w:p w14:paraId="3564365B" w14:textId="0941E1D3" w:rsidR="008F58AB" w:rsidRPr="009D6B7E" w:rsidRDefault="008F58AB" w:rsidP="008F58AB">
      <w:pPr>
        <w:jc w:val="center"/>
        <w:rPr>
          <w:rFonts w:ascii="BaltikaLT" w:hAnsi="BaltikaLT"/>
        </w:rPr>
      </w:pPr>
      <w:r w:rsidRPr="009D6B7E">
        <w:rPr>
          <w:rFonts w:ascii="BaltikaLT" w:hAnsi="BaltikaLT"/>
        </w:rPr>
        <w:t>20</w:t>
      </w:r>
      <w:r w:rsidR="00490197" w:rsidRPr="009D6B7E">
        <w:rPr>
          <w:rFonts w:ascii="BaltikaLT" w:hAnsi="BaltikaLT"/>
        </w:rPr>
        <w:t>2</w:t>
      </w:r>
      <w:r w:rsidR="00F05C35">
        <w:rPr>
          <w:rFonts w:ascii="BaltikaLT" w:hAnsi="BaltikaLT"/>
        </w:rPr>
        <w:t xml:space="preserve">6 </w:t>
      </w:r>
      <w:r w:rsidRPr="009D6B7E">
        <w:rPr>
          <w:rFonts w:ascii="BaltikaLT" w:hAnsi="BaltikaLT"/>
        </w:rPr>
        <w:t xml:space="preserve">m. </w:t>
      </w:r>
      <w:r w:rsidR="00F05C35">
        <w:rPr>
          <w:rFonts w:ascii="BaltikaLT" w:hAnsi="BaltikaLT"/>
        </w:rPr>
        <w:t>kov</w:t>
      </w:r>
      <w:r w:rsidR="00F62DAB" w:rsidRPr="009D6B7E">
        <w:rPr>
          <w:rFonts w:ascii="BaltikaLT" w:hAnsi="BaltikaLT"/>
        </w:rPr>
        <w:t>o</w:t>
      </w:r>
      <w:r w:rsidR="00726F96">
        <w:rPr>
          <w:rFonts w:ascii="BaltikaLT" w:hAnsi="BaltikaLT"/>
        </w:rPr>
        <w:t xml:space="preserve"> </w:t>
      </w:r>
      <w:r w:rsidR="006719E0">
        <w:rPr>
          <w:rFonts w:ascii="BaltikaLT" w:hAnsi="BaltikaLT"/>
        </w:rPr>
        <w:t>26</w:t>
      </w:r>
      <w:r w:rsidRPr="009D6B7E">
        <w:rPr>
          <w:rFonts w:ascii="BaltikaLT" w:hAnsi="BaltikaLT"/>
        </w:rPr>
        <w:t xml:space="preserve"> d.  Nr.</w:t>
      </w:r>
      <w:r w:rsidR="00BA4753">
        <w:rPr>
          <w:rFonts w:ascii="BaltikaLT" w:hAnsi="BaltikaLT"/>
        </w:rPr>
        <w:t xml:space="preserve"> T</w:t>
      </w:r>
      <w:r w:rsidR="006719E0">
        <w:rPr>
          <w:rFonts w:ascii="BaltikaLT" w:hAnsi="BaltikaLT"/>
        </w:rPr>
        <w:t>2</w:t>
      </w:r>
      <w:r w:rsidR="00BA4753">
        <w:rPr>
          <w:rFonts w:ascii="BaltikaLT" w:hAnsi="BaltikaLT"/>
        </w:rPr>
        <w:t>-1</w:t>
      </w:r>
      <w:r w:rsidR="006719E0">
        <w:rPr>
          <w:rFonts w:ascii="BaltikaLT" w:hAnsi="BaltikaLT"/>
        </w:rPr>
        <w:t>23</w:t>
      </w:r>
    </w:p>
    <w:p w14:paraId="6086010C" w14:textId="77777777" w:rsidR="008F58AB" w:rsidRPr="009D6B7E" w:rsidRDefault="008F58AB" w:rsidP="008F58AB">
      <w:pPr>
        <w:jc w:val="center"/>
      </w:pPr>
      <w:r w:rsidRPr="009D6B7E">
        <w:rPr>
          <w:rFonts w:ascii="BaltikaLT" w:hAnsi="BaltikaLT"/>
        </w:rPr>
        <w:t>Kretinga</w:t>
      </w:r>
    </w:p>
    <w:p w14:paraId="0FE307D9" w14:textId="77777777" w:rsidR="008F58AB" w:rsidRPr="009D6B7E" w:rsidRDefault="008F58AB" w:rsidP="002F3A23"/>
    <w:p w14:paraId="13B0C52F" w14:textId="2F058905" w:rsidR="008F58AB" w:rsidRPr="009D6B7E" w:rsidRDefault="00F05C35" w:rsidP="008F58AB">
      <w:pPr>
        <w:ind w:firstLine="851"/>
        <w:jc w:val="both"/>
      </w:pPr>
      <w:r w:rsidRPr="004C30BA">
        <w:t>Vadovaudamasi Lietuvos Respublikos vietos savivaldos įstatymo 6 straipsnio 3 punktu, 15 straipsnio 2 dalies 19 punktu, Lietuvos Respublikos valstybės ir savivaldybių turto valdymo, naudojimo ir disponavimo juo įstatymo 14 straipsnio 1 dalies 3 punktu, 2 dalies 7 punktu</w:t>
      </w:r>
      <w:r w:rsidR="00453165">
        <w:t xml:space="preserve">, </w:t>
      </w:r>
      <w:r w:rsidRPr="004C30BA">
        <w:t>4 dalimi, Kretingos rajono savivaldybės turto perdavimo panaudos pagrindais laikinai neatlygintinai valdyti ir naudotis tvarkos aprašo, patvirtinto Kretingos rajono savivaldybės tarybos 2019 m. rugsėjo 26 d. sprendimu Nr.</w:t>
      </w:r>
      <w:r>
        <w:t> </w:t>
      </w:r>
      <w:r w:rsidRPr="004C30BA">
        <w:t xml:space="preserve">T2-285 „Dėl Kretingos rajono savivaldybės turto perdavimo panaudos pagrindais laikinai neatlygintinai valdyti ir naudotis tvarkos aprašo patvirtinimo“ (Kretingos rajono savivaldybės tarybos 2021 m. birželio 30 d. sprendimo Nr. T2-223 redakcija), 4.3 ir 5.7 papunkčiais, 9 punktu </w:t>
      </w:r>
      <w:r w:rsidR="00453165">
        <w:t>ir</w:t>
      </w:r>
      <w:r w:rsidRPr="004C30BA">
        <w:t xml:space="preserve"> atsižvelgdama į </w:t>
      </w:r>
      <w:r>
        <w:t>Darbėnų bendruomenės</w:t>
      </w:r>
      <w:r w:rsidRPr="004C30BA">
        <w:t xml:space="preserve"> 202</w:t>
      </w:r>
      <w:r>
        <w:t>6</w:t>
      </w:r>
      <w:r w:rsidRPr="004C30BA">
        <w:t xml:space="preserve"> m.</w:t>
      </w:r>
      <w:r>
        <w:t xml:space="preserve"> kovo</w:t>
      </w:r>
      <w:r w:rsidRPr="004C30BA">
        <w:t xml:space="preserve"> </w:t>
      </w:r>
      <w:r w:rsidRPr="00381227">
        <w:t>1</w:t>
      </w:r>
      <w:r w:rsidR="00381227" w:rsidRPr="00381227">
        <w:t>0</w:t>
      </w:r>
      <w:r w:rsidRPr="004C30BA">
        <w:t xml:space="preserve"> d. prašymą „</w:t>
      </w:r>
      <w:bookmarkStart w:id="0" w:name="_Hlk69303080"/>
      <w:r w:rsidRPr="004C30BA">
        <w:t xml:space="preserve">Dėl </w:t>
      </w:r>
      <w:bookmarkEnd w:id="0"/>
      <w:r w:rsidRPr="004C30BA">
        <w:t>savivaldybės turto perdavimo pagal panaudos sutartį“</w:t>
      </w:r>
      <w:r w:rsidR="00414665" w:rsidRPr="009D6B7E">
        <w:t>,</w:t>
      </w:r>
      <w:r w:rsidR="001519C2" w:rsidRPr="009D6B7E">
        <w:t xml:space="preserve"> </w:t>
      </w:r>
      <w:r w:rsidR="00F62DAB" w:rsidRPr="009D6B7E">
        <w:t>K</w:t>
      </w:r>
      <w:r w:rsidR="008F58AB" w:rsidRPr="009D6B7E">
        <w:t>retingos rajono savivaldybės taryba n u s p r e n d ž i a:</w:t>
      </w:r>
    </w:p>
    <w:p w14:paraId="69632CF5" w14:textId="65577F37" w:rsidR="00E00156" w:rsidRPr="009D6B7E" w:rsidRDefault="00E00156" w:rsidP="005622A8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 w:rsidRPr="009D6B7E">
        <w:t xml:space="preserve">Perduoti </w:t>
      </w:r>
      <w:r w:rsidR="00F05C35">
        <w:t xml:space="preserve">nuo 2026 m. balandžio 1 d. Darbėnų bendruomenei </w:t>
      </w:r>
      <w:r w:rsidRPr="009D6B7E">
        <w:t xml:space="preserve">(kodas </w:t>
      </w:r>
      <w:r w:rsidR="00F05C35">
        <w:t>301630663</w:t>
      </w:r>
      <w:r w:rsidRPr="009D6B7E">
        <w:t xml:space="preserve">) panaudos pagrindais neatlygintinai valdyti ir naudotis </w:t>
      </w:r>
      <w:r w:rsidR="00453165" w:rsidRPr="009D6B7E">
        <w:t>veikloms</w:t>
      </w:r>
      <w:r w:rsidR="00453165">
        <w:t>,</w:t>
      </w:r>
      <w:r w:rsidR="00453165" w:rsidRPr="009D6B7E">
        <w:t xml:space="preserve"> nurodytoms </w:t>
      </w:r>
      <w:r w:rsidR="00AE54AE">
        <w:t>įstatuose</w:t>
      </w:r>
      <w:r w:rsidR="00453165">
        <w:t>,</w:t>
      </w:r>
      <w:r w:rsidR="00C67023" w:rsidRPr="009D6B7E">
        <w:t xml:space="preserve"> vykdyti </w:t>
      </w:r>
      <w:r w:rsidR="006A4044">
        <w:t>10</w:t>
      </w:r>
      <w:r w:rsidR="00C67023" w:rsidRPr="009D6B7E">
        <w:t xml:space="preserve"> metų laikotarpiui, </w:t>
      </w:r>
      <w:r w:rsidR="006A4044" w:rsidRPr="006A4044">
        <w:t>bet ne ilgiau kaip iki nuosavybės teisės panaudos pagrindais valdomų patalpų perėjimo kitam asmeniui</w:t>
      </w:r>
      <w:r w:rsidR="006A4044">
        <w:t xml:space="preserve">, Kretingos rajono savivaldybei nuosavybės teise priklausantį turtą – </w:t>
      </w:r>
      <w:bookmarkStart w:id="1" w:name="_Hlk224289110"/>
      <w:r w:rsidR="006A4044" w:rsidRPr="009D6B7E">
        <w:t xml:space="preserve">43,19 </w:t>
      </w:r>
      <w:r w:rsidR="00E84957">
        <w:t>kv. m</w:t>
      </w:r>
      <w:r w:rsidR="006A4044" w:rsidRPr="009D6B7E">
        <w:t xml:space="preserve"> ploto negyvenamąsias patalpas, Skuodo g. 4-1, Darbėn</w:t>
      </w:r>
      <w:r w:rsidR="00E84957">
        <w:t>ų mstl.</w:t>
      </w:r>
      <w:r w:rsidR="006A4044" w:rsidRPr="009D6B7E">
        <w:t>, Kretingos r.</w:t>
      </w:r>
      <w:r w:rsidR="00E84957">
        <w:t>,</w:t>
      </w:r>
      <w:r w:rsidR="006A4044" w:rsidRPr="009D6B7E">
        <w:t xml:space="preserve"> (registro Nr.</w:t>
      </w:r>
      <w:r w:rsidR="00453165">
        <w:t> </w:t>
      </w:r>
      <w:r w:rsidR="006A4044" w:rsidRPr="009D6B7E">
        <w:t>50/137662, unikalus Nr. 5697-2011-5013:0001, pastatas plane pažymėtas 1B2</w:t>
      </w:r>
      <w:r w:rsidR="009D00B8">
        <w:t>/</w:t>
      </w:r>
      <w:r w:rsidR="006A4044" w:rsidRPr="009D6B7E">
        <w:t xml:space="preserve">p, patalpos plane pažymėtos simboliais 1-11, plotas 43,19 </w:t>
      </w:r>
      <w:r w:rsidR="00E84957">
        <w:t xml:space="preserve">kv. </w:t>
      </w:r>
      <w:r w:rsidR="006A4044" w:rsidRPr="009D6B7E">
        <w:t>m su bendro naudojimo patalpomis 1-2, 1-5, 1-12 ir 1-13)</w:t>
      </w:r>
      <w:bookmarkEnd w:id="1"/>
      <w:r w:rsidR="008B4923">
        <w:t>,</w:t>
      </w:r>
      <w:r w:rsidR="006A4044">
        <w:t xml:space="preserve"> </w:t>
      </w:r>
      <w:r w:rsidR="00C67023" w:rsidRPr="009D6B7E">
        <w:t xml:space="preserve">pagal iš anksto </w:t>
      </w:r>
      <w:r w:rsidR="008376EE" w:rsidRPr="009D6B7E">
        <w:t xml:space="preserve">su Kretingos rajono savivaldybės administracija </w:t>
      </w:r>
      <w:r w:rsidR="00C67023" w:rsidRPr="009D6B7E">
        <w:t xml:space="preserve">suderintą </w:t>
      </w:r>
      <w:r w:rsidR="00A3229C">
        <w:t>grafiką</w:t>
      </w:r>
      <w:r w:rsidR="006A4044">
        <w:t>.</w:t>
      </w:r>
    </w:p>
    <w:p w14:paraId="2B04C2E4" w14:textId="27B68853" w:rsidR="002C5A2E" w:rsidRPr="009D6B7E" w:rsidRDefault="006A4044" w:rsidP="006A4044">
      <w:pPr>
        <w:pStyle w:val="Pagrindinistekstas"/>
        <w:numPr>
          <w:ilvl w:val="0"/>
          <w:numId w:val="2"/>
        </w:numPr>
        <w:ind w:left="0" w:firstLine="851"/>
        <w:rPr>
          <w:lang w:val="lt-LT"/>
        </w:rPr>
      </w:pPr>
      <w:r>
        <w:rPr>
          <w:lang w:val="lt-LT"/>
        </w:rPr>
        <w:t>Įgalio</w:t>
      </w:r>
      <w:r w:rsidR="00453165">
        <w:rPr>
          <w:lang w:val="lt-LT"/>
        </w:rPr>
        <w:t>t</w:t>
      </w:r>
      <w:r>
        <w:rPr>
          <w:lang w:val="lt-LT"/>
        </w:rPr>
        <w:t xml:space="preserve">i </w:t>
      </w:r>
      <w:r w:rsidR="00EE38E2" w:rsidRPr="009D6B7E">
        <w:rPr>
          <w:lang w:val="lt-LT"/>
        </w:rPr>
        <w:t xml:space="preserve">Kretingos rajono savivaldybės administracijos Darbėnų seniūnijos seniūną pasirašyti </w:t>
      </w:r>
      <w:r>
        <w:rPr>
          <w:lang w:val="lt-LT"/>
        </w:rPr>
        <w:t>1</w:t>
      </w:r>
      <w:r w:rsidR="00EE38E2" w:rsidRPr="009D6B7E">
        <w:rPr>
          <w:lang w:val="lt-LT"/>
        </w:rPr>
        <w:t xml:space="preserve"> punkte nurodytų negyvenamųjų patalpų panaudos sutartį</w:t>
      </w:r>
      <w:r>
        <w:rPr>
          <w:lang w:val="lt-LT"/>
        </w:rPr>
        <w:t xml:space="preserve">, </w:t>
      </w:r>
      <w:r w:rsidR="00EE38E2" w:rsidRPr="009D6B7E">
        <w:rPr>
          <w:lang w:val="lt-LT"/>
        </w:rPr>
        <w:t>perdavimo</w:t>
      </w:r>
      <w:r w:rsidR="002F3A23">
        <w:rPr>
          <w:lang w:val="lt-LT"/>
        </w:rPr>
        <w:t>–</w:t>
      </w:r>
      <w:r w:rsidR="00EE38E2" w:rsidRPr="009D6B7E">
        <w:rPr>
          <w:lang w:val="lt-LT"/>
        </w:rPr>
        <w:t>priėmimo aktą</w:t>
      </w:r>
      <w:r>
        <w:rPr>
          <w:lang w:val="lt-LT"/>
        </w:rPr>
        <w:t xml:space="preserve"> ir kitus su šiuo sprendimu su</w:t>
      </w:r>
      <w:r w:rsidR="009D00B8">
        <w:rPr>
          <w:lang w:val="lt-LT"/>
        </w:rPr>
        <w:t>sijusius dokumentus.</w:t>
      </w:r>
    </w:p>
    <w:p w14:paraId="2E70AF4E" w14:textId="6C538158" w:rsidR="002040EF" w:rsidRPr="009D6B7E" w:rsidRDefault="009D00B8" w:rsidP="00381227">
      <w:pPr>
        <w:tabs>
          <w:tab w:val="left" w:pos="851"/>
        </w:tabs>
        <w:ind w:firstLine="851"/>
        <w:jc w:val="both"/>
        <w:rPr>
          <w:rFonts w:eastAsia="Calibri"/>
          <w:lang w:eastAsia="lt-LT"/>
        </w:rPr>
      </w:pPr>
      <w:r>
        <w:t>3</w:t>
      </w:r>
      <w:r w:rsidR="008F58AB" w:rsidRPr="009D6B7E">
        <w:t>.</w:t>
      </w:r>
      <w:r>
        <w:tab/>
        <w:t xml:space="preserve">Nustatyti, kad šis </w:t>
      </w:r>
      <w:r w:rsidRPr="00B931F2">
        <w:t>sprendimas gali būti skundžiamas Lietuvos Respublikos ikiteisminio administracinių ginčų nagrinėjimo tvarkos įstatymo nustatyta tvarka Lietuvos administracinių ginčų komisijos Klaipėdos apygardos skyriui (</w:t>
      </w:r>
      <w:r>
        <w:t>J. Janonio g. 24</w:t>
      </w:r>
      <w:r w:rsidRPr="00B931F2">
        <w:t>, Klaipėd</w:t>
      </w:r>
      <w:r>
        <w:t>a</w:t>
      </w:r>
      <w:r w:rsidRPr="00B931F2">
        <w:t>) arba Lietuvos Respublikos administracinių bylų teisenos įstatymo nustatyta tvarka Regionų administracinio teismo Klaipėdos rūmams (Galinio Pylimo g. 9, Klaipėd</w:t>
      </w:r>
      <w:r>
        <w:t>a</w:t>
      </w:r>
      <w:r w:rsidRPr="00B931F2">
        <w:t>) per vieną mėnesį nuo šio sprendimo paskelbimo arba įteikimo suinteresuotam asmeniui dienos</w:t>
      </w:r>
      <w:r w:rsidR="002040EF" w:rsidRPr="009D6B7E">
        <w:rPr>
          <w:rFonts w:eastAsia="Calibri"/>
          <w:lang w:eastAsia="lt-LT"/>
        </w:rPr>
        <w:t>.</w:t>
      </w:r>
    </w:p>
    <w:p w14:paraId="34020593" w14:textId="77777777" w:rsidR="008F58AB" w:rsidRPr="009D6B7E" w:rsidRDefault="008F58AB" w:rsidP="002040EF">
      <w:pPr>
        <w:pStyle w:val="Pagrindinistekstas"/>
        <w:rPr>
          <w:lang w:val="lt-LT"/>
        </w:rPr>
      </w:pPr>
    </w:p>
    <w:p w14:paraId="4C9CA1C2" w14:textId="2560E0CE" w:rsidR="008F58AB" w:rsidRPr="009D6B7E" w:rsidRDefault="008F58AB" w:rsidP="008F58AB">
      <w:pPr>
        <w:pStyle w:val="Pagrindinistekstas"/>
        <w:rPr>
          <w:lang w:val="lt-LT"/>
        </w:rPr>
      </w:pPr>
      <w:r w:rsidRPr="009D6B7E">
        <w:rPr>
          <w:lang w:val="lt-LT"/>
        </w:rPr>
        <w:t>Savivaldybės meras</w:t>
      </w:r>
      <w:r w:rsidR="002B64D6">
        <w:rPr>
          <w:lang w:val="lt-LT"/>
        </w:rPr>
        <w:t xml:space="preserve"> </w:t>
      </w:r>
      <w:r w:rsidR="006719E0">
        <w:rPr>
          <w:lang w:val="lt-LT"/>
        </w:rPr>
        <w:tab/>
      </w:r>
      <w:r w:rsidR="006719E0">
        <w:rPr>
          <w:lang w:val="lt-LT"/>
        </w:rPr>
        <w:tab/>
      </w:r>
      <w:r w:rsidR="006719E0">
        <w:rPr>
          <w:lang w:val="lt-LT"/>
        </w:rPr>
        <w:tab/>
      </w:r>
      <w:r w:rsidR="006719E0">
        <w:rPr>
          <w:lang w:val="lt-LT"/>
        </w:rPr>
        <w:tab/>
      </w:r>
      <w:r w:rsidR="006719E0">
        <w:rPr>
          <w:lang w:val="lt-LT"/>
        </w:rPr>
        <w:tab/>
        <w:t>Antanas Kalnius</w:t>
      </w:r>
    </w:p>
    <w:p w14:paraId="2FF662A6" w14:textId="77777777" w:rsidR="008F58AB" w:rsidRPr="009D6B7E" w:rsidRDefault="008F58AB" w:rsidP="008F58AB">
      <w:pPr>
        <w:jc w:val="both"/>
        <w:rPr>
          <w:sz w:val="22"/>
        </w:rPr>
      </w:pPr>
    </w:p>
    <w:p w14:paraId="1A33459C" w14:textId="77777777" w:rsidR="008F58AB" w:rsidRPr="009D6B7E" w:rsidRDefault="008F58AB" w:rsidP="008F58AB">
      <w:pPr>
        <w:jc w:val="both"/>
        <w:rPr>
          <w:sz w:val="22"/>
        </w:rPr>
      </w:pPr>
    </w:p>
    <w:p w14:paraId="3C023A34" w14:textId="77777777" w:rsidR="008F58AB" w:rsidRPr="009D6B7E" w:rsidRDefault="008F58AB" w:rsidP="008F58AB">
      <w:pPr>
        <w:jc w:val="both"/>
        <w:rPr>
          <w:sz w:val="22"/>
        </w:rPr>
      </w:pPr>
    </w:p>
    <w:p w14:paraId="3C7FB023" w14:textId="77777777" w:rsidR="008F58AB" w:rsidRPr="009D6B7E" w:rsidRDefault="008F58AB" w:rsidP="008F58AB">
      <w:pPr>
        <w:jc w:val="both"/>
        <w:rPr>
          <w:sz w:val="22"/>
        </w:rPr>
      </w:pPr>
    </w:p>
    <w:p w14:paraId="51BC9008" w14:textId="77777777" w:rsidR="00453165" w:rsidRDefault="00453165" w:rsidP="008F58AB">
      <w:pPr>
        <w:jc w:val="both"/>
        <w:rPr>
          <w:sz w:val="22"/>
        </w:rPr>
      </w:pPr>
    </w:p>
    <w:p w14:paraId="60831FFF" w14:textId="77777777" w:rsidR="00453165" w:rsidRDefault="00453165" w:rsidP="008F58AB">
      <w:pPr>
        <w:jc w:val="both"/>
        <w:rPr>
          <w:sz w:val="22"/>
        </w:rPr>
      </w:pPr>
    </w:p>
    <w:p w14:paraId="6FF1C867" w14:textId="77777777" w:rsidR="00453165" w:rsidRPr="009D6B7E" w:rsidRDefault="00453165" w:rsidP="008F58AB">
      <w:pPr>
        <w:jc w:val="both"/>
        <w:rPr>
          <w:sz w:val="22"/>
        </w:rPr>
      </w:pPr>
    </w:p>
    <w:p w14:paraId="5CB3B1E5" w14:textId="77777777" w:rsidR="002040EF" w:rsidRPr="009D6B7E" w:rsidRDefault="002040EF" w:rsidP="008F58AB">
      <w:pPr>
        <w:jc w:val="both"/>
        <w:rPr>
          <w:sz w:val="22"/>
        </w:rPr>
      </w:pPr>
    </w:p>
    <w:p w14:paraId="74BC745B" w14:textId="77777777" w:rsidR="002040EF" w:rsidRPr="009D6B7E" w:rsidRDefault="002040EF" w:rsidP="008F58AB">
      <w:pPr>
        <w:jc w:val="both"/>
        <w:rPr>
          <w:sz w:val="22"/>
        </w:rPr>
      </w:pPr>
    </w:p>
    <w:p w14:paraId="1749810D" w14:textId="2430D4F0" w:rsidR="00111E0E" w:rsidRPr="002F3A23" w:rsidRDefault="009D00B8" w:rsidP="002B64D6">
      <w:pPr>
        <w:jc w:val="both"/>
        <w:rPr>
          <w:bCs/>
        </w:rPr>
      </w:pPr>
      <w:r>
        <w:rPr>
          <w:bCs/>
        </w:rPr>
        <w:t>S. Baublienė</w:t>
      </w:r>
    </w:p>
    <w:sectPr w:rsidR="00111E0E" w:rsidRPr="002F3A23" w:rsidSect="002F3A23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D2E5" w14:textId="77777777" w:rsidR="00450A08" w:rsidRDefault="00450A08" w:rsidP="002F3A23">
      <w:r>
        <w:separator/>
      </w:r>
    </w:p>
  </w:endnote>
  <w:endnote w:type="continuationSeparator" w:id="0">
    <w:p w14:paraId="2E9FC4CE" w14:textId="77777777" w:rsidR="00450A08" w:rsidRDefault="00450A08" w:rsidP="002F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DC5C" w14:textId="77777777" w:rsidR="00450A08" w:rsidRDefault="00450A08" w:rsidP="002F3A23">
      <w:r>
        <w:separator/>
      </w:r>
    </w:p>
  </w:footnote>
  <w:footnote w:type="continuationSeparator" w:id="0">
    <w:p w14:paraId="1A54ABBA" w14:textId="77777777" w:rsidR="00450A08" w:rsidRDefault="00450A08" w:rsidP="002F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B19"/>
    <w:multiLevelType w:val="multilevel"/>
    <w:tmpl w:val="B502BF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2BF69EA"/>
    <w:multiLevelType w:val="multilevel"/>
    <w:tmpl w:val="70165FAE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8" w:hanging="1800"/>
      </w:pPr>
      <w:rPr>
        <w:rFonts w:hint="default"/>
      </w:rPr>
    </w:lvl>
  </w:abstractNum>
  <w:abstractNum w:abstractNumId="2" w15:restartNumberingAfterBreak="0">
    <w:nsid w:val="480E7F94"/>
    <w:multiLevelType w:val="multilevel"/>
    <w:tmpl w:val="35FC76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 w16cid:durableId="1566647515">
    <w:abstractNumId w:val="0"/>
  </w:num>
  <w:num w:numId="2" w16cid:durableId="583223083">
    <w:abstractNumId w:val="1"/>
  </w:num>
  <w:num w:numId="3" w16cid:durableId="151710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AB"/>
    <w:rsid w:val="0000762D"/>
    <w:rsid w:val="00010F89"/>
    <w:rsid w:val="000373A7"/>
    <w:rsid w:val="00043C81"/>
    <w:rsid w:val="000D2B24"/>
    <w:rsid w:val="001019A3"/>
    <w:rsid w:val="00111E0E"/>
    <w:rsid w:val="001359F3"/>
    <w:rsid w:val="00142A1F"/>
    <w:rsid w:val="001519C2"/>
    <w:rsid w:val="00176EF4"/>
    <w:rsid w:val="00180001"/>
    <w:rsid w:val="00182576"/>
    <w:rsid w:val="001A22CB"/>
    <w:rsid w:val="001B63F5"/>
    <w:rsid w:val="001E4B34"/>
    <w:rsid w:val="002040EF"/>
    <w:rsid w:val="00296051"/>
    <w:rsid w:val="002B09AE"/>
    <w:rsid w:val="002B64D6"/>
    <w:rsid w:val="002C5A2E"/>
    <w:rsid w:val="002E5099"/>
    <w:rsid w:val="002F3A23"/>
    <w:rsid w:val="002F465E"/>
    <w:rsid w:val="00342D9B"/>
    <w:rsid w:val="003729A9"/>
    <w:rsid w:val="00381227"/>
    <w:rsid w:val="003A6440"/>
    <w:rsid w:val="003F402D"/>
    <w:rsid w:val="00414665"/>
    <w:rsid w:val="00421FF7"/>
    <w:rsid w:val="00422E39"/>
    <w:rsid w:val="00433BD1"/>
    <w:rsid w:val="00450A08"/>
    <w:rsid w:val="00453165"/>
    <w:rsid w:val="00462EBB"/>
    <w:rsid w:val="00470555"/>
    <w:rsid w:val="00490197"/>
    <w:rsid w:val="004A75F6"/>
    <w:rsid w:val="004C590B"/>
    <w:rsid w:val="004D6EEE"/>
    <w:rsid w:val="004E1F58"/>
    <w:rsid w:val="00515055"/>
    <w:rsid w:val="00516A29"/>
    <w:rsid w:val="00530D5A"/>
    <w:rsid w:val="005622A8"/>
    <w:rsid w:val="005707BA"/>
    <w:rsid w:val="005C4D02"/>
    <w:rsid w:val="005D1354"/>
    <w:rsid w:val="005E1635"/>
    <w:rsid w:val="006719E0"/>
    <w:rsid w:val="006840EA"/>
    <w:rsid w:val="006A4044"/>
    <w:rsid w:val="006C158F"/>
    <w:rsid w:val="006F0E3A"/>
    <w:rsid w:val="006F322D"/>
    <w:rsid w:val="00710709"/>
    <w:rsid w:val="00726F96"/>
    <w:rsid w:val="00761D7B"/>
    <w:rsid w:val="00807C33"/>
    <w:rsid w:val="008376EE"/>
    <w:rsid w:val="008A18E7"/>
    <w:rsid w:val="008A4666"/>
    <w:rsid w:val="008B4923"/>
    <w:rsid w:val="008B51E6"/>
    <w:rsid w:val="008F58AB"/>
    <w:rsid w:val="00913613"/>
    <w:rsid w:val="009C1979"/>
    <w:rsid w:val="009D00B8"/>
    <w:rsid w:val="009D6B7E"/>
    <w:rsid w:val="00A10DE4"/>
    <w:rsid w:val="00A20529"/>
    <w:rsid w:val="00A23C13"/>
    <w:rsid w:val="00A3229C"/>
    <w:rsid w:val="00A875E8"/>
    <w:rsid w:val="00AE54AE"/>
    <w:rsid w:val="00B224FF"/>
    <w:rsid w:val="00B84D86"/>
    <w:rsid w:val="00BA4753"/>
    <w:rsid w:val="00BB163E"/>
    <w:rsid w:val="00C224FC"/>
    <w:rsid w:val="00C31044"/>
    <w:rsid w:val="00C44FE7"/>
    <w:rsid w:val="00C61B25"/>
    <w:rsid w:val="00C639D9"/>
    <w:rsid w:val="00C67023"/>
    <w:rsid w:val="00C81D96"/>
    <w:rsid w:val="00CA5EED"/>
    <w:rsid w:val="00CB65B4"/>
    <w:rsid w:val="00D21C79"/>
    <w:rsid w:val="00D81F8C"/>
    <w:rsid w:val="00D866CD"/>
    <w:rsid w:val="00D866F7"/>
    <w:rsid w:val="00DB4589"/>
    <w:rsid w:val="00DD094E"/>
    <w:rsid w:val="00DD112A"/>
    <w:rsid w:val="00E00156"/>
    <w:rsid w:val="00E049ED"/>
    <w:rsid w:val="00E0556B"/>
    <w:rsid w:val="00E27AA4"/>
    <w:rsid w:val="00E668B9"/>
    <w:rsid w:val="00E84957"/>
    <w:rsid w:val="00EA1184"/>
    <w:rsid w:val="00EC7FEA"/>
    <w:rsid w:val="00EE38E2"/>
    <w:rsid w:val="00EF14E1"/>
    <w:rsid w:val="00F03765"/>
    <w:rsid w:val="00F05C35"/>
    <w:rsid w:val="00F22528"/>
    <w:rsid w:val="00F62DAB"/>
    <w:rsid w:val="00F91AC7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8993"/>
  <w15:chartTrackingRefBased/>
  <w15:docId w15:val="{FDB3B846-BA17-4904-8B2C-AFEC664B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58AB"/>
    <w:rPr>
      <w:rFonts w:eastAsia="Times New Roman"/>
      <w:sz w:val="24"/>
      <w:szCs w:val="24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8F58A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8F58AB"/>
    <w:rPr>
      <w:rFonts w:eastAsia="Times New Roman"/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E0015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F3A2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3A23"/>
    <w:rPr>
      <w:rFonts w:eastAsia="Times New Roman"/>
      <w:sz w:val="24"/>
      <w:szCs w:val="24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2F3A2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F3A23"/>
    <w:rPr>
      <w:rFonts w:eastAsia="Times New Roman"/>
      <w:sz w:val="24"/>
      <w:szCs w:val="24"/>
      <w:lang w:val="lt-LT" w:eastAsia="en-US"/>
    </w:rPr>
  </w:style>
  <w:style w:type="paragraph" w:styleId="Pataisymai">
    <w:name w:val="Revision"/>
    <w:hidden/>
    <w:uiPriority w:val="99"/>
    <w:semiHidden/>
    <w:rsid w:val="00453165"/>
    <w:rPr>
      <w:rFonts w:eastAsia="Times New Roman"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2026-03-12T13:46:00Z</cp:lastPrinted>
  <dcterms:created xsi:type="dcterms:W3CDTF">2026-03-18T07:15:00Z</dcterms:created>
  <dcterms:modified xsi:type="dcterms:W3CDTF">2026-03-23T06:50:00Z</dcterms:modified>
</cp:coreProperties>
</file>