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DA9315" w14:textId="590A3580" w:rsidR="00946719" w:rsidRDefault="005D5A58" w:rsidP="00946719">
      <w:pPr>
        <w:jc w:val="center"/>
        <w:rPr>
          <w:b/>
          <w:caps/>
          <w:sz w:val="28"/>
          <w:szCs w:val="28"/>
        </w:rPr>
      </w:pPr>
      <w:bookmarkStart w:id="0" w:name="NuasmenInfo_1"/>
      <w:bookmarkStart w:id="1" w:name="NuasmenInfo_8"/>
      <w:bookmarkEnd w:id="0"/>
      <w:bookmarkEnd w:id="1"/>
      <w:r w:rsidRPr="005D5A58">
        <w:rPr>
          <w:b/>
          <w:i/>
          <w:caps/>
          <w:sz w:val="28"/>
          <w:szCs w:val="28"/>
        </w:rPr>
        <w:t>(duomenys neskelbtini)(duomenys neskelbtini)</w:t>
      </w:r>
      <w:r w:rsidR="00946719">
        <w:rPr>
          <w:b/>
          <w:caps/>
          <w:sz w:val="28"/>
          <w:szCs w:val="28"/>
        </w:rPr>
        <w:t>KRETINGOS RAJONO SAVIVALDYBĖS taryba</w:t>
      </w:r>
    </w:p>
    <w:p w14:paraId="09494C52" w14:textId="77777777" w:rsidR="00946719" w:rsidRPr="00195986" w:rsidRDefault="00946719" w:rsidP="00946719">
      <w:pPr>
        <w:rPr>
          <w:bCs/>
          <w:caps/>
        </w:rPr>
      </w:pPr>
    </w:p>
    <w:p w14:paraId="5C01A866" w14:textId="77777777" w:rsidR="00946719" w:rsidRPr="00195986" w:rsidRDefault="00946719" w:rsidP="00946719">
      <w:pPr>
        <w:jc w:val="center"/>
        <w:rPr>
          <w:b/>
          <w:caps/>
        </w:rPr>
      </w:pPr>
      <w:r w:rsidRPr="00195986">
        <w:rPr>
          <w:b/>
          <w:caps/>
        </w:rPr>
        <w:t>sprendimas</w:t>
      </w:r>
    </w:p>
    <w:p w14:paraId="4E454C1E" w14:textId="147A3F2C" w:rsidR="00946719" w:rsidRPr="00195986" w:rsidRDefault="00946719" w:rsidP="00B17E7C">
      <w:pPr>
        <w:jc w:val="center"/>
        <w:rPr>
          <w:b/>
        </w:rPr>
      </w:pPr>
      <w:bookmarkStart w:id="2" w:name="_Hlk121298272"/>
      <w:r w:rsidRPr="00195986">
        <w:rPr>
          <w:b/>
        </w:rPr>
        <w:t>DĖL</w:t>
      </w:r>
      <w:r w:rsidR="00B17E7C" w:rsidRPr="00195986">
        <w:rPr>
          <w:b/>
        </w:rPr>
        <w:t xml:space="preserve"> </w:t>
      </w:r>
      <w:r w:rsidRPr="00195986">
        <w:rPr>
          <w:b/>
        </w:rPr>
        <w:t xml:space="preserve">VIETINĖS RINKLIAVOS UŽ KOMUNALINIŲ ATLIEKŲ SURINKIMĄ IŠ ATLIEKŲ TURĖTOJŲ IR ATLIEKŲ TVARKYMĄ </w:t>
      </w:r>
      <w:r w:rsidR="00905838">
        <w:rPr>
          <w:b/>
        </w:rPr>
        <w:t>NETAIKYMO</w:t>
      </w:r>
      <w:r w:rsidR="00B0199B">
        <w:rPr>
          <w:b/>
        </w:rPr>
        <w:t xml:space="preserve">, </w:t>
      </w:r>
      <w:r w:rsidR="00905838">
        <w:rPr>
          <w:b/>
        </w:rPr>
        <w:t>ATLEIDIMO</w:t>
      </w:r>
      <w:r w:rsidR="00B0199B">
        <w:rPr>
          <w:b/>
        </w:rPr>
        <w:t xml:space="preserve"> IR SUMAŽINIMO</w:t>
      </w:r>
    </w:p>
    <w:bookmarkEnd w:id="2"/>
    <w:p w14:paraId="5C9BF3E6" w14:textId="77777777" w:rsidR="00B17E7C" w:rsidRPr="00376450" w:rsidRDefault="00B17E7C" w:rsidP="00195986">
      <w:pPr>
        <w:rPr>
          <w:sz w:val="22"/>
          <w:szCs w:val="22"/>
        </w:rPr>
      </w:pPr>
    </w:p>
    <w:p w14:paraId="304BB144" w14:textId="439E0E83" w:rsidR="00DC7406" w:rsidRDefault="00AA30C9" w:rsidP="00F9675A">
      <w:pPr>
        <w:jc w:val="center"/>
      </w:pPr>
      <w:r>
        <w:t>20</w:t>
      </w:r>
      <w:r w:rsidR="00E53DDE">
        <w:t>2</w:t>
      </w:r>
      <w:r w:rsidR="00905838">
        <w:t>6</w:t>
      </w:r>
      <w:r w:rsidR="00B77FAE">
        <w:t xml:space="preserve"> </w:t>
      </w:r>
      <w:r>
        <w:t>m.</w:t>
      </w:r>
      <w:r w:rsidR="00B96955">
        <w:t xml:space="preserve"> </w:t>
      </w:r>
      <w:r w:rsidR="00684D6F">
        <w:t xml:space="preserve">kovo 18 </w:t>
      </w:r>
      <w:r w:rsidR="00B96955">
        <w:t>d.</w:t>
      </w:r>
      <w:r w:rsidR="00041137">
        <w:t xml:space="preserve"> </w:t>
      </w:r>
      <w:r w:rsidR="00DC7406">
        <w:t>Nr.</w:t>
      </w:r>
      <w:r w:rsidR="00743933">
        <w:t xml:space="preserve"> </w:t>
      </w:r>
      <w:r w:rsidR="00745ECD">
        <w:t>T1</w:t>
      </w:r>
      <w:r w:rsidR="00357D7B">
        <w:t>-</w:t>
      </w:r>
      <w:r w:rsidR="00684D6F">
        <w:t>114</w:t>
      </w:r>
    </w:p>
    <w:p w14:paraId="62DC4F4C" w14:textId="77777777" w:rsidR="00DC7406" w:rsidRDefault="00DC7406" w:rsidP="00F9675A">
      <w:pPr>
        <w:jc w:val="center"/>
      </w:pPr>
      <w:r>
        <w:t>Kretinga</w:t>
      </w:r>
    </w:p>
    <w:p w14:paraId="38DB0F65" w14:textId="77777777" w:rsidR="00B77FAE" w:rsidRPr="00376450" w:rsidRDefault="00B77FAE" w:rsidP="00946719">
      <w:pPr>
        <w:rPr>
          <w:sz w:val="22"/>
          <w:szCs w:val="22"/>
        </w:rPr>
      </w:pPr>
    </w:p>
    <w:p w14:paraId="46EA680A" w14:textId="2DFA7710" w:rsidR="00DC7406" w:rsidRPr="006D5B17" w:rsidRDefault="00E42895" w:rsidP="00905838">
      <w:pPr>
        <w:tabs>
          <w:tab w:val="left" w:pos="720"/>
          <w:tab w:val="left" w:pos="1440"/>
          <w:tab w:val="left" w:pos="2160"/>
          <w:tab w:val="left" w:pos="2880"/>
          <w:tab w:val="left" w:pos="3600"/>
          <w:tab w:val="left" w:pos="4320"/>
          <w:tab w:val="left" w:pos="5040"/>
          <w:tab w:val="left" w:pos="6435"/>
        </w:tabs>
        <w:ind w:firstLine="851"/>
        <w:jc w:val="both"/>
      </w:pPr>
      <w:r>
        <w:t xml:space="preserve">Vadovaudamasi Lietuvos Respublikos vietos savivaldos įstatymo </w:t>
      </w:r>
      <w:r w:rsidR="00191928">
        <w:t>15</w:t>
      </w:r>
      <w:r w:rsidRPr="00C70EA2">
        <w:t xml:space="preserve"> straipsnio</w:t>
      </w:r>
      <w:r w:rsidR="00D64ACD">
        <w:t xml:space="preserve"> </w:t>
      </w:r>
      <w:r w:rsidR="00191928">
        <w:t>2</w:t>
      </w:r>
      <w:r w:rsidR="00505957">
        <w:t xml:space="preserve"> </w:t>
      </w:r>
      <w:r w:rsidRPr="00C70EA2">
        <w:t>dal</w:t>
      </w:r>
      <w:r w:rsidR="00191928">
        <w:t>ies</w:t>
      </w:r>
      <w:r w:rsidR="00DC7406" w:rsidRPr="006359B8">
        <w:t xml:space="preserve"> </w:t>
      </w:r>
      <w:r w:rsidR="00505957">
        <w:t>1</w:t>
      </w:r>
      <w:r w:rsidR="00191928">
        <w:t>4</w:t>
      </w:r>
      <w:r w:rsidR="00505957">
        <w:t xml:space="preserve"> punktu, </w:t>
      </w:r>
      <w:r w:rsidR="00905838">
        <w:t xml:space="preserve">Vietinės rinkliavos už komunalinių atliekų ir komunalinėms atliekoms nepriskiriamų buityje susidarančių atliekų tvarkymą </w:t>
      </w:r>
      <w:r w:rsidR="00962B20" w:rsidRPr="006359B8">
        <w:t>nuostatų, patvirtintų Kretingos rajono savivaldybės tarybos 20</w:t>
      </w:r>
      <w:r w:rsidR="00905838">
        <w:t>26</w:t>
      </w:r>
      <w:r w:rsidR="00962B20" w:rsidRPr="006359B8">
        <w:t xml:space="preserve"> m. </w:t>
      </w:r>
      <w:r w:rsidR="00905838">
        <w:t>sausio 29</w:t>
      </w:r>
      <w:r w:rsidR="00962B20" w:rsidRPr="006359B8">
        <w:t xml:space="preserve"> d. sprendimu Nr.</w:t>
      </w:r>
      <w:r w:rsidR="007502EA">
        <w:t xml:space="preserve"> </w:t>
      </w:r>
      <w:r w:rsidR="00962B20" w:rsidRPr="006359B8">
        <w:t>T2-</w:t>
      </w:r>
      <w:r w:rsidR="00905838">
        <w:t>4</w:t>
      </w:r>
      <w:r w:rsidR="00962B20" w:rsidRPr="006359B8">
        <w:t xml:space="preserve"> „</w:t>
      </w:r>
      <w:r w:rsidR="00905838">
        <w:t>Dėl Kretingos rajono savivaldybės vietinės rinkliavos už komunalinių atliekų ir komunalinėms atliekoms nepriskiriamų buityje susidarančių atliekų tvarkymą nuostatų patvirtinimo“</w:t>
      </w:r>
      <w:r w:rsidR="007502EA">
        <w:t>,</w:t>
      </w:r>
      <w:r w:rsidR="00962B20" w:rsidRPr="00EC4AE8">
        <w:t xml:space="preserve"> </w:t>
      </w:r>
      <w:r w:rsidR="004D358E">
        <w:t>50</w:t>
      </w:r>
      <w:r w:rsidR="00097C09">
        <w:t xml:space="preserve">, </w:t>
      </w:r>
      <w:r w:rsidR="00351D3F">
        <w:t>94</w:t>
      </w:r>
      <w:r w:rsidR="00962B20" w:rsidRPr="00EC4AE8">
        <w:t xml:space="preserve"> </w:t>
      </w:r>
      <w:r w:rsidR="00962B20" w:rsidRPr="006359B8">
        <w:t>punkt</w:t>
      </w:r>
      <w:r w:rsidR="004D358E">
        <w:t>ais</w:t>
      </w:r>
      <w:r w:rsidR="00351D3F">
        <w:t xml:space="preserve"> </w:t>
      </w:r>
      <w:r w:rsidR="00097C09">
        <w:t xml:space="preserve">ir </w:t>
      </w:r>
      <w:r w:rsidR="00AA6450" w:rsidRPr="006359B8">
        <w:t xml:space="preserve">atsižvelgdama į </w:t>
      </w:r>
      <w:r w:rsidR="00CA03E3" w:rsidRPr="006359B8">
        <w:t xml:space="preserve">Komisijos prašymams dėl lengvatų teikimo už vietinę rinkliavą už komunalinių atliekų surinkimą iš atliekų turėtojų ir atliekų tvarkymą nagrinėti ir siūlymams savivaldybės </w:t>
      </w:r>
      <w:r w:rsidR="00203757">
        <w:t>t</w:t>
      </w:r>
      <w:r w:rsidR="00CA03E3" w:rsidRPr="006359B8">
        <w:t xml:space="preserve">arybai teikti, sudarytos Kretingos rajono savivaldybės </w:t>
      </w:r>
      <w:r w:rsidR="00505957" w:rsidRPr="002C3BC1">
        <w:t>mero</w:t>
      </w:r>
      <w:r w:rsidR="005F66CC" w:rsidRPr="002C3BC1">
        <w:t xml:space="preserve"> </w:t>
      </w:r>
      <w:bookmarkStart w:id="3" w:name="_Hlk121302242"/>
      <w:bookmarkStart w:id="4" w:name="_Hlk100755405"/>
      <w:r w:rsidR="00CA03E3" w:rsidRPr="002C3BC1">
        <w:t>2</w:t>
      </w:r>
      <w:r w:rsidR="00CD0804" w:rsidRPr="002C3BC1">
        <w:t>0</w:t>
      </w:r>
      <w:r w:rsidR="00706772" w:rsidRPr="002C3BC1">
        <w:t>2</w:t>
      </w:r>
      <w:r w:rsidR="007F2E87" w:rsidRPr="002C3BC1">
        <w:t>4</w:t>
      </w:r>
      <w:r w:rsidR="00CA03E3" w:rsidRPr="002C3BC1">
        <w:t xml:space="preserve"> m. </w:t>
      </w:r>
      <w:r w:rsidR="002C3BC1" w:rsidRPr="002C3BC1">
        <w:t>vasario</w:t>
      </w:r>
      <w:r w:rsidR="008E6F88" w:rsidRPr="002C3BC1">
        <w:t xml:space="preserve"> </w:t>
      </w:r>
      <w:r w:rsidR="002C3BC1" w:rsidRPr="002C3BC1">
        <w:t>22</w:t>
      </w:r>
      <w:r w:rsidR="00505957" w:rsidRPr="002C3BC1">
        <w:t xml:space="preserve"> </w:t>
      </w:r>
      <w:r w:rsidR="00CD0804" w:rsidRPr="002C3BC1">
        <w:t>d.</w:t>
      </w:r>
      <w:r w:rsidR="00505957" w:rsidRPr="002C3BC1">
        <w:t xml:space="preserve"> potvarkiu</w:t>
      </w:r>
      <w:r w:rsidR="00CD0804" w:rsidRPr="002C3BC1">
        <w:t xml:space="preserve"> Nr. </w:t>
      </w:r>
      <w:r w:rsidR="00505957" w:rsidRPr="002C3BC1">
        <w:t>V3</w:t>
      </w:r>
      <w:r w:rsidR="00CD0804" w:rsidRPr="002C3BC1">
        <w:t>-</w:t>
      </w:r>
      <w:r w:rsidR="002C3BC1" w:rsidRPr="002C3BC1">
        <w:t>77</w:t>
      </w:r>
      <w:r w:rsidR="00F143C8" w:rsidRPr="002C3BC1">
        <w:t xml:space="preserve"> </w:t>
      </w:r>
      <w:bookmarkEnd w:id="3"/>
      <w:r w:rsidR="00C17463" w:rsidRPr="002C3BC1">
        <w:t>„Dėl komisijos sudarymo“</w:t>
      </w:r>
      <w:bookmarkEnd w:id="4"/>
      <w:r w:rsidR="00CA03E3" w:rsidRPr="002C3BC1">
        <w:t xml:space="preserve">, </w:t>
      </w:r>
      <w:r w:rsidR="00376450" w:rsidRPr="00E235AE">
        <w:t>202</w:t>
      </w:r>
      <w:r w:rsidR="00376450">
        <w:t>6</w:t>
      </w:r>
      <w:r w:rsidR="00376450" w:rsidRPr="00376450">
        <w:t xml:space="preserve"> m. </w:t>
      </w:r>
      <w:r w:rsidR="00376450">
        <w:t>vasario</w:t>
      </w:r>
      <w:r w:rsidR="00376450" w:rsidRPr="00E235AE">
        <w:t xml:space="preserve"> </w:t>
      </w:r>
      <w:r w:rsidR="00376450">
        <w:t xml:space="preserve">20 </w:t>
      </w:r>
      <w:r w:rsidR="00376450" w:rsidRPr="00E235AE">
        <w:t>d</w:t>
      </w:r>
      <w:r w:rsidR="00376450" w:rsidRPr="006D5B17">
        <w:t xml:space="preserve">. protokolą </w:t>
      </w:r>
      <w:r w:rsidR="00376450" w:rsidRPr="00B34D71">
        <w:t>Nr.</w:t>
      </w:r>
      <w:r w:rsidR="00097C09">
        <w:t> </w:t>
      </w:r>
      <w:r w:rsidR="00376450" w:rsidRPr="00B34D71">
        <w:t>D8-</w:t>
      </w:r>
      <w:r w:rsidR="00376450">
        <w:t xml:space="preserve">540 ir </w:t>
      </w:r>
      <w:r w:rsidR="00351E9F" w:rsidRPr="00E235AE">
        <w:t>20</w:t>
      </w:r>
      <w:r w:rsidR="00E53DDE" w:rsidRPr="00E235AE">
        <w:t>2</w:t>
      </w:r>
      <w:r w:rsidR="00905838">
        <w:t>6</w:t>
      </w:r>
      <w:r w:rsidR="005F66CC" w:rsidRPr="007502EA">
        <w:t xml:space="preserve"> </w:t>
      </w:r>
      <w:r w:rsidR="00CA03E3" w:rsidRPr="007502EA">
        <w:t xml:space="preserve">m. </w:t>
      </w:r>
      <w:r w:rsidR="007502EA">
        <w:t>kov</w:t>
      </w:r>
      <w:r w:rsidR="00905838">
        <w:t>o</w:t>
      </w:r>
      <w:r w:rsidR="006359B8" w:rsidRPr="00E235AE">
        <w:t xml:space="preserve"> </w:t>
      </w:r>
      <w:r w:rsidR="007502EA">
        <w:t>13</w:t>
      </w:r>
      <w:r w:rsidR="00905838">
        <w:t xml:space="preserve"> </w:t>
      </w:r>
      <w:r w:rsidR="00CA03E3" w:rsidRPr="00E235AE">
        <w:t>d</w:t>
      </w:r>
      <w:r w:rsidR="00CA03E3" w:rsidRPr="006D5B17">
        <w:t xml:space="preserve">. </w:t>
      </w:r>
      <w:r w:rsidR="00351E9F" w:rsidRPr="006D5B17">
        <w:t xml:space="preserve">protokolą </w:t>
      </w:r>
      <w:r w:rsidR="00351E9F" w:rsidRPr="00B34D71">
        <w:t xml:space="preserve">Nr. </w:t>
      </w:r>
      <w:r w:rsidR="006359B8" w:rsidRPr="00B34D71">
        <w:t>D8-</w:t>
      </w:r>
      <w:r w:rsidR="00351D3F">
        <w:t>5</w:t>
      </w:r>
      <w:r w:rsidR="007502EA">
        <w:t>91</w:t>
      </w:r>
      <w:r w:rsidR="0076211E" w:rsidRPr="006D5B17">
        <w:t>,</w:t>
      </w:r>
      <w:r w:rsidR="00304445" w:rsidRPr="006D5B17">
        <w:t xml:space="preserve"> </w:t>
      </w:r>
      <w:r w:rsidR="00DC7406" w:rsidRPr="006D5B17">
        <w:t>Kretingos rajono savivaldybės taryba</w:t>
      </w:r>
      <w:r w:rsidR="00CC7AAC" w:rsidRPr="006D5B17">
        <w:t xml:space="preserve"> </w:t>
      </w:r>
      <w:r w:rsidR="00DC7406" w:rsidRPr="006D5B17">
        <w:rPr>
          <w:spacing w:val="80"/>
        </w:rPr>
        <w:t>n</w:t>
      </w:r>
      <w:r w:rsidR="00134F01" w:rsidRPr="006D5B17">
        <w:rPr>
          <w:spacing w:val="80"/>
        </w:rPr>
        <w:t>u</w:t>
      </w:r>
      <w:r w:rsidR="00DC7406" w:rsidRPr="006D5B17">
        <w:rPr>
          <w:spacing w:val="80"/>
        </w:rPr>
        <w:t>sprendži</w:t>
      </w:r>
      <w:r w:rsidR="00134F01" w:rsidRPr="006D5B17">
        <w:t>a:</w:t>
      </w:r>
    </w:p>
    <w:p w14:paraId="37F18F2C" w14:textId="75FDE739" w:rsidR="00A86F96" w:rsidRDefault="00392EAF" w:rsidP="00D70B01">
      <w:pPr>
        <w:suppressAutoHyphens w:val="0"/>
        <w:ind w:firstLine="851"/>
        <w:jc w:val="both"/>
      </w:pPr>
      <w:r>
        <w:t>1.</w:t>
      </w:r>
      <w:r w:rsidR="00D07BC1">
        <w:t xml:space="preserve"> </w:t>
      </w:r>
      <w:bookmarkStart w:id="5" w:name="_Hlk150755637"/>
      <w:r w:rsidR="00FF218E">
        <w:t>Netaikyti</w:t>
      </w:r>
      <w:r w:rsidR="008E6F88" w:rsidRPr="00534352">
        <w:rPr>
          <w:rFonts w:eastAsiaTheme="minorEastAsia"/>
          <w:lang w:eastAsia="lt-LT"/>
        </w:rPr>
        <w:t xml:space="preserve"> vietinės rinkliavos už komunalinių atliekų surinkimą ir tvarkymą</w:t>
      </w:r>
      <w:r w:rsidR="00D70B01">
        <w:rPr>
          <w:rFonts w:eastAsiaTheme="minorEastAsia"/>
          <w:lang w:eastAsia="lt-LT"/>
        </w:rPr>
        <w:t xml:space="preserve"> </w:t>
      </w:r>
      <w:r w:rsidR="00697CEC">
        <w:rPr>
          <w:rFonts w:eastAsiaTheme="minorEastAsia"/>
          <w:lang w:eastAsia="lt-LT"/>
        </w:rPr>
        <w:t>Kretingos rajono savivaldybės administracijos</w:t>
      </w:r>
      <w:r w:rsidR="003013FA">
        <w:rPr>
          <w:rFonts w:eastAsiaTheme="minorEastAsia"/>
          <w:lang w:eastAsia="lt-LT"/>
        </w:rPr>
        <w:t xml:space="preserve"> </w:t>
      </w:r>
      <w:r w:rsidR="003013FA" w:rsidRPr="003013FA">
        <w:rPr>
          <w:rFonts w:eastAsiaTheme="minorEastAsia"/>
          <w:lang w:eastAsia="lt-LT"/>
        </w:rPr>
        <w:t>Kretingos seniūnijai</w:t>
      </w:r>
      <w:r w:rsidR="003013FA">
        <w:rPr>
          <w:rFonts w:eastAsiaTheme="minorEastAsia"/>
          <w:lang w:eastAsia="lt-LT"/>
        </w:rPr>
        <w:t>,</w:t>
      </w:r>
      <w:r w:rsidR="00697CEC">
        <w:rPr>
          <w:rFonts w:eastAsiaTheme="minorEastAsia"/>
          <w:lang w:eastAsia="lt-LT"/>
        </w:rPr>
        <w:t xml:space="preserve"> </w:t>
      </w:r>
      <w:r w:rsidR="006C35B7">
        <w:rPr>
          <w:rFonts w:eastAsiaTheme="minorEastAsia"/>
          <w:lang w:eastAsia="lt-LT"/>
        </w:rPr>
        <w:t>Kretingos</w:t>
      </w:r>
      <w:r w:rsidR="00697CEC">
        <w:rPr>
          <w:rFonts w:eastAsiaTheme="minorEastAsia"/>
          <w:lang w:eastAsia="lt-LT"/>
        </w:rPr>
        <w:t xml:space="preserve"> </w:t>
      </w:r>
      <w:r w:rsidR="007502EA">
        <w:rPr>
          <w:rFonts w:eastAsiaTheme="minorEastAsia"/>
          <w:lang w:eastAsia="lt-LT"/>
        </w:rPr>
        <w:t xml:space="preserve">miesto </w:t>
      </w:r>
      <w:r w:rsidR="00697CEC">
        <w:rPr>
          <w:rFonts w:eastAsiaTheme="minorEastAsia"/>
          <w:lang w:eastAsia="lt-LT"/>
        </w:rPr>
        <w:t>seniūnij</w:t>
      </w:r>
      <w:r w:rsidR="00C924BB">
        <w:rPr>
          <w:rFonts w:eastAsiaTheme="minorEastAsia"/>
          <w:lang w:eastAsia="lt-LT"/>
        </w:rPr>
        <w:t>ai</w:t>
      </w:r>
      <w:r w:rsidR="005723C7">
        <w:rPr>
          <w:rFonts w:eastAsiaTheme="minorEastAsia"/>
          <w:lang w:eastAsia="lt-LT"/>
        </w:rPr>
        <w:t xml:space="preserve"> </w:t>
      </w:r>
      <w:r w:rsidR="007502EA">
        <w:rPr>
          <w:rFonts w:eastAsiaTheme="minorEastAsia"/>
          <w:lang w:eastAsia="lt-LT"/>
        </w:rPr>
        <w:t>ir Darbėnų</w:t>
      </w:r>
      <w:r w:rsidR="004D358E">
        <w:rPr>
          <w:rFonts w:eastAsiaTheme="minorEastAsia"/>
          <w:lang w:eastAsia="lt-LT"/>
        </w:rPr>
        <w:t xml:space="preserve"> seniūnijai</w:t>
      </w:r>
      <w:r w:rsidR="007502EA">
        <w:rPr>
          <w:rFonts w:eastAsiaTheme="minorEastAsia"/>
          <w:lang w:eastAsia="lt-LT"/>
        </w:rPr>
        <w:t xml:space="preserve"> </w:t>
      </w:r>
      <w:r w:rsidR="008E6F88" w:rsidRPr="00534352">
        <w:rPr>
          <w:rFonts w:eastAsiaTheme="minorEastAsia"/>
          <w:lang w:eastAsia="lt-LT"/>
        </w:rPr>
        <w:t>už 202</w:t>
      </w:r>
      <w:r w:rsidR="00C924BB">
        <w:rPr>
          <w:rFonts w:eastAsiaTheme="minorEastAsia"/>
          <w:lang w:eastAsia="lt-LT"/>
        </w:rPr>
        <w:t>6</w:t>
      </w:r>
      <w:r w:rsidR="008E6F88" w:rsidRPr="00534352">
        <w:rPr>
          <w:rFonts w:eastAsiaTheme="minorEastAsia"/>
          <w:lang w:eastAsia="lt-LT"/>
        </w:rPr>
        <w:t xml:space="preserve"> m</w:t>
      </w:r>
      <w:r w:rsidR="00282323">
        <w:rPr>
          <w:rFonts w:eastAsiaTheme="minorEastAsia"/>
          <w:lang w:eastAsia="lt-LT"/>
        </w:rPr>
        <w:t xml:space="preserve">etus </w:t>
      </w:r>
      <w:r w:rsidR="00491EDB" w:rsidRPr="00534352">
        <w:rPr>
          <w:rFonts w:eastAsiaTheme="minorEastAsia"/>
          <w:lang w:eastAsia="lt-LT"/>
        </w:rPr>
        <w:t>pagal</w:t>
      </w:r>
      <w:r w:rsidR="00BF5147">
        <w:rPr>
          <w:rFonts w:eastAsiaTheme="minorEastAsia"/>
          <w:lang w:eastAsia="lt-LT"/>
        </w:rPr>
        <w:t xml:space="preserve"> </w:t>
      </w:r>
      <w:r w:rsidR="004D358E">
        <w:rPr>
          <w:rFonts w:eastAsiaTheme="minorEastAsia"/>
          <w:lang w:eastAsia="lt-LT"/>
        </w:rPr>
        <w:t xml:space="preserve">1 </w:t>
      </w:r>
      <w:r w:rsidR="00491EDB" w:rsidRPr="00534352">
        <w:rPr>
          <w:rFonts w:eastAsiaTheme="minorEastAsia"/>
          <w:lang w:eastAsia="lt-LT"/>
        </w:rPr>
        <w:t>priedą</w:t>
      </w:r>
      <w:r w:rsidR="00491EDB">
        <w:rPr>
          <w:rFonts w:eastAsiaTheme="minorEastAsia"/>
          <w:lang w:eastAsia="lt-LT"/>
        </w:rPr>
        <w:t xml:space="preserve"> (pridedama)</w:t>
      </w:r>
      <w:r w:rsidR="00DC297A">
        <w:t>.</w:t>
      </w:r>
    </w:p>
    <w:p w14:paraId="3F72054D" w14:textId="3BB19715" w:rsidR="004D358E" w:rsidRPr="00534352" w:rsidRDefault="004D358E" w:rsidP="004D358E">
      <w:pPr>
        <w:suppressAutoHyphens w:val="0"/>
        <w:ind w:firstLine="851"/>
        <w:jc w:val="both"/>
        <w:rPr>
          <w:rFonts w:eastAsiaTheme="minorEastAsia"/>
          <w:lang w:eastAsia="lt-LT"/>
        </w:rPr>
      </w:pPr>
      <w:r>
        <w:rPr>
          <w:rFonts w:eastAsiaTheme="minorEastAsia"/>
          <w:lang w:eastAsia="lt-LT"/>
        </w:rPr>
        <w:t xml:space="preserve">2. </w:t>
      </w:r>
      <w:r w:rsidR="003013FA">
        <w:rPr>
          <w:rFonts w:eastAsiaTheme="minorEastAsia"/>
          <w:lang w:eastAsia="lt-LT"/>
        </w:rPr>
        <w:t>Atleisti</w:t>
      </w:r>
      <w:r w:rsidR="00376450">
        <w:rPr>
          <w:rFonts w:eastAsiaTheme="minorEastAsia"/>
          <w:lang w:eastAsia="lt-LT"/>
        </w:rPr>
        <w:t xml:space="preserve"> nuo</w:t>
      </w:r>
      <w:r w:rsidRPr="00BB2C41">
        <w:rPr>
          <w:rFonts w:eastAsiaTheme="minorEastAsia"/>
          <w:lang w:eastAsia="lt-LT"/>
        </w:rPr>
        <w:t xml:space="preserve"> vietinės rinkliavos</w:t>
      </w:r>
      <w:r w:rsidRPr="00764FAA">
        <w:t xml:space="preserve"> </w:t>
      </w:r>
      <w:r w:rsidRPr="00764FAA">
        <w:rPr>
          <w:rFonts w:eastAsiaTheme="minorEastAsia"/>
          <w:lang w:eastAsia="lt-LT"/>
        </w:rPr>
        <w:t>už komunalinių atliekų surinkimą ir tvarkymą</w:t>
      </w:r>
      <w:r w:rsidRPr="00BB2C41">
        <w:rPr>
          <w:rFonts w:eastAsiaTheme="minorEastAsia"/>
          <w:lang w:eastAsia="lt-LT"/>
        </w:rPr>
        <w:t xml:space="preserve"> kintamosios dalies UAB „Kretingos vandenys“ nuosavybės teise priklausan</w:t>
      </w:r>
      <w:r w:rsidR="00482E32">
        <w:rPr>
          <w:rFonts w:eastAsiaTheme="minorEastAsia"/>
          <w:lang w:eastAsia="lt-LT"/>
        </w:rPr>
        <w:t>čius</w:t>
      </w:r>
      <w:r w:rsidRPr="00BB2C41">
        <w:rPr>
          <w:rFonts w:eastAsiaTheme="minorEastAsia"/>
          <w:lang w:eastAsia="lt-LT"/>
        </w:rPr>
        <w:t xml:space="preserve"> nekilnojamo turto objekt</w:t>
      </w:r>
      <w:r w:rsidR="00482E32">
        <w:rPr>
          <w:rFonts w:eastAsiaTheme="minorEastAsia"/>
          <w:lang w:eastAsia="lt-LT"/>
        </w:rPr>
        <w:t>u</w:t>
      </w:r>
      <w:r>
        <w:rPr>
          <w:rFonts w:eastAsiaTheme="minorEastAsia"/>
          <w:lang w:eastAsia="lt-LT"/>
        </w:rPr>
        <w:t>s</w:t>
      </w:r>
      <w:r w:rsidRPr="00BB2C41">
        <w:rPr>
          <w:rFonts w:eastAsiaTheme="minorEastAsia"/>
          <w:lang w:eastAsia="lt-LT"/>
        </w:rPr>
        <w:t xml:space="preserve"> už 202</w:t>
      </w:r>
      <w:r>
        <w:rPr>
          <w:rFonts w:eastAsiaTheme="minorEastAsia"/>
          <w:lang w:eastAsia="lt-LT"/>
        </w:rPr>
        <w:t>6</w:t>
      </w:r>
      <w:r w:rsidRPr="00BB2C41">
        <w:rPr>
          <w:rFonts w:eastAsiaTheme="minorEastAsia"/>
          <w:lang w:eastAsia="lt-LT"/>
        </w:rPr>
        <w:t xml:space="preserve"> metus pagal</w:t>
      </w:r>
      <w:r>
        <w:rPr>
          <w:rFonts w:eastAsiaTheme="minorEastAsia"/>
          <w:lang w:eastAsia="lt-LT"/>
        </w:rPr>
        <w:t xml:space="preserve"> 2</w:t>
      </w:r>
      <w:r w:rsidRPr="00BB2C41">
        <w:rPr>
          <w:rFonts w:eastAsiaTheme="minorEastAsia"/>
          <w:lang w:eastAsia="lt-LT"/>
        </w:rPr>
        <w:t xml:space="preserve"> priedą (pridedama).</w:t>
      </w:r>
    </w:p>
    <w:p w14:paraId="0F378544" w14:textId="5C4C625C" w:rsidR="00320FFB" w:rsidRDefault="004D358E" w:rsidP="00146208">
      <w:pPr>
        <w:suppressAutoHyphens w:val="0"/>
        <w:ind w:firstLine="851"/>
        <w:jc w:val="both"/>
        <w:rPr>
          <w:rFonts w:eastAsiaTheme="minorEastAsia"/>
          <w:lang w:eastAsia="lt-LT"/>
        </w:rPr>
      </w:pPr>
      <w:r>
        <w:rPr>
          <w:rFonts w:eastAsiaTheme="minorEastAsia"/>
          <w:lang w:eastAsia="lt-LT"/>
        </w:rPr>
        <w:t>3</w:t>
      </w:r>
      <w:r w:rsidR="00BB2C41">
        <w:rPr>
          <w:rFonts w:eastAsiaTheme="minorEastAsia"/>
          <w:lang w:eastAsia="lt-LT"/>
        </w:rPr>
        <w:t xml:space="preserve">. </w:t>
      </w:r>
      <w:bookmarkEnd w:id="5"/>
      <w:r w:rsidR="00320FFB" w:rsidRPr="00320FFB">
        <w:rPr>
          <w:rFonts w:eastAsiaTheme="minorEastAsia"/>
          <w:lang w:eastAsia="lt-LT"/>
        </w:rPr>
        <w:t>Atleisti nuo vietinės rinkliavos už komunalinių atliekų surinkimą ir tvarkymą</w:t>
      </w:r>
      <w:r w:rsidR="00EE112F">
        <w:rPr>
          <w:rFonts w:eastAsiaTheme="minorEastAsia"/>
          <w:lang w:eastAsia="lt-LT"/>
        </w:rPr>
        <w:t xml:space="preserve"> ši</w:t>
      </w:r>
      <w:r w:rsidR="00097C09">
        <w:rPr>
          <w:rFonts w:eastAsiaTheme="minorEastAsia"/>
          <w:lang w:eastAsia="lt-LT"/>
        </w:rPr>
        <w:t>u</w:t>
      </w:r>
      <w:r w:rsidR="00EE112F">
        <w:rPr>
          <w:rFonts w:eastAsiaTheme="minorEastAsia"/>
          <w:lang w:eastAsia="lt-LT"/>
        </w:rPr>
        <w:t>os objektus</w:t>
      </w:r>
      <w:r w:rsidR="00320FFB" w:rsidRPr="00320FFB">
        <w:rPr>
          <w:rFonts w:eastAsiaTheme="minorEastAsia"/>
          <w:lang w:eastAsia="lt-LT"/>
        </w:rPr>
        <w:t>:</w:t>
      </w:r>
    </w:p>
    <w:p w14:paraId="04F36125" w14:textId="63E7CB2A" w:rsidR="00320FFB" w:rsidRDefault="003013FA" w:rsidP="00146208">
      <w:pPr>
        <w:suppressAutoHyphens w:val="0"/>
        <w:ind w:firstLine="851"/>
        <w:jc w:val="both"/>
        <w:rPr>
          <w:rFonts w:eastAsiaTheme="minorEastAsia"/>
          <w:lang w:eastAsia="lt-LT"/>
        </w:rPr>
      </w:pPr>
      <w:r>
        <w:rPr>
          <w:rFonts w:eastAsiaTheme="minorEastAsia"/>
          <w:lang w:eastAsia="lt-LT"/>
        </w:rPr>
        <w:t>3</w:t>
      </w:r>
      <w:r w:rsidR="00320FFB">
        <w:rPr>
          <w:rFonts w:eastAsiaTheme="minorEastAsia"/>
          <w:lang w:eastAsia="lt-LT"/>
        </w:rPr>
        <w:t xml:space="preserve">.1. </w:t>
      </w:r>
      <w:r w:rsidR="00320FFB" w:rsidRPr="00320FFB">
        <w:rPr>
          <w:rFonts w:eastAsiaTheme="minorEastAsia"/>
          <w:lang w:eastAsia="lt-LT"/>
        </w:rPr>
        <w:t>Kartenos Švč. Mergelės Marijos Ėmimo į dangų parapijos nekilnojamo turto objektą</w:t>
      </w:r>
      <w:r w:rsidR="00097C09">
        <w:rPr>
          <w:rFonts w:eastAsiaTheme="minorEastAsia"/>
          <w:lang w:eastAsia="lt-LT"/>
        </w:rPr>
        <w:t>,</w:t>
      </w:r>
      <w:r w:rsidR="00320FFB" w:rsidRPr="00320FFB">
        <w:rPr>
          <w:rFonts w:eastAsiaTheme="minorEastAsia"/>
          <w:lang w:eastAsia="lt-LT"/>
        </w:rPr>
        <w:t xml:space="preserve"> Plungės g. 4A, Kartenos mstl., Kretingos r.</w:t>
      </w:r>
      <w:r w:rsidR="00097C09">
        <w:rPr>
          <w:rFonts w:eastAsiaTheme="minorEastAsia"/>
          <w:lang w:eastAsia="lt-LT"/>
        </w:rPr>
        <w:t>,</w:t>
      </w:r>
      <w:r w:rsidR="00320FFB" w:rsidRPr="00320FFB">
        <w:rPr>
          <w:rFonts w:eastAsiaTheme="minorEastAsia"/>
          <w:lang w:eastAsia="lt-LT"/>
        </w:rPr>
        <w:t xml:space="preserve"> už laikotarpį nuo 202</w:t>
      </w:r>
      <w:r w:rsidR="00320FFB">
        <w:rPr>
          <w:rFonts w:eastAsiaTheme="minorEastAsia"/>
          <w:lang w:eastAsia="lt-LT"/>
        </w:rPr>
        <w:t>6</w:t>
      </w:r>
      <w:r w:rsidR="00320FFB" w:rsidRPr="00320FFB">
        <w:rPr>
          <w:rFonts w:eastAsiaTheme="minorEastAsia"/>
          <w:lang w:eastAsia="lt-LT"/>
        </w:rPr>
        <w:t xml:space="preserve"> m. sausio 1 d. iki 202</w:t>
      </w:r>
      <w:r w:rsidR="00320FFB">
        <w:rPr>
          <w:rFonts w:eastAsiaTheme="minorEastAsia"/>
          <w:lang w:eastAsia="lt-LT"/>
        </w:rPr>
        <w:t>6</w:t>
      </w:r>
      <w:r w:rsidR="00320FFB" w:rsidRPr="00320FFB">
        <w:rPr>
          <w:rFonts w:eastAsiaTheme="minorEastAsia"/>
          <w:lang w:eastAsia="lt-LT"/>
        </w:rPr>
        <w:t xml:space="preserve"> m. gruodžio 31 d.;</w:t>
      </w:r>
    </w:p>
    <w:p w14:paraId="205CB095" w14:textId="37E029C2" w:rsidR="00320FFB" w:rsidRDefault="003013FA" w:rsidP="00146208">
      <w:pPr>
        <w:suppressAutoHyphens w:val="0"/>
        <w:ind w:firstLine="851"/>
        <w:jc w:val="both"/>
        <w:rPr>
          <w:rFonts w:eastAsiaTheme="minorEastAsia"/>
          <w:lang w:eastAsia="lt-LT"/>
        </w:rPr>
      </w:pPr>
      <w:r>
        <w:rPr>
          <w:rFonts w:eastAsiaTheme="minorEastAsia"/>
          <w:lang w:eastAsia="lt-LT"/>
        </w:rPr>
        <w:t>3</w:t>
      </w:r>
      <w:r w:rsidR="00320FFB">
        <w:rPr>
          <w:rFonts w:eastAsiaTheme="minorEastAsia"/>
          <w:lang w:eastAsia="lt-LT"/>
        </w:rPr>
        <w:t xml:space="preserve">.2. </w:t>
      </w:r>
      <w:r w:rsidR="00320FFB" w:rsidRPr="00320FFB">
        <w:rPr>
          <w:rFonts w:eastAsiaTheme="minorEastAsia"/>
          <w:lang w:eastAsia="lt-LT"/>
        </w:rPr>
        <w:t>Budrių Šv. Kryžiaus Išaukštinimo parapijos nekilnojamo turto objektą</w:t>
      </w:r>
      <w:r w:rsidR="00097C09">
        <w:rPr>
          <w:rFonts w:eastAsiaTheme="minorEastAsia"/>
          <w:lang w:eastAsia="lt-LT"/>
        </w:rPr>
        <w:t>,</w:t>
      </w:r>
      <w:r w:rsidR="00320FFB" w:rsidRPr="00320FFB">
        <w:rPr>
          <w:rFonts w:eastAsiaTheme="minorEastAsia"/>
          <w:lang w:eastAsia="lt-LT"/>
        </w:rPr>
        <w:t xml:space="preserve"> Bažnyčios g. 5, Budrių k.</w:t>
      </w:r>
      <w:r w:rsidR="00097C09">
        <w:rPr>
          <w:rFonts w:eastAsiaTheme="minorEastAsia"/>
          <w:lang w:eastAsia="lt-LT"/>
        </w:rPr>
        <w:t>,</w:t>
      </w:r>
      <w:r w:rsidR="00320FFB" w:rsidRPr="00320FFB">
        <w:rPr>
          <w:rFonts w:eastAsiaTheme="minorEastAsia"/>
          <w:lang w:eastAsia="lt-LT"/>
        </w:rPr>
        <w:t xml:space="preserve"> už laikotarpį nuo 202</w:t>
      </w:r>
      <w:r w:rsidR="00320FFB">
        <w:rPr>
          <w:rFonts w:eastAsiaTheme="minorEastAsia"/>
          <w:lang w:eastAsia="lt-LT"/>
        </w:rPr>
        <w:t>6</w:t>
      </w:r>
      <w:r w:rsidR="00320FFB" w:rsidRPr="00320FFB">
        <w:rPr>
          <w:rFonts w:eastAsiaTheme="minorEastAsia"/>
          <w:lang w:eastAsia="lt-LT"/>
        </w:rPr>
        <w:t xml:space="preserve"> m. sausio 1 d. iki 202</w:t>
      </w:r>
      <w:r w:rsidR="00320FFB">
        <w:rPr>
          <w:rFonts w:eastAsiaTheme="minorEastAsia"/>
          <w:lang w:eastAsia="lt-LT"/>
        </w:rPr>
        <w:t>6</w:t>
      </w:r>
      <w:r w:rsidR="00320FFB" w:rsidRPr="00320FFB">
        <w:rPr>
          <w:rFonts w:eastAsiaTheme="minorEastAsia"/>
          <w:lang w:eastAsia="lt-LT"/>
        </w:rPr>
        <w:t xml:space="preserve"> m. gruodžio 31 d.</w:t>
      </w:r>
      <w:r>
        <w:rPr>
          <w:rFonts w:eastAsiaTheme="minorEastAsia"/>
          <w:lang w:eastAsia="lt-LT"/>
        </w:rPr>
        <w:t>;</w:t>
      </w:r>
    </w:p>
    <w:p w14:paraId="3D36E2B6" w14:textId="3893089A" w:rsidR="003013FA" w:rsidRDefault="003013FA" w:rsidP="00146208">
      <w:pPr>
        <w:suppressAutoHyphens w:val="0"/>
        <w:ind w:firstLine="851"/>
        <w:jc w:val="both"/>
        <w:rPr>
          <w:rFonts w:eastAsiaTheme="minorEastAsia"/>
          <w:lang w:eastAsia="lt-LT"/>
        </w:rPr>
      </w:pPr>
      <w:r>
        <w:rPr>
          <w:rFonts w:eastAsiaTheme="minorEastAsia"/>
          <w:lang w:eastAsia="lt-LT"/>
        </w:rPr>
        <w:t xml:space="preserve">3.3. </w:t>
      </w:r>
      <w:r w:rsidRPr="00FE5D4A">
        <w:t xml:space="preserve">Kretingos lopšelio-darželio </w:t>
      </w:r>
      <w:r>
        <w:t>„Pasaka“ nekilnojamojo turto objektą</w:t>
      </w:r>
      <w:r w:rsidR="00097C09">
        <w:t>,</w:t>
      </w:r>
      <w:r>
        <w:t xml:space="preserve"> Darželio g. 1, Padvarių k.</w:t>
      </w:r>
      <w:r w:rsidRPr="00622D23">
        <w:t>, Kretingos r</w:t>
      </w:r>
      <w:r>
        <w:t>.</w:t>
      </w:r>
      <w:r w:rsidR="00097C09">
        <w:t>,</w:t>
      </w:r>
      <w:r>
        <w:t xml:space="preserve"> </w:t>
      </w:r>
      <w:r w:rsidRPr="00320FFB">
        <w:rPr>
          <w:rFonts w:eastAsiaTheme="minorEastAsia"/>
          <w:lang w:eastAsia="lt-LT"/>
        </w:rPr>
        <w:t>už laikotarpį nuo 202</w:t>
      </w:r>
      <w:r>
        <w:rPr>
          <w:rFonts w:eastAsiaTheme="minorEastAsia"/>
          <w:lang w:eastAsia="lt-LT"/>
        </w:rPr>
        <w:t>6</w:t>
      </w:r>
      <w:r w:rsidRPr="00320FFB">
        <w:rPr>
          <w:rFonts w:eastAsiaTheme="minorEastAsia"/>
          <w:lang w:eastAsia="lt-LT"/>
        </w:rPr>
        <w:t xml:space="preserve"> m. sausio 1 d. iki 202</w:t>
      </w:r>
      <w:r>
        <w:rPr>
          <w:rFonts w:eastAsiaTheme="minorEastAsia"/>
          <w:lang w:eastAsia="lt-LT"/>
        </w:rPr>
        <w:t>6</w:t>
      </w:r>
      <w:r w:rsidRPr="00320FFB">
        <w:rPr>
          <w:rFonts w:eastAsiaTheme="minorEastAsia"/>
          <w:lang w:eastAsia="lt-LT"/>
        </w:rPr>
        <w:t xml:space="preserve"> m. gruodžio 31 d.;</w:t>
      </w:r>
    </w:p>
    <w:p w14:paraId="4E5D4B75" w14:textId="2B364A2E" w:rsidR="003013FA" w:rsidRDefault="003013FA" w:rsidP="00146208">
      <w:pPr>
        <w:suppressAutoHyphens w:val="0"/>
        <w:ind w:firstLine="851"/>
        <w:jc w:val="both"/>
        <w:rPr>
          <w:rFonts w:eastAsiaTheme="minorEastAsia"/>
          <w:lang w:eastAsia="lt-LT"/>
        </w:rPr>
      </w:pPr>
      <w:r>
        <w:rPr>
          <w:rFonts w:eastAsiaTheme="minorEastAsia"/>
          <w:lang w:eastAsia="lt-LT"/>
        </w:rPr>
        <w:t xml:space="preserve">3.4. </w:t>
      </w:r>
      <w:r w:rsidRPr="00EA14A2">
        <w:t xml:space="preserve">Kalnalio </w:t>
      </w:r>
      <w:r w:rsidR="00102B02">
        <w:t>Š</w:t>
      </w:r>
      <w:r w:rsidRPr="00EA14A2">
        <w:t>v. Lauryno parapijos</w:t>
      </w:r>
      <w:r>
        <w:t xml:space="preserve"> nekilnojamojo turto objektus</w:t>
      </w:r>
      <w:r w:rsidR="00097C09">
        <w:t>,</w:t>
      </w:r>
      <w:r>
        <w:t xml:space="preserve"> </w:t>
      </w:r>
      <w:r w:rsidRPr="00134525">
        <w:rPr>
          <w:color w:val="000000"/>
        </w:rPr>
        <w:t>M.</w:t>
      </w:r>
      <w:r w:rsidR="00097C09">
        <w:rPr>
          <w:color w:val="000000"/>
        </w:rPr>
        <w:t> </w:t>
      </w:r>
      <w:r w:rsidRPr="00134525">
        <w:rPr>
          <w:color w:val="000000"/>
        </w:rPr>
        <w:t>Valančiaus g. 12</w:t>
      </w:r>
      <w:r>
        <w:rPr>
          <w:color w:val="000000"/>
        </w:rPr>
        <w:t xml:space="preserve"> (du objektai),</w:t>
      </w:r>
      <w:r w:rsidRPr="00134525">
        <w:rPr>
          <w:color w:val="000000"/>
        </w:rPr>
        <w:t xml:space="preserve"> </w:t>
      </w:r>
      <w:r>
        <w:rPr>
          <w:color w:val="000000"/>
        </w:rPr>
        <w:t>Kalnali</w:t>
      </w:r>
      <w:r w:rsidR="00097C09">
        <w:rPr>
          <w:color w:val="000000"/>
        </w:rPr>
        <w:t>o</w:t>
      </w:r>
      <w:r>
        <w:rPr>
          <w:color w:val="000000"/>
        </w:rPr>
        <w:t xml:space="preserve"> k., Kretingos r. </w:t>
      </w:r>
      <w:r w:rsidRPr="00134525">
        <w:rPr>
          <w:color w:val="000000"/>
        </w:rPr>
        <w:t>ir M. Valančiaus g. 4</w:t>
      </w:r>
      <w:r>
        <w:rPr>
          <w:color w:val="000000"/>
        </w:rPr>
        <w:t>, Kalnali</w:t>
      </w:r>
      <w:r w:rsidR="00097C09">
        <w:rPr>
          <w:color w:val="000000"/>
        </w:rPr>
        <w:t>o</w:t>
      </w:r>
      <w:r>
        <w:rPr>
          <w:color w:val="000000"/>
        </w:rPr>
        <w:t xml:space="preserve"> k., Kretingos r.</w:t>
      </w:r>
      <w:r w:rsidR="00097C09">
        <w:rPr>
          <w:color w:val="000000"/>
        </w:rPr>
        <w:t>,</w:t>
      </w:r>
      <w:r w:rsidR="002B750D">
        <w:rPr>
          <w:color w:val="000000"/>
        </w:rPr>
        <w:t xml:space="preserve"> </w:t>
      </w:r>
      <w:r w:rsidR="002B750D" w:rsidRPr="00320FFB">
        <w:rPr>
          <w:rFonts w:eastAsiaTheme="minorEastAsia"/>
          <w:lang w:eastAsia="lt-LT"/>
        </w:rPr>
        <w:t>už laikotarpį nuo 202</w:t>
      </w:r>
      <w:r w:rsidR="002B750D">
        <w:rPr>
          <w:rFonts w:eastAsiaTheme="minorEastAsia"/>
          <w:lang w:eastAsia="lt-LT"/>
        </w:rPr>
        <w:t>6</w:t>
      </w:r>
      <w:r w:rsidR="002B750D" w:rsidRPr="00320FFB">
        <w:rPr>
          <w:rFonts w:eastAsiaTheme="minorEastAsia"/>
          <w:lang w:eastAsia="lt-LT"/>
        </w:rPr>
        <w:t xml:space="preserve"> m. sausio 1 d. iki 202</w:t>
      </w:r>
      <w:r w:rsidR="002B750D">
        <w:rPr>
          <w:rFonts w:eastAsiaTheme="minorEastAsia"/>
          <w:lang w:eastAsia="lt-LT"/>
        </w:rPr>
        <w:t>6</w:t>
      </w:r>
      <w:r w:rsidR="002B750D" w:rsidRPr="00320FFB">
        <w:rPr>
          <w:rFonts w:eastAsiaTheme="minorEastAsia"/>
          <w:lang w:eastAsia="lt-LT"/>
        </w:rPr>
        <w:t xml:space="preserve"> m. gruodžio 31 d.</w:t>
      </w:r>
    </w:p>
    <w:p w14:paraId="75C77326" w14:textId="43D9F150" w:rsidR="003E7A4E" w:rsidRDefault="003013FA" w:rsidP="00146208">
      <w:pPr>
        <w:suppressAutoHyphens w:val="0"/>
        <w:ind w:firstLine="851"/>
        <w:jc w:val="both"/>
        <w:rPr>
          <w:rFonts w:eastAsiaTheme="minorEastAsia"/>
          <w:lang w:eastAsia="lt-LT"/>
        </w:rPr>
      </w:pPr>
      <w:r>
        <w:rPr>
          <w:rFonts w:eastAsiaTheme="minorEastAsia"/>
          <w:lang w:eastAsia="lt-LT"/>
        </w:rPr>
        <w:t>4</w:t>
      </w:r>
      <w:r w:rsidR="003E7A4E">
        <w:rPr>
          <w:rFonts w:eastAsiaTheme="minorEastAsia"/>
          <w:lang w:eastAsia="lt-LT"/>
        </w:rPr>
        <w:t xml:space="preserve">. </w:t>
      </w:r>
      <w:r w:rsidR="003E7A4E" w:rsidRPr="003E7A4E">
        <w:rPr>
          <w:rFonts w:eastAsiaTheme="minorEastAsia"/>
          <w:lang w:eastAsia="lt-LT"/>
        </w:rPr>
        <w:t>Sumažinti vietinės rinkliavos už komunalinių atliekų surinkimą ir tvarkymą pastoviąją dalį</w:t>
      </w:r>
      <w:r w:rsidR="003E7A4E">
        <w:rPr>
          <w:rFonts w:eastAsiaTheme="minorEastAsia"/>
          <w:lang w:eastAsia="lt-LT"/>
        </w:rPr>
        <w:t xml:space="preserve"> šiems asmenims:</w:t>
      </w:r>
    </w:p>
    <w:p w14:paraId="7042138D" w14:textId="35B22D87" w:rsidR="003E7A4E" w:rsidRDefault="00376450" w:rsidP="00146208">
      <w:pPr>
        <w:suppressAutoHyphens w:val="0"/>
        <w:ind w:firstLine="851"/>
        <w:jc w:val="both"/>
        <w:rPr>
          <w:rFonts w:eastAsiaTheme="minorEastAsia"/>
          <w:lang w:eastAsia="lt-LT"/>
        </w:rPr>
      </w:pPr>
      <w:r>
        <w:rPr>
          <w:rFonts w:eastAsiaTheme="minorEastAsia"/>
          <w:lang w:eastAsia="lt-LT"/>
        </w:rPr>
        <w:t>4</w:t>
      </w:r>
      <w:r w:rsidR="003E7A4E">
        <w:rPr>
          <w:rFonts w:eastAsiaTheme="minorEastAsia"/>
          <w:lang w:eastAsia="lt-LT"/>
        </w:rPr>
        <w:t xml:space="preserve">.1. </w:t>
      </w:r>
      <w:r w:rsidR="005D5A58" w:rsidRPr="005D5A58">
        <w:rPr>
          <w:rFonts w:eastAsiaTheme="minorEastAsia"/>
          <w:i/>
          <w:lang w:eastAsia="lt-LT"/>
        </w:rPr>
        <w:t>(duomenys neskelbtini)</w:t>
      </w:r>
      <w:r w:rsidR="00B27C9D" w:rsidRPr="00B27C9D">
        <w:rPr>
          <w:rFonts w:eastAsiaTheme="minorEastAsia"/>
          <w:lang w:eastAsia="lt-LT"/>
        </w:rPr>
        <w:t xml:space="preserve"> 30 procentų pastoviąją vietinės rinkliavos dalį už nekilnojamojo turto objektą, </w:t>
      </w:r>
      <w:r w:rsidR="005D5A58" w:rsidRPr="005D5A58">
        <w:rPr>
          <w:rFonts w:eastAsiaTheme="minorEastAsia"/>
          <w:i/>
          <w:lang w:eastAsia="lt-LT"/>
        </w:rPr>
        <w:t>(duomenys neskelbtini)</w:t>
      </w:r>
      <w:r w:rsidR="00B27C9D" w:rsidRPr="00B27C9D">
        <w:rPr>
          <w:rFonts w:eastAsiaTheme="minorEastAsia"/>
          <w:lang w:eastAsia="lt-LT"/>
        </w:rPr>
        <w:t>už 2025 m. laikotarpį</w:t>
      </w:r>
      <w:r w:rsidR="00097C09">
        <w:rPr>
          <w:rFonts w:eastAsiaTheme="minorEastAsia"/>
          <w:lang w:eastAsia="lt-LT"/>
        </w:rPr>
        <w:t>;</w:t>
      </w:r>
    </w:p>
    <w:p w14:paraId="0B5335D8" w14:textId="3FD099EE" w:rsidR="00B27C9D" w:rsidRDefault="00376450" w:rsidP="00B27C9D">
      <w:pPr>
        <w:suppressAutoHyphens w:val="0"/>
        <w:ind w:firstLine="851"/>
        <w:jc w:val="both"/>
        <w:rPr>
          <w:rFonts w:eastAsiaTheme="minorEastAsia"/>
          <w:lang w:eastAsia="lt-LT"/>
        </w:rPr>
      </w:pPr>
      <w:r>
        <w:rPr>
          <w:rFonts w:eastAsiaTheme="minorEastAsia"/>
          <w:lang w:eastAsia="lt-LT"/>
        </w:rPr>
        <w:t>4</w:t>
      </w:r>
      <w:r w:rsidR="00B27C9D">
        <w:rPr>
          <w:rFonts w:eastAsiaTheme="minorEastAsia"/>
          <w:lang w:eastAsia="lt-LT"/>
        </w:rPr>
        <w:t xml:space="preserve">.2. </w:t>
      </w:r>
      <w:r w:rsidR="005D5A58" w:rsidRPr="005D5A58">
        <w:rPr>
          <w:rFonts w:eastAsiaTheme="minorEastAsia"/>
          <w:i/>
          <w:lang w:eastAsia="lt-LT"/>
        </w:rPr>
        <w:t>(duomenys neskelbtini)</w:t>
      </w:r>
      <w:r w:rsidR="00B27C9D" w:rsidRPr="00B27C9D">
        <w:rPr>
          <w:rFonts w:eastAsiaTheme="minorEastAsia"/>
          <w:lang w:eastAsia="lt-LT"/>
        </w:rPr>
        <w:t xml:space="preserve">30 procentų pastoviąją vietinės rinkliavos dalį už nekilnojamojo turto objektą, </w:t>
      </w:r>
      <w:r w:rsidR="005D5A58" w:rsidRPr="005D5A58">
        <w:rPr>
          <w:rFonts w:eastAsiaTheme="minorEastAsia"/>
          <w:i/>
          <w:lang w:eastAsia="lt-LT"/>
        </w:rPr>
        <w:t>(duomenys neskelbtini)</w:t>
      </w:r>
      <w:r w:rsidR="00B27C9D" w:rsidRPr="00B27C9D">
        <w:rPr>
          <w:rFonts w:eastAsiaTheme="minorEastAsia"/>
          <w:lang w:eastAsia="lt-LT"/>
        </w:rPr>
        <w:t>už 2025 m. laikotarpį</w:t>
      </w:r>
      <w:r w:rsidR="00097C09">
        <w:rPr>
          <w:rFonts w:eastAsiaTheme="minorEastAsia"/>
          <w:lang w:eastAsia="lt-LT"/>
        </w:rPr>
        <w:t>;</w:t>
      </w:r>
    </w:p>
    <w:p w14:paraId="09C611EE" w14:textId="49BFAAD9" w:rsidR="00376450" w:rsidRPr="00B27C9D" w:rsidRDefault="00376450" w:rsidP="00B27C9D">
      <w:pPr>
        <w:suppressAutoHyphens w:val="0"/>
        <w:ind w:firstLine="851"/>
        <w:jc w:val="both"/>
        <w:rPr>
          <w:rFonts w:eastAsiaTheme="minorEastAsia"/>
          <w:lang w:eastAsia="lt-LT"/>
        </w:rPr>
      </w:pPr>
      <w:r>
        <w:rPr>
          <w:rFonts w:eastAsiaTheme="minorEastAsia"/>
          <w:lang w:eastAsia="lt-LT"/>
        </w:rPr>
        <w:t xml:space="preserve">4.3. </w:t>
      </w:r>
      <w:r w:rsidR="005D5A58" w:rsidRPr="005D5A58">
        <w:rPr>
          <w:i/>
        </w:rPr>
        <w:t>(duomenys neskelbtini)</w:t>
      </w:r>
      <w:r w:rsidRPr="00221465">
        <w:t xml:space="preserve"> ir </w:t>
      </w:r>
      <w:r w:rsidR="005D5A58" w:rsidRPr="005D5A58">
        <w:rPr>
          <w:i/>
        </w:rPr>
        <w:t>(duomenys neskelbtini)</w:t>
      </w:r>
      <w:r>
        <w:t xml:space="preserve"> </w:t>
      </w:r>
      <w:r w:rsidRPr="00B27C9D">
        <w:rPr>
          <w:rFonts w:eastAsiaTheme="minorEastAsia"/>
          <w:lang w:eastAsia="lt-LT"/>
        </w:rPr>
        <w:t xml:space="preserve">30 procentų pastoviąją vietinės rinkliavos dalį už nekilnojamojo turto objektą, </w:t>
      </w:r>
      <w:r w:rsidR="005D5A58" w:rsidRPr="005D5A58">
        <w:rPr>
          <w:i/>
        </w:rPr>
        <w:t>(duomenys neskelbtini)</w:t>
      </w:r>
    </w:p>
    <w:p w14:paraId="5B9EA1D7" w14:textId="4EFEA5FD" w:rsidR="001F1C20" w:rsidRDefault="00376450" w:rsidP="00146208">
      <w:pPr>
        <w:suppressAutoHyphens w:val="0"/>
        <w:ind w:firstLine="851"/>
        <w:jc w:val="both"/>
        <w:rPr>
          <w:rFonts w:eastAsiaTheme="minorEastAsia"/>
          <w:lang w:eastAsia="lt-LT"/>
        </w:rPr>
      </w:pPr>
      <w:r>
        <w:t>5</w:t>
      </w:r>
      <w:r w:rsidR="00A86F96">
        <w:t xml:space="preserve">. </w:t>
      </w:r>
      <w:r w:rsidR="00146208" w:rsidRPr="00146208">
        <w:rPr>
          <w:rFonts w:eastAsiaTheme="minorEastAsia"/>
          <w:lang w:eastAsia="lt-LT"/>
        </w:rPr>
        <w:t xml:space="preserve">Šis sprendimas gali būti skundžiamas Lietuvos Respublikos ikiteisminio administracinių ginčų nagrinėjimo tvarkos įstatymo nustatyta tvarka Lietuvos administracinių ginčų komisijos Klaipėdos apygardos skyriui (J. Janonio g. 24, Klaipėdoje) arba Lietuvos Respublikos administracinių bylų teisenos įstatymo nustatyta tvarka Regionų administracinio teismo Klaipėdos </w:t>
      </w:r>
      <w:r w:rsidR="00146208" w:rsidRPr="00146208">
        <w:rPr>
          <w:rFonts w:eastAsiaTheme="minorEastAsia"/>
          <w:lang w:eastAsia="lt-LT"/>
        </w:rPr>
        <w:lastRenderedPageBreak/>
        <w:t>rūmams (Galinio Pylimo g. 9, Klaipėdoje) per vieną mėnesį nuo šio sprendimo paskelbimo arba įteikimo suinteresuotam asmeniui dienos.</w:t>
      </w:r>
    </w:p>
    <w:p w14:paraId="7BA15842" w14:textId="77777777" w:rsidR="00893E90" w:rsidRPr="00946719" w:rsidRDefault="00893E90" w:rsidP="00893E90">
      <w:pPr>
        <w:suppressAutoHyphens w:val="0"/>
        <w:jc w:val="both"/>
        <w:rPr>
          <w:rFonts w:eastAsiaTheme="minorEastAsia"/>
          <w:lang w:eastAsia="lt-LT"/>
        </w:rPr>
      </w:pPr>
    </w:p>
    <w:p w14:paraId="36C4F3D5" w14:textId="555ADB14" w:rsidR="00B23E1C" w:rsidRDefault="00DC7406" w:rsidP="007F7772">
      <w:pPr>
        <w:jc w:val="both"/>
      </w:pPr>
      <w:r>
        <w:t>Savivaldybės meras</w:t>
      </w:r>
    </w:p>
    <w:p w14:paraId="3CCAF344" w14:textId="77777777" w:rsidR="00B23E1C" w:rsidRDefault="00B23E1C" w:rsidP="007F7772">
      <w:pPr>
        <w:jc w:val="both"/>
      </w:pPr>
    </w:p>
    <w:p w14:paraId="50E35D15" w14:textId="77777777" w:rsidR="00B23E1C" w:rsidRDefault="00B23E1C" w:rsidP="007F7772">
      <w:pPr>
        <w:jc w:val="both"/>
      </w:pPr>
    </w:p>
    <w:p w14:paraId="0F93E52D" w14:textId="77777777" w:rsidR="00B23E1C" w:rsidRDefault="00B23E1C" w:rsidP="007F7772">
      <w:pPr>
        <w:jc w:val="both"/>
      </w:pPr>
    </w:p>
    <w:p w14:paraId="3CFA5740" w14:textId="77777777" w:rsidR="00387A47" w:rsidRDefault="00387A47" w:rsidP="007F7772">
      <w:pPr>
        <w:jc w:val="both"/>
      </w:pPr>
    </w:p>
    <w:p w14:paraId="7AC0446C" w14:textId="3D0DDDE4" w:rsidR="00195986" w:rsidRDefault="00195986" w:rsidP="007F7772">
      <w:pPr>
        <w:jc w:val="both"/>
      </w:pPr>
    </w:p>
    <w:p w14:paraId="4A9AFFE1" w14:textId="77777777" w:rsidR="00387A47" w:rsidRDefault="00387A47" w:rsidP="007F7772">
      <w:pPr>
        <w:jc w:val="both"/>
      </w:pPr>
    </w:p>
    <w:p w14:paraId="2A0706BB" w14:textId="77777777" w:rsidR="00387A47" w:rsidRDefault="00387A47" w:rsidP="007F7772">
      <w:pPr>
        <w:jc w:val="both"/>
      </w:pPr>
    </w:p>
    <w:p w14:paraId="3C680B00" w14:textId="77777777" w:rsidR="00376450" w:rsidRDefault="00376450" w:rsidP="007F7772">
      <w:pPr>
        <w:jc w:val="both"/>
      </w:pPr>
    </w:p>
    <w:p w14:paraId="4BD76B04" w14:textId="77777777" w:rsidR="00376450" w:rsidRDefault="00376450" w:rsidP="007F7772">
      <w:pPr>
        <w:jc w:val="both"/>
      </w:pPr>
    </w:p>
    <w:p w14:paraId="59AD533A" w14:textId="77777777" w:rsidR="00376450" w:rsidRDefault="00376450" w:rsidP="007F7772">
      <w:pPr>
        <w:jc w:val="both"/>
      </w:pPr>
    </w:p>
    <w:p w14:paraId="725D37FC" w14:textId="77777777" w:rsidR="00376450" w:rsidRDefault="00376450" w:rsidP="007F7772">
      <w:pPr>
        <w:jc w:val="both"/>
      </w:pPr>
    </w:p>
    <w:p w14:paraId="2901B866" w14:textId="77777777" w:rsidR="00376450" w:rsidRDefault="00376450" w:rsidP="007F7772">
      <w:pPr>
        <w:jc w:val="both"/>
      </w:pPr>
    </w:p>
    <w:p w14:paraId="5DDC14EF" w14:textId="77777777" w:rsidR="00376450" w:rsidRDefault="00376450" w:rsidP="007F7772">
      <w:pPr>
        <w:jc w:val="both"/>
      </w:pPr>
    </w:p>
    <w:p w14:paraId="513D57C9" w14:textId="77777777" w:rsidR="00376450" w:rsidRDefault="00376450" w:rsidP="007F7772">
      <w:pPr>
        <w:jc w:val="both"/>
      </w:pPr>
    </w:p>
    <w:p w14:paraId="58489636" w14:textId="77777777" w:rsidR="00376450" w:rsidRDefault="00376450" w:rsidP="007F7772">
      <w:pPr>
        <w:jc w:val="both"/>
      </w:pPr>
    </w:p>
    <w:p w14:paraId="5FA8E842" w14:textId="77777777" w:rsidR="00376450" w:rsidRDefault="00376450" w:rsidP="007F7772">
      <w:pPr>
        <w:jc w:val="both"/>
      </w:pPr>
    </w:p>
    <w:p w14:paraId="3E98B897" w14:textId="77777777" w:rsidR="00376450" w:rsidRDefault="00376450" w:rsidP="007F7772">
      <w:pPr>
        <w:jc w:val="both"/>
      </w:pPr>
    </w:p>
    <w:p w14:paraId="69C1BE81" w14:textId="77777777" w:rsidR="00376450" w:rsidRDefault="00376450" w:rsidP="007F7772">
      <w:pPr>
        <w:jc w:val="both"/>
      </w:pPr>
    </w:p>
    <w:p w14:paraId="15CDB87D" w14:textId="77777777" w:rsidR="00376450" w:rsidRDefault="00376450" w:rsidP="007F7772">
      <w:pPr>
        <w:jc w:val="both"/>
      </w:pPr>
    </w:p>
    <w:p w14:paraId="6B1118AE" w14:textId="77777777" w:rsidR="00376450" w:rsidRDefault="00376450" w:rsidP="007F7772">
      <w:pPr>
        <w:jc w:val="both"/>
      </w:pPr>
    </w:p>
    <w:p w14:paraId="5BA93A3D" w14:textId="77777777" w:rsidR="00376450" w:rsidRDefault="00376450" w:rsidP="007F7772">
      <w:pPr>
        <w:jc w:val="both"/>
      </w:pPr>
    </w:p>
    <w:p w14:paraId="6343839C" w14:textId="77777777" w:rsidR="00376450" w:rsidRDefault="00376450" w:rsidP="007F7772">
      <w:pPr>
        <w:jc w:val="both"/>
      </w:pPr>
    </w:p>
    <w:p w14:paraId="6010D88F" w14:textId="77777777" w:rsidR="00376450" w:rsidRDefault="00376450" w:rsidP="007F7772">
      <w:pPr>
        <w:jc w:val="both"/>
      </w:pPr>
    </w:p>
    <w:p w14:paraId="11E8D969" w14:textId="77777777" w:rsidR="00376450" w:rsidRDefault="00376450" w:rsidP="007F7772">
      <w:pPr>
        <w:jc w:val="both"/>
      </w:pPr>
    </w:p>
    <w:p w14:paraId="0E926710" w14:textId="77777777" w:rsidR="00376450" w:rsidRDefault="00376450" w:rsidP="007F7772">
      <w:pPr>
        <w:jc w:val="both"/>
      </w:pPr>
    </w:p>
    <w:p w14:paraId="1079A7C4" w14:textId="77777777" w:rsidR="00376450" w:rsidRDefault="00376450" w:rsidP="007F7772">
      <w:pPr>
        <w:jc w:val="both"/>
      </w:pPr>
    </w:p>
    <w:p w14:paraId="107EC2BC" w14:textId="77777777" w:rsidR="00376450" w:rsidRDefault="00376450" w:rsidP="007F7772">
      <w:pPr>
        <w:jc w:val="both"/>
      </w:pPr>
    </w:p>
    <w:p w14:paraId="53D62065" w14:textId="77777777" w:rsidR="00376450" w:rsidRDefault="00376450" w:rsidP="007F7772">
      <w:pPr>
        <w:jc w:val="both"/>
      </w:pPr>
    </w:p>
    <w:p w14:paraId="64E2FA08" w14:textId="77777777" w:rsidR="00376450" w:rsidRDefault="00376450" w:rsidP="007F7772">
      <w:pPr>
        <w:jc w:val="both"/>
      </w:pPr>
    </w:p>
    <w:p w14:paraId="586BC22A" w14:textId="77777777" w:rsidR="00376450" w:rsidRDefault="00376450" w:rsidP="007F7772">
      <w:pPr>
        <w:jc w:val="both"/>
      </w:pPr>
    </w:p>
    <w:p w14:paraId="01A8D023" w14:textId="77777777" w:rsidR="00376450" w:rsidRDefault="00376450" w:rsidP="007F7772">
      <w:pPr>
        <w:jc w:val="both"/>
      </w:pPr>
    </w:p>
    <w:p w14:paraId="3983A4C5" w14:textId="77777777" w:rsidR="00376450" w:rsidRDefault="00376450" w:rsidP="007F7772">
      <w:pPr>
        <w:jc w:val="both"/>
      </w:pPr>
    </w:p>
    <w:p w14:paraId="745EB8BD" w14:textId="77777777" w:rsidR="00376450" w:rsidRDefault="00376450" w:rsidP="007F7772">
      <w:pPr>
        <w:jc w:val="both"/>
      </w:pPr>
    </w:p>
    <w:p w14:paraId="303CCA7A" w14:textId="77777777" w:rsidR="00376450" w:rsidRDefault="00376450" w:rsidP="007F7772">
      <w:pPr>
        <w:jc w:val="both"/>
      </w:pPr>
    </w:p>
    <w:p w14:paraId="0B61E989" w14:textId="77777777" w:rsidR="00376450" w:rsidRDefault="00376450" w:rsidP="007F7772">
      <w:pPr>
        <w:jc w:val="both"/>
      </w:pPr>
    </w:p>
    <w:p w14:paraId="758D5A05" w14:textId="77777777" w:rsidR="00376450" w:rsidRDefault="00376450" w:rsidP="007F7772">
      <w:pPr>
        <w:jc w:val="both"/>
      </w:pPr>
    </w:p>
    <w:p w14:paraId="4664824A" w14:textId="77777777" w:rsidR="00376450" w:rsidRDefault="00376450" w:rsidP="007F7772">
      <w:pPr>
        <w:jc w:val="both"/>
      </w:pPr>
    </w:p>
    <w:p w14:paraId="75F77D0B" w14:textId="77777777" w:rsidR="00376450" w:rsidRDefault="00376450" w:rsidP="007F7772">
      <w:pPr>
        <w:jc w:val="both"/>
      </w:pPr>
    </w:p>
    <w:p w14:paraId="32496FDE" w14:textId="77777777" w:rsidR="00376450" w:rsidRDefault="00376450" w:rsidP="007F7772">
      <w:pPr>
        <w:jc w:val="both"/>
      </w:pPr>
    </w:p>
    <w:p w14:paraId="578DB2F8" w14:textId="77777777" w:rsidR="00376450" w:rsidRDefault="00376450" w:rsidP="007F7772">
      <w:pPr>
        <w:jc w:val="both"/>
      </w:pPr>
    </w:p>
    <w:p w14:paraId="11EE5632" w14:textId="77777777" w:rsidR="00376450" w:rsidRDefault="00376450" w:rsidP="007F7772">
      <w:pPr>
        <w:jc w:val="both"/>
      </w:pPr>
    </w:p>
    <w:p w14:paraId="27BF1174" w14:textId="77777777" w:rsidR="00376450" w:rsidRDefault="00376450" w:rsidP="007F7772">
      <w:pPr>
        <w:jc w:val="both"/>
      </w:pPr>
    </w:p>
    <w:p w14:paraId="6428465F" w14:textId="77777777" w:rsidR="00376450" w:rsidRDefault="00376450" w:rsidP="007F7772">
      <w:pPr>
        <w:jc w:val="both"/>
      </w:pPr>
    </w:p>
    <w:p w14:paraId="178FC82C" w14:textId="77777777" w:rsidR="00376450" w:rsidRDefault="00376450" w:rsidP="007F7772">
      <w:pPr>
        <w:jc w:val="both"/>
      </w:pPr>
    </w:p>
    <w:p w14:paraId="30891C9B" w14:textId="77777777" w:rsidR="00376450" w:rsidRDefault="00376450" w:rsidP="007F7772">
      <w:pPr>
        <w:jc w:val="both"/>
      </w:pPr>
    </w:p>
    <w:p w14:paraId="0471C29F" w14:textId="77777777" w:rsidR="00376450" w:rsidRDefault="00376450" w:rsidP="007F7772">
      <w:pPr>
        <w:jc w:val="both"/>
      </w:pPr>
    </w:p>
    <w:p w14:paraId="1D3218D7" w14:textId="6BCBB434" w:rsidR="00376450" w:rsidRDefault="00376450" w:rsidP="007F7772">
      <w:pPr>
        <w:jc w:val="both"/>
      </w:pPr>
      <w:r>
        <w:t>Odeta Viršilienė</w:t>
      </w:r>
    </w:p>
    <w:p w14:paraId="5FB8C121" w14:textId="16209E04" w:rsidR="005D3FF9" w:rsidRDefault="007502EA" w:rsidP="0017470B">
      <w:r>
        <w:t>Renata Ambrazevičie</w:t>
      </w:r>
      <w:r w:rsidR="00EC4AE8">
        <w:t>nė</w:t>
      </w:r>
    </w:p>
    <w:sectPr w:rsidR="005D3FF9" w:rsidSect="00E969B1">
      <w:headerReference w:type="default" r:id="rId8"/>
      <w:headerReference w:type="first" r:id="rId9"/>
      <w:pgSz w:w="11906" w:h="16838"/>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CA9D37" w14:textId="77777777" w:rsidR="00A46D3B" w:rsidRDefault="00A46D3B" w:rsidP="005A24EA">
      <w:r>
        <w:separator/>
      </w:r>
    </w:p>
  </w:endnote>
  <w:endnote w:type="continuationSeparator" w:id="0">
    <w:p w14:paraId="525876D6" w14:textId="77777777" w:rsidR="00A46D3B" w:rsidRDefault="00A46D3B" w:rsidP="005A24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C89DB1" w14:textId="77777777" w:rsidR="00A46D3B" w:rsidRDefault="00A46D3B" w:rsidP="005A24EA">
      <w:r>
        <w:separator/>
      </w:r>
    </w:p>
  </w:footnote>
  <w:footnote w:type="continuationSeparator" w:id="0">
    <w:p w14:paraId="7C5FE382" w14:textId="77777777" w:rsidR="00A46D3B" w:rsidRDefault="00A46D3B" w:rsidP="005A24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29325967"/>
      <w:docPartObj>
        <w:docPartGallery w:val="Page Numbers (Top of Page)"/>
        <w:docPartUnique/>
      </w:docPartObj>
    </w:sdtPr>
    <w:sdtEndPr/>
    <w:sdtContent>
      <w:p w14:paraId="3F0715EF" w14:textId="67F9D929" w:rsidR="00E969B1" w:rsidRDefault="00E969B1">
        <w:pPr>
          <w:pStyle w:val="Antrats"/>
          <w:jc w:val="center"/>
        </w:pPr>
        <w:r>
          <w:fldChar w:fldCharType="begin"/>
        </w:r>
        <w:r>
          <w:instrText>PAGE   \* MERGEFORMAT</w:instrText>
        </w:r>
        <w:r>
          <w:fldChar w:fldCharType="separate"/>
        </w:r>
        <w:r w:rsidR="00745ECD">
          <w:rPr>
            <w:noProof/>
          </w:rPr>
          <w:t>2</w:t>
        </w:r>
        <w:r>
          <w:fldChar w:fldCharType="end"/>
        </w:r>
      </w:p>
    </w:sdtContent>
  </w:sdt>
  <w:p w14:paraId="7E2DD310" w14:textId="77777777" w:rsidR="00E969B1" w:rsidRDefault="00E969B1">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4F4EA5" w14:textId="61FA9329" w:rsidR="00E969B1" w:rsidRPr="00281888" w:rsidRDefault="00746B8E" w:rsidP="00746B8E">
    <w:pPr>
      <w:pStyle w:val="Antrats"/>
      <w:jc w:val="right"/>
      <w:rPr>
        <w:b/>
        <w:bCs/>
      </w:rPr>
    </w:pPr>
    <w:r w:rsidRPr="00281888">
      <w:rPr>
        <w:b/>
        <w:bCs/>
      </w:rPr>
      <w:t>Projektas</w:t>
    </w:r>
  </w:p>
  <w:p w14:paraId="6388C789" w14:textId="77777777" w:rsidR="00E969B1" w:rsidRPr="00946719" w:rsidRDefault="00E969B1" w:rsidP="0094671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Antrat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8874CEA"/>
    <w:multiLevelType w:val="hybridMultilevel"/>
    <w:tmpl w:val="C674D9CC"/>
    <w:lvl w:ilvl="0" w:tplc="E9E6D86A">
      <w:start w:val="1"/>
      <w:numFmt w:val="bullet"/>
      <w:lvlText w:val=""/>
      <w:lvlJc w:val="left"/>
      <w:pPr>
        <w:tabs>
          <w:tab w:val="num" w:pos="4032"/>
        </w:tabs>
        <w:ind w:left="4032" w:hanging="360"/>
      </w:pPr>
      <w:rPr>
        <w:rFonts w:ascii="Symbol" w:hAnsi="Symbol" w:hint="default"/>
        <w:color w:val="auto"/>
      </w:rPr>
    </w:lvl>
    <w:lvl w:ilvl="1" w:tplc="04270003" w:tentative="1">
      <w:start w:val="1"/>
      <w:numFmt w:val="bullet"/>
      <w:lvlText w:val="o"/>
      <w:lvlJc w:val="left"/>
      <w:pPr>
        <w:tabs>
          <w:tab w:val="num" w:pos="2736"/>
        </w:tabs>
        <w:ind w:left="2736" w:hanging="360"/>
      </w:pPr>
      <w:rPr>
        <w:rFonts w:ascii="Courier New" w:hAnsi="Courier New" w:cs="Courier New" w:hint="default"/>
      </w:rPr>
    </w:lvl>
    <w:lvl w:ilvl="2" w:tplc="04270005" w:tentative="1">
      <w:start w:val="1"/>
      <w:numFmt w:val="bullet"/>
      <w:lvlText w:val=""/>
      <w:lvlJc w:val="left"/>
      <w:pPr>
        <w:tabs>
          <w:tab w:val="num" w:pos="3456"/>
        </w:tabs>
        <w:ind w:left="3456" w:hanging="360"/>
      </w:pPr>
      <w:rPr>
        <w:rFonts w:ascii="Wingdings" w:hAnsi="Wingdings" w:hint="default"/>
      </w:rPr>
    </w:lvl>
    <w:lvl w:ilvl="3" w:tplc="04270001" w:tentative="1">
      <w:start w:val="1"/>
      <w:numFmt w:val="bullet"/>
      <w:lvlText w:val=""/>
      <w:lvlJc w:val="left"/>
      <w:pPr>
        <w:tabs>
          <w:tab w:val="num" w:pos="4176"/>
        </w:tabs>
        <w:ind w:left="4176" w:hanging="360"/>
      </w:pPr>
      <w:rPr>
        <w:rFonts w:ascii="Symbol" w:hAnsi="Symbol" w:hint="default"/>
      </w:rPr>
    </w:lvl>
    <w:lvl w:ilvl="4" w:tplc="04270003" w:tentative="1">
      <w:start w:val="1"/>
      <w:numFmt w:val="bullet"/>
      <w:lvlText w:val="o"/>
      <w:lvlJc w:val="left"/>
      <w:pPr>
        <w:tabs>
          <w:tab w:val="num" w:pos="4896"/>
        </w:tabs>
        <w:ind w:left="4896" w:hanging="360"/>
      </w:pPr>
      <w:rPr>
        <w:rFonts w:ascii="Courier New" w:hAnsi="Courier New" w:cs="Courier New" w:hint="default"/>
      </w:rPr>
    </w:lvl>
    <w:lvl w:ilvl="5" w:tplc="04270005" w:tentative="1">
      <w:start w:val="1"/>
      <w:numFmt w:val="bullet"/>
      <w:lvlText w:val=""/>
      <w:lvlJc w:val="left"/>
      <w:pPr>
        <w:tabs>
          <w:tab w:val="num" w:pos="5616"/>
        </w:tabs>
        <w:ind w:left="5616" w:hanging="360"/>
      </w:pPr>
      <w:rPr>
        <w:rFonts w:ascii="Wingdings" w:hAnsi="Wingdings" w:hint="default"/>
      </w:rPr>
    </w:lvl>
    <w:lvl w:ilvl="6" w:tplc="04270001" w:tentative="1">
      <w:start w:val="1"/>
      <w:numFmt w:val="bullet"/>
      <w:lvlText w:val=""/>
      <w:lvlJc w:val="left"/>
      <w:pPr>
        <w:tabs>
          <w:tab w:val="num" w:pos="6336"/>
        </w:tabs>
        <w:ind w:left="6336" w:hanging="360"/>
      </w:pPr>
      <w:rPr>
        <w:rFonts w:ascii="Symbol" w:hAnsi="Symbol" w:hint="default"/>
      </w:rPr>
    </w:lvl>
    <w:lvl w:ilvl="7" w:tplc="04270003" w:tentative="1">
      <w:start w:val="1"/>
      <w:numFmt w:val="bullet"/>
      <w:lvlText w:val="o"/>
      <w:lvlJc w:val="left"/>
      <w:pPr>
        <w:tabs>
          <w:tab w:val="num" w:pos="7056"/>
        </w:tabs>
        <w:ind w:left="7056" w:hanging="360"/>
      </w:pPr>
      <w:rPr>
        <w:rFonts w:ascii="Courier New" w:hAnsi="Courier New" w:cs="Courier New" w:hint="default"/>
      </w:rPr>
    </w:lvl>
    <w:lvl w:ilvl="8" w:tplc="04270005" w:tentative="1">
      <w:start w:val="1"/>
      <w:numFmt w:val="bullet"/>
      <w:lvlText w:val=""/>
      <w:lvlJc w:val="left"/>
      <w:pPr>
        <w:tabs>
          <w:tab w:val="num" w:pos="7776"/>
        </w:tabs>
        <w:ind w:left="7776" w:hanging="360"/>
      </w:pPr>
      <w:rPr>
        <w:rFonts w:ascii="Wingdings" w:hAnsi="Wingdings" w:hint="default"/>
      </w:rPr>
    </w:lvl>
  </w:abstractNum>
  <w:abstractNum w:abstractNumId="2" w15:restartNumberingAfterBreak="0">
    <w:nsid w:val="0F44675D"/>
    <w:multiLevelType w:val="hybridMultilevel"/>
    <w:tmpl w:val="1AF82546"/>
    <w:lvl w:ilvl="0" w:tplc="DB2A7AF2">
      <w:start w:val="1"/>
      <w:numFmt w:val="decimal"/>
      <w:lvlText w:val="%1."/>
      <w:lvlJc w:val="left"/>
      <w:pPr>
        <w:tabs>
          <w:tab w:val="num" w:pos="2901"/>
        </w:tabs>
        <w:ind w:left="2901" w:hanging="1605"/>
      </w:pPr>
      <w:rPr>
        <w:rFonts w:hint="default"/>
      </w:rPr>
    </w:lvl>
    <w:lvl w:ilvl="1" w:tplc="04270019" w:tentative="1">
      <w:start w:val="1"/>
      <w:numFmt w:val="lowerLetter"/>
      <w:lvlText w:val="%2."/>
      <w:lvlJc w:val="left"/>
      <w:pPr>
        <w:tabs>
          <w:tab w:val="num" w:pos="2376"/>
        </w:tabs>
        <w:ind w:left="2376" w:hanging="360"/>
      </w:pPr>
    </w:lvl>
    <w:lvl w:ilvl="2" w:tplc="0427001B" w:tentative="1">
      <w:start w:val="1"/>
      <w:numFmt w:val="lowerRoman"/>
      <w:lvlText w:val="%3."/>
      <w:lvlJc w:val="right"/>
      <w:pPr>
        <w:tabs>
          <w:tab w:val="num" w:pos="3096"/>
        </w:tabs>
        <w:ind w:left="3096" w:hanging="180"/>
      </w:pPr>
    </w:lvl>
    <w:lvl w:ilvl="3" w:tplc="0427000F" w:tentative="1">
      <w:start w:val="1"/>
      <w:numFmt w:val="decimal"/>
      <w:lvlText w:val="%4."/>
      <w:lvlJc w:val="left"/>
      <w:pPr>
        <w:tabs>
          <w:tab w:val="num" w:pos="3816"/>
        </w:tabs>
        <w:ind w:left="3816" w:hanging="360"/>
      </w:pPr>
    </w:lvl>
    <w:lvl w:ilvl="4" w:tplc="04270019" w:tentative="1">
      <w:start w:val="1"/>
      <w:numFmt w:val="lowerLetter"/>
      <w:lvlText w:val="%5."/>
      <w:lvlJc w:val="left"/>
      <w:pPr>
        <w:tabs>
          <w:tab w:val="num" w:pos="4536"/>
        </w:tabs>
        <w:ind w:left="4536" w:hanging="360"/>
      </w:pPr>
    </w:lvl>
    <w:lvl w:ilvl="5" w:tplc="0427001B" w:tentative="1">
      <w:start w:val="1"/>
      <w:numFmt w:val="lowerRoman"/>
      <w:lvlText w:val="%6."/>
      <w:lvlJc w:val="right"/>
      <w:pPr>
        <w:tabs>
          <w:tab w:val="num" w:pos="5256"/>
        </w:tabs>
        <w:ind w:left="5256" w:hanging="180"/>
      </w:pPr>
    </w:lvl>
    <w:lvl w:ilvl="6" w:tplc="0427000F" w:tentative="1">
      <w:start w:val="1"/>
      <w:numFmt w:val="decimal"/>
      <w:lvlText w:val="%7."/>
      <w:lvlJc w:val="left"/>
      <w:pPr>
        <w:tabs>
          <w:tab w:val="num" w:pos="5976"/>
        </w:tabs>
        <w:ind w:left="5976" w:hanging="360"/>
      </w:pPr>
    </w:lvl>
    <w:lvl w:ilvl="7" w:tplc="04270019" w:tentative="1">
      <w:start w:val="1"/>
      <w:numFmt w:val="lowerLetter"/>
      <w:lvlText w:val="%8."/>
      <w:lvlJc w:val="left"/>
      <w:pPr>
        <w:tabs>
          <w:tab w:val="num" w:pos="6696"/>
        </w:tabs>
        <w:ind w:left="6696" w:hanging="360"/>
      </w:pPr>
    </w:lvl>
    <w:lvl w:ilvl="8" w:tplc="0427001B" w:tentative="1">
      <w:start w:val="1"/>
      <w:numFmt w:val="lowerRoman"/>
      <w:lvlText w:val="%9."/>
      <w:lvlJc w:val="right"/>
      <w:pPr>
        <w:tabs>
          <w:tab w:val="num" w:pos="7416"/>
        </w:tabs>
        <w:ind w:left="7416" w:hanging="180"/>
      </w:pPr>
    </w:lvl>
  </w:abstractNum>
  <w:abstractNum w:abstractNumId="3" w15:restartNumberingAfterBreak="0">
    <w:nsid w:val="12C70DF1"/>
    <w:multiLevelType w:val="multilevel"/>
    <w:tmpl w:val="C784C582"/>
    <w:lvl w:ilvl="0">
      <w:start w:val="1"/>
      <w:numFmt w:val="decimal"/>
      <w:lvlText w:val="%1."/>
      <w:lvlJc w:val="left"/>
      <w:pPr>
        <w:ind w:left="1211" w:hanging="360"/>
      </w:pPr>
      <w:rPr>
        <w:rFonts w:ascii="Times New Roman" w:eastAsia="Lucida Sans Unicode" w:hAnsi="Times New Roman" w:cs="Times New Roman"/>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4" w15:restartNumberingAfterBreak="0">
    <w:nsid w:val="17CF1AD7"/>
    <w:multiLevelType w:val="hybridMultilevel"/>
    <w:tmpl w:val="7FCC58AC"/>
    <w:lvl w:ilvl="0" w:tplc="ADAC1CBA">
      <w:start w:val="1"/>
      <w:numFmt w:val="decimal"/>
      <w:lvlText w:val="%1."/>
      <w:lvlJc w:val="left"/>
      <w:pPr>
        <w:tabs>
          <w:tab w:val="num" w:pos="1725"/>
        </w:tabs>
        <w:ind w:left="1725" w:hanging="1005"/>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5" w15:restartNumberingAfterBreak="0">
    <w:nsid w:val="1F14676A"/>
    <w:multiLevelType w:val="hybridMultilevel"/>
    <w:tmpl w:val="5EF8C08C"/>
    <w:lvl w:ilvl="0" w:tplc="362802D0">
      <w:start w:val="8"/>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6" w15:restartNumberingAfterBreak="0">
    <w:nsid w:val="219765A7"/>
    <w:multiLevelType w:val="hybridMultilevel"/>
    <w:tmpl w:val="0A0A94DC"/>
    <w:lvl w:ilvl="0" w:tplc="1FC05226">
      <w:start w:val="7"/>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7" w15:restartNumberingAfterBreak="0">
    <w:nsid w:val="3A4764D9"/>
    <w:multiLevelType w:val="hybridMultilevel"/>
    <w:tmpl w:val="8B7CB1A6"/>
    <w:lvl w:ilvl="0" w:tplc="06F426F2">
      <w:start w:val="1"/>
      <w:numFmt w:val="decimal"/>
      <w:lvlText w:val="%1."/>
      <w:lvlJc w:val="left"/>
      <w:pPr>
        <w:ind w:left="720" w:hanging="360"/>
      </w:pPr>
      <w:rPr>
        <w:rFonts w:eastAsia="Lucida Sans Unicode"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E0171BB"/>
    <w:multiLevelType w:val="hybridMultilevel"/>
    <w:tmpl w:val="ADCA8ACE"/>
    <w:lvl w:ilvl="0" w:tplc="5B309F1E">
      <w:start w:val="1"/>
      <w:numFmt w:val="decimal"/>
      <w:lvlText w:val="%1."/>
      <w:lvlJc w:val="left"/>
      <w:pPr>
        <w:ind w:left="1211" w:hanging="360"/>
      </w:pPr>
      <w:rPr>
        <w:rFonts w:eastAsia="Lucida Sans Unicode"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9" w15:restartNumberingAfterBreak="0">
    <w:nsid w:val="46562543"/>
    <w:multiLevelType w:val="hybridMultilevel"/>
    <w:tmpl w:val="445CF042"/>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0" w15:restartNumberingAfterBreak="0">
    <w:nsid w:val="662724FD"/>
    <w:multiLevelType w:val="hybridMultilevel"/>
    <w:tmpl w:val="60FE87EE"/>
    <w:lvl w:ilvl="0" w:tplc="0062F338">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1" w15:restartNumberingAfterBreak="0">
    <w:nsid w:val="6B7C2F7D"/>
    <w:multiLevelType w:val="hybridMultilevel"/>
    <w:tmpl w:val="306CF5CE"/>
    <w:lvl w:ilvl="0" w:tplc="93DE4266">
      <w:start w:val="1"/>
      <w:numFmt w:val="decimal"/>
      <w:lvlText w:val="%1."/>
      <w:lvlJc w:val="left"/>
      <w:pPr>
        <w:tabs>
          <w:tab w:val="num" w:pos="1353"/>
        </w:tabs>
        <w:ind w:left="1353" w:hanging="360"/>
      </w:pPr>
      <w:rPr>
        <w:rFonts w:hint="default"/>
        <w:b/>
      </w:rPr>
    </w:lvl>
    <w:lvl w:ilvl="1" w:tplc="04270019">
      <w:start w:val="1"/>
      <w:numFmt w:val="lowerLetter"/>
      <w:lvlText w:val="%2."/>
      <w:lvlJc w:val="left"/>
      <w:pPr>
        <w:tabs>
          <w:tab w:val="num" w:pos="2370"/>
        </w:tabs>
        <w:ind w:left="2370" w:hanging="360"/>
      </w:pPr>
    </w:lvl>
    <w:lvl w:ilvl="2" w:tplc="0427001B" w:tentative="1">
      <w:start w:val="1"/>
      <w:numFmt w:val="lowerRoman"/>
      <w:lvlText w:val="%3."/>
      <w:lvlJc w:val="right"/>
      <w:pPr>
        <w:tabs>
          <w:tab w:val="num" w:pos="3090"/>
        </w:tabs>
        <w:ind w:left="3090" w:hanging="180"/>
      </w:pPr>
    </w:lvl>
    <w:lvl w:ilvl="3" w:tplc="0427000F" w:tentative="1">
      <w:start w:val="1"/>
      <w:numFmt w:val="decimal"/>
      <w:lvlText w:val="%4."/>
      <w:lvlJc w:val="left"/>
      <w:pPr>
        <w:tabs>
          <w:tab w:val="num" w:pos="3810"/>
        </w:tabs>
        <w:ind w:left="3810" w:hanging="360"/>
      </w:pPr>
    </w:lvl>
    <w:lvl w:ilvl="4" w:tplc="04270019" w:tentative="1">
      <w:start w:val="1"/>
      <w:numFmt w:val="lowerLetter"/>
      <w:lvlText w:val="%5."/>
      <w:lvlJc w:val="left"/>
      <w:pPr>
        <w:tabs>
          <w:tab w:val="num" w:pos="4530"/>
        </w:tabs>
        <w:ind w:left="4530" w:hanging="360"/>
      </w:pPr>
    </w:lvl>
    <w:lvl w:ilvl="5" w:tplc="0427001B" w:tentative="1">
      <w:start w:val="1"/>
      <w:numFmt w:val="lowerRoman"/>
      <w:lvlText w:val="%6."/>
      <w:lvlJc w:val="right"/>
      <w:pPr>
        <w:tabs>
          <w:tab w:val="num" w:pos="5250"/>
        </w:tabs>
        <w:ind w:left="5250" w:hanging="180"/>
      </w:pPr>
    </w:lvl>
    <w:lvl w:ilvl="6" w:tplc="0427000F" w:tentative="1">
      <w:start w:val="1"/>
      <w:numFmt w:val="decimal"/>
      <w:lvlText w:val="%7."/>
      <w:lvlJc w:val="left"/>
      <w:pPr>
        <w:tabs>
          <w:tab w:val="num" w:pos="5970"/>
        </w:tabs>
        <w:ind w:left="5970" w:hanging="360"/>
      </w:pPr>
    </w:lvl>
    <w:lvl w:ilvl="7" w:tplc="04270019" w:tentative="1">
      <w:start w:val="1"/>
      <w:numFmt w:val="lowerLetter"/>
      <w:lvlText w:val="%8."/>
      <w:lvlJc w:val="left"/>
      <w:pPr>
        <w:tabs>
          <w:tab w:val="num" w:pos="6690"/>
        </w:tabs>
        <w:ind w:left="6690" w:hanging="360"/>
      </w:pPr>
    </w:lvl>
    <w:lvl w:ilvl="8" w:tplc="0427001B" w:tentative="1">
      <w:start w:val="1"/>
      <w:numFmt w:val="lowerRoman"/>
      <w:lvlText w:val="%9."/>
      <w:lvlJc w:val="right"/>
      <w:pPr>
        <w:tabs>
          <w:tab w:val="num" w:pos="7410"/>
        </w:tabs>
        <w:ind w:left="7410" w:hanging="180"/>
      </w:pPr>
    </w:lvl>
  </w:abstractNum>
  <w:abstractNum w:abstractNumId="12" w15:restartNumberingAfterBreak="0">
    <w:nsid w:val="761968CF"/>
    <w:multiLevelType w:val="hybridMultilevel"/>
    <w:tmpl w:val="A6B600E8"/>
    <w:lvl w:ilvl="0" w:tplc="0427000F">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493452881">
    <w:abstractNumId w:val="0"/>
  </w:num>
  <w:num w:numId="2" w16cid:durableId="819998488">
    <w:abstractNumId w:val="4"/>
  </w:num>
  <w:num w:numId="3" w16cid:durableId="913976614">
    <w:abstractNumId w:val="9"/>
  </w:num>
  <w:num w:numId="4" w16cid:durableId="1020358663">
    <w:abstractNumId w:val="1"/>
  </w:num>
  <w:num w:numId="5" w16cid:durableId="894318738">
    <w:abstractNumId w:val="2"/>
  </w:num>
  <w:num w:numId="6" w16cid:durableId="1424717938">
    <w:abstractNumId w:val="11"/>
  </w:num>
  <w:num w:numId="7" w16cid:durableId="398482419">
    <w:abstractNumId w:val="11"/>
  </w:num>
  <w:num w:numId="8" w16cid:durableId="29258596">
    <w:abstractNumId w:val="5"/>
  </w:num>
  <w:num w:numId="9" w16cid:durableId="1791437158">
    <w:abstractNumId w:val="11"/>
  </w:num>
  <w:num w:numId="10" w16cid:durableId="934938932">
    <w:abstractNumId w:val="5"/>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01335366">
    <w:abstractNumId w:val="3"/>
  </w:num>
  <w:num w:numId="12" w16cid:durableId="590354831">
    <w:abstractNumId w:val="8"/>
  </w:num>
  <w:num w:numId="13" w16cid:durableId="1251039015">
    <w:abstractNumId w:val="7"/>
  </w:num>
  <w:num w:numId="14" w16cid:durableId="794715037">
    <w:abstractNumId w:val="6"/>
  </w:num>
  <w:num w:numId="15" w16cid:durableId="675378323">
    <w:abstractNumId w:val="12"/>
  </w:num>
  <w:num w:numId="16" w16cid:durableId="122035893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1296"/>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73A7"/>
    <w:rsid w:val="000001A8"/>
    <w:rsid w:val="0000238D"/>
    <w:rsid w:val="00005211"/>
    <w:rsid w:val="00012405"/>
    <w:rsid w:val="00015531"/>
    <w:rsid w:val="000172F7"/>
    <w:rsid w:val="00020B5A"/>
    <w:rsid w:val="00025CD0"/>
    <w:rsid w:val="00033D28"/>
    <w:rsid w:val="00034C11"/>
    <w:rsid w:val="00040D1D"/>
    <w:rsid w:val="00041137"/>
    <w:rsid w:val="000416B6"/>
    <w:rsid w:val="00050E85"/>
    <w:rsid w:val="00056237"/>
    <w:rsid w:val="0006218A"/>
    <w:rsid w:val="00063C3B"/>
    <w:rsid w:val="000668D2"/>
    <w:rsid w:val="0007586B"/>
    <w:rsid w:val="00081DCC"/>
    <w:rsid w:val="00093A60"/>
    <w:rsid w:val="00093AA1"/>
    <w:rsid w:val="00093F34"/>
    <w:rsid w:val="000949BF"/>
    <w:rsid w:val="00096C0D"/>
    <w:rsid w:val="00096E4E"/>
    <w:rsid w:val="00097C09"/>
    <w:rsid w:val="000A0BB8"/>
    <w:rsid w:val="000A2EBB"/>
    <w:rsid w:val="000A3879"/>
    <w:rsid w:val="000B06D0"/>
    <w:rsid w:val="000B3611"/>
    <w:rsid w:val="000C29F5"/>
    <w:rsid w:val="000C3AE4"/>
    <w:rsid w:val="000C5DEA"/>
    <w:rsid w:val="000D0641"/>
    <w:rsid w:val="000D44DE"/>
    <w:rsid w:val="000D5FF8"/>
    <w:rsid w:val="000E0156"/>
    <w:rsid w:val="000E19BA"/>
    <w:rsid w:val="000E353F"/>
    <w:rsid w:val="000E3598"/>
    <w:rsid w:val="000E4B07"/>
    <w:rsid w:val="000E623B"/>
    <w:rsid w:val="000E6556"/>
    <w:rsid w:val="000F1A54"/>
    <w:rsid w:val="000F288C"/>
    <w:rsid w:val="000F36A2"/>
    <w:rsid w:val="000F4D0D"/>
    <w:rsid w:val="000F6364"/>
    <w:rsid w:val="001002DC"/>
    <w:rsid w:val="00102B02"/>
    <w:rsid w:val="0010513D"/>
    <w:rsid w:val="00106F22"/>
    <w:rsid w:val="001104C8"/>
    <w:rsid w:val="001117F0"/>
    <w:rsid w:val="00112D65"/>
    <w:rsid w:val="00117A3B"/>
    <w:rsid w:val="001227D6"/>
    <w:rsid w:val="001266DA"/>
    <w:rsid w:val="0013466C"/>
    <w:rsid w:val="001349B0"/>
    <w:rsid w:val="00134F01"/>
    <w:rsid w:val="001360B7"/>
    <w:rsid w:val="0014095C"/>
    <w:rsid w:val="00143039"/>
    <w:rsid w:val="0014343E"/>
    <w:rsid w:val="00143BD3"/>
    <w:rsid w:val="00143FEE"/>
    <w:rsid w:val="00145638"/>
    <w:rsid w:val="00146208"/>
    <w:rsid w:val="00147704"/>
    <w:rsid w:val="00161313"/>
    <w:rsid w:val="00170122"/>
    <w:rsid w:val="00171105"/>
    <w:rsid w:val="001725C6"/>
    <w:rsid w:val="0017470B"/>
    <w:rsid w:val="00174E66"/>
    <w:rsid w:val="00174F39"/>
    <w:rsid w:val="00177FD9"/>
    <w:rsid w:val="001825F8"/>
    <w:rsid w:val="00183325"/>
    <w:rsid w:val="00183E19"/>
    <w:rsid w:val="001843DD"/>
    <w:rsid w:val="00184468"/>
    <w:rsid w:val="00186D7B"/>
    <w:rsid w:val="00186F22"/>
    <w:rsid w:val="00191928"/>
    <w:rsid w:val="00195986"/>
    <w:rsid w:val="001A0421"/>
    <w:rsid w:val="001A7100"/>
    <w:rsid w:val="001B018C"/>
    <w:rsid w:val="001B1880"/>
    <w:rsid w:val="001C3211"/>
    <w:rsid w:val="001D6A9A"/>
    <w:rsid w:val="001E408C"/>
    <w:rsid w:val="001F1656"/>
    <w:rsid w:val="001F1C20"/>
    <w:rsid w:val="001F6DE9"/>
    <w:rsid w:val="00203757"/>
    <w:rsid w:val="0020431C"/>
    <w:rsid w:val="002047FF"/>
    <w:rsid w:val="00204D28"/>
    <w:rsid w:val="00206585"/>
    <w:rsid w:val="00207D15"/>
    <w:rsid w:val="00213251"/>
    <w:rsid w:val="00221559"/>
    <w:rsid w:val="002216BC"/>
    <w:rsid w:val="00223BEB"/>
    <w:rsid w:val="00227D78"/>
    <w:rsid w:val="00232F08"/>
    <w:rsid w:val="00233466"/>
    <w:rsid w:val="00236298"/>
    <w:rsid w:val="002441C6"/>
    <w:rsid w:val="002465E1"/>
    <w:rsid w:val="002550E0"/>
    <w:rsid w:val="0025652F"/>
    <w:rsid w:val="00257E8A"/>
    <w:rsid w:val="002600D8"/>
    <w:rsid w:val="002603FD"/>
    <w:rsid w:val="00261615"/>
    <w:rsid w:val="002635A8"/>
    <w:rsid w:val="0027063C"/>
    <w:rsid w:val="00275337"/>
    <w:rsid w:val="002779B3"/>
    <w:rsid w:val="002804E8"/>
    <w:rsid w:val="00281398"/>
    <w:rsid w:val="00281888"/>
    <w:rsid w:val="00282323"/>
    <w:rsid w:val="00282914"/>
    <w:rsid w:val="0028334C"/>
    <w:rsid w:val="00283D40"/>
    <w:rsid w:val="0028737B"/>
    <w:rsid w:val="002918D4"/>
    <w:rsid w:val="002920A5"/>
    <w:rsid w:val="00293ADE"/>
    <w:rsid w:val="00295CD6"/>
    <w:rsid w:val="00296369"/>
    <w:rsid w:val="002972F3"/>
    <w:rsid w:val="00297966"/>
    <w:rsid w:val="002A0E84"/>
    <w:rsid w:val="002A393C"/>
    <w:rsid w:val="002A7E7A"/>
    <w:rsid w:val="002B02DA"/>
    <w:rsid w:val="002B3DAA"/>
    <w:rsid w:val="002B4E40"/>
    <w:rsid w:val="002B5D6C"/>
    <w:rsid w:val="002B750D"/>
    <w:rsid w:val="002C3BC1"/>
    <w:rsid w:val="002C5333"/>
    <w:rsid w:val="002C5E9E"/>
    <w:rsid w:val="002C6E6D"/>
    <w:rsid w:val="002C7244"/>
    <w:rsid w:val="002D095B"/>
    <w:rsid w:val="002D31C9"/>
    <w:rsid w:val="002D7AE9"/>
    <w:rsid w:val="002E2700"/>
    <w:rsid w:val="002E6C3E"/>
    <w:rsid w:val="002F17F4"/>
    <w:rsid w:val="002F192A"/>
    <w:rsid w:val="002F7CA6"/>
    <w:rsid w:val="003013FA"/>
    <w:rsid w:val="00304445"/>
    <w:rsid w:val="00311581"/>
    <w:rsid w:val="003202F6"/>
    <w:rsid w:val="00320FFB"/>
    <w:rsid w:val="00322CFC"/>
    <w:rsid w:val="00325378"/>
    <w:rsid w:val="003256BC"/>
    <w:rsid w:val="00330757"/>
    <w:rsid w:val="00334A41"/>
    <w:rsid w:val="00336CCD"/>
    <w:rsid w:val="00337AA5"/>
    <w:rsid w:val="00343444"/>
    <w:rsid w:val="00347177"/>
    <w:rsid w:val="00350600"/>
    <w:rsid w:val="003517B9"/>
    <w:rsid w:val="00351D3F"/>
    <w:rsid w:val="00351E9F"/>
    <w:rsid w:val="003528C1"/>
    <w:rsid w:val="00357D7B"/>
    <w:rsid w:val="003648D1"/>
    <w:rsid w:val="00376450"/>
    <w:rsid w:val="00383144"/>
    <w:rsid w:val="00385887"/>
    <w:rsid w:val="00387A47"/>
    <w:rsid w:val="00392EAF"/>
    <w:rsid w:val="003A027F"/>
    <w:rsid w:val="003A0B2E"/>
    <w:rsid w:val="003B159A"/>
    <w:rsid w:val="003B41D2"/>
    <w:rsid w:val="003B74C4"/>
    <w:rsid w:val="003C29C0"/>
    <w:rsid w:val="003C3DA8"/>
    <w:rsid w:val="003C55FA"/>
    <w:rsid w:val="003C7E73"/>
    <w:rsid w:val="003D16D9"/>
    <w:rsid w:val="003D4B6B"/>
    <w:rsid w:val="003D5E9C"/>
    <w:rsid w:val="003D7040"/>
    <w:rsid w:val="003E01AF"/>
    <w:rsid w:val="003E27E9"/>
    <w:rsid w:val="003E4F78"/>
    <w:rsid w:val="003E514E"/>
    <w:rsid w:val="003E57F9"/>
    <w:rsid w:val="003E7781"/>
    <w:rsid w:val="003E7A4E"/>
    <w:rsid w:val="003F0071"/>
    <w:rsid w:val="003F0789"/>
    <w:rsid w:val="003F66AD"/>
    <w:rsid w:val="00402096"/>
    <w:rsid w:val="004020F7"/>
    <w:rsid w:val="00404B4E"/>
    <w:rsid w:val="00406F65"/>
    <w:rsid w:val="004101EB"/>
    <w:rsid w:val="00412499"/>
    <w:rsid w:val="00413E55"/>
    <w:rsid w:val="00416645"/>
    <w:rsid w:val="00421B75"/>
    <w:rsid w:val="0042237B"/>
    <w:rsid w:val="00426CA8"/>
    <w:rsid w:val="00430267"/>
    <w:rsid w:val="00434480"/>
    <w:rsid w:val="00434D60"/>
    <w:rsid w:val="00440361"/>
    <w:rsid w:val="004438D9"/>
    <w:rsid w:val="00443BC8"/>
    <w:rsid w:val="00444C89"/>
    <w:rsid w:val="0044713E"/>
    <w:rsid w:val="00451A3E"/>
    <w:rsid w:val="00451D6A"/>
    <w:rsid w:val="004525D0"/>
    <w:rsid w:val="00452A93"/>
    <w:rsid w:val="00454249"/>
    <w:rsid w:val="00455140"/>
    <w:rsid w:val="00456401"/>
    <w:rsid w:val="00461578"/>
    <w:rsid w:val="004663CB"/>
    <w:rsid w:val="00466B5D"/>
    <w:rsid w:val="0047322B"/>
    <w:rsid w:val="004735A8"/>
    <w:rsid w:val="00475167"/>
    <w:rsid w:val="00475292"/>
    <w:rsid w:val="00476C2F"/>
    <w:rsid w:val="00476E08"/>
    <w:rsid w:val="00482A67"/>
    <w:rsid w:val="00482E32"/>
    <w:rsid w:val="0048399E"/>
    <w:rsid w:val="004868D5"/>
    <w:rsid w:val="004874EE"/>
    <w:rsid w:val="004918FC"/>
    <w:rsid w:val="00491EDB"/>
    <w:rsid w:val="004932D0"/>
    <w:rsid w:val="00494654"/>
    <w:rsid w:val="004A0B13"/>
    <w:rsid w:val="004A39D0"/>
    <w:rsid w:val="004B06C2"/>
    <w:rsid w:val="004B09C7"/>
    <w:rsid w:val="004B13DA"/>
    <w:rsid w:val="004B3DC0"/>
    <w:rsid w:val="004B5896"/>
    <w:rsid w:val="004B5CA2"/>
    <w:rsid w:val="004B64BC"/>
    <w:rsid w:val="004C094E"/>
    <w:rsid w:val="004C3B5C"/>
    <w:rsid w:val="004C6719"/>
    <w:rsid w:val="004D1C14"/>
    <w:rsid w:val="004D358E"/>
    <w:rsid w:val="004D59F8"/>
    <w:rsid w:val="004E317B"/>
    <w:rsid w:val="004E3BB3"/>
    <w:rsid w:val="004F1471"/>
    <w:rsid w:val="004F301F"/>
    <w:rsid w:val="004F4FED"/>
    <w:rsid w:val="004F5032"/>
    <w:rsid w:val="004F561D"/>
    <w:rsid w:val="0050090C"/>
    <w:rsid w:val="00500C03"/>
    <w:rsid w:val="00503460"/>
    <w:rsid w:val="005040A9"/>
    <w:rsid w:val="00505957"/>
    <w:rsid w:val="00506145"/>
    <w:rsid w:val="0051212D"/>
    <w:rsid w:val="00512816"/>
    <w:rsid w:val="00512C85"/>
    <w:rsid w:val="00525AEF"/>
    <w:rsid w:val="00527CAB"/>
    <w:rsid w:val="00533B28"/>
    <w:rsid w:val="00533EAE"/>
    <w:rsid w:val="005342F3"/>
    <w:rsid w:val="00534352"/>
    <w:rsid w:val="005364FB"/>
    <w:rsid w:val="00545CAB"/>
    <w:rsid w:val="00546683"/>
    <w:rsid w:val="0055098A"/>
    <w:rsid w:val="0055432F"/>
    <w:rsid w:val="00555E5E"/>
    <w:rsid w:val="005601B7"/>
    <w:rsid w:val="00560BFD"/>
    <w:rsid w:val="00561ED2"/>
    <w:rsid w:val="005676A0"/>
    <w:rsid w:val="0056788C"/>
    <w:rsid w:val="00567B1E"/>
    <w:rsid w:val="005723C7"/>
    <w:rsid w:val="00572FFA"/>
    <w:rsid w:val="00573C93"/>
    <w:rsid w:val="00574DFB"/>
    <w:rsid w:val="00583849"/>
    <w:rsid w:val="00584B9D"/>
    <w:rsid w:val="005960B6"/>
    <w:rsid w:val="00596E90"/>
    <w:rsid w:val="005A24EA"/>
    <w:rsid w:val="005A5433"/>
    <w:rsid w:val="005B28D0"/>
    <w:rsid w:val="005C525F"/>
    <w:rsid w:val="005D23CD"/>
    <w:rsid w:val="005D3FF9"/>
    <w:rsid w:val="005D5A58"/>
    <w:rsid w:val="005D7527"/>
    <w:rsid w:val="005D7FD7"/>
    <w:rsid w:val="005E0523"/>
    <w:rsid w:val="005E4262"/>
    <w:rsid w:val="005F1186"/>
    <w:rsid w:val="005F2B84"/>
    <w:rsid w:val="005F2BF6"/>
    <w:rsid w:val="005F3EB0"/>
    <w:rsid w:val="005F51D8"/>
    <w:rsid w:val="005F5D6E"/>
    <w:rsid w:val="005F66CC"/>
    <w:rsid w:val="005F7409"/>
    <w:rsid w:val="005F7DE2"/>
    <w:rsid w:val="0060000D"/>
    <w:rsid w:val="006073CC"/>
    <w:rsid w:val="00615FC1"/>
    <w:rsid w:val="00616BDC"/>
    <w:rsid w:val="0062243D"/>
    <w:rsid w:val="006248C1"/>
    <w:rsid w:val="00627C73"/>
    <w:rsid w:val="00630E10"/>
    <w:rsid w:val="006359B8"/>
    <w:rsid w:val="0063683C"/>
    <w:rsid w:val="006413CF"/>
    <w:rsid w:val="00643F98"/>
    <w:rsid w:val="00647774"/>
    <w:rsid w:val="00651041"/>
    <w:rsid w:val="00652D38"/>
    <w:rsid w:val="0065301F"/>
    <w:rsid w:val="006533E5"/>
    <w:rsid w:val="00660C62"/>
    <w:rsid w:val="00664C1E"/>
    <w:rsid w:val="00665F3F"/>
    <w:rsid w:val="00666E7D"/>
    <w:rsid w:val="006670C8"/>
    <w:rsid w:val="00675DB6"/>
    <w:rsid w:val="00684D6F"/>
    <w:rsid w:val="00693D19"/>
    <w:rsid w:val="00697CEC"/>
    <w:rsid w:val="006A1D44"/>
    <w:rsid w:val="006A22FF"/>
    <w:rsid w:val="006A4725"/>
    <w:rsid w:val="006A4EDC"/>
    <w:rsid w:val="006B0442"/>
    <w:rsid w:val="006B3323"/>
    <w:rsid w:val="006B5937"/>
    <w:rsid w:val="006B71AA"/>
    <w:rsid w:val="006C0BF7"/>
    <w:rsid w:val="006C2D75"/>
    <w:rsid w:val="006C3161"/>
    <w:rsid w:val="006C35B7"/>
    <w:rsid w:val="006C45DD"/>
    <w:rsid w:val="006C55E6"/>
    <w:rsid w:val="006C7EAA"/>
    <w:rsid w:val="006D1EA5"/>
    <w:rsid w:val="006D44DE"/>
    <w:rsid w:val="006D4C9C"/>
    <w:rsid w:val="006D555B"/>
    <w:rsid w:val="006D5B17"/>
    <w:rsid w:val="006D5E9F"/>
    <w:rsid w:val="006E1FA6"/>
    <w:rsid w:val="006E2FDE"/>
    <w:rsid w:val="006E4EE6"/>
    <w:rsid w:val="006F6A7E"/>
    <w:rsid w:val="007030BF"/>
    <w:rsid w:val="007045C9"/>
    <w:rsid w:val="00706772"/>
    <w:rsid w:val="00714577"/>
    <w:rsid w:val="0071547F"/>
    <w:rsid w:val="00722966"/>
    <w:rsid w:val="00725308"/>
    <w:rsid w:val="007306B5"/>
    <w:rsid w:val="00730754"/>
    <w:rsid w:val="0073727C"/>
    <w:rsid w:val="00737472"/>
    <w:rsid w:val="007423AB"/>
    <w:rsid w:val="00743933"/>
    <w:rsid w:val="00745ECD"/>
    <w:rsid w:val="00746B8E"/>
    <w:rsid w:val="007502EA"/>
    <w:rsid w:val="00753BEB"/>
    <w:rsid w:val="00755DD0"/>
    <w:rsid w:val="0076211E"/>
    <w:rsid w:val="00764FAA"/>
    <w:rsid w:val="00765679"/>
    <w:rsid w:val="00771962"/>
    <w:rsid w:val="00771F91"/>
    <w:rsid w:val="00773307"/>
    <w:rsid w:val="00775DE6"/>
    <w:rsid w:val="00780085"/>
    <w:rsid w:val="00780117"/>
    <w:rsid w:val="00782491"/>
    <w:rsid w:val="00783481"/>
    <w:rsid w:val="00786A05"/>
    <w:rsid w:val="00791498"/>
    <w:rsid w:val="00793306"/>
    <w:rsid w:val="0079655B"/>
    <w:rsid w:val="007A0AC3"/>
    <w:rsid w:val="007A31E3"/>
    <w:rsid w:val="007A33D1"/>
    <w:rsid w:val="007A4B3A"/>
    <w:rsid w:val="007A618D"/>
    <w:rsid w:val="007B1F2D"/>
    <w:rsid w:val="007B5AF7"/>
    <w:rsid w:val="007C32B3"/>
    <w:rsid w:val="007C48A4"/>
    <w:rsid w:val="007C69F2"/>
    <w:rsid w:val="007C7008"/>
    <w:rsid w:val="007C7F97"/>
    <w:rsid w:val="007D1537"/>
    <w:rsid w:val="007D63D2"/>
    <w:rsid w:val="007E1E36"/>
    <w:rsid w:val="007E1FB2"/>
    <w:rsid w:val="007E5327"/>
    <w:rsid w:val="007F2E87"/>
    <w:rsid w:val="007F7772"/>
    <w:rsid w:val="0080254A"/>
    <w:rsid w:val="0080724A"/>
    <w:rsid w:val="0080732C"/>
    <w:rsid w:val="0080762C"/>
    <w:rsid w:val="008104BE"/>
    <w:rsid w:val="00812EF0"/>
    <w:rsid w:val="00825B11"/>
    <w:rsid w:val="00826EB9"/>
    <w:rsid w:val="00827503"/>
    <w:rsid w:val="00827A78"/>
    <w:rsid w:val="0083554F"/>
    <w:rsid w:val="00837ECE"/>
    <w:rsid w:val="0084018F"/>
    <w:rsid w:val="00841B4F"/>
    <w:rsid w:val="00841FBA"/>
    <w:rsid w:val="008436AA"/>
    <w:rsid w:val="008543D7"/>
    <w:rsid w:val="00862088"/>
    <w:rsid w:val="00863FA4"/>
    <w:rsid w:val="0087066C"/>
    <w:rsid w:val="00873620"/>
    <w:rsid w:val="00876E23"/>
    <w:rsid w:val="00883E15"/>
    <w:rsid w:val="00885721"/>
    <w:rsid w:val="0088631E"/>
    <w:rsid w:val="0089229C"/>
    <w:rsid w:val="00892A99"/>
    <w:rsid w:val="00893E90"/>
    <w:rsid w:val="008A55F1"/>
    <w:rsid w:val="008A5AB5"/>
    <w:rsid w:val="008A6B8C"/>
    <w:rsid w:val="008B0581"/>
    <w:rsid w:val="008B1654"/>
    <w:rsid w:val="008B1D40"/>
    <w:rsid w:val="008B5A3D"/>
    <w:rsid w:val="008C09D6"/>
    <w:rsid w:val="008C1208"/>
    <w:rsid w:val="008C1523"/>
    <w:rsid w:val="008C1978"/>
    <w:rsid w:val="008C49E5"/>
    <w:rsid w:val="008C5815"/>
    <w:rsid w:val="008D4046"/>
    <w:rsid w:val="008E52C3"/>
    <w:rsid w:val="008E6F88"/>
    <w:rsid w:val="008E7F69"/>
    <w:rsid w:val="008F0653"/>
    <w:rsid w:val="008F0E2C"/>
    <w:rsid w:val="008F47BF"/>
    <w:rsid w:val="008F4DF2"/>
    <w:rsid w:val="008F6CD8"/>
    <w:rsid w:val="008F73FA"/>
    <w:rsid w:val="00900828"/>
    <w:rsid w:val="00900E6B"/>
    <w:rsid w:val="00905838"/>
    <w:rsid w:val="009106EF"/>
    <w:rsid w:val="00914DFD"/>
    <w:rsid w:val="009153B0"/>
    <w:rsid w:val="009206AE"/>
    <w:rsid w:val="00923E10"/>
    <w:rsid w:val="009246C8"/>
    <w:rsid w:val="00924824"/>
    <w:rsid w:val="00930D94"/>
    <w:rsid w:val="009321A3"/>
    <w:rsid w:val="009322B8"/>
    <w:rsid w:val="009328D2"/>
    <w:rsid w:val="009353D4"/>
    <w:rsid w:val="009377E8"/>
    <w:rsid w:val="009442FE"/>
    <w:rsid w:val="0094589F"/>
    <w:rsid w:val="00946719"/>
    <w:rsid w:val="0094683E"/>
    <w:rsid w:val="009502A6"/>
    <w:rsid w:val="00951DFC"/>
    <w:rsid w:val="00953B84"/>
    <w:rsid w:val="00956F26"/>
    <w:rsid w:val="009571A6"/>
    <w:rsid w:val="00962177"/>
    <w:rsid w:val="009628AA"/>
    <w:rsid w:val="00962B20"/>
    <w:rsid w:val="00963CF3"/>
    <w:rsid w:val="009640C9"/>
    <w:rsid w:val="0096574F"/>
    <w:rsid w:val="00970C3D"/>
    <w:rsid w:val="00972903"/>
    <w:rsid w:val="00973547"/>
    <w:rsid w:val="00974283"/>
    <w:rsid w:val="009745F4"/>
    <w:rsid w:val="00982EE2"/>
    <w:rsid w:val="00983FDD"/>
    <w:rsid w:val="00984801"/>
    <w:rsid w:val="00987153"/>
    <w:rsid w:val="0099071A"/>
    <w:rsid w:val="009B1AD1"/>
    <w:rsid w:val="009B5157"/>
    <w:rsid w:val="009C0D6C"/>
    <w:rsid w:val="009C7186"/>
    <w:rsid w:val="009D0551"/>
    <w:rsid w:val="009D21C3"/>
    <w:rsid w:val="009D2564"/>
    <w:rsid w:val="009D2890"/>
    <w:rsid w:val="009D39B5"/>
    <w:rsid w:val="009E04A5"/>
    <w:rsid w:val="009E3D71"/>
    <w:rsid w:val="009E4319"/>
    <w:rsid w:val="009F18B9"/>
    <w:rsid w:val="009F1DD1"/>
    <w:rsid w:val="009F6333"/>
    <w:rsid w:val="009F754A"/>
    <w:rsid w:val="00A01538"/>
    <w:rsid w:val="00A0557F"/>
    <w:rsid w:val="00A05EEA"/>
    <w:rsid w:val="00A07518"/>
    <w:rsid w:val="00A259E5"/>
    <w:rsid w:val="00A27B55"/>
    <w:rsid w:val="00A32BC6"/>
    <w:rsid w:val="00A353D5"/>
    <w:rsid w:val="00A363A2"/>
    <w:rsid w:val="00A4088C"/>
    <w:rsid w:val="00A44B4F"/>
    <w:rsid w:val="00A46D3B"/>
    <w:rsid w:val="00A47FCD"/>
    <w:rsid w:val="00A5082D"/>
    <w:rsid w:val="00A51F79"/>
    <w:rsid w:val="00A603F5"/>
    <w:rsid w:val="00A6226D"/>
    <w:rsid w:val="00A64F1E"/>
    <w:rsid w:val="00A67713"/>
    <w:rsid w:val="00A8228B"/>
    <w:rsid w:val="00A82A44"/>
    <w:rsid w:val="00A82C02"/>
    <w:rsid w:val="00A86F96"/>
    <w:rsid w:val="00A87420"/>
    <w:rsid w:val="00A92204"/>
    <w:rsid w:val="00A935E5"/>
    <w:rsid w:val="00A95E11"/>
    <w:rsid w:val="00AA1B92"/>
    <w:rsid w:val="00AA2BA7"/>
    <w:rsid w:val="00AA30C9"/>
    <w:rsid w:val="00AA6450"/>
    <w:rsid w:val="00AA719D"/>
    <w:rsid w:val="00AA7C16"/>
    <w:rsid w:val="00AB1AD6"/>
    <w:rsid w:val="00AB544C"/>
    <w:rsid w:val="00AB709A"/>
    <w:rsid w:val="00AB725B"/>
    <w:rsid w:val="00AC1A64"/>
    <w:rsid w:val="00AC1FCB"/>
    <w:rsid w:val="00AC6AD3"/>
    <w:rsid w:val="00AD3747"/>
    <w:rsid w:val="00AD4384"/>
    <w:rsid w:val="00AE0A83"/>
    <w:rsid w:val="00AE53FE"/>
    <w:rsid w:val="00AE5FF3"/>
    <w:rsid w:val="00AF035D"/>
    <w:rsid w:val="00AF148E"/>
    <w:rsid w:val="00AF1F32"/>
    <w:rsid w:val="00AF5D80"/>
    <w:rsid w:val="00AF6D65"/>
    <w:rsid w:val="00B0199B"/>
    <w:rsid w:val="00B03BF0"/>
    <w:rsid w:val="00B060E6"/>
    <w:rsid w:val="00B13170"/>
    <w:rsid w:val="00B156EB"/>
    <w:rsid w:val="00B15ACA"/>
    <w:rsid w:val="00B17E7C"/>
    <w:rsid w:val="00B23E1C"/>
    <w:rsid w:val="00B27C9D"/>
    <w:rsid w:val="00B30D25"/>
    <w:rsid w:val="00B34644"/>
    <w:rsid w:val="00B34D56"/>
    <w:rsid w:val="00B34D71"/>
    <w:rsid w:val="00B34EE5"/>
    <w:rsid w:val="00B377C4"/>
    <w:rsid w:val="00B37828"/>
    <w:rsid w:val="00B41A17"/>
    <w:rsid w:val="00B4250E"/>
    <w:rsid w:val="00B44F27"/>
    <w:rsid w:val="00B45332"/>
    <w:rsid w:val="00B47B46"/>
    <w:rsid w:val="00B534E5"/>
    <w:rsid w:val="00B620E6"/>
    <w:rsid w:val="00B62796"/>
    <w:rsid w:val="00B63396"/>
    <w:rsid w:val="00B6383A"/>
    <w:rsid w:val="00B64AEE"/>
    <w:rsid w:val="00B674F0"/>
    <w:rsid w:val="00B67B0F"/>
    <w:rsid w:val="00B7033C"/>
    <w:rsid w:val="00B7293F"/>
    <w:rsid w:val="00B77FAE"/>
    <w:rsid w:val="00B803E5"/>
    <w:rsid w:val="00B826DC"/>
    <w:rsid w:val="00B83689"/>
    <w:rsid w:val="00B83CDD"/>
    <w:rsid w:val="00B85FC5"/>
    <w:rsid w:val="00B90DE1"/>
    <w:rsid w:val="00B90ED7"/>
    <w:rsid w:val="00B965B5"/>
    <w:rsid w:val="00B96955"/>
    <w:rsid w:val="00BA3DD7"/>
    <w:rsid w:val="00BB2C41"/>
    <w:rsid w:val="00BB57C5"/>
    <w:rsid w:val="00BB7DD6"/>
    <w:rsid w:val="00BC6B37"/>
    <w:rsid w:val="00BC6D4C"/>
    <w:rsid w:val="00BD13C8"/>
    <w:rsid w:val="00BD36F1"/>
    <w:rsid w:val="00BD4560"/>
    <w:rsid w:val="00BD69E7"/>
    <w:rsid w:val="00BD7C44"/>
    <w:rsid w:val="00BE0C2E"/>
    <w:rsid w:val="00BE1CAA"/>
    <w:rsid w:val="00BE3ABE"/>
    <w:rsid w:val="00BE3D67"/>
    <w:rsid w:val="00BE5B28"/>
    <w:rsid w:val="00BE781F"/>
    <w:rsid w:val="00BE7DBB"/>
    <w:rsid w:val="00BF15A9"/>
    <w:rsid w:val="00BF1BE6"/>
    <w:rsid w:val="00BF1C5F"/>
    <w:rsid w:val="00BF2F5F"/>
    <w:rsid w:val="00BF4099"/>
    <w:rsid w:val="00BF5147"/>
    <w:rsid w:val="00C02C05"/>
    <w:rsid w:val="00C14F36"/>
    <w:rsid w:val="00C151AA"/>
    <w:rsid w:val="00C1582B"/>
    <w:rsid w:val="00C17463"/>
    <w:rsid w:val="00C226B4"/>
    <w:rsid w:val="00C3247B"/>
    <w:rsid w:val="00C36FAD"/>
    <w:rsid w:val="00C37AE0"/>
    <w:rsid w:val="00C37E8B"/>
    <w:rsid w:val="00C4501C"/>
    <w:rsid w:val="00C45A1F"/>
    <w:rsid w:val="00C51C7E"/>
    <w:rsid w:val="00C57146"/>
    <w:rsid w:val="00C57D6D"/>
    <w:rsid w:val="00C57E92"/>
    <w:rsid w:val="00C61F19"/>
    <w:rsid w:val="00C634ED"/>
    <w:rsid w:val="00C70EA2"/>
    <w:rsid w:val="00C71E0D"/>
    <w:rsid w:val="00C8129D"/>
    <w:rsid w:val="00C8160A"/>
    <w:rsid w:val="00C828EF"/>
    <w:rsid w:val="00C909D3"/>
    <w:rsid w:val="00C924BB"/>
    <w:rsid w:val="00CA03E3"/>
    <w:rsid w:val="00CA4A97"/>
    <w:rsid w:val="00CA52B3"/>
    <w:rsid w:val="00CB524B"/>
    <w:rsid w:val="00CB731B"/>
    <w:rsid w:val="00CC3EF0"/>
    <w:rsid w:val="00CC410D"/>
    <w:rsid w:val="00CC7AAC"/>
    <w:rsid w:val="00CD0804"/>
    <w:rsid w:val="00CE22A9"/>
    <w:rsid w:val="00CE24D6"/>
    <w:rsid w:val="00CE2A0E"/>
    <w:rsid w:val="00CF0A90"/>
    <w:rsid w:val="00CF34F6"/>
    <w:rsid w:val="00CF7AB8"/>
    <w:rsid w:val="00D01958"/>
    <w:rsid w:val="00D02D49"/>
    <w:rsid w:val="00D02F31"/>
    <w:rsid w:val="00D04504"/>
    <w:rsid w:val="00D04604"/>
    <w:rsid w:val="00D04F21"/>
    <w:rsid w:val="00D05683"/>
    <w:rsid w:val="00D05A0C"/>
    <w:rsid w:val="00D074CD"/>
    <w:rsid w:val="00D07BC1"/>
    <w:rsid w:val="00D15EC4"/>
    <w:rsid w:val="00D172C7"/>
    <w:rsid w:val="00D21A8C"/>
    <w:rsid w:val="00D35E51"/>
    <w:rsid w:val="00D3611B"/>
    <w:rsid w:val="00D36F54"/>
    <w:rsid w:val="00D437B8"/>
    <w:rsid w:val="00D474A8"/>
    <w:rsid w:val="00D5115F"/>
    <w:rsid w:val="00D60095"/>
    <w:rsid w:val="00D6080C"/>
    <w:rsid w:val="00D64ACD"/>
    <w:rsid w:val="00D64DAA"/>
    <w:rsid w:val="00D66903"/>
    <w:rsid w:val="00D70B01"/>
    <w:rsid w:val="00D87309"/>
    <w:rsid w:val="00D8766C"/>
    <w:rsid w:val="00D9060A"/>
    <w:rsid w:val="00D9224A"/>
    <w:rsid w:val="00D927E0"/>
    <w:rsid w:val="00D94883"/>
    <w:rsid w:val="00D9742B"/>
    <w:rsid w:val="00DA02CF"/>
    <w:rsid w:val="00DA24B3"/>
    <w:rsid w:val="00DA2B4D"/>
    <w:rsid w:val="00DA7553"/>
    <w:rsid w:val="00DB435F"/>
    <w:rsid w:val="00DC1E1C"/>
    <w:rsid w:val="00DC297A"/>
    <w:rsid w:val="00DC7406"/>
    <w:rsid w:val="00DD021A"/>
    <w:rsid w:val="00DD20E3"/>
    <w:rsid w:val="00DD4740"/>
    <w:rsid w:val="00DD7470"/>
    <w:rsid w:val="00DE2CF6"/>
    <w:rsid w:val="00DE4942"/>
    <w:rsid w:val="00DE73A7"/>
    <w:rsid w:val="00DF3545"/>
    <w:rsid w:val="00DF53D2"/>
    <w:rsid w:val="00DF6228"/>
    <w:rsid w:val="00E041A7"/>
    <w:rsid w:val="00E07E85"/>
    <w:rsid w:val="00E13F70"/>
    <w:rsid w:val="00E1420A"/>
    <w:rsid w:val="00E148E3"/>
    <w:rsid w:val="00E16CEB"/>
    <w:rsid w:val="00E235AE"/>
    <w:rsid w:val="00E268EF"/>
    <w:rsid w:val="00E35E85"/>
    <w:rsid w:val="00E36101"/>
    <w:rsid w:val="00E36AE3"/>
    <w:rsid w:val="00E40DC0"/>
    <w:rsid w:val="00E40F7F"/>
    <w:rsid w:val="00E42895"/>
    <w:rsid w:val="00E45EEB"/>
    <w:rsid w:val="00E50C5E"/>
    <w:rsid w:val="00E5186C"/>
    <w:rsid w:val="00E53DDE"/>
    <w:rsid w:val="00E5507A"/>
    <w:rsid w:val="00E6091E"/>
    <w:rsid w:val="00E61269"/>
    <w:rsid w:val="00E667D3"/>
    <w:rsid w:val="00E7082B"/>
    <w:rsid w:val="00E72393"/>
    <w:rsid w:val="00E74DB2"/>
    <w:rsid w:val="00E75D42"/>
    <w:rsid w:val="00E84AEC"/>
    <w:rsid w:val="00E84C35"/>
    <w:rsid w:val="00E87A52"/>
    <w:rsid w:val="00E9155A"/>
    <w:rsid w:val="00E919B8"/>
    <w:rsid w:val="00E9303C"/>
    <w:rsid w:val="00E969B1"/>
    <w:rsid w:val="00E96D16"/>
    <w:rsid w:val="00EA3103"/>
    <w:rsid w:val="00EA3C47"/>
    <w:rsid w:val="00EA5631"/>
    <w:rsid w:val="00EA668C"/>
    <w:rsid w:val="00EA6DB9"/>
    <w:rsid w:val="00EB0B6E"/>
    <w:rsid w:val="00EB3B93"/>
    <w:rsid w:val="00EC0606"/>
    <w:rsid w:val="00EC4AE8"/>
    <w:rsid w:val="00EC55EC"/>
    <w:rsid w:val="00ED37F9"/>
    <w:rsid w:val="00ED4FC1"/>
    <w:rsid w:val="00ED7EBD"/>
    <w:rsid w:val="00EE112F"/>
    <w:rsid w:val="00EE424F"/>
    <w:rsid w:val="00EE65DE"/>
    <w:rsid w:val="00EF2E59"/>
    <w:rsid w:val="00EF321D"/>
    <w:rsid w:val="00EF382F"/>
    <w:rsid w:val="00F01C52"/>
    <w:rsid w:val="00F02924"/>
    <w:rsid w:val="00F06F93"/>
    <w:rsid w:val="00F1017D"/>
    <w:rsid w:val="00F11649"/>
    <w:rsid w:val="00F12DE1"/>
    <w:rsid w:val="00F13804"/>
    <w:rsid w:val="00F143C8"/>
    <w:rsid w:val="00F216E9"/>
    <w:rsid w:val="00F2552B"/>
    <w:rsid w:val="00F269CE"/>
    <w:rsid w:val="00F34DDB"/>
    <w:rsid w:val="00F42A13"/>
    <w:rsid w:val="00F42CA7"/>
    <w:rsid w:val="00F47386"/>
    <w:rsid w:val="00F47A94"/>
    <w:rsid w:val="00F51528"/>
    <w:rsid w:val="00F54211"/>
    <w:rsid w:val="00F54D4C"/>
    <w:rsid w:val="00F554B5"/>
    <w:rsid w:val="00F57BC0"/>
    <w:rsid w:val="00F57C3C"/>
    <w:rsid w:val="00F610BB"/>
    <w:rsid w:val="00F679D4"/>
    <w:rsid w:val="00F7088A"/>
    <w:rsid w:val="00F72525"/>
    <w:rsid w:val="00F72F05"/>
    <w:rsid w:val="00F75178"/>
    <w:rsid w:val="00F820BC"/>
    <w:rsid w:val="00F828FE"/>
    <w:rsid w:val="00F864A0"/>
    <w:rsid w:val="00F86C88"/>
    <w:rsid w:val="00F91B41"/>
    <w:rsid w:val="00F9675A"/>
    <w:rsid w:val="00FA2552"/>
    <w:rsid w:val="00FA3CA2"/>
    <w:rsid w:val="00FA5C53"/>
    <w:rsid w:val="00FA61A7"/>
    <w:rsid w:val="00FB208F"/>
    <w:rsid w:val="00FB2F26"/>
    <w:rsid w:val="00FB3EDF"/>
    <w:rsid w:val="00FB666E"/>
    <w:rsid w:val="00FC2EB4"/>
    <w:rsid w:val="00FC57CE"/>
    <w:rsid w:val="00FD144C"/>
    <w:rsid w:val="00FD2B97"/>
    <w:rsid w:val="00FD4384"/>
    <w:rsid w:val="00FD6878"/>
    <w:rsid w:val="00FD7C5C"/>
    <w:rsid w:val="00FE0BB8"/>
    <w:rsid w:val="00FE40F8"/>
    <w:rsid w:val="00FE61F4"/>
    <w:rsid w:val="00FE669C"/>
    <w:rsid w:val="00FF1EED"/>
    <w:rsid w:val="00FF218E"/>
    <w:rsid w:val="00FF2E9E"/>
    <w:rsid w:val="00FF4D9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2784F284"/>
  <w15:docId w15:val="{50D57486-DC02-44DE-ADA1-3450F3AAB1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841B4F"/>
    <w:pPr>
      <w:widowControl w:val="0"/>
      <w:suppressAutoHyphens/>
    </w:pPr>
    <w:rPr>
      <w:rFonts w:eastAsia="Lucida Sans Unicode"/>
      <w:sz w:val="24"/>
      <w:szCs w:val="24"/>
      <w:lang w:eastAsia="ar-SA"/>
    </w:rPr>
  </w:style>
  <w:style w:type="paragraph" w:styleId="Antrat1">
    <w:name w:val="heading 1"/>
    <w:basedOn w:val="prastasis"/>
    <w:next w:val="prastasis"/>
    <w:qFormat/>
    <w:pPr>
      <w:keepNext/>
      <w:widowControl/>
      <w:numPr>
        <w:numId w:val="1"/>
      </w:numPr>
      <w:suppressAutoHyphens w:val="0"/>
      <w:jc w:val="center"/>
      <w:outlineLvl w:val="0"/>
    </w:pPr>
    <w:rPr>
      <w:rFonts w:eastAsia="Times New Roman"/>
      <w:b/>
      <w:szCs w:val="20"/>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styleId="Hipersaitas">
    <w:name w:val="Hyperlink"/>
    <w:rPr>
      <w:color w:val="0000FF"/>
      <w:u w:val="single"/>
    </w:rPr>
  </w:style>
  <w:style w:type="paragraph" w:customStyle="1" w:styleId="Antrat10">
    <w:name w:val="Antraštė1"/>
    <w:basedOn w:val="prastasis"/>
    <w:next w:val="Pagrindinistekstas"/>
    <w:pPr>
      <w:keepNext/>
      <w:spacing w:before="240" w:after="120"/>
    </w:pPr>
    <w:rPr>
      <w:rFonts w:ascii="Arial" w:eastAsia="SimSun" w:hAnsi="Arial" w:cs="Tahoma"/>
      <w:sz w:val="28"/>
      <w:szCs w:val="28"/>
    </w:rPr>
  </w:style>
  <w:style w:type="paragraph" w:styleId="Pagrindinistekstas">
    <w:name w:val="Body Text"/>
    <w:basedOn w:val="prastasis"/>
    <w:pPr>
      <w:widowControl/>
      <w:spacing w:after="120"/>
    </w:pPr>
    <w:rPr>
      <w:rFonts w:eastAsia="Times New Roman"/>
    </w:rPr>
  </w:style>
  <w:style w:type="paragraph" w:styleId="Sraas">
    <w:name w:val="List"/>
    <w:basedOn w:val="Pagrindinistekstas"/>
    <w:rPr>
      <w:rFonts w:cs="Tahoma"/>
    </w:rPr>
  </w:style>
  <w:style w:type="paragraph" w:customStyle="1" w:styleId="Pavadinimas1">
    <w:name w:val="Pavadinimas1"/>
    <w:basedOn w:val="prastasis"/>
    <w:pPr>
      <w:suppressLineNumbers/>
      <w:spacing w:before="120" w:after="120"/>
    </w:pPr>
    <w:rPr>
      <w:rFonts w:cs="Tahoma"/>
      <w:i/>
      <w:iCs/>
    </w:rPr>
  </w:style>
  <w:style w:type="paragraph" w:customStyle="1" w:styleId="Rodykl">
    <w:name w:val="Rodyklė"/>
    <w:basedOn w:val="prastasis"/>
    <w:pPr>
      <w:suppressLineNumbers/>
    </w:pPr>
    <w:rPr>
      <w:rFonts w:cs="Tahoma"/>
    </w:rPr>
  </w:style>
  <w:style w:type="paragraph" w:customStyle="1" w:styleId="HTMLPreformatted1">
    <w:name w:val="HTML Preformatted1"/>
    <w:basedOn w:val="prastasis"/>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Pagrindiniotekstotrauka">
    <w:name w:val="Body Text Indent"/>
    <w:basedOn w:val="prastasis"/>
    <w:pPr>
      <w:widowControl/>
      <w:suppressAutoHyphens w:val="0"/>
      <w:spacing w:line="360" w:lineRule="auto"/>
      <w:ind w:firstLine="720"/>
      <w:jc w:val="both"/>
    </w:pPr>
    <w:rPr>
      <w:rFonts w:eastAsia="Times New Roman"/>
    </w:rPr>
  </w:style>
  <w:style w:type="paragraph" w:styleId="Debesliotekstas">
    <w:name w:val="Balloon Text"/>
    <w:basedOn w:val="prastasis"/>
    <w:rPr>
      <w:rFonts w:ascii="Tahoma" w:hAnsi="Tahoma" w:cs="Tahoma"/>
      <w:sz w:val="16"/>
      <w:szCs w:val="16"/>
    </w:rPr>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rPr>
  </w:style>
  <w:style w:type="table" w:styleId="Lentelstinklelis">
    <w:name w:val="Table Grid"/>
    <w:basedOn w:val="prastojilentel"/>
    <w:rsid w:val="008F0E2C"/>
    <w:pPr>
      <w:widowControl w:val="0"/>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rsid w:val="005A24EA"/>
    <w:pPr>
      <w:tabs>
        <w:tab w:val="center" w:pos="4819"/>
        <w:tab w:val="right" w:pos="9638"/>
      </w:tabs>
    </w:pPr>
  </w:style>
  <w:style w:type="character" w:customStyle="1" w:styleId="AntratsDiagrama">
    <w:name w:val="Antraštės Diagrama"/>
    <w:link w:val="Antrats"/>
    <w:uiPriority w:val="99"/>
    <w:rsid w:val="005A24EA"/>
    <w:rPr>
      <w:rFonts w:eastAsia="Lucida Sans Unicode"/>
      <w:sz w:val="24"/>
      <w:szCs w:val="24"/>
      <w:lang w:eastAsia="ar-SA"/>
    </w:rPr>
  </w:style>
  <w:style w:type="paragraph" w:styleId="Porat">
    <w:name w:val="footer"/>
    <w:basedOn w:val="prastasis"/>
    <w:link w:val="PoratDiagrama"/>
    <w:rsid w:val="005A24EA"/>
    <w:pPr>
      <w:tabs>
        <w:tab w:val="center" w:pos="4819"/>
        <w:tab w:val="right" w:pos="9638"/>
      </w:tabs>
    </w:pPr>
  </w:style>
  <w:style w:type="character" w:customStyle="1" w:styleId="PoratDiagrama">
    <w:name w:val="Poraštė Diagrama"/>
    <w:link w:val="Porat"/>
    <w:rsid w:val="005A24EA"/>
    <w:rPr>
      <w:rFonts w:eastAsia="Lucida Sans Unicode"/>
      <w:sz w:val="24"/>
      <w:szCs w:val="24"/>
      <w:lang w:eastAsia="ar-SA"/>
    </w:rPr>
  </w:style>
  <w:style w:type="paragraph" w:styleId="Sraopastraipa">
    <w:name w:val="List Paragraph"/>
    <w:basedOn w:val="prastasis"/>
    <w:uiPriority w:val="34"/>
    <w:qFormat/>
    <w:rsid w:val="002918D4"/>
    <w:pPr>
      <w:ind w:left="720"/>
      <w:contextualSpacing/>
    </w:pPr>
  </w:style>
  <w:style w:type="paragraph" w:styleId="Pataisymai">
    <w:name w:val="Revision"/>
    <w:hidden/>
    <w:uiPriority w:val="99"/>
    <w:semiHidden/>
    <w:rsid w:val="003C29C0"/>
    <w:rPr>
      <w:rFonts w:eastAsia="Lucida Sans Unicode"/>
      <w:sz w:val="24"/>
      <w:szCs w:val="24"/>
      <w:lang w:eastAsia="ar-SA"/>
    </w:rPr>
  </w:style>
  <w:style w:type="character" w:styleId="Komentaronuoroda">
    <w:name w:val="annotation reference"/>
    <w:basedOn w:val="Numatytasispastraiposriftas"/>
    <w:semiHidden/>
    <w:unhideWhenUsed/>
    <w:rsid w:val="00097C09"/>
    <w:rPr>
      <w:sz w:val="16"/>
      <w:szCs w:val="16"/>
    </w:rPr>
  </w:style>
  <w:style w:type="paragraph" w:styleId="Komentarotekstas">
    <w:name w:val="annotation text"/>
    <w:basedOn w:val="prastasis"/>
    <w:link w:val="KomentarotekstasDiagrama"/>
    <w:semiHidden/>
    <w:unhideWhenUsed/>
    <w:rsid w:val="00097C09"/>
    <w:rPr>
      <w:sz w:val="20"/>
      <w:szCs w:val="20"/>
    </w:rPr>
  </w:style>
  <w:style w:type="character" w:customStyle="1" w:styleId="KomentarotekstasDiagrama">
    <w:name w:val="Komentaro tekstas Diagrama"/>
    <w:basedOn w:val="Numatytasispastraiposriftas"/>
    <w:link w:val="Komentarotekstas"/>
    <w:semiHidden/>
    <w:rsid w:val="00097C09"/>
    <w:rPr>
      <w:rFonts w:eastAsia="Lucida Sans Unicode"/>
      <w:lang w:eastAsia="ar-SA"/>
    </w:rPr>
  </w:style>
  <w:style w:type="paragraph" w:styleId="Komentarotema">
    <w:name w:val="annotation subject"/>
    <w:basedOn w:val="Komentarotekstas"/>
    <w:next w:val="Komentarotekstas"/>
    <w:link w:val="KomentarotemaDiagrama"/>
    <w:semiHidden/>
    <w:unhideWhenUsed/>
    <w:rsid w:val="00097C09"/>
    <w:rPr>
      <w:b/>
      <w:bCs/>
    </w:rPr>
  </w:style>
  <w:style w:type="character" w:customStyle="1" w:styleId="KomentarotemaDiagrama">
    <w:name w:val="Komentaro tema Diagrama"/>
    <w:basedOn w:val="KomentarotekstasDiagrama"/>
    <w:link w:val="Komentarotema"/>
    <w:semiHidden/>
    <w:rsid w:val="00097C09"/>
    <w:rPr>
      <w:rFonts w:eastAsia="Lucida Sans Unicode"/>
      <w:b/>
      <w:bCs/>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959673">
      <w:bodyDiv w:val="1"/>
      <w:marLeft w:val="0"/>
      <w:marRight w:val="0"/>
      <w:marTop w:val="0"/>
      <w:marBottom w:val="0"/>
      <w:divBdr>
        <w:top w:val="none" w:sz="0" w:space="0" w:color="auto"/>
        <w:left w:val="none" w:sz="0" w:space="0" w:color="auto"/>
        <w:bottom w:val="none" w:sz="0" w:space="0" w:color="auto"/>
        <w:right w:val="none" w:sz="0" w:space="0" w:color="auto"/>
      </w:divBdr>
    </w:div>
    <w:div w:id="96290457">
      <w:bodyDiv w:val="1"/>
      <w:marLeft w:val="0"/>
      <w:marRight w:val="0"/>
      <w:marTop w:val="0"/>
      <w:marBottom w:val="0"/>
      <w:divBdr>
        <w:top w:val="none" w:sz="0" w:space="0" w:color="auto"/>
        <w:left w:val="none" w:sz="0" w:space="0" w:color="auto"/>
        <w:bottom w:val="none" w:sz="0" w:space="0" w:color="auto"/>
        <w:right w:val="none" w:sz="0" w:space="0" w:color="auto"/>
      </w:divBdr>
    </w:div>
    <w:div w:id="123424947">
      <w:bodyDiv w:val="1"/>
      <w:marLeft w:val="0"/>
      <w:marRight w:val="0"/>
      <w:marTop w:val="0"/>
      <w:marBottom w:val="0"/>
      <w:divBdr>
        <w:top w:val="none" w:sz="0" w:space="0" w:color="auto"/>
        <w:left w:val="none" w:sz="0" w:space="0" w:color="auto"/>
        <w:bottom w:val="none" w:sz="0" w:space="0" w:color="auto"/>
        <w:right w:val="none" w:sz="0" w:space="0" w:color="auto"/>
      </w:divBdr>
    </w:div>
    <w:div w:id="270087213">
      <w:bodyDiv w:val="1"/>
      <w:marLeft w:val="0"/>
      <w:marRight w:val="0"/>
      <w:marTop w:val="0"/>
      <w:marBottom w:val="0"/>
      <w:divBdr>
        <w:top w:val="none" w:sz="0" w:space="0" w:color="auto"/>
        <w:left w:val="none" w:sz="0" w:space="0" w:color="auto"/>
        <w:bottom w:val="none" w:sz="0" w:space="0" w:color="auto"/>
        <w:right w:val="none" w:sz="0" w:space="0" w:color="auto"/>
      </w:divBdr>
    </w:div>
    <w:div w:id="302738891">
      <w:bodyDiv w:val="1"/>
      <w:marLeft w:val="0"/>
      <w:marRight w:val="0"/>
      <w:marTop w:val="0"/>
      <w:marBottom w:val="0"/>
      <w:divBdr>
        <w:top w:val="none" w:sz="0" w:space="0" w:color="auto"/>
        <w:left w:val="none" w:sz="0" w:space="0" w:color="auto"/>
        <w:bottom w:val="none" w:sz="0" w:space="0" w:color="auto"/>
        <w:right w:val="none" w:sz="0" w:space="0" w:color="auto"/>
      </w:divBdr>
    </w:div>
    <w:div w:id="334964600">
      <w:bodyDiv w:val="1"/>
      <w:marLeft w:val="0"/>
      <w:marRight w:val="0"/>
      <w:marTop w:val="0"/>
      <w:marBottom w:val="0"/>
      <w:divBdr>
        <w:top w:val="none" w:sz="0" w:space="0" w:color="auto"/>
        <w:left w:val="none" w:sz="0" w:space="0" w:color="auto"/>
        <w:bottom w:val="none" w:sz="0" w:space="0" w:color="auto"/>
        <w:right w:val="none" w:sz="0" w:space="0" w:color="auto"/>
      </w:divBdr>
    </w:div>
    <w:div w:id="479424831">
      <w:bodyDiv w:val="1"/>
      <w:marLeft w:val="0"/>
      <w:marRight w:val="0"/>
      <w:marTop w:val="0"/>
      <w:marBottom w:val="0"/>
      <w:divBdr>
        <w:top w:val="none" w:sz="0" w:space="0" w:color="auto"/>
        <w:left w:val="none" w:sz="0" w:space="0" w:color="auto"/>
        <w:bottom w:val="none" w:sz="0" w:space="0" w:color="auto"/>
        <w:right w:val="none" w:sz="0" w:space="0" w:color="auto"/>
      </w:divBdr>
    </w:div>
    <w:div w:id="581523648">
      <w:bodyDiv w:val="1"/>
      <w:marLeft w:val="0"/>
      <w:marRight w:val="0"/>
      <w:marTop w:val="0"/>
      <w:marBottom w:val="0"/>
      <w:divBdr>
        <w:top w:val="none" w:sz="0" w:space="0" w:color="auto"/>
        <w:left w:val="none" w:sz="0" w:space="0" w:color="auto"/>
        <w:bottom w:val="none" w:sz="0" w:space="0" w:color="auto"/>
        <w:right w:val="none" w:sz="0" w:space="0" w:color="auto"/>
      </w:divBdr>
    </w:div>
    <w:div w:id="657344472">
      <w:bodyDiv w:val="1"/>
      <w:marLeft w:val="0"/>
      <w:marRight w:val="0"/>
      <w:marTop w:val="0"/>
      <w:marBottom w:val="0"/>
      <w:divBdr>
        <w:top w:val="none" w:sz="0" w:space="0" w:color="auto"/>
        <w:left w:val="none" w:sz="0" w:space="0" w:color="auto"/>
        <w:bottom w:val="none" w:sz="0" w:space="0" w:color="auto"/>
        <w:right w:val="none" w:sz="0" w:space="0" w:color="auto"/>
      </w:divBdr>
    </w:div>
    <w:div w:id="681510973">
      <w:bodyDiv w:val="1"/>
      <w:marLeft w:val="0"/>
      <w:marRight w:val="0"/>
      <w:marTop w:val="0"/>
      <w:marBottom w:val="0"/>
      <w:divBdr>
        <w:top w:val="none" w:sz="0" w:space="0" w:color="auto"/>
        <w:left w:val="none" w:sz="0" w:space="0" w:color="auto"/>
        <w:bottom w:val="none" w:sz="0" w:space="0" w:color="auto"/>
        <w:right w:val="none" w:sz="0" w:space="0" w:color="auto"/>
      </w:divBdr>
    </w:div>
    <w:div w:id="782116265">
      <w:bodyDiv w:val="1"/>
      <w:marLeft w:val="0"/>
      <w:marRight w:val="0"/>
      <w:marTop w:val="0"/>
      <w:marBottom w:val="0"/>
      <w:divBdr>
        <w:top w:val="none" w:sz="0" w:space="0" w:color="auto"/>
        <w:left w:val="none" w:sz="0" w:space="0" w:color="auto"/>
        <w:bottom w:val="none" w:sz="0" w:space="0" w:color="auto"/>
        <w:right w:val="none" w:sz="0" w:space="0" w:color="auto"/>
      </w:divBdr>
    </w:div>
    <w:div w:id="840003622">
      <w:bodyDiv w:val="1"/>
      <w:marLeft w:val="0"/>
      <w:marRight w:val="0"/>
      <w:marTop w:val="0"/>
      <w:marBottom w:val="0"/>
      <w:divBdr>
        <w:top w:val="none" w:sz="0" w:space="0" w:color="auto"/>
        <w:left w:val="none" w:sz="0" w:space="0" w:color="auto"/>
        <w:bottom w:val="none" w:sz="0" w:space="0" w:color="auto"/>
        <w:right w:val="none" w:sz="0" w:space="0" w:color="auto"/>
      </w:divBdr>
    </w:div>
    <w:div w:id="977304369">
      <w:bodyDiv w:val="1"/>
      <w:marLeft w:val="0"/>
      <w:marRight w:val="0"/>
      <w:marTop w:val="0"/>
      <w:marBottom w:val="0"/>
      <w:divBdr>
        <w:top w:val="none" w:sz="0" w:space="0" w:color="auto"/>
        <w:left w:val="none" w:sz="0" w:space="0" w:color="auto"/>
        <w:bottom w:val="none" w:sz="0" w:space="0" w:color="auto"/>
        <w:right w:val="none" w:sz="0" w:space="0" w:color="auto"/>
      </w:divBdr>
    </w:div>
    <w:div w:id="1176118962">
      <w:bodyDiv w:val="1"/>
      <w:marLeft w:val="0"/>
      <w:marRight w:val="0"/>
      <w:marTop w:val="0"/>
      <w:marBottom w:val="0"/>
      <w:divBdr>
        <w:top w:val="none" w:sz="0" w:space="0" w:color="auto"/>
        <w:left w:val="none" w:sz="0" w:space="0" w:color="auto"/>
        <w:bottom w:val="none" w:sz="0" w:space="0" w:color="auto"/>
        <w:right w:val="none" w:sz="0" w:space="0" w:color="auto"/>
      </w:divBdr>
    </w:div>
    <w:div w:id="1213420232">
      <w:bodyDiv w:val="1"/>
      <w:marLeft w:val="0"/>
      <w:marRight w:val="0"/>
      <w:marTop w:val="0"/>
      <w:marBottom w:val="0"/>
      <w:divBdr>
        <w:top w:val="none" w:sz="0" w:space="0" w:color="auto"/>
        <w:left w:val="none" w:sz="0" w:space="0" w:color="auto"/>
        <w:bottom w:val="none" w:sz="0" w:space="0" w:color="auto"/>
        <w:right w:val="none" w:sz="0" w:space="0" w:color="auto"/>
      </w:divBdr>
    </w:div>
    <w:div w:id="1504320613">
      <w:bodyDiv w:val="1"/>
      <w:marLeft w:val="0"/>
      <w:marRight w:val="0"/>
      <w:marTop w:val="0"/>
      <w:marBottom w:val="0"/>
      <w:divBdr>
        <w:top w:val="none" w:sz="0" w:space="0" w:color="auto"/>
        <w:left w:val="none" w:sz="0" w:space="0" w:color="auto"/>
        <w:bottom w:val="none" w:sz="0" w:space="0" w:color="auto"/>
        <w:right w:val="none" w:sz="0" w:space="0" w:color="auto"/>
      </w:divBdr>
    </w:div>
    <w:div w:id="1517428694">
      <w:bodyDiv w:val="1"/>
      <w:marLeft w:val="0"/>
      <w:marRight w:val="0"/>
      <w:marTop w:val="0"/>
      <w:marBottom w:val="0"/>
      <w:divBdr>
        <w:top w:val="none" w:sz="0" w:space="0" w:color="auto"/>
        <w:left w:val="none" w:sz="0" w:space="0" w:color="auto"/>
        <w:bottom w:val="none" w:sz="0" w:space="0" w:color="auto"/>
        <w:right w:val="none" w:sz="0" w:space="0" w:color="auto"/>
      </w:divBdr>
    </w:div>
    <w:div w:id="1606574347">
      <w:bodyDiv w:val="1"/>
      <w:marLeft w:val="0"/>
      <w:marRight w:val="0"/>
      <w:marTop w:val="0"/>
      <w:marBottom w:val="0"/>
      <w:divBdr>
        <w:top w:val="none" w:sz="0" w:space="0" w:color="auto"/>
        <w:left w:val="none" w:sz="0" w:space="0" w:color="auto"/>
        <w:bottom w:val="none" w:sz="0" w:space="0" w:color="auto"/>
        <w:right w:val="none" w:sz="0" w:space="0" w:color="auto"/>
      </w:divBdr>
    </w:div>
    <w:div w:id="1702438246">
      <w:bodyDiv w:val="1"/>
      <w:marLeft w:val="0"/>
      <w:marRight w:val="0"/>
      <w:marTop w:val="0"/>
      <w:marBottom w:val="0"/>
      <w:divBdr>
        <w:top w:val="none" w:sz="0" w:space="0" w:color="auto"/>
        <w:left w:val="none" w:sz="0" w:space="0" w:color="auto"/>
        <w:bottom w:val="none" w:sz="0" w:space="0" w:color="auto"/>
        <w:right w:val="none" w:sz="0" w:space="0" w:color="auto"/>
      </w:divBdr>
    </w:div>
    <w:div w:id="1758205555">
      <w:bodyDiv w:val="1"/>
      <w:marLeft w:val="0"/>
      <w:marRight w:val="0"/>
      <w:marTop w:val="0"/>
      <w:marBottom w:val="0"/>
      <w:divBdr>
        <w:top w:val="none" w:sz="0" w:space="0" w:color="auto"/>
        <w:left w:val="none" w:sz="0" w:space="0" w:color="auto"/>
        <w:bottom w:val="none" w:sz="0" w:space="0" w:color="auto"/>
        <w:right w:val="none" w:sz="0" w:space="0" w:color="auto"/>
      </w:divBdr>
    </w:div>
    <w:div w:id="1938904579">
      <w:bodyDiv w:val="1"/>
      <w:marLeft w:val="0"/>
      <w:marRight w:val="0"/>
      <w:marTop w:val="0"/>
      <w:marBottom w:val="0"/>
      <w:divBdr>
        <w:top w:val="none" w:sz="0" w:space="0" w:color="auto"/>
        <w:left w:val="none" w:sz="0" w:space="0" w:color="auto"/>
        <w:bottom w:val="none" w:sz="0" w:space="0" w:color="auto"/>
        <w:right w:val="none" w:sz="0" w:space="0" w:color="auto"/>
      </w:divBdr>
    </w:div>
    <w:div w:id="2052341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A2E52F-18F6-4843-B7F2-6B60819383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2393</Words>
  <Characters>1365</Characters>
  <Application>Microsoft Office Word</Application>
  <DocSecurity>0</DocSecurity>
  <Lines>11</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Sigute</dc:creator>
  <cp:lastModifiedBy>Reda Pilelienė</cp:lastModifiedBy>
  <cp:revision>2</cp:revision>
  <cp:lastPrinted>2022-12-09T14:00:00Z</cp:lastPrinted>
  <dcterms:created xsi:type="dcterms:W3CDTF">2026-03-19T07:06:00Z</dcterms:created>
  <dcterms:modified xsi:type="dcterms:W3CDTF">2026-03-19T07:06:00Z</dcterms:modified>
</cp:coreProperties>
</file>