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EBE9" w14:textId="77777777" w:rsidR="00C919ED" w:rsidRPr="00BB5311" w:rsidRDefault="00C919ED" w:rsidP="00DC28D5">
      <w:pPr>
        <w:pStyle w:val="Bodytext20"/>
        <w:shd w:val="clear" w:color="auto" w:fill="auto"/>
        <w:spacing w:line="240" w:lineRule="auto"/>
        <w:ind w:left="5222"/>
        <w:rPr>
          <w:b w:val="0"/>
          <w:bCs w:val="0"/>
          <w:sz w:val="24"/>
          <w:szCs w:val="24"/>
        </w:rPr>
      </w:pPr>
      <w:r w:rsidRPr="00BB5311">
        <w:rPr>
          <w:b w:val="0"/>
          <w:bCs w:val="0"/>
          <w:sz w:val="24"/>
          <w:szCs w:val="24"/>
        </w:rPr>
        <w:t>PATVIRTINTA</w:t>
      </w:r>
    </w:p>
    <w:p w14:paraId="5A7D4A1B" w14:textId="77777777" w:rsidR="00A22F32" w:rsidRPr="00A22F32" w:rsidRDefault="00A22F32" w:rsidP="00A22F32">
      <w:pPr>
        <w:pStyle w:val="Bodytext20"/>
        <w:spacing w:line="240" w:lineRule="auto"/>
        <w:ind w:left="5222"/>
        <w:rPr>
          <w:b w:val="0"/>
          <w:bCs w:val="0"/>
          <w:sz w:val="24"/>
          <w:szCs w:val="24"/>
        </w:rPr>
      </w:pPr>
      <w:r w:rsidRPr="00A22F32">
        <w:rPr>
          <w:b w:val="0"/>
          <w:bCs w:val="0"/>
          <w:sz w:val="24"/>
          <w:szCs w:val="24"/>
        </w:rPr>
        <w:t xml:space="preserve">Kretingos rajono savivaldybės tarybos </w:t>
      </w:r>
    </w:p>
    <w:p w14:paraId="3ED4761A" w14:textId="43615999" w:rsidR="00A22F32" w:rsidRDefault="00A22F32" w:rsidP="00A22F32">
      <w:pPr>
        <w:pStyle w:val="Bodytext20"/>
        <w:shd w:val="clear" w:color="auto" w:fill="auto"/>
        <w:spacing w:line="240" w:lineRule="auto"/>
        <w:ind w:left="5222"/>
        <w:rPr>
          <w:b w:val="0"/>
          <w:bCs w:val="0"/>
          <w:sz w:val="24"/>
          <w:szCs w:val="24"/>
        </w:rPr>
      </w:pPr>
      <w:r w:rsidRPr="00A22F32">
        <w:rPr>
          <w:b w:val="0"/>
          <w:bCs w:val="0"/>
          <w:sz w:val="24"/>
          <w:szCs w:val="24"/>
        </w:rPr>
        <w:t>202</w:t>
      </w:r>
      <w:r>
        <w:rPr>
          <w:b w:val="0"/>
          <w:bCs w:val="0"/>
          <w:sz w:val="24"/>
          <w:szCs w:val="24"/>
        </w:rPr>
        <w:t>4</w:t>
      </w:r>
      <w:r w:rsidRPr="00A22F32">
        <w:rPr>
          <w:b w:val="0"/>
          <w:bCs w:val="0"/>
          <w:sz w:val="24"/>
          <w:szCs w:val="24"/>
        </w:rPr>
        <w:t xml:space="preserve"> m. </w:t>
      </w:r>
      <w:r>
        <w:rPr>
          <w:b w:val="0"/>
          <w:bCs w:val="0"/>
          <w:sz w:val="24"/>
          <w:szCs w:val="24"/>
        </w:rPr>
        <w:t>balandžio</w:t>
      </w:r>
      <w:r w:rsidRPr="00A22F32">
        <w:rPr>
          <w:b w:val="0"/>
          <w:bCs w:val="0"/>
          <w:sz w:val="24"/>
          <w:szCs w:val="24"/>
        </w:rPr>
        <w:t xml:space="preserve">  d. sprendim</w:t>
      </w:r>
      <w:r w:rsidR="001F2273">
        <w:rPr>
          <w:b w:val="0"/>
          <w:bCs w:val="0"/>
          <w:sz w:val="24"/>
          <w:szCs w:val="24"/>
        </w:rPr>
        <w:t>u</w:t>
      </w:r>
      <w:r w:rsidRPr="00A22F32">
        <w:rPr>
          <w:b w:val="0"/>
          <w:bCs w:val="0"/>
          <w:sz w:val="24"/>
          <w:szCs w:val="24"/>
        </w:rPr>
        <w:t xml:space="preserve"> Nr. T2-  </w:t>
      </w:r>
    </w:p>
    <w:p w14:paraId="48001727" w14:textId="7456BE6E" w:rsidR="00BB5311" w:rsidRDefault="00A22F32" w:rsidP="00DC28D5">
      <w:pPr>
        <w:pStyle w:val="Bodytext20"/>
        <w:shd w:val="clear" w:color="auto" w:fill="auto"/>
        <w:spacing w:line="240" w:lineRule="auto"/>
        <w:ind w:left="5222"/>
        <w:rPr>
          <w:b w:val="0"/>
          <w:bCs w:val="0"/>
          <w:sz w:val="24"/>
          <w:szCs w:val="24"/>
        </w:rPr>
      </w:pPr>
      <w:r>
        <w:rPr>
          <w:b w:val="0"/>
          <w:bCs w:val="0"/>
          <w:sz w:val="24"/>
          <w:szCs w:val="24"/>
        </w:rPr>
        <w:t>(</w:t>
      </w:r>
      <w:r w:rsidR="00C919ED" w:rsidRPr="00BB5311">
        <w:rPr>
          <w:b w:val="0"/>
          <w:bCs w:val="0"/>
          <w:sz w:val="24"/>
          <w:szCs w:val="24"/>
        </w:rPr>
        <w:t xml:space="preserve">Kretingos rajono savivaldybės tarybos </w:t>
      </w:r>
    </w:p>
    <w:p w14:paraId="3AB83FEF" w14:textId="687A9172" w:rsidR="00BB16B2" w:rsidRDefault="00C919ED" w:rsidP="00A22F32">
      <w:pPr>
        <w:pStyle w:val="Bodytext20"/>
        <w:shd w:val="clear" w:color="auto" w:fill="auto"/>
        <w:spacing w:line="240" w:lineRule="auto"/>
        <w:ind w:left="5222"/>
        <w:rPr>
          <w:b w:val="0"/>
          <w:bCs w:val="0"/>
          <w:sz w:val="24"/>
          <w:szCs w:val="24"/>
        </w:rPr>
      </w:pPr>
      <w:r w:rsidRPr="00BB5311">
        <w:rPr>
          <w:b w:val="0"/>
          <w:bCs w:val="0"/>
          <w:sz w:val="24"/>
          <w:szCs w:val="24"/>
        </w:rPr>
        <w:t>202</w:t>
      </w:r>
      <w:r w:rsidR="00FF50A3" w:rsidRPr="00BB5311">
        <w:rPr>
          <w:b w:val="0"/>
          <w:bCs w:val="0"/>
          <w:sz w:val="24"/>
          <w:szCs w:val="24"/>
        </w:rPr>
        <w:t>6</w:t>
      </w:r>
      <w:r w:rsidRPr="00BB5311">
        <w:rPr>
          <w:b w:val="0"/>
          <w:bCs w:val="0"/>
          <w:sz w:val="24"/>
          <w:szCs w:val="24"/>
        </w:rPr>
        <w:t xml:space="preserve"> m. </w:t>
      </w:r>
      <w:r w:rsidR="00A22F32">
        <w:rPr>
          <w:b w:val="0"/>
          <w:bCs w:val="0"/>
          <w:sz w:val="24"/>
          <w:szCs w:val="24"/>
        </w:rPr>
        <w:t>vasario</w:t>
      </w:r>
      <w:r w:rsidR="007B1DE9">
        <w:rPr>
          <w:b w:val="0"/>
          <w:bCs w:val="0"/>
          <w:sz w:val="24"/>
          <w:szCs w:val="24"/>
        </w:rPr>
        <w:t xml:space="preserve"> 26</w:t>
      </w:r>
      <w:r w:rsidR="00373240">
        <w:rPr>
          <w:b w:val="0"/>
          <w:bCs w:val="0"/>
          <w:sz w:val="24"/>
          <w:szCs w:val="24"/>
        </w:rPr>
        <w:t xml:space="preserve"> </w:t>
      </w:r>
      <w:r w:rsidRPr="00BB5311">
        <w:rPr>
          <w:b w:val="0"/>
          <w:bCs w:val="0"/>
          <w:sz w:val="24"/>
          <w:szCs w:val="24"/>
        </w:rPr>
        <w:t>d. sprendimo Nr. T2-</w:t>
      </w:r>
      <w:r w:rsidR="007B1DE9">
        <w:rPr>
          <w:b w:val="0"/>
          <w:bCs w:val="0"/>
          <w:sz w:val="24"/>
          <w:szCs w:val="24"/>
        </w:rPr>
        <w:t>5</w:t>
      </w:r>
      <w:r w:rsidR="00047FAB">
        <w:rPr>
          <w:b w:val="0"/>
          <w:bCs w:val="0"/>
          <w:sz w:val="24"/>
          <w:szCs w:val="24"/>
        </w:rPr>
        <w:t>3</w:t>
      </w:r>
      <w:r w:rsidR="00A22F32">
        <w:rPr>
          <w:b w:val="0"/>
          <w:bCs w:val="0"/>
          <w:sz w:val="24"/>
          <w:szCs w:val="24"/>
        </w:rPr>
        <w:t xml:space="preserve">  redakcija)</w:t>
      </w:r>
    </w:p>
    <w:p w14:paraId="74D41850" w14:textId="77777777" w:rsidR="00A22F32" w:rsidRPr="00BB5311" w:rsidRDefault="00A22F32" w:rsidP="005642BA">
      <w:pPr>
        <w:pStyle w:val="Bodytext20"/>
        <w:shd w:val="clear" w:color="auto" w:fill="auto"/>
        <w:spacing w:line="240" w:lineRule="auto"/>
        <w:rPr>
          <w:iCs/>
        </w:rPr>
      </w:pPr>
    </w:p>
    <w:p w14:paraId="497987AB" w14:textId="214094A7" w:rsidR="00AC16D6" w:rsidRPr="0035131E" w:rsidRDefault="0035131E" w:rsidP="00DC28D5">
      <w:pPr>
        <w:spacing w:after="0" w:line="240" w:lineRule="auto"/>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w:t>
      </w:r>
      <w:r w:rsidR="003167F9">
        <w:rPr>
          <w:b/>
          <w:bCs/>
          <w:color w:val="000000"/>
        </w:rPr>
        <w:t>ĄŽUOLIUKAS</w:t>
      </w:r>
      <w:r w:rsidR="000E41D9" w:rsidRPr="0035131E">
        <w:rPr>
          <w:b/>
          <w:bCs/>
          <w:color w:val="000000"/>
        </w:rPr>
        <w:t xml:space="preserve">“ </w:t>
      </w:r>
    </w:p>
    <w:p w14:paraId="56568EC6" w14:textId="77777777" w:rsidR="005E6E23" w:rsidRPr="0035131E" w:rsidRDefault="005E6E23" w:rsidP="00DC28D5">
      <w:pPr>
        <w:spacing w:after="0" w:line="240" w:lineRule="auto"/>
        <w:jc w:val="center"/>
        <w:rPr>
          <w:b/>
        </w:rPr>
      </w:pPr>
      <w:r w:rsidRPr="0035131E">
        <w:rPr>
          <w:b/>
        </w:rPr>
        <w:t>NUOSTATAI</w:t>
      </w:r>
    </w:p>
    <w:p w14:paraId="51B03219" w14:textId="77777777" w:rsidR="005E6E23" w:rsidRPr="0035131E" w:rsidRDefault="005E6E23" w:rsidP="005642BA">
      <w:pPr>
        <w:spacing w:after="0" w:line="240" w:lineRule="auto"/>
        <w:rPr>
          <w:b/>
        </w:rPr>
      </w:pPr>
    </w:p>
    <w:p w14:paraId="7CFCFE52" w14:textId="77777777" w:rsidR="00E03E0F" w:rsidRPr="00E46D4C" w:rsidRDefault="00E03E0F" w:rsidP="00DC28D5">
      <w:pPr>
        <w:spacing w:after="0" w:line="240" w:lineRule="auto"/>
        <w:jc w:val="center"/>
        <w:rPr>
          <w:b/>
        </w:rPr>
      </w:pPr>
      <w:r w:rsidRPr="00E46D4C">
        <w:rPr>
          <w:b/>
        </w:rPr>
        <w:t>I SKYRIUS</w:t>
      </w:r>
    </w:p>
    <w:p w14:paraId="6C8D0EF7" w14:textId="08B709D8" w:rsidR="005E6E23" w:rsidRDefault="00E03E0F" w:rsidP="00DC28D5">
      <w:pPr>
        <w:spacing w:after="0" w:line="240" w:lineRule="auto"/>
        <w:jc w:val="center"/>
        <w:rPr>
          <w:b/>
        </w:rPr>
      </w:pPr>
      <w:r w:rsidRPr="00E46D4C">
        <w:rPr>
          <w:b/>
        </w:rPr>
        <w:t>BENDROSIOS NUOSTATOS</w:t>
      </w:r>
    </w:p>
    <w:p w14:paraId="1EBAB1AC" w14:textId="77777777" w:rsidR="00E03E0F" w:rsidRPr="0035131E" w:rsidRDefault="00E03E0F" w:rsidP="005642BA">
      <w:pPr>
        <w:spacing w:after="0" w:line="240" w:lineRule="auto"/>
        <w:rPr>
          <w:b/>
        </w:rPr>
      </w:pPr>
    </w:p>
    <w:p w14:paraId="7A840AF2" w14:textId="769C4122" w:rsidR="005E6E23" w:rsidRPr="0035131E" w:rsidRDefault="005E6E23" w:rsidP="00DC28D5">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w:t>
      </w:r>
      <w:r w:rsidR="003167F9">
        <w:t>Ąžuoliukas</w:t>
      </w:r>
      <w:r w:rsidR="00AC16D6" w:rsidRPr="0035131E">
        <w:t>“</w:t>
      </w:r>
      <w:r w:rsidRPr="0035131E">
        <w:t xml:space="preserve"> nuostatai (toliau – Nuostatai) reglamentuoja Kreting</w:t>
      </w:r>
      <w:r w:rsidR="00AC16D6" w:rsidRPr="0035131E">
        <w:t>os lopšelio-darželio „</w:t>
      </w:r>
      <w:r w:rsidR="003167F9">
        <w:t>Ąžuoliukas</w:t>
      </w:r>
      <w:r w:rsidR="00AC16D6" w:rsidRPr="0035131E">
        <w:t>“ (toliau – Lopšelis-darželis</w:t>
      </w:r>
      <w:r w:rsidRPr="0035131E">
        <w:t xml:space="preserve">) teisinę formą, priklausomybę, savininką, savininko teises ir </w:t>
      </w:r>
      <w:r w:rsidRPr="009A45D5">
        <w:t>pareigas įgyvendinančią instituciją, buveinę, grupę, tipą, pagrindinę paskirtį, mokymo kalbą ir mokymo formas,</w:t>
      </w:r>
      <w:r w:rsidR="00287659" w:rsidRPr="009A45D5">
        <w:t xml:space="preserve"> </w:t>
      </w:r>
      <w:r w:rsidR="003661A2" w:rsidRPr="009A45D5">
        <w:t xml:space="preserve">mokymo proceso organizavimo </w:t>
      </w:r>
      <w:r w:rsidR="00287659" w:rsidRPr="009A45D5">
        <w:t>būdus,</w:t>
      </w:r>
      <w:r w:rsidRPr="009A45D5">
        <w:t xml:space="preserve"> </w:t>
      </w:r>
      <w:r w:rsidR="00EB0877" w:rsidRPr="009A45D5">
        <w:t xml:space="preserve">vykdomas švietimo programas, </w:t>
      </w:r>
      <w:r w:rsidRPr="009A45D5">
        <w:t>veiklos teisinį pagrindą, sritį, rūšis, tikslą, uždavinius, funkcijas, mokymosi pasiekimus įteisinančių d</w:t>
      </w:r>
      <w:r w:rsidR="00F45555" w:rsidRPr="009A45D5">
        <w:t>okumentų išdavimą, Lopšelio-darželio</w:t>
      </w:r>
      <w:r w:rsidRPr="009A45D5">
        <w:t xml:space="preserve"> teises ir pareigas, veiklos organizavimą ir valdymą, savivaldą, darbuotojų priėmimą į darbą, jų darbo apmokėjimo tvarką ir atestaciją, turtą, lėšas, jų naudojimo tvarką, finansinės veiklos kontrolę ir</w:t>
      </w:r>
      <w:r w:rsidR="00F45555" w:rsidRPr="009A45D5">
        <w:t xml:space="preserve"> Lopšelio-darželio</w:t>
      </w:r>
      <w:r w:rsidR="00CD3885" w:rsidRPr="009A45D5">
        <w:t xml:space="preserve"> </w:t>
      </w:r>
      <w:r w:rsidR="00CD3885" w:rsidRPr="0035131E">
        <w:t>veiklos</w:t>
      </w:r>
      <w:r w:rsidRPr="0035131E">
        <w:t xml:space="preserve"> priežiūrą, reorganizavimo, likvidavimo ar pertvarkymo tvarką.</w:t>
      </w:r>
    </w:p>
    <w:p w14:paraId="36A4D170" w14:textId="38997715" w:rsidR="005E6E23" w:rsidRPr="0035131E" w:rsidRDefault="00F45555" w:rsidP="00DC28D5">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w:t>
      </w:r>
      <w:r w:rsidR="003167F9">
        <w:rPr>
          <w:color w:val="000000"/>
        </w:rPr>
        <w:t>Ąžuoliukas</w:t>
      </w:r>
      <w:r w:rsidRPr="0035131E">
        <w:rPr>
          <w:color w:val="000000"/>
        </w:rPr>
        <w:t>“,</w:t>
      </w:r>
      <w:r w:rsidRPr="0035131E">
        <w:t xml:space="preserve"> trumpasis pavadinimas – </w:t>
      </w:r>
      <w:r w:rsidRPr="00A77E1D">
        <w:t>Lopšelis-darželis „</w:t>
      </w:r>
      <w:r w:rsidR="003167F9">
        <w:t>Ąžuoliukas</w:t>
      </w:r>
      <w:r w:rsidRPr="0035131E">
        <w:rPr>
          <w:color w:val="000000"/>
        </w:rPr>
        <w:t>“,</w:t>
      </w:r>
      <w:r w:rsidR="005E6E23" w:rsidRPr="0035131E">
        <w:t xml:space="preserve"> jur</w:t>
      </w:r>
      <w:r w:rsidRPr="0035131E">
        <w:t xml:space="preserve">idinio asmens kodas – </w:t>
      </w:r>
      <w:r w:rsidRPr="0035131E">
        <w:rPr>
          <w:color w:val="000000"/>
        </w:rPr>
        <w:t>190278</w:t>
      </w:r>
      <w:r w:rsidR="003167F9">
        <w:rPr>
          <w:color w:val="000000"/>
        </w:rPr>
        <w:t>438</w:t>
      </w:r>
      <w:r w:rsidRPr="0035131E">
        <w:rPr>
          <w:color w:val="000000"/>
        </w:rPr>
        <w:t>.</w:t>
      </w:r>
    </w:p>
    <w:p w14:paraId="6C038256" w14:textId="2E44A44C" w:rsidR="005E6E23" w:rsidRPr="0035131E" w:rsidRDefault="00F45555" w:rsidP="00DC28D5">
      <w:pPr>
        <w:spacing w:after="0" w:line="240" w:lineRule="auto"/>
        <w:ind w:firstLine="851"/>
        <w:jc w:val="both"/>
      </w:pPr>
      <w:r w:rsidRPr="0035131E">
        <w:t>3. Įsteigimo data – 19</w:t>
      </w:r>
      <w:r w:rsidR="003167F9">
        <w:t>77</w:t>
      </w:r>
      <w:r w:rsidR="005E6E23" w:rsidRPr="0035131E">
        <w:t xml:space="preserve"> metai.</w:t>
      </w:r>
    </w:p>
    <w:p w14:paraId="5DAC167A" w14:textId="77777777" w:rsidR="005E6E23" w:rsidRPr="0035131E" w:rsidRDefault="005E6E23" w:rsidP="00DC28D5">
      <w:pPr>
        <w:spacing w:after="0" w:line="240" w:lineRule="auto"/>
        <w:ind w:firstLine="851"/>
        <w:jc w:val="both"/>
      </w:pPr>
      <w:r w:rsidRPr="0035131E">
        <w:t xml:space="preserve">4. Teisinė forma – biudžetinė įstaiga. </w:t>
      </w:r>
    </w:p>
    <w:p w14:paraId="2DE71C44" w14:textId="1E6593DD" w:rsidR="005E6E23" w:rsidRPr="0035131E" w:rsidRDefault="005E6E23" w:rsidP="00DC28D5">
      <w:pPr>
        <w:spacing w:after="0" w:line="240" w:lineRule="auto"/>
        <w:ind w:firstLine="851"/>
        <w:jc w:val="both"/>
      </w:pPr>
      <w:r w:rsidRPr="0035131E">
        <w:t>5. Priklausomybė – savivaldybės</w:t>
      </w:r>
      <w:r w:rsidR="00A77E1D">
        <w:t>.</w:t>
      </w:r>
    </w:p>
    <w:p w14:paraId="16341D4B" w14:textId="77777777" w:rsidR="005E6E23" w:rsidRDefault="005E6E23" w:rsidP="00DC28D5">
      <w:pPr>
        <w:spacing w:after="0" w:line="240" w:lineRule="auto"/>
        <w:ind w:firstLine="851"/>
        <w:jc w:val="both"/>
      </w:pPr>
      <w:r w:rsidRPr="0035131E">
        <w:t xml:space="preserve">6. Savininkas – Kretingos rajono savivaldybė. </w:t>
      </w:r>
    </w:p>
    <w:p w14:paraId="1C737FFE" w14:textId="09828E44" w:rsidR="008F64BE" w:rsidRPr="0035131E" w:rsidRDefault="008F64BE" w:rsidP="00DC28D5">
      <w:pPr>
        <w:spacing w:after="0" w:line="240" w:lineRule="auto"/>
        <w:ind w:firstLine="851"/>
        <w:jc w:val="both"/>
        <w:rPr>
          <w:color w:val="FF0000"/>
        </w:rPr>
      </w:pPr>
      <w:r>
        <w:t>7. Savininko teises ir pareigas įgyvendina</w:t>
      </w:r>
      <w:r w:rsidR="00E4335A">
        <w:t>nčios institucijos –</w:t>
      </w:r>
      <w:r w:rsidR="002B26AC">
        <w:t xml:space="preserve"> </w:t>
      </w:r>
      <w:r w:rsidR="00E4335A">
        <w:t>Kretingos rajono savivaldybės taryba (toliau – Savivaldybės taryba)</w:t>
      </w:r>
      <w:r w:rsidR="00E2302B">
        <w:t xml:space="preserve"> ir Kretingos rajono savivaldybės meras (toliau –</w:t>
      </w:r>
      <w:r w:rsidR="002B26AC">
        <w:t xml:space="preserve"> </w:t>
      </w:r>
      <w:r w:rsidR="00E2302B">
        <w:t>Meras):</w:t>
      </w:r>
    </w:p>
    <w:p w14:paraId="77A8AE91" w14:textId="77777777" w:rsidR="001D609D" w:rsidRPr="00E46D4C" w:rsidRDefault="001D609D" w:rsidP="00DC28D5">
      <w:pPr>
        <w:tabs>
          <w:tab w:val="left" w:pos="1276"/>
          <w:tab w:val="left" w:pos="1418"/>
          <w:tab w:val="left" w:pos="1560"/>
        </w:tabs>
        <w:spacing w:after="0" w:line="240" w:lineRule="auto"/>
        <w:ind w:firstLine="851"/>
        <w:rPr>
          <w:rFonts w:eastAsia="Times New Roman"/>
        </w:rPr>
      </w:pPr>
      <w:r w:rsidRPr="00E46D4C">
        <w:rPr>
          <w:rFonts w:eastAsia="Times New Roman"/>
        </w:rPr>
        <w:t>7.1. Savivaldybės taryba:</w:t>
      </w:r>
    </w:p>
    <w:p w14:paraId="1D3DFAEC" w14:textId="5B0B777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7.1.1. tvirtina </w:t>
      </w:r>
      <w:r w:rsidR="005642BA">
        <w:rPr>
          <w:rFonts w:eastAsia="Times New Roman"/>
        </w:rPr>
        <w:t>Lopšelio-darželio</w:t>
      </w:r>
      <w:r w:rsidR="005642BA" w:rsidRPr="00E46D4C">
        <w:rPr>
          <w:rFonts w:eastAsia="Times New Roman"/>
        </w:rPr>
        <w:t xml:space="preserve"> </w:t>
      </w:r>
      <w:r w:rsidRPr="00E46D4C">
        <w:rPr>
          <w:rFonts w:eastAsia="Times New Roman"/>
        </w:rPr>
        <w:t>nuostatus;</w:t>
      </w:r>
    </w:p>
    <w:p w14:paraId="6DCFE827" w14:textId="300DCCCE"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7.1.2. priima sprendimą dėl </w:t>
      </w:r>
      <w:r w:rsidR="00BA39D9" w:rsidRPr="0035131E">
        <w:t>Lopšelio-darželio</w:t>
      </w:r>
      <w:r w:rsidRPr="00E46D4C">
        <w:rPr>
          <w:rFonts w:eastAsia="Times New Roman"/>
        </w:rPr>
        <w:t xml:space="preserve"> buveinės pakeitimo;</w:t>
      </w:r>
    </w:p>
    <w:p w14:paraId="5C0A17C1" w14:textId="14B2EF1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7.1.3. priima sprendimą dėl </w:t>
      </w:r>
      <w:r w:rsidR="00BA39D9" w:rsidRPr="0035131E">
        <w:t>Lopšelio-darželio</w:t>
      </w:r>
      <w:r w:rsidRPr="00E46D4C">
        <w:rPr>
          <w:rFonts w:eastAsia="Times New Roman"/>
        </w:rPr>
        <w:t xml:space="preserve"> pertvarkymo, reorganizavimo ar likvidavimo;</w:t>
      </w:r>
    </w:p>
    <w:p w14:paraId="0A3E1D0F" w14:textId="6153274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7.1.4. priima sprendimą dėl </w:t>
      </w:r>
      <w:r w:rsidR="00BA39D9" w:rsidRPr="0035131E">
        <w:t>Lopšelio-darželio</w:t>
      </w:r>
      <w:r w:rsidRPr="00E46D4C">
        <w:rPr>
          <w:rFonts w:eastAsia="Times New Roman"/>
        </w:rPr>
        <w:t xml:space="preserve"> filialo steigimo ir jo veiklos nutraukimo;</w:t>
      </w:r>
    </w:p>
    <w:p w14:paraId="0BED890A"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7.1.5. skiria ir atleidžia likvidatorių arba sudaro likvidacinę komisiją ir nutraukia jos įgaliojimus;</w:t>
      </w:r>
    </w:p>
    <w:p w14:paraId="32AF0E23" w14:textId="73E03BE1"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7.1.6. tvirtina </w:t>
      </w:r>
      <w:r w:rsidR="006C57AB" w:rsidRPr="0035131E">
        <w:t>Lopšelio-darželio</w:t>
      </w:r>
      <w:r w:rsidRPr="00E46D4C">
        <w:rPr>
          <w:rFonts w:eastAsia="Times New Roman"/>
        </w:rPr>
        <w:t xml:space="preserve"> metinių ataskaitų rinkinį;</w:t>
      </w:r>
    </w:p>
    <w:p w14:paraId="00BE35D3"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7.1.7. sprendžia kitus Lietuvos Respublikos biudžetinių įstaigų įstatyme, Lietuvos Respublikos vietos savivaldos įstatyme, Lietuvos Respublikos švietimo įstatyme, kituose įstatymuose ir Nuostatuose jos kompetencijai priskirtus klausimus;</w:t>
      </w:r>
    </w:p>
    <w:p w14:paraId="1C23A2B7"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 Meras:</w:t>
      </w:r>
    </w:p>
    <w:p w14:paraId="1E260FC4" w14:textId="70988ABC"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7.2.1. priima į pareigas ir atleidžia iš jų</w:t>
      </w:r>
      <w:r w:rsidR="006C57AB">
        <w:rPr>
          <w:rFonts w:eastAsia="Times New Roman"/>
        </w:rPr>
        <w:t xml:space="preserve"> ar nušalina nuo pareigų </w:t>
      </w:r>
      <w:r w:rsidR="00B96138" w:rsidRPr="0035131E">
        <w:t>Lopšelio-darželio</w:t>
      </w:r>
      <w:r w:rsidRPr="00E46D4C">
        <w:rPr>
          <w:rFonts w:eastAsia="Times New Roman"/>
        </w:rPr>
        <w:t xml:space="preserve"> vadovą</w:t>
      </w:r>
      <w:r w:rsidR="00B96138">
        <w:rPr>
          <w:rFonts w:eastAsia="Times New Roman"/>
        </w:rPr>
        <w:t>,</w:t>
      </w:r>
      <w:r w:rsidRPr="00E46D4C">
        <w:rPr>
          <w:rFonts w:eastAsia="Times New Roman"/>
        </w:rPr>
        <w:t xml:space="preserve"> įgyvendina kitas funkcijas, susijusias su vadovo darbo santykiais, Lietuvos Respublikos darbo kodekso ir kitų teisės aktų nustatyta tvarka;</w:t>
      </w:r>
    </w:p>
    <w:p w14:paraId="3537838B" w14:textId="0D9DEFB8"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7.2.2. kontroliuoja ir prižiūri </w:t>
      </w:r>
      <w:r w:rsidR="00B96138" w:rsidRPr="0035131E">
        <w:t>Lopšelio-darželio</w:t>
      </w:r>
      <w:r w:rsidRPr="00E46D4C">
        <w:rPr>
          <w:rFonts w:eastAsia="Times New Roman"/>
        </w:rPr>
        <w:t xml:space="preserve"> vadovo veiklą, kaip įgyvendinami įstatymai, Vyriausybės nutarimai ir Savivaldybės tarybos sprendimai;</w:t>
      </w:r>
    </w:p>
    <w:p w14:paraId="2DBE4992" w14:textId="31C407CF"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 xml:space="preserve">7.2.3. teikia Savivaldybės tarybai teikimą dėl </w:t>
      </w:r>
      <w:r w:rsidR="000B4167">
        <w:t>N</w:t>
      </w:r>
      <w:r w:rsidRPr="00E46D4C">
        <w:rPr>
          <w:rFonts w:eastAsia="Times New Roman"/>
        </w:rPr>
        <w:t>uostatų tvirtinimo;</w:t>
      </w:r>
    </w:p>
    <w:p w14:paraId="78192E9B" w14:textId="77777777" w:rsidR="001D609D" w:rsidRPr="00E46D4C" w:rsidRDefault="001D609D" w:rsidP="00DC28D5">
      <w:pPr>
        <w:tabs>
          <w:tab w:val="left" w:pos="1276"/>
          <w:tab w:val="left" w:pos="1418"/>
          <w:tab w:val="left" w:pos="1560"/>
        </w:tabs>
        <w:spacing w:after="0" w:line="240" w:lineRule="auto"/>
        <w:ind w:firstLine="851"/>
        <w:jc w:val="both"/>
        <w:rPr>
          <w:rFonts w:eastAsia="Times New Roman"/>
        </w:rPr>
      </w:pPr>
      <w:r w:rsidRPr="00E46D4C">
        <w:rPr>
          <w:rFonts w:eastAsia="Times New Roman"/>
        </w:rPr>
        <w:t>7.2.4. sprendžia kitus Lietuvos Respublikos biudžetinių įstaigų įstatyme, Lietuvos Respublikos vietos savivaldos įstatyme, Lietuvos Respublikos švietimo įstatyme, kituose įstatymuose ir Nuostatuose jo kompetencijai priskirtus klausimus.</w:t>
      </w:r>
    </w:p>
    <w:p w14:paraId="30EA4FFC" w14:textId="4264A9E0" w:rsidR="005E6E23" w:rsidRPr="00FB75C0" w:rsidRDefault="00F45555" w:rsidP="00DC28D5">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w:t>
      </w:r>
      <w:r w:rsidR="00FB75C0">
        <w:t xml:space="preserve"> – </w:t>
      </w:r>
      <w:r w:rsidR="006134EE">
        <w:rPr>
          <w:color w:val="000000" w:themeColor="text1"/>
        </w:rPr>
        <w:t>Miško</w:t>
      </w:r>
      <w:r w:rsidRPr="0035131E">
        <w:rPr>
          <w:color w:val="000000" w:themeColor="text1"/>
        </w:rPr>
        <w:t xml:space="preserve"> g. </w:t>
      </w:r>
      <w:r w:rsidR="006134EE">
        <w:rPr>
          <w:color w:val="000000" w:themeColor="text1"/>
        </w:rPr>
        <w:t>5</w:t>
      </w:r>
      <w:r w:rsidR="005E6E23" w:rsidRPr="0035131E">
        <w:rPr>
          <w:color w:val="000000" w:themeColor="text1"/>
        </w:rPr>
        <w:t>, LT-</w:t>
      </w:r>
      <w:r w:rsidRPr="0035131E">
        <w:t>9710</w:t>
      </w:r>
      <w:r w:rsidR="006134EE">
        <w:t>9</w:t>
      </w:r>
      <w:r w:rsidR="005E6E23" w:rsidRPr="0035131E">
        <w:rPr>
          <w:color w:val="000000" w:themeColor="text1"/>
        </w:rPr>
        <w:t xml:space="preserve"> Kretinga</w:t>
      </w:r>
      <w:r w:rsidR="00FB75C0">
        <w:rPr>
          <w:color w:val="000000" w:themeColor="text1"/>
        </w:rPr>
        <w:t>.</w:t>
      </w:r>
      <w:r w:rsidR="00543796" w:rsidRPr="0035131E">
        <w:rPr>
          <w:color w:val="000000" w:themeColor="text1"/>
        </w:rPr>
        <w:t xml:space="preserve"> </w:t>
      </w:r>
    </w:p>
    <w:p w14:paraId="60B08AE2" w14:textId="77777777" w:rsidR="00E03E0F" w:rsidRDefault="005E6E23" w:rsidP="00DC28D5">
      <w:pPr>
        <w:spacing w:after="0" w:line="240" w:lineRule="auto"/>
        <w:ind w:firstLine="851"/>
        <w:jc w:val="both"/>
        <w:rPr>
          <w:color w:val="000000" w:themeColor="text1"/>
        </w:rPr>
      </w:pPr>
      <w:r w:rsidRPr="0035131E">
        <w:rPr>
          <w:color w:val="000000" w:themeColor="text1"/>
        </w:rPr>
        <w:lastRenderedPageBreak/>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14:paraId="572357C4" w14:textId="46AC727A" w:rsidR="005E6E23" w:rsidRPr="0035131E" w:rsidRDefault="00BB16B2" w:rsidP="00DC28D5">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14:paraId="01EAE8BA" w14:textId="77777777" w:rsidR="005E6E23" w:rsidRPr="0035131E" w:rsidRDefault="005E6E23" w:rsidP="00DC28D5">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14:paraId="2BEED7FA" w14:textId="77777777" w:rsidR="00321D6B" w:rsidRPr="0035131E" w:rsidRDefault="00321D6B" w:rsidP="00DC28D5">
      <w:pPr>
        <w:spacing w:after="0" w:line="240" w:lineRule="auto"/>
        <w:ind w:firstLine="851"/>
        <w:jc w:val="both"/>
        <w:rPr>
          <w:color w:val="000000" w:themeColor="text1"/>
        </w:rPr>
      </w:pPr>
      <w:r w:rsidRPr="0035131E">
        <w:t>12. Mokymo kalba – lietuvių.</w:t>
      </w:r>
    </w:p>
    <w:p w14:paraId="04E05257" w14:textId="77777777" w:rsidR="00911315" w:rsidRDefault="005E6E23" w:rsidP="00DC28D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2CC386C8" w14:textId="77777777" w:rsidR="005E6E23" w:rsidRDefault="00911315" w:rsidP="00DC28D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641682D1" w14:textId="77777777" w:rsidR="00911315" w:rsidRPr="0035131E" w:rsidRDefault="00911315" w:rsidP="00DC28D5">
      <w:pPr>
        <w:tabs>
          <w:tab w:val="left" w:pos="1276"/>
          <w:tab w:val="left" w:pos="1418"/>
          <w:tab w:val="left" w:pos="1560"/>
        </w:tabs>
        <w:spacing w:after="0" w:line="240" w:lineRule="auto"/>
        <w:ind w:left="1134" w:hanging="283"/>
        <w:jc w:val="both"/>
        <w:rPr>
          <w:rFonts w:eastAsia="Times New Roman"/>
        </w:rPr>
      </w:pPr>
      <w:r>
        <w:rPr>
          <w:rFonts w:eastAsia="Times New Roman"/>
        </w:rPr>
        <w:t>13.2. pavienio mokymo.</w:t>
      </w:r>
    </w:p>
    <w:p w14:paraId="4EA575CD" w14:textId="77777777" w:rsidR="005E6E23" w:rsidRPr="0035131E" w:rsidRDefault="005E6E23" w:rsidP="00DC28D5">
      <w:pPr>
        <w:spacing w:after="0" w:line="240" w:lineRule="auto"/>
        <w:ind w:firstLine="851"/>
        <w:jc w:val="both"/>
        <w:rPr>
          <w:rFonts w:eastAsia="Times New Roman"/>
        </w:rPr>
      </w:pPr>
      <w:r w:rsidRPr="0035131E">
        <w:rPr>
          <w:rFonts w:eastAsia="Times New Roman"/>
        </w:rPr>
        <w:t xml:space="preserve">14. </w:t>
      </w:r>
      <w:r w:rsidR="00C13168" w:rsidRPr="0035131E">
        <w:rPr>
          <w:rFonts w:eastAsia="Times New Roman"/>
        </w:rPr>
        <w:t>M</w:t>
      </w:r>
      <w:r w:rsidRPr="0035131E">
        <w:rPr>
          <w:rFonts w:eastAsia="Times New Roman"/>
        </w:rPr>
        <w:t>okymo proceso organizavimo būdai:</w:t>
      </w:r>
    </w:p>
    <w:p w14:paraId="3CA50633" w14:textId="77777777" w:rsidR="005E6E23" w:rsidRDefault="003B70E5" w:rsidP="00DC28D5">
      <w:pPr>
        <w:spacing w:after="0" w:line="240" w:lineRule="auto"/>
        <w:ind w:firstLine="851"/>
        <w:jc w:val="both"/>
        <w:rPr>
          <w:rFonts w:eastAsia="Times New Roman"/>
        </w:rPr>
      </w:pPr>
      <w:r w:rsidRPr="0035131E">
        <w:rPr>
          <w:rFonts w:eastAsia="Times New Roman"/>
        </w:rPr>
        <w:t>14.1. kasdie</w:t>
      </w:r>
      <w:r w:rsidR="004D57BE" w:rsidRPr="0035131E">
        <w:rPr>
          <w:rFonts w:eastAsia="Times New Roman"/>
        </w:rPr>
        <w:t>nio</w:t>
      </w:r>
      <w:r w:rsidR="00BB16B2" w:rsidRPr="0035131E">
        <w:rPr>
          <w:rFonts w:eastAsia="Times New Roman"/>
        </w:rPr>
        <w:t xml:space="preserve"> mokymo</w:t>
      </w:r>
      <w:r w:rsidRPr="0035131E">
        <w:rPr>
          <w:rFonts w:eastAsia="Times New Roman"/>
        </w:rPr>
        <w:t>;</w:t>
      </w:r>
    </w:p>
    <w:p w14:paraId="21EBAC5E" w14:textId="77777777" w:rsidR="00911315" w:rsidRPr="0035131E" w:rsidRDefault="00911315" w:rsidP="00DC28D5">
      <w:pPr>
        <w:spacing w:after="0" w:line="240" w:lineRule="auto"/>
        <w:ind w:firstLine="851"/>
        <w:jc w:val="both"/>
        <w:rPr>
          <w:rFonts w:eastAsia="Times New Roman"/>
        </w:rPr>
      </w:pPr>
      <w:r>
        <w:rPr>
          <w:rFonts w:eastAsia="Times New Roman"/>
        </w:rPr>
        <w:t>14.2. nuotolinio mokymo;</w:t>
      </w:r>
    </w:p>
    <w:p w14:paraId="694063D1" w14:textId="77777777" w:rsidR="003B70E5" w:rsidRPr="0035131E" w:rsidRDefault="00E87C82" w:rsidP="00DC28D5">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14:paraId="664248AD" w14:textId="77777777" w:rsidR="005E6E23" w:rsidRPr="0035131E" w:rsidRDefault="005E6E23" w:rsidP="00DC28D5">
      <w:pPr>
        <w:spacing w:after="0" w:line="240" w:lineRule="auto"/>
        <w:ind w:firstLine="851"/>
        <w:jc w:val="both"/>
      </w:pPr>
      <w:r w:rsidRPr="0035131E">
        <w:t>15</w:t>
      </w:r>
      <w:r w:rsidRPr="0035131E">
        <w:rPr>
          <w:color w:val="000000" w:themeColor="text1"/>
        </w:rPr>
        <w:t>. Vykdomos švietimo programos:</w:t>
      </w:r>
    </w:p>
    <w:p w14:paraId="17EB0970" w14:textId="77777777" w:rsidR="005E6E23" w:rsidRPr="0035131E" w:rsidRDefault="005E6E23" w:rsidP="00DC28D5">
      <w:pPr>
        <w:spacing w:after="0" w:line="240" w:lineRule="auto"/>
        <w:ind w:firstLine="851"/>
        <w:jc w:val="both"/>
      </w:pPr>
      <w:r w:rsidRPr="0035131E">
        <w:t>15.1. ikimokyklinio ugdymo;</w:t>
      </w:r>
    </w:p>
    <w:p w14:paraId="2ED5D971" w14:textId="77777777" w:rsidR="001A0FA4" w:rsidRPr="0035131E" w:rsidRDefault="001A0FA4" w:rsidP="00DC28D5">
      <w:pPr>
        <w:spacing w:after="0" w:line="240" w:lineRule="auto"/>
        <w:ind w:firstLine="851"/>
        <w:jc w:val="both"/>
      </w:pPr>
      <w:r w:rsidRPr="0035131E">
        <w:t>15.2. ikimokyklinio ugdymo pritaikytos;</w:t>
      </w:r>
    </w:p>
    <w:p w14:paraId="5D039007" w14:textId="77777777" w:rsidR="005E6E23" w:rsidRPr="0035131E" w:rsidRDefault="005E6E23" w:rsidP="00DC28D5">
      <w:pPr>
        <w:spacing w:after="0" w:line="240" w:lineRule="auto"/>
        <w:ind w:firstLine="851"/>
        <w:jc w:val="both"/>
      </w:pPr>
      <w:r w:rsidRPr="0035131E">
        <w:t>15.3. priešmokyklinio ugdymo;</w:t>
      </w:r>
    </w:p>
    <w:p w14:paraId="6CB93D6C" w14:textId="77777777" w:rsidR="001A0FA4" w:rsidRPr="0035131E" w:rsidRDefault="001A0FA4" w:rsidP="00DC28D5">
      <w:pPr>
        <w:spacing w:after="0" w:line="240" w:lineRule="auto"/>
        <w:ind w:firstLine="851"/>
        <w:jc w:val="both"/>
      </w:pPr>
      <w:r w:rsidRPr="0035131E">
        <w:t>15.4. pri</w:t>
      </w:r>
      <w:r w:rsidR="0035131E">
        <w:t>ešmokyklinio ugdymo pritaikytos.</w:t>
      </w:r>
    </w:p>
    <w:p w14:paraId="60D9ACF4" w14:textId="77777777" w:rsidR="00E03E0F" w:rsidRPr="00E46D4C" w:rsidRDefault="00E03E0F" w:rsidP="00DC28D5">
      <w:pPr>
        <w:spacing w:after="0" w:line="240" w:lineRule="auto"/>
        <w:ind w:firstLine="851"/>
        <w:jc w:val="both"/>
        <w:rPr>
          <w:rFonts w:eastAsia="Times New Roman"/>
        </w:rPr>
      </w:pPr>
      <w:r w:rsidRPr="00E46D4C">
        <w:t xml:space="preserve">16. </w:t>
      </w:r>
      <w:r w:rsidRPr="00E46D4C">
        <w:rPr>
          <w:rFonts w:eastAsia="Times New Roman"/>
          <w:lang w:eastAsia="lt-LT"/>
        </w:rPr>
        <w:t>Lopšelis-darželis</w:t>
      </w:r>
      <w:r w:rsidRPr="00E46D4C">
        <w:rPr>
          <w:rFonts w:eastAsia="Times New Roman"/>
        </w:rPr>
        <w:t xml:space="preserve"> yra viešasis juridinis asmuo, turintis antspaudą su valstybės herbu ir savo pavadinimu, atsiskaitomąją ir kitas sąskaitas Lietuvos Respublikos įregistruotuose bankuose, atributiką.</w:t>
      </w:r>
    </w:p>
    <w:p w14:paraId="19CCEDE6" w14:textId="77777777" w:rsidR="00E03E0F" w:rsidRPr="00E46D4C" w:rsidRDefault="00E03E0F" w:rsidP="00DC28D5">
      <w:pPr>
        <w:tabs>
          <w:tab w:val="left" w:pos="1418"/>
          <w:tab w:val="left" w:pos="1560"/>
        </w:tabs>
        <w:spacing w:after="0" w:line="240" w:lineRule="auto"/>
        <w:ind w:firstLine="851"/>
        <w:jc w:val="both"/>
        <w:rPr>
          <w:rFonts w:eastAsia="Times New Roman"/>
        </w:rPr>
      </w:pPr>
      <w:r w:rsidRPr="00E46D4C">
        <w:t xml:space="preserve">17. </w:t>
      </w:r>
      <w:r w:rsidRPr="00E46D4C">
        <w:rPr>
          <w:rFonts w:eastAsia="Times New Roman"/>
          <w:lang w:eastAsia="lt-LT"/>
        </w:rPr>
        <w:t>Lopšelis-darželis</w:t>
      </w:r>
      <w:r w:rsidRPr="00E46D4C">
        <w:rPr>
          <w:rFonts w:eastAsia="Times New Roman"/>
        </w:rPr>
        <w:t xml:space="preserve"> savo veiklą grindžia Lietuvos Respublikos Konstitucija, Lietuvos Respublikos įstatymais, Lietuvos Respublikos Vyriausybės nutarimais, Lietuvos Respublikos švietimo, mokslo ir sporto ministro įsakymais, kitų </w:t>
      </w:r>
      <w:r w:rsidRPr="00E46D4C">
        <w:rPr>
          <w:rFonts w:eastAsia="Times New Roman"/>
          <w:bCs/>
        </w:rPr>
        <w:t>ministerijų ministrų</w:t>
      </w:r>
      <w:r w:rsidRPr="00E46D4C">
        <w:rPr>
          <w:rFonts w:eastAsia="Times New Roman"/>
        </w:rPr>
        <w:t xml:space="preserve"> įsakymais, Savivaldybės tarybos sprendimais, Mero potvarkiais ir kitais teisės aktais. </w:t>
      </w:r>
    </w:p>
    <w:p w14:paraId="49134E93" w14:textId="77777777" w:rsidR="005E6E23" w:rsidRPr="0035131E" w:rsidRDefault="005E6E23" w:rsidP="002B26AC">
      <w:pPr>
        <w:spacing w:after="0" w:line="240" w:lineRule="auto"/>
      </w:pPr>
    </w:p>
    <w:p w14:paraId="028C8A9E" w14:textId="77777777" w:rsidR="00E03E0F" w:rsidRPr="00E46D4C" w:rsidRDefault="00E03E0F" w:rsidP="00DC28D5">
      <w:pPr>
        <w:spacing w:after="0" w:line="240" w:lineRule="auto"/>
        <w:jc w:val="center"/>
        <w:rPr>
          <w:b/>
        </w:rPr>
      </w:pPr>
      <w:r w:rsidRPr="00E46D4C">
        <w:rPr>
          <w:b/>
        </w:rPr>
        <w:t>II SKYRIUS</w:t>
      </w:r>
    </w:p>
    <w:p w14:paraId="64AE7C0E" w14:textId="270F4BCE" w:rsidR="00E03E0F" w:rsidRPr="00E46D4C" w:rsidRDefault="00E03E0F" w:rsidP="00DC28D5">
      <w:pPr>
        <w:spacing w:after="0" w:line="240" w:lineRule="auto"/>
        <w:jc w:val="center"/>
        <w:rPr>
          <w:b/>
        </w:rPr>
      </w:pPr>
      <w:r w:rsidRPr="00E46D4C">
        <w:rPr>
          <w:b/>
        </w:rPr>
        <w:t>LOPŠELIO-DARŽELIO VEIKLOS SRITYS IR RŪŠYS, TIKSLAS, UŽDAVINIAI,</w:t>
      </w:r>
    </w:p>
    <w:p w14:paraId="14DA08D2" w14:textId="77777777" w:rsidR="00E03E0F" w:rsidRPr="00E46D4C" w:rsidRDefault="00E03E0F" w:rsidP="00DC28D5">
      <w:pPr>
        <w:spacing w:after="0" w:line="240" w:lineRule="auto"/>
        <w:jc w:val="center"/>
        <w:rPr>
          <w:b/>
        </w:rPr>
      </w:pPr>
      <w:r w:rsidRPr="00E46D4C">
        <w:rPr>
          <w:b/>
        </w:rPr>
        <w:t>FUNKCIJOS, MOKYMOSI PASIEKIMUS ĮTEISINANČIŲ DOKUMENTŲ IŠDAVIMAS</w:t>
      </w:r>
    </w:p>
    <w:p w14:paraId="2D2E5A1E" w14:textId="77777777" w:rsidR="005E6E23" w:rsidRPr="0035131E" w:rsidRDefault="005E6E23" w:rsidP="00DC28D5">
      <w:pPr>
        <w:spacing w:after="0" w:line="240" w:lineRule="auto"/>
        <w:jc w:val="both"/>
        <w:rPr>
          <w:b/>
        </w:rPr>
      </w:pPr>
    </w:p>
    <w:p w14:paraId="037EFF53" w14:textId="77777777" w:rsidR="0058424F" w:rsidRPr="00E46D4C" w:rsidRDefault="0058424F" w:rsidP="00DC28D5">
      <w:pPr>
        <w:spacing w:after="0" w:line="240" w:lineRule="auto"/>
        <w:ind w:firstLine="851"/>
        <w:jc w:val="both"/>
      </w:pPr>
      <w:r w:rsidRPr="00E46D4C">
        <w:t>18. Lopšelio-darželio veiklos sritis – švietimas, kodas – 85.</w:t>
      </w:r>
    </w:p>
    <w:p w14:paraId="3A15B971" w14:textId="77777777" w:rsidR="0058424F" w:rsidRPr="00E46D4C" w:rsidRDefault="0058424F" w:rsidP="00DC28D5">
      <w:pPr>
        <w:spacing w:after="0" w:line="240" w:lineRule="auto"/>
        <w:ind w:firstLine="851"/>
        <w:jc w:val="both"/>
      </w:pPr>
      <w:r w:rsidRPr="00E46D4C">
        <w:t xml:space="preserve">19. Lopšelio-darželio veiklos rūšys: </w:t>
      </w:r>
    </w:p>
    <w:p w14:paraId="6E77F6EB" w14:textId="77777777" w:rsidR="0058424F" w:rsidRPr="00E46D4C" w:rsidRDefault="0058424F" w:rsidP="00DC28D5">
      <w:pPr>
        <w:spacing w:after="0" w:line="240" w:lineRule="auto"/>
        <w:ind w:firstLine="851"/>
        <w:jc w:val="both"/>
      </w:pPr>
      <w:r w:rsidRPr="00E46D4C">
        <w:t>19.1. pagrindinė švietimo veiklos rūšis – ikimokyklinio amžiaus vaikų ugdymas, kodas 85.10.10;</w:t>
      </w:r>
    </w:p>
    <w:p w14:paraId="0B489188" w14:textId="77777777" w:rsidR="0058424F" w:rsidRPr="00E46D4C" w:rsidRDefault="0058424F" w:rsidP="00DC28D5">
      <w:pPr>
        <w:spacing w:after="0" w:line="240" w:lineRule="auto"/>
        <w:ind w:firstLine="851"/>
        <w:jc w:val="both"/>
      </w:pPr>
      <w:r w:rsidRPr="00E46D4C">
        <w:t xml:space="preserve">19.2. kitos švietimo veiklos rūšys: </w:t>
      </w:r>
    </w:p>
    <w:p w14:paraId="7A03C121" w14:textId="77777777" w:rsidR="0058424F" w:rsidRPr="00E46D4C" w:rsidRDefault="0058424F" w:rsidP="00DC28D5">
      <w:pPr>
        <w:spacing w:after="0" w:line="240" w:lineRule="auto"/>
        <w:ind w:firstLine="851"/>
        <w:jc w:val="both"/>
      </w:pPr>
      <w:r w:rsidRPr="00E46D4C">
        <w:t xml:space="preserve">19.2.1. priešmokyklinio amžiaus vaikų ugdymas, kodas – 85.10.20; </w:t>
      </w:r>
    </w:p>
    <w:p w14:paraId="7D150E10" w14:textId="77777777" w:rsidR="0058424F" w:rsidRPr="00E46D4C" w:rsidRDefault="0058424F" w:rsidP="00DC28D5">
      <w:pPr>
        <w:spacing w:after="0" w:line="240" w:lineRule="auto"/>
        <w:ind w:firstLine="851"/>
        <w:jc w:val="both"/>
      </w:pPr>
      <w:r w:rsidRPr="00E46D4C">
        <w:t>19.2.2. sportinis ir rekreacinis švietimas, kodas – 85.51;</w:t>
      </w:r>
    </w:p>
    <w:p w14:paraId="2BC97E6A" w14:textId="77777777" w:rsidR="0058424F" w:rsidRPr="00E46D4C" w:rsidRDefault="0058424F" w:rsidP="00DC28D5">
      <w:pPr>
        <w:spacing w:after="0" w:line="240" w:lineRule="auto"/>
        <w:ind w:firstLine="851"/>
        <w:jc w:val="both"/>
      </w:pPr>
      <w:r w:rsidRPr="00E46D4C">
        <w:t>19.2.3. kultūrinis švietimas, kodas – 85.52;</w:t>
      </w:r>
    </w:p>
    <w:p w14:paraId="6C03730F" w14:textId="77777777" w:rsidR="0058424F" w:rsidRPr="00E46D4C" w:rsidRDefault="0058424F" w:rsidP="00DC28D5">
      <w:pPr>
        <w:spacing w:after="0" w:line="240" w:lineRule="auto"/>
        <w:ind w:firstLine="851"/>
        <w:jc w:val="both"/>
      </w:pPr>
      <w:r w:rsidRPr="00E46D4C">
        <w:t>19.2.4. kitas, niekur nepriskirtas, švietimas, kodas – 85.59;</w:t>
      </w:r>
    </w:p>
    <w:p w14:paraId="5B61FC63" w14:textId="61F4333A" w:rsidR="0058424F" w:rsidRPr="00E46D4C" w:rsidRDefault="0058424F" w:rsidP="00DC28D5">
      <w:pPr>
        <w:spacing w:after="0" w:line="240" w:lineRule="auto"/>
        <w:ind w:firstLine="851"/>
        <w:jc w:val="both"/>
      </w:pPr>
      <w:r w:rsidRPr="00E46D4C">
        <w:t>19.2.5. švietimui būdingų paslaugų veikla, kodas – 85.60</w:t>
      </w:r>
      <w:r w:rsidR="001F2273">
        <w:t>.</w:t>
      </w:r>
    </w:p>
    <w:p w14:paraId="591C3835" w14:textId="77777777" w:rsidR="0058424F" w:rsidRPr="00E46D4C" w:rsidRDefault="0058424F" w:rsidP="00DC28D5">
      <w:pPr>
        <w:spacing w:after="0" w:line="240" w:lineRule="auto"/>
        <w:ind w:firstLine="851"/>
        <w:jc w:val="both"/>
      </w:pPr>
      <w:r w:rsidRPr="00E46D4C">
        <w:t>20. Kitos ne švietimo veiklos rūšys:</w:t>
      </w:r>
    </w:p>
    <w:p w14:paraId="74113777" w14:textId="77777777" w:rsidR="00C919ED" w:rsidRDefault="0058424F" w:rsidP="00DC28D5">
      <w:pPr>
        <w:spacing w:after="0" w:line="240" w:lineRule="auto"/>
        <w:ind w:firstLine="851"/>
        <w:jc w:val="both"/>
      </w:pPr>
      <w:r w:rsidRPr="00E46D4C">
        <w:t>20.1. kitų maitinimo paslaugų teikimas, kodas – 56.29;</w:t>
      </w:r>
    </w:p>
    <w:p w14:paraId="5F6958C6" w14:textId="3614D2FB" w:rsidR="00C919ED" w:rsidRPr="00E46D4C" w:rsidRDefault="00C919ED" w:rsidP="00DC28D5">
      <w:pPr>
        <w:spacing w:after="0" w:line="240" w:lineRule="auto"/>
        <w:ind w:firstLine="851"/>
        <w:jc w:val="both"/>
      </w:pPr>
      <w:r>
        <w:t>20.2</w:t>
      </w:r>
      <w:r w:rsidRPr="0074392D">
        <w:t>. pagaminto valgio teikimas renginiams / pagal sutartį – 56.21;</w:t>
      </w:r>
    </w:p>
    <w:p w14:paraId="1CA4BCDE" w14:textId="793FA516" w:rsidR="0058424F" w:rsidRPr="00E46D4C" w:rsidRDefault="0058424F" w:rsidP="00DC28D5">
      <w:pPr>
        <w:spacing w:after="0" w:line="240" w:lineRule="auto"/>
        <w:ind w:firstLine="851"/>
        <w:jc w:val="both"/>
      </w:pPr>
      <w:r w:rsidRPr="00E46D4C">
        <w:t>20.</w:t>
      </w:r>
      <w:r w:rsidR="00C919ED">
        <w:t>3</w:t>
      </w:r>
      <w:r w:rsidRPr="00E46D4C">
        <w:t>. kita žmonių sveikatos priežiūros veikla, kodas – 86.90;</w:t>
      </w:r>
    </w:p>
    <w:p w14:paraId="76EE4CE3" w14:textId="2664D516" w:rsidR="0058424F" w:rsidRPr="00E46D4C" w:rsidRDefault="0058424F" w:rsidP="00DC28D5">
      <w:pPr>
        <w:spacing w:after="0" w:line="240" w:lineRule="auto"/>
        <w:ind w:firstLine="851"/>
        <w:jc w:val="both"/>
      </w:pPr>
      <w:r w:rsidRPr="00E46D4C">
        <w:t>20.</w:t>
      </w:r>
      <w:r w:rsidR="00C919ED">
        <w:t>4</w:t>
      </w:r>
      <w:r w:rsidRPr="00E46D4C">
        <w:t>. nuosavo arba nuomojamo nekilnojamojo turto nuoma ir eksploatavimas, kodas – 68.20;</w:t>
      </w:r>
    </w:p>
    <w:p w14:paraId="2F08A22B" w14:textId="56399375" w:rsidR="0058424F" w:rsidRPr="00E46D4C" w:rsidRDefault="0058424F" w:rsidP="00DC28D5">
      <w:pPr>
        <w:spacing w:after="0" w:line="240" w:lineRule="auto"/>
        <w:ind w:firstLine="851"/>
        <w:jc w:val="both"/>
      </w:pPr>
      <w:r w:rsidRPr="00E46D4C">
        <w:t>20.</w:t>
      </w:r>
      <w:r w:rsidR="00C919ED">
        <w:t>5</w:t>
      </w:r>
      <w:r w:rsidRPr="00E46D4C">
        <w:t>. kita, niekur kitur nepriskirta asmenų aptarnavimo veikla, kodas – 96.09.</w:t>
      </w:r>
    </w:p>
    <w:p w14:paraId="79420F47" w14:textId="77777777" w:rsidR="0058424F" w:rsidRPr="00E46D4C" w:rsidRDefault="0058424F" w:rsidP="00DC28D5">
      <w:pPr>
        <w:spacing w:after="0" w:line="240" w:lineRule="auto"/>
        <w:ind w:firstLine="851"/>
        <w:jc w:val="both"/>
      </w:pPr>
      <w:r w:rsidRPr="00E46D4C">
        <w:t>21. Lopšelio-darželio veiklos tikslas – padėti vaikui tenkinti prigimtinius, kultūros, taip pat ir etninius, socialinius, pažintinius poreikius ir padėti pasirengti sėkmingai mokytis pagal pradinio ugdymo programą.</w:t>
      </w:r>
    </w:p>
    <w:p w14:paraId="765117D1" w14:textId="77777777" w:rsidR="0058424F" w:rsidRPr="00E46D4C" w:rsidRDefault="0058424F" w:rsidP="00DC28D5">
      <w:pPr>
        <w:spacing w:after="0" w:line="240" w:lineRule="auto"/>
        <w:ind w:firstLine="851"/>
        <w:jc w:val="both"/>
      </w:pPr>
      <w:r w:rsidRPr="00E46D4C">
        <w:t>22. Lopšelio-darželio veiklos uždaviniai:</w:t>
      </w:r>
    </w:p>
    <w:p w14:paraId="200BA50A" w14:textId="77777777" w:rsidR="0058424F" w:rsidRPr="00E46D4C" w:rsidRDefault="0058424F" w:rsidP="00DC28D5">
      <w:pPr>
        <w:spacing w:after="0" w:line="240" w:lineRule="auto"/>
        <w:ind w:firstLine="851"/>
        <w:jc w:val="both"/>
        <w:rPr>
          <w:b/>
          <w:u w:val="single"/>
        </w:rPr>
      </w:pPr>
      <w:r w:rsidRPr="00E46D4C">
        <w:t>22.1. teikti kokybišką ikimokyklinį ir priešmokyklinį ugdymą</w:t>
      </w:r>
      <w:r w:rsidRPr="00E46D4C">
        <w:rPr>
          <w:shd w:val="clear" w:color="auto" w:fill="FFFFFF"/>
        </w:rPr>
        <w:t>;</w:t>
      </w:r>
    </w:p>
    <w:p w14:paraId="79C72AB3" w14:textId="705E2E14" w:rsidR="0058424F" w:rsidRPr="00E46D4C" w:rsidRDefault="0058424F" w:rsidP="00DC28D5">
      <w:pPr>
        <w:spacing w:after="0" w:line="240" w:lineRule="auto"/>
        <w:ind w:firstLine="851"/>
        <w:jc w:val="both"/>
      </w:pPr>
      <w:r w:rsidRPr="00E46D4C">
        <w:t>22.2. tenkinti vaikų pažinimo ir saviraiškos poreikius;</w:t>
      </w:r>
    </w:p>
    <w:p w14:paraId="68BE0C76" w14:textId="681AB8B0" w:rsidR="0058424F" w:rsidRPr="00E46D4C" w:rsidRDefault="0058424F" w:rsidP="00DC28D5">
      <w:pPr>
        <w:spacing w:after="0" w:line="240" w:lineRule="auto"/>
        <w:ind w:firstLine="851"/>
        <w:jc w:val="both"/>
      </w:pPr>
      <w:r w:rsidRPr="00E46D4C">
        <w:t>22.3. teikti vaikams reikiamą pagalbą;</w:t>
      </w:r>
    </w:p>
    <w:p w14:paraId="5DF0F963" w14:textId="77777777" w:rsidR="0058424F" w:rsidRPr="00E46D4C" w:rsidRDefault="0058424F" w:rsidP="00DC28D5">
      <w:pPr>
        <w:spacing w:after="0" w:line="240" w:lineRule="auto"/>
        <w:ind w:firstLine="851"/>
        <w:jc w:val="both"/>
      </w:pPr>
      <w:r w:rsidRPr="00E46D4C">
        <w:lastRenderedPageBreak/>
        <w:t>22.4. užtikrinti sveiką ir saugią mokymosi ir ugdymosi aplinką.</w:t>
      </w:r>
    </w:p>
    <w:p w14:paraId="0C3871E8" w14:textId="77777777" w:rsidR="005E6E23" w:rsidRPr="0035131E" w:rsidRDefault="005E6E23" w:rsidP="00DC28D5">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šias funkcijas</w:t>
      </w:r>
      <w:r w:rsidRPr="0035131E">
        <w:t>:</w:t>
      </w:r>
    </w:p>
    <w:p w14:paraId="372E2850" w14:textId="10DBDAE8" w:rsidR="0058424F" w:rsidRPr="00E46D4C" w:rsidRDefault="0058424F" w:rsidP="00DC28D5">
      <w:pPr>
        <w:pStyle w:val="prastasiniatinklio"/>
        <w:spacing w:before="0" w:beforeAutospacing="0" w:after="0" w:afterAutospacing="0"/>
        <w:ind w:firstLine="851"/>
        <w:jc w:val="both"/>
        <w:rPr>
          <w:rFonts w:ascii="Tahoma" w:hAnsi="Tahoma" w:cs="Tahoma"/>
          <w:sz w:val="20"/>
          <w:szCs w:val="20"/>
        </w:rPr>
      </w:pPr>
      <w:r w:rsidRPr="00E46D4C">
        <w:t xml:space="preserve">23.1. </w:t>
      </w:r>
      <w:r w:rsidRPr="00E46D4C">
        <w:rPr>
          <w:rStyle w:val="Grietas"/>
          <w:b w:val="0"/>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00CD5B76" w14:textId="77777777" w:rsidR="0058424F" w:rsidRPr="00E46D4C" w:rsidRDefault="0058424F" w:rsidP="00DC28D5">
      <w:pPr>
        <w:spacing w:after="0" w:line="240" w:lineRule="auto"/>
        <w:ind w:firstLine="851"/>
        <w:jc w:val="both"/>
      </w:pPr>
      <w:r w:rsidRPr="00E46D4C">
        <w:t>23.2. kuria, rengia ir sistemingai atnaujina ugdymo turinį, vadovaudamasis Lietuvos Respublikos švietimo, mokslo ir sporto ministro</w:t>
      </w:r>
      <w:r w:rsidRPr="00E46D4C">
        <w:rPr>
          <w:rFonts w:ascii="Arial" w:hAnsi="Arial" w:cs="Arial"/>
          <w:sz w:val="17"/>
          <w:szCs w:val="17"/>
          <w:shd w:val="clear" w:color="auto" w:fill="FFFFFF"/>
        </w:rPr>
        <w:t xml:space="preserve"> </w:t>
      </w:r>
      <w:r w:rsidRPr="00E46D4C">
        <w:t xml:space="preserve">patvirtintais ikimokyklinio ugdymo programų rengimo reikalavimais, gairėmis, patvirtinta </w:t>
      </w:r>
      <w:r w:rsidRPr="00E46D4C">
        <w:rPr>
          <w:shd w:val="clear" w:color="auto" w:fill="FFFFFF"/>
        </w:rPr>
        <w:t xml:space="preserve">priešmokyklinio ugdymo programa </w:t>
      </w:r>
      <w:r w:rsidRPr="00E46D4C">
        <w:t>ir atsižvelgdamas į vietos ir Lopšelio-darželio bendruomenės reikmes, vaikų poreikius ir interesus;</w:t>
      </w:r>
    </w:p>
    <w:p w14:paraId="613A5B89" w14:textId="5D69AB2E" w:rsidR="0058424F" w:rsidRPr="00E46D4C" w:rsidRDefault="0058424F" w:rsidP="00DC28D5">
      <w:pPr>
        <w:spacing w:after="0" w:line="240" w:lineRule="auto"/>
        <w:ind w:firstLine="851"/>
        <w:jc w:val="both"/>
      </w:pPr>
      <w:r w:rsidRPr="00E46D4C">
        <w:t xml:space="preserve">23.3. </w:t>
      </w:r>
      <w:r w:rsidRPr="00E46D4C">
        <w:rPr>
          <w:shd w:val="clear" w:color="auto" w:fill="FFFFFF"/>
        </w:rPr>
        <w:t>įgyvendina ikimokyklinio ugdymo, priešmokyklinio ugdymo</w:t>
      </w:r>
      <w:r w:rsidRPr="00E46D4C">
        <w:t xml:space="preserve"> programas;</w:t>
      </w:r>
    </w:p>
    <w:p w14:paraId="16D69447" w14:textId="77777777" w:rsidR="0058424F" w:rsidRPr="00E46D4C" w:rsidRDefault="0058424F" w:rsidP="00DC28D5">
      <w:pPr>
        <w:spacing w:after="0" w:line="240" w:lineRule="auto"/>
        <w:ind w:firstLine="851"/>
        <w:jc w:val="both"/>
      </w:pPr>
      <w:r w:rsidRPr="00E46D4C">
        <w:t xml:space="preserve">23.4. </w:t>
      </w:r>
      <w:r w:rsidRPr="00E46D4C">
        <w:rPr>
          <w:bCs/>
        </w:rPr>
        <w:t>sudaro sąlygas kiekvienam vaikui,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41033040" w14:textId="5116EC1E" w:rsidR="0058424F" w:rsidRPr="00E46D4C" w:rsidRDefault="0058424F" w:rsidP="00DC28D5">
      <w:pPr>
        <w:spacing w:after="0" w:line="240" w:lineRule="auto"/>
        <w:ind w:firstLine="851"/>
        <w:jc w:val="both"/>
      </w:pPr>
      <w:r w:rsidRPr="00E46D4C">
        <w:t>23.5. sudaro palankias sąlygas</w:t>
      </w:r>
      <w:r w:rsidR="002B26AC">
        <w:t>,</w:t>
      </w:r>
      <w:r w:rsidRPr="00E46D4C">
        <w:t xml:space="preserve"> skatinančias vaikų dorovinį, tautinį, pilietinį sąmoningumą, patriotizmą, puoselėjančias kultūrinę ir socialinę brandą, padedančias tenkinti saviugdos ir saviraiškos poreikius;</w:t>
      </w:r>
    </w:p>
    <w:p w14:paraId="325ED387" w14:textId="77777777" w:rsidR="0058424F" w:rsidRPr="00E46D4C" w:rsidRDefault="0058424F" w:rsidP="00DC28D5">
      <w:pPr>
        <w:spacing w:after="0" w:line="240" w:lineRule="auto"/>
        <w:ind w:firstLine="851"/>
        <w:jc w:val="both"/>
      </w:pPr>
      <w:r w:rsidRPr="00E46D4C">
        <w:t>23.6. sudaro sąlygas kiekvienam vaikui ugdytis, plėtoti savo galias ir gebėjimus, patirti sėkmę mokantis;</w:t>
      </w:r>
    </w:p>
    <w:p w14:paraId="7AE5B86F" w14:textId="77777777" w:rsidR="0058424F" w:rsidRPr="00E46D4C" w:rsidRDefault="0058424F" w:rsidP="00DC28D5">
      <w:pPr>
        <w:spacing w:after="0" w:line="240" w:lineRule="auto"/>
        <w:ind w:firstLine="851"/>
        <w:jc w:val="both"/>
      </w:pPr>
      <w:r w:rsidRPr="00E46D4C">
        <w:t>23.7. teikia informacinę, psichologinę, specialiąją pedagoginę, specialiąją pagalbą, vykdo vaikų sveikatos priežiūrą bei Vaiko minimalios priežiūros priemones;</w:t>
      </w:r>
    </w:p>
    <w:p w14:paraId="59E164B9" w14:textId="77777777" w:rsidR="0058424F" w:rsidRPr="00E46D4C" w:rsidRDefault="0058424F" w:rsidP="00DC28D5">
      <w:pPr>
        <w:tabs>
          <w:tab w:val="left" w:pos="1843"/>
        </w:tabs>
        <w:spacing w:after="0" w:line="240" w:lineRule="auto"/>
        <w:ind w:firstLine="851"/>
        <w:jc w:val="both"/>
        <w:rPr>
          <w:rFonts w:eastAsia="Times New Roman"/>
        </w:rPr>
      </w:pPr>
      <w:r w:rsidRPr="00E46D4C">
        <w:t xml:space="preserve">23.8. </w:t>
      </w:r>
      <w:r w:rsidRPr="00E46D4C">
        <w:rPr>
          <w:rFonts w:eastAsia="Times New Roman"/>
        </w:rPr>
        <w:t>sudaro Vaiko gerovės komisiją, kuri organizuoja ir koordinuoja švietimo programų pritaikymą vaikams, turintiems specialiųjų ugdymosi poreikių, švietimo pagalbos teikimą, rūpinasi saugios ir palankios vaikams aplinkos kūrimu ir atlieka kitas su vaiko gerove susijusias funkcijas Lietuvos Respublikos švietimo, mokslo ir sporto ministro nustatyta tvarka;</w:t>
      </w:r>
    </w:p>
    <w:p w14:paraId="36E1E459" w14:textId="77777777" w:rsidR="0058424F" w:rsidRPr="00E46D4C" w:rsidRDefault="0058424F" w:rsidP="00DC28D5">
      <w:pPr>
        <w:spacing w:after="0" w:line="240" w:lineRule="auto"/>
        <w:ind w:firstLine="851"/>
        <w:jc w:val="both"/>
      </w:pPr>
      <w:r w:rsidRPr="00E46D4C">
        <w:t>23.9. organizuoja vaikų tėvų (globėjų, rūpintojų) pageidavimu mokamas papildomas paslaugas (būrelius, ekskursijas ir kita) teisės aktų nustatyta tvarka;</w:t>
      </w:r>
    </w:p>
    <w:p w14:paraId="3446CDB4" w14:textId="23C8919B" w:rsidR="00B466BE" w:rsidRPr="0074392D" w:rsidRDefault="0058424F" w:rsidP="00DC28D5">
      <w:pPr>
        <w:spacing w:after="0" w:line="240" w:lineRule="auto"/>
        <w:ind w:firstLine="851"/>
        <w:jc w:val="both"/>
      </w:pPr>
      <w:r w:rsidRPr="0074392D">
        <w:t>23.10. organizuoja vaikų maitinimą</w:t>
      </w:r>
      <w:r w:rsidR="00B466BE" w:rsidRPr="0074392D">
        <w:t xml:space="preserve"> bei pagaminto maisto pervežimą vaikų maitinimo užtikrinimui;</w:t>
      </w:r>
    </w:p>
    <w:p w14:paraId="50D3ED3B" w14:textId="776D103D" w:rsidR="0058424F" w:rsidRPr="00E46D4C" w:rsidRDefault="0058424F" w:rsidP="00DC28D5">
      <w:pPr>
        <w:spacing w:after="0" w:line="240" w:lineRule="auto"/>
        <w:ind w:firstLine="851"/>
        <w:jc w:val="both"/>
      </w:pPr>
      <w:r w:rsidRPr="00E46D4C">
        <w:t>23.11. sudaro sąlygas darbuotojų profesiniam tobulėjimui;</w:t>
      </w:r>
    </w:p>
    <w:p w14:paraId="6D40D788" w14:textId="77777777" w:rsidR="0058424F" w:rsidRPr="00E46D4C" w:rsidRDefault="0058424F" w:rsidP="00DC28D5">
      <w:pPr>
        <w:spacing w:after="0" w:line="240" w:lineRule="auto"/>
        <w:ind w:firstLine="851"/>
        <w:jc w:val="both"/>
      </w:pPr>
      <w:r w:rsidRPr="00E46D4C">
        <w:t>23.12. užtikrina higienos normas, teisės aktų reikalavimus atitinkančią sveiką, saugią ugdymosi, mokymosi ir darbo aplinką;</w:t>
      </w:r>
    </w:p>
    <w:p w14:paraId="6B997A35" w14:textId="77777777" w:rsidR="0058424F" w:rsidRPr="00E46D4C" w:rsidRDefault="0058424F" w:rsidP="00DC28D5">
      <w:pPr>
        <w:spacing w:after="0" w:line="240" w:lineRule="auto"/>
        <w:ind w:firstLine="851"/>
        <w:jc w:val="both"/>
      </w:pPr>
      <w:r w:rsidRPr="00E46D4C">
        <w:t>23.13. vykdo švietimo stebėseną, tyrimus, Lopšelio-darželio veiklos kokybės įsivertinimą;</w:t>
      </w:r>
    </w:p>
    <w:p w14:paraId="79F2428E" w14:textId="697617F4" w:rsidR="0058424F" w:rsidRPr="00E46D4C" w:rsidRDefault="0058424F" w:rsidP="00DC28D5">
      <w:pPr>
        <w:spacing w:after="0" w:line="240" w:lineRule="auto"/>
        <w:ind w:firstLine="851"/>
        <w:jc w:val="both"/>
      </w:pPr>
      <w:r w:rsidRPr="00E46D4C">
        <w:t>23.14. viešai skelbia informaciją apie veiklą Lopšelio-darželio internet</w:t>
      </w:r>
      <w:r w:rsidR="002B26AC">
        <w:t>o</w:t>
      </w:r>
      <w:r w:rsidRPr="00E46D4C">
        <w:t xml:space="preserve"> svetainėje;</w:t>
      </w:r>
    </w:p>
    <w:p w14:paraId="5DF032CD" w14:textId="77777777" w:rsidR="0058424F" w:rsidRPr="00E46D4C" w:rsidRDefault="0058424F" w:rsidP="00DC28D5">
      <w:pPr>
        <w:spacing w:after="0" w:line="240" w:lineRule="auto"/>
        <w:ind w:firstLine="851"/>
        <w:jc w:val="both"/>
      </w:pPr>
      <w:r w:rsidRPr="00E46D4C">
        <w:t xml:space="preserve">23.15. </w:t>
      </w:r>
      <w:r w:rsidRPr="00E46D4C">
        <w:rPr>
          <w:rFonts w:eastAsia="Times New Roman"/>
        </w:rPr>
        <w:t>išduoda mokymosi pasiekimus įteisinančius dokumentus vaikams, baigusiems priešmokyklinio ugdymo programą Lietuvos Respublikos švietimo, mokslo ir sporto ministro nustatyta tvarka;</w:t>
      </w:r>
    </w:p>
    <w:p w14:paraId="62D9CDFE" w14:textId="77777777" w:rsidR="0058424F" w:rsidRPr="00E46D4C" w:rsidRDefault="0058424F" w:rsidP="00DC28D5">
      <w:pPr>
        <w:spacing w:after="0" w:line="240" w:lineRule="auto"/>
        <w:ind w:firstLine="851"/>
        <w:jc w:val="both"/>
      </w:pPr>
      <w:r w:rsidRPr="00E46D4C">
        <w:t>23.16. atlieka kitas Lietuvos Respublikos įstatymų ir kitų teisės aktų numatytas funkcijas.</w:t>
      </w:r>
    </w:p>
    <w:p w14:paraId="61416ED2" w14:textId="77777777" w:rsidR="005E6E23" w:rsidRPr="0035131E" w:rsidRDefault="005E6E23" w:rsidP="002B26AC">
      <w:pPr>
        <w:spacing w:after="0" w:line="240" w:lineRule="auto"/>
        <w:rPr>
          <w:color w:val="FF0000"/>
        </w:rPr>
      </w:pPr>
    </w:p>
    <w:p w14:paraId="7975FAD4" w14:textId="77777777" w:rsidR="00B875C3" w:rsidRPr="00E46D4C" w:rsidRDefault="00B875C3" w:rsidP="00DC28D5">
      <w:pPr>
        <w:spacing w:after="0" w:line="240" w:lineRule="auto"/>
        <w:jc w:val="center"/>
        <w:rPr>
          <w:b/>
        </w:rPr>
      </w:pPr>
      <w:r w:rsidRPr="00E46D4C">
        <w:rPr>
          <w:b/>
        </w:rPr>
        <w:t>III SKYRIUS</w:t>
      </w:r>
    </w:p>
    <w:p w14:paraId="3E248862" w14:textId="77777777" w:rsidR="00B875C3" w:rsidRPr="00E46D4C" w:rsidRDefault="00B875C3" w:rsidP="00DC28D5">
      <w:pPr>
        <w:spacing w:after="0" w:line="240" w:lineRule="auto"/>
        <w:jc w:val="center"/>
        <w:rPr>
          <w:b/>
        </w:rPr>
      </w:pPr>
      <w:r w:rsidRPr="00E46D4C">
        <w:rPr>
          <w:b/>
        </w:rPr>
        <w:t>LOPŠELIO-DARŽELIO TEISĖS IR PAREIGOS</w:t>
      </w:r>
    </w:p>
    <w:p w14:paraId="4CA1D801" w14:textId="77777777" w:rsidR="005E6E23" w:rsidRPr="0035131E" w:rsidRDefault="005E6E23" w:rsidP="00DC28D5">
      <w:pPr>
        <w:spacing w:after="0" w:line="240" w:lineRule="auto"/>
        <w:rPr>
          <w:b/>
        </w:rPr>
      </w:pPr>
    </w:p>
    <w:p w14:paraId="7711A49B" w14:textId="77777777" w:rsidR="00B875C3" w:rsidRPr="00E46D4C" w:rsidRDefault="00B875C3" w:rsidP="00DC28D5">
      <w:pPr>
        <w:spacing w:after="0" w:line="240" w:lineRule="auto"/>
        <w:ind w:firstLine="851"/>
        <w:jc w:val="both"/>
      </w:pPr>
      <w:r w:rsidRPr="00E46D4C">
        <w:t>24. Lopšelis-darželis, įgyvendindamas tikslą ir uždavinius, atlikdamas jam priskirtas funkcijas, turi teisę:</w:t>
      </w:r>
    </w:p>
    <w:p w14:paraId="7AE4C8F7" w14:textId="77777777" w:rsidR="00B875C3" w:rsidRPr="00E46D4C" w:rsidRDefault="00B875C3" w:rsidP="00DC28D5">
      <w:pPr>
        <w:spacing w:after="0" w:line="240" w:lineRule="auto"/>
        <w:ind w:firstLine="851"/>
        <w:jc w:val="both"/>
      </w:pPr>
      <w:r w:rsidRPr="00E46D4C">
        <w:t>24.1. parinkti ugdymo (-si) bei mokymo (-si) metodus ir mokymosi veiklos būdus;</w:t>
      </w:r>
    </w:p>
    <w:p w14:paraId="35FE92E8" w14:textId="77777777" w:rsidR="00B875C3" w:rsidRPr="00E46D4C" w:rsidRDefault="00B875C3" w:rsidP="00DC28D5">
      <w:pPr>
        <w:spacing w:after="0" w:line="240" w:lineRule="auto"/>
        <w:ind w:firstLine="851"/>
        <w:jc w:val="both"/>
      </w:pPr>
      <w:r w:rsidRPr="00E46D4C">
        <w:t>24.2. kurti naujus ugdymo (-si), mokymo (-si) modelius, užtikrinančius geros kokybės ugdymo(-si) pasiekimus;</w:t>
      </w:r>
    </w:p>
    <w:p w14:paraId="0256ACC5" w14:textId="77777777" w:rsidR="00B875C3" w:rsidRPr="00E46D4C" w:rsidRDefault="00B875C3" w:rsidP="00DC28D5">
      <w:pPr>
        <w:spacing w:after="0" w:line="240" w:lineRule="auto"/>
        <w:ind w:firstLine="851"/>
        <w:jc w:val="both"/>
      </w:pPr>
      <w:r w:rsidRPr="00E46D4C">
        <w:t>24.3. bendradarbiauti su fiziniais ir juridiniais asmenimis;</w:t>
      </w:r>
    </w:p>
    <w:p w14:paraId="522EB6EA" w14:textId="77777777" w:rsidR="00B875C3" w:rsidRPr="00E46D4C" w:rsidRDefault="00B875C3" w:rsidP="00DC28D5">
      <w:pPr>
        <w:spacing w:after="0" w:line="240" w:lineRule="auto"/>
        <w:ind w:firstLine="851"/>
        <w:jc w:val="both"/>
      </w:pPr>
      <w:r w:rsidRPr="00E46D4C">
        <w:t>24.4. vykdyti šalies ir tarptautinius švietimo projektus;</w:t>
      </w:r>
    </w:p>
    <w:p w14:paraId="652C156F" w14:textId="77777777" w:rsidR="00B875C3" w:rsidRPr="00E46D4C" w:rsidRDefault="00B875C3" w:rsidP="00DC28D5">
      <w:pPr>
        <w:spacing w:after="0" w:line="240" w:lineRule="auto"/>
        <w:ind w:firstLine="851"/>
        <w:jc w:val="both"/>
        <w:rPr>
          <w:rStyle w:val="normal-h"/>
        </w:rPr>
      </w:pPr>
      <w:r w:rsidRPr="00E46D4C">
        <w:lastRenderedPageBreak/>
        <w:t xml:space="preserve">24.5. įstatymų nustatyta tvarka jungtis į asociacijas, kurių paskirtis yra įgyvendinti viešuosius interesus, ir dalyvauti jų veikloje, </w:t>
      </w:r>
      <w:r w:rsidRPr="00E46D4C">
        <w:rPr>
          <w:rStyle w:val="normal-h"/>
        </w:rPr>
        <w:t>jeigu toks jungimasis neprieštarauja Lopšelio-darželio steigimo dokumentams ir veiklos tikslams;</w:t>
      </w:r>
    </w:p>
    <w:p w14:paraId="673F3FC7" w14:textId="77777777" w:rsidR="00B875C3" w:rsidRPr="00E46D4C" w:rsidRDefault="00B875C3" w:rsidP="00DC28D5">
      <w:pPr>
        <w:spacing w:after="0" w:line="240" w:lineRule="auto"/>
        <w:ind w:firstLine="851"/>
        <w:jc w:val="both"/>
      </w:pPr>
      <w:r w:rsidRPr="00E46D4C">
        <w:t>24.6. gauti paramą Lietuvos Respublikos labdaros ir paramos įstatymo nustatyta tvarka;</w:t>
      </w:r>
    </w:p>
    <w:p w14:paraId="007EAA2F" w14:textId="77777777" w:rsidR="00B875C3" w:rsidRPr="00E46D4C" w:rsidRDefault="00B875C3" w:rsidP="00DC28D5">
      <w:pPr>
        <w:spacing w:after="0" w:line="240" w:lineRule="auto"/>
        <w:ind w:firstLine="851"/>
        <w:jc w:val="both"/>
      </w:pPr>
      <w:r w:rsidRPr="00E46D4C">
        <w:t>24.7. naudotis kitomis teisės aktų suteiktomis teisėmis.</w:t>
      </w:r>
    </w:p>
    <w:p w14:paraId="367139CE" w14:textId="77777777" w:rsidR="00B875C3" w:rsidRPr="00E46D4C" w:rsidRDefault="00B875C3" w:rsidP="00DC28D5">
      <w:pPr>
        <w:spacing w:after="0" w:line="240" w:lineRule="auto"/>
        <w:ind w:firstLine="851"/>
        <w:jc w:val="both"/>
      </w:pPr>
      <w:r w:rsidRPr="00E46D4C">
        <w:t>25. Lopšelis-darželis privalo:</w:t>
      </w:r>
    </w:p>
    <w:p w14:paraId="30C3607D" w14:textId="77777777" w:rsidR="00B875C3" w:rsidRPr="00E46D4C" w:rsidRDefault="00B875C3" w:rsidP="00DC28D5">
      <w:pPr>
        <w:spacing w:after="0" w:line="240" w:lineRule="auto"/>
        <w:ind w:firstLine="851"/>
        <w:jc w:val="both"/>
      </w:pPr>
      <w:r w:rsidRPr="00E46D4C">
        <w:t>25.1. užtikrinti geros kokybės švietimą, ugdymo, mokymo ir švietimo programų vykdymą, mokymo sutarčių sudarymą bei sutartų įsipareigojimų vykdymą;</w:t>
      </w:r>
    </w:p>
    <w:p w14:paraId="52596E48" w14:textId="77777777" w:rsidR="00B875C3" w:rsidRPr="00E46D4C" w:rsidRDefault="00B875C3" w:rsidP="00DC28D5">
      <w:pPr>
        <w:spacing w:after="0" w:line="240" w:lineRule="auto"/>
        <w:ind w:firstLine="851"/>
        <w:jc w:val="both"/>
      </w:pPr>
      <w:r w:rsidRPr="00E46D4C">
        <w:t>25.2. užtikrinti sveiką, saugią, užkertančią kelią smurto, patyčių, prievartos apraiškoms ir žalingiems įpročiams aplinką, atvirumą vietos bendruomenei;</w:t>
      </w:r>
    </w:p>
    <w:p w14:paraId="4BE895F3" w14:textId="77777777" w:rsidR="00B875C3" w:rsidRPr="00E46D4C" w:rsidRDefault="00B875C3" w:rsidP="00DC28D5">
      <w:pPr>
        <w:spacing w:after="0" w:line="240" w:lineRule="auto"/>
        <w:ind w:firstLine="851"/>
        <w:jc w:val="both"/>
      </w:pPr>
      <w:r w:rsidRPr="00E46D4C">
        <w:t>25.3. teikti informacinę, psichologinę, socialinę pedagoginę, specialiąją pedagoginę ir specialiąją pagalbą;</w:t>
      </w:r>
    </w:p>
    <w:p w14:paraId="34CD644B" w14:textId="77777777" w:rsidR="00B875C3" w:rsidRPr="00E46D4C" w:rsidRDefault="00B875C3" w:rsidP="00DC28D5">
      <w:pPr>
        <w:spacing w:after="0" w:line="240" w:lineRule="auto"/>
        <w:ind w:firstLine="851"/>
        <w:jc w:val="both"/>
      </w:pPr>
      <w:r w:rsidRPr="00E46D4C">
        <w:t>25.4. vykdyti Vaiko minimalios priežiūros priemones.</w:t>
      </w:r>
    </w:p>
    <w:p w14:paraId="2BA8E6B6" w14:textId="77777777" w:rsidR="002F5634" w:rsidRPr="0035131E" w:rsidRDefault="002F5634" w:rsidP="00DC28D5">
      <w:pPr>
        <w:spacing w:after="0" w:line="240" w:lineRule="auto"/>
        <w:rPr>
          <w:b/>
        </w:rPr>
      </w:pPr>
    </w:p>
    <w:p w14:paraId="4E806556" w14:textId="77777777" w:rsidR="00842091" w:rsidRPr="00E46D4C" w:rsidRDefault="00842091" w:rsidP="00DC28D5">
      <w:pPr>
        <w:spacing w:after="0" w:line="240" w:lineRule="auto"/>
        <w:jc w:val="center"/>
        <w:rPr>
          <w:b/>
        </w:rPr>
      </w:pPr>
      <w:r w:rsidRPr="00E46D4C">
        <w:rPr>
          <w:b/>
        </w:rPr>
        <w:t>IV SKYRIUS</w:t>
      </w:r>
    </w:p>
    <w:p w14:paraId="2EBC6671" w14:textId="77777777" w:rsidR="00842091" w:rsidRDefault="00842091" w:rsidP="00DC28D5">
      <w:pPr>
        <w:spacing w:after="0" w:line="240" w:lineRule="auto"/>
        <w:jc w:val="center"/>
        <w:rPr>
          <w:b/>
        </w:rPr>
      </w:pPr>
      <w:r w:rsidRPr="00E46D4C">
        <w:rPr>
          <w:b/>
        </w:rPr>
        <w:t>LOPŠELIO-DARŽELIO VEIKLOS ORGANIZAVIMAS IR VALDYMAS</w:t>
      </w:r>
    </w:p>
    <w:p w14:paraId="27A0E91D" w14:textId="77777777" w:rsidR="00842091" w:rsidRPr="00E46D4C" w:rsidRDefault="00842091" w:rsidP="002B26AC">
      <w:pPr>
        <w:spacing w:after="0" w:line="240" w:lineRule="auto"/>
        <w:rPr>
          <w:b/>
        </w:rPr>
      </w:pPr>
    </w:p>
    <w:p w14:paraId="136019EC" w14:textId="77777777" w:rsidR="002F45BA" w:rsidRPr="00E46D4C" w:rsidRDefault="002F45BA" w:rsidP="00DC28D5">
      <w:pPr>
        <w:tabs>
          <w:tab w:val="left" w:pos="1134"/>
        </w:tabs>
        <w:spacing w:after="0" w:line="240" w:lineRule="auto"/>
        <w:ind w:firstLine="851"/>
        <w:jc w:val="both"/>
      </w:pPr>
      <w:r w:rsidRPr="00E46D4C">
        <w:t>26. Lopšelio-darželio veiklos organizavimo teisinis pagrindas:</w:t>
      </w:r>
    </w:p>
    <w:p w14:paraId="68CF2443" w14:textId="642C28DA" w:rsidR="002F45BA" w:rsidRPr="00E46D4C" w:rsidRDefault="002F45BA" w:rsidP="00DC28D5">
      <w:pPr>
        <w:tabs>
          <w:tab w:val="left" w:pos="7088"/>
        </w:tabs>
        <w:spacing w:after="0" w:line="240" w:lineRule="auto"/>
        <w:ind w:firstLine="851"/>
        <w:jc w:val="both"/>
      </w:pPr>
      <w:r w:rsidRPr="00E46D4C">
        <w:t>26.1. Lopšelio-darželio direktoriaus patvirtintas lopšelio-darželio strateginis planas, kuriam yra pritar</w:t>
      </w:r>
      <w:r w:rsidR="002B26AC">
        <w:t>ę</w:t>
      </w:r>
      <w:r w:rsidRPr="00E46D4C">
        <w:t xml:space="preserve"> Lopšelio-darželio taryba ir Meras;</w:t>
      </w:r>
    </w:p>
    <w:p w14:paraId="6DAEFAA6" w14:textId="77777777" w:rsidR="002F45BA" w:rsidRPr="00E46D4C" w:rsidRDefault="002F45BA" w:rsidP="00DC28D5">
      <w:pPr>
        <w:spacing w:after="0" w:line="240" w:lineRule="auto"/>
        <w:ind w:firstLine="851"/>
        <w:jc w:val="both"/>
      </w:pPr>
      <w:r w:rsidRPr="00E46D4C">
        <w:t>26.2. Lopšelio-darželio direktorius patvirtintas Lopšelio-darželio metinis veiklos planas, kuriam yra pritarusi Lopšelio-darželio taryba;</w:t>
      </w:r>
    </w:p>
    <w:p w14:paraId="6CD2AA1D" w14:textId="0D282923" w:rsidR="002F45BA" w:rsidRPr="00E46D4C" w:rsidRDefault="002F45BA" w:rsidP="00DC28D5">
      <w:pPr>
        <w:widowControl w:val="0"/>
        <w:spacing w:after="0" w:line="240" w:lineRule="auto"/>
        <w:ind w:firstLine="851"/>
        <w:jc w:val="both"/>
      </w:pPr>
      <w:r w:rsidRPr="00E46D4C">
        <w:t>26.3. Lopšelio-darželio ikimokyklinio ugdymo programa, suderinta su Lopšelio-darželio taryba ir Meru ar jo įgaliotu asmeniu, patvirtinta Lopšelio-darželio direktoriaus, Bendroji priešmokyklinio ugdymo programa</w:t>
      </w:r>
      <w:r w:rsidR="001F2273">
        <w:t>.</w:t>
      </w:r>
    </w:p>
    <w:p w14:paraId="378F9967" w14:textId="77777777" w:rsidR="0071585B" w:rsidRPr="00C735CC" w:rsidRDefault="002F45BA" w:rsidP="006353A3">
      <w:pPr>
        <w:tabs>
          <w:tab w:val="left" w:pos="7088"/>
        </w:tabs>
        <w:spacing w:after="0" w:line="240" w:lineRule="auto"/>
        <w:ind w:firstLine="851"/>
        <w:jc w:val="both"/>
      </w:pPr>
      <w:r w:rsidRPr="00C735CC">
        <w:t>27. Lopšeliui-darželiui vadovauja direktorius, kuris skiriamas į pareigas viešo konkurso būdu penkeriems metams</w:t>
      </w:r>
      <w:r w:rsidR="002F1A7F" w:rsidRPr="00C735CC">
        <w:t xml:space="preserve">. </w:t>
      </w:r>
      <w:r w:rsidR="006353A3" w:rsidRPr="00C735CC">
        <w:t>Lopšelio</w:t>
      </w:r>
      <w:r w:rsidR="00277BCA" w:rsidRPr="00C735CC">
        <w:t xml:space="preserve">-darželio direktorius be konkurso gali būti skiriamas antrajai kadencijai, jeigu jo eitos penkerių metų kadencijos kiekvienų metų veikla buvo įvertinta kaip atitinkanti lūkesčius ir (ar) viršijanti lūkesčius ir jis sutinka eiti pareigas. Kvalifikacinius reikalavimus </w:t>
      </w:r>
      <w:r w:rsidR="006353A3" w:rsidRPr="00C735CC">
        <w:t>Lopšelio</w:t>
      </w:r>
      <w:r w:rsidR="00277BCA" w:rsidRPr="00C735CC">
        <w:t>-darželio direktoriui ir konkurso šioms pareigoms eiti tvarką nustato Lietuvos Respublikos švietimo, mokslo ir sporto ministerija.</w:t>
      </w:r>
      <w:r w:rsidR="006353A3" w:rsidRPr="00C735CC">
        <w:t xml:space="preserve"> </w:t>
      </w:r>
    </w:p>
    <w:p w14:paraId="7234F827" w14:textId="02561E74" w:rsidR="0071585B" w:rsidRPr="00C735CC" w:rsidRDefault="0071585B" w:rsidP="006353A3">
      <w:pPr>
        <w:tabs>
          <w:tab w:val="left" w:pos="7088"/>
        </w:tabs>
        <w:spacing w:after="0" w:line="240" w:lineRule="auto"/>
        <w:ind w:firstLine="851"/>
        <w:jc w:val="both"/>
      </w:pPr>
      <w:r w:rsidRPr="00C735CC">
        <w:t xml:space="preserve">28. </w:t>
      </w:r>
      <w:r w:rsidR="006353A3" w:rsidRPr="00C735CC">
        <w:t>Lopšelio</w:t>
      </w:r>
      <w:r w:rsidR="00277BCA" w:rsidRPr="00C735CC">
        <w:t>-darželio direktoriumi gali būti tik nepriekaištingos reputacijos asmuo, kuris į pareigas skiriamas ir atleidžiamas iš jų Lietuvos Respublikos darbo kodekso, Lietuvos Respublikos švietimo įstatymo ir kitų teisės aktų nustatyta tvarka.</w:t>
      </w:r>
      <w:r w:rsidR="006353A3" w:rsidRPr="00C735CC">
        <w:t xml:space="preserve"> </w:t>
      </w:r>
    </w:p>
    <w:p w14:paraId="21AB8DF0" w14:textId="77777777" w:rsidR="00B9193A" w:rsidRPr="00C735CC" w:rsidRDefault="0071585B" w:rsidP="006353A3">
      <w:pPr>
        <w:tabs>
          <w:tab w:val="left" w:pos="7088"/>
        </w:tabs>
        <w:spacing w:after="0" w:line="240" w:lineRule="auto"/>
        <w:ind w:firstLine="851"/>
        <w:jc w:val="both"/>
      </w:pPr>
      <w:r w:rsidRPr="00C735CC">
        <w:t xml:space="preserve">29. </w:t>
      </w:r>
      <w:r w:rsidR="006353A3" w:rsidRPr="00C735CC">
        <w:t>Lopšelio-darželio d</w:t>
      </w:r>
      <w:r w:rsidR="002F1A7F" w:rsidRPr="00C735CC">
        <w:t>irektorių iš pareigų</w:t>
      </w:r>
      <w:r w:rsidR="00606081" w:rsidRPr="00C735CC">
        <w:t xml:space="preserve"> atleidžia ar nuo pareigų nušalina Meras</w:t>
      </w:r>
      <w:r w:rsidR="002F45BA" w:rsidRPr="00C735CC">
        <w:t xml:space="preserve"> teisės aktų nustatyta tvarka. </w:t>
      </w:r>
      <w:r w:rsidR="004A5CFB" w:rsidRPr="00C735CC">
        <w:t>Lopšelio</w:t>
      </w:r>
      <w:r w:rsidR="00277BCA" w:rsidRPr="00C735CC">
        <w:t>-darželio direktorius nepasibaigus jo kadencijai gali būti atšaukiamas iš pa</w:t>
      </w:r>
      <w:r w:rsidR="004A5CFB" w:rsidRPr="00C735CC">
        <w:t>reigų, jeigu pr</w:t>
      </w:r>
      <w:r w:rsidR="00277BCA" w:rsidRPr="00C735CC">
        <w:t>aranda nepriekaištingą reputaciją</w:t>
      </w:r>
      <w:r w:rsidR="004A5CFB" w:rsidRPr="00C735CC">
        <w:t xml:space="preserve"> arba</w:t>
      </w:r>
      <w:bookmarkStart w:id="0" w:name="part_2635aa3f7fff4b6588227ec25046e958"/>
      <w:bookmarkEnd w:id="0"/>
      <w:r w:rsidR="004A5CFB" w:rsidRPr="00C735CC">
        <w:t xml:space="preserve"> </w:t>
      </w:r>
      <w:r w:rsidR="00277BCA" w:rsidRPr="00C735CC">
        <w:t xml:space="preserve">paaiškėja, kad dalyvaudamas viešame konkurse </w:t>
      </w:r>
      <w:r w:rsidR="004A5CFB" w:rsidRPr="00C735CC">
        <w:t>Lopšelio</w:t>
      </w:r>
      <w:r w:rsidR="00277BCA" w:rsidRPr="00C735CC">
        <w:t xml:space="preserve">-darželio direktoriaus pareigoms eiti nuslėpė ar pateikė tikrovės neatitinkančius duomenis, dėl kurių negalėjo būti priimtas į </w:t>
      </w:r>
      <w:r w:rsidR="004A5CFB" w:rsidRPr="00C735CC">
        <w:t>Lopšelio</w:t>
      </w:r>
      <w:r w:rsidR="00277BCA" w:rsidRPr="00C735CC">
        <w:t>-darželio direktoriaus pareigas.</w:t>
      </w:r>
    </w:p>
    <w:p w14:paraId="4444D797" w14:textId="66ED2264" w:rsidR="00B9193A" w:rsidRPr="00C735CC" w:rsidRDefault="00B9193A" w:rsidP="006353A3">
      <w:pPr>
        <w:tabs>
          <w:tab w:val="left" w:pos="7088"/>
        </w:tabs>
        <w:spacing w:after="0" w:line="240" w:lineRule="auto"/>
        <w:ind w:firstLine="851"/>
        <w:jc w:val="both"/>
      </w:pPr>
      <w:r w:rsidRPr="00C735CC">
        <w:t>30.</w:t>
      </w:r>
      <w:r w:rsidR="004A5CFB" w:rsidRPr="00C735CC">
        <w:t xml:space="preserve"> Lopšelio</w:t>
      </w:r>
      <w:r w:rsidR="00277BCA" w:rsidRPr="00C735CC">
        <w:t xml:space="preserve">-darželio direktorius apie galimą jo atšaukimą </w:t>
      </w:r>
      <w:r w:rsidR="00FB694D" w:rsidRPr="00C735CC">
        <w:t xml:space="preserve">iš pareigų nepasibaigus kadencijai </w:t>
      </w:r>
      <w:r w:rsidR="004A5CFB" w:rsidRPr="00C735CC">
        <w:t>M</w:t>
      </w:r>
      <w:r w:rsidR="00277BCA" w:rsidRPr="00C735CC">
        <w:t xml:space="preserve">ero rašytiniu pranešimu informuojamas ne vėliau kaip likus 7 darbo dienoms iki sprendimo dėl </w:t>
      </w:r>
      <w:r w:rsidR="004A5CFB" w:rsidRPr="00C735CC">
        <w:t>Lopšelio</w:t>
      </w:r>
      <w:r w:rsidR="00277BCA" w:rsidRPr="00C735CC">
        <w:t xml:space="preserve">-darželio direktoriaus galimo atšaukimo priėmimo dienos. Pranešime nurodoma sprendimo dėl </w:t>
      </w:r>
      <w:r w:rsidR="004A5CFB" w:rsidRPr="00C735CC">
        <w:t>Lopšelio</w:t>
      </w:r>
      <w:r w:rsidR="00277BCA" w:rsidRPr="00C735CC">
        <w:t xml:space="preserve">-darželio direktoriaus galimo atšaukimo data, atšaukimo priežastis bei pažymima apie </w:t>
      </w:r>
      <w:r w:rsidR="004A5CFB" w:rsidRPr="00C735CC">
        <w:t>Lopšelio</w:t>
      </w:r>
      <w:r w:rsidR="00277BCA" w:rsidRPr="00C735CC">
        <w:t>-darželio direktoriaus teisę ne vėliau kaip likus 3 darbo dienoms iki sprendimo priėmimo dienos pateikti savo argumentuotus paaiškinimus.</w:t>
      </w:r>
    </w:p>
    <w:p w14:paraId="5F3A9D28" w14:textId="58BED371" w:rsidR="00B9193A" w:rsidRPr="00C735CC" w:rsidRDefault="00B9193A" w:rsidP="006353A3">
      <w:pPr>
        <w:tabs>
          <w:tab w:val="left" w:pos="7088"/>
        </w:tabs>
        <w:spacing w:after="0" w:line="240" w:lineRule="auto"/>
        <w:ind w:firstLine="851"/>
        <w:jc w:val="both"/>
      </w:pPr>
      <w:r w:rsidRPr="00C735CC">
        <w:t>31.</w:t>
      </w:r>
      <w:r w:rsidR="004A5CFB" w:rsidRPr="00C735CC">
        <w:t xml:space="preserve"> Lopšelio</w:t>
      </w:r>
      <w:r w:rsidR="00277BCA" w:rsidRPr="00C735CC">
        <w:t xml:space="preserve">-darželio direktorius </w:t>
      </w:r>
      <w:r w:rsidR="004A5CFB" w:rsidRPr="00C735CC">
        <w:t xml:space="preserve">iš pareigų nepasibaigus kadencijai </w:t>
      </w:r>
      <w:r w:rsidR="00277BCA" w:rsidRPr="00C735CC">
        <w:t xml:space="preserve">atšaukiamas </w:t>
      </w:r>
      <w:r w:rsidR="004A5CFB" w:rsidRPr="00C735CC">
        <w:t>M</w:t>
      </w:r>
      <w:r w:rsidR="00277BCA" w:rsidRPr="00C735CC">
        <w:t>er</w:t>
      </w:r>
      <w:r w:rsidR="004A5CFB" w:rsidRPr="00C735CC">
        <w:t>o</w:t>
      </w:r>
      <w:r w:rsidR="00277BCA" w:rsidRPr="00C735CC">
        <w:t xml:space="preserve"> potvark</w:t>
      </w:r>
      <w:r w:rsidR="004A5CFB" w:rsidRPr="00C735CC">
        <w:t xml:space="preserve">iu </w:t>
      </w:r>
      <w:r w:rsidR="00277BCA" w:rsidRPr="00C735CC">
        <w:t>šiuose nuostatuose nustatyta tvarka</w:t>
      </w:r>
      <w:r w:rsidR="004A5CFB" w:rsidRPr="00C735CC">
        <w:t xml:space="preserve"> ir</w:t>
      </w:r>
      <w:r w:rsidR="00277BCA" w:rsidRPr="00C735CC">
        <w:t xml:space="preserve"> su juo sudaryta darbo sutartis nutraukiama.</w:t>
      </w:r>
    </w:p>
    <w:p w14:paraId="68D50575" w14:textId="431DD0E9" w:rsidR="002F45BA" w:rsidRPr="00C735CC" w:rsidRDefault="00B9193A" w:rsidP="006353A3">
      <w:pPr>
        <w:tabs>
          <w:tab w:val="left" w:pos="7088"/>
        </w:tabs>
        <w:spacing w:after="0" w:line="240" w:lineRule="auto"/>
        <w:ind w:firstLine="851"/>
        <w:jc w:val="both"/>
      </w:pPr>
      <w:r w:rsidRPr="00C735CC">
        <w:t xml:space="preserve">32. </w:t>
      </w:r>
      <w:r w:rsidR="002F45BA" w:rsidRPr="00C735CC">
        <w:t xml:space="preserve">Lopšelio-darželio direktorius </w:t>
      </w:r>
      <w:r w:rsidR="002A6CCE" w:rsidRPr="00C735CC">
        <w:t>tiesiogiai pavaldus Merui ir atskaitingas Savivaldybės tarybai.</w:t>
      </w:r>
    </w:p>
    <w:p w14:paraId="4F3F3B23" w14:textId="6A34454F" w:rsidR="002F45BA" w:rsidRPr="00E46D4C" w:rsidRDefault="0010417B" w:rsidP="00DC28D5">
      <w:pPr>
        <w:spacing w:after="0" w:line="240" w:lineRule="auto"/>
        <w:ind w:firstLine="851"/>
        <w:jc w:val="both"/>
      </w:pPr>
      <w:r>
        <w:t>33</w:t>
      </w:r>
      <w:r w:rsidR="002F45BA" w:rsidRPr="00E46D4C">
        <w:t>. Lopšelio-darželio direktorius:</w:t>
      </w:r>
    </w:p>
    <w:p w14:paraId="47CC7B31" w14:textId="27944229" w:rsidR="002F45BA" w:rsidRPr="00E46D4C" w:rsidRDefault="0010417B" w:rsidP="00DC28D5">
      <w:pPr>
        <w:widowControl w:val="0"/>
        <w:spacing w:after="0" w:line="240" w:lineRule="auto"/>
        <w:ind w:firstLine="851"/>
        <w:jc w:val="both"/>
      </w:pPr>
      <w:r>
        <w:t>33</w:t>
      </w:r>
      <w:r w:rsidR="002F45BA" w:rsidRPr="00E46D4C">
        <w:t>.1. organizuoja Lopšelio-darželio darbą, kad būtų įgyvendinami Lopšelio-darželio tikslai ir atliekamos nustatytos funkcijos;</w:t>
      </w:r>
    </w:p>
    <w:p w14:paraId="0A9ED99A" w14:textId="63505F74" w:rsidR="002F45BA" w:rsidRPr="00E46D4C" w:rsidRDefault="0010417B" w:rsidP="00DC28D5">
      <w:pPr>
        <w:widowControl w:val="0"/>
        <w:spacing w:after="0" w:line="240" w:lineRule="auto"/>
        <w:ind w:firstLine="851"/>
        <w:jc w:val="both"/>
      </w:pPr>
      <w:r>
        <w:lastRenderedPageBreak/>
        <w:t>33</w:t>
      </w:r>
      <w:r w:rsidR="002F45BA" w:rsidRPr="00E46D4C">
        <w:t xml:space="preserve">.2. vadovauja Lopšelio-darželio strateginio plano ir </w:t>
      </w:r>
      <w:r w:rsidR="00AB4CCA">
        <w:t xml:space="preserve">metinių veiklos planų, </w:t>
      </w:r>
      <w:r w:rsidR="002F45BA" w:rsidRPr="00E46D4C">
        <w:t>švietimo programų rengimui, rekomendacijų dėl smurto prevencijos įgyvendinimo Lopšelyje-darželyje priemonių įgyvendinimui, juos tvirtina, vadovauja jų vykdymui;</w:t>
      </w:r>
    </w:p>
    <w:p w14:paraId="0B0E9169" w14:textId="639F8AB3" w:rsidR="002F45BA" w:rsidRPr="00E46D4C" w:rsidRDefault="0010417B" w:rsidP="00DC28D5">
      <w:pPr>
        <w:spacing w:after="0" w:line="240" w:lineRule="auto"/>
        <w:ind w:firstLine="851"/>
        <w:jc w:val="both"/>
      </w:pPr>
      <w:r>
        <w:t>33</w:t>
      </w:r>
      <w:r w:rsidR="002F45BA" w:rsidRPr="00E46D4C">
        <w:t>.3. nustato ir tvirtina Lopšelio-darželio struktūrą, pareigybių sąrašą, asignavimus naudojant pagal jų paskirtį, teisėtai, ekonomiškai, efektyviai ir rezultatyviai;</w:t>
      </w:r>
    </w:p>
    <w:p w14:paraId="48ED1FEB" w14:textId="1305B7E6" w:rsidR="002F45BA" w:rsidRPr="00E46D4C" w:rsidRDefault="0010417B" w:rsidP="00DC28D5">
      <w:pPr>
        <w:spacing w:after="0" w:line="240" w:lineRule="auto"/>
        <w:ind w:firstLine="851"/>
        <w:jc w:val="both"/>
      </w:pPr>
      <w:r>
        <w:rPr>
          <w:rFonts w:eastAsia="Calibri"/>
        </w:rPr>
        <w:t>33</w:t>
      </w:r>
      <w:r w:rsidR="002F45BA" w:rsidRPr="00E46D4C">
        <w:rPr>
          <w:rFonts w:eastAsia="Calibri"/>
        </w:rPr>
        <w:t xml:space="preserve">.4. nustato </w:t>
      </w:r>
      <w:r w:rsidR="00C735CC">
        <w:rPr>
          <w:rFonts w:eastAsia="Calibri"/>
        </w:rPr>
        <w:t>Lopšelio-darželio</w:t>
      </w:r>
      <w:r w:rsidR="002F45BA" w:rsidRPr="00E46D4C">
        <w:rPr>
          <w:rFonts w:eastAsia="Calibri"/>
        </w:rPr>
        <w:t xml:space="preserve"> darbuotojų darbo apmokėjimo sistemą vadovaudamasis Vyriausybės tvirtinamomis darbo apmokėjimo sistemos nustatymo</w:t>
      </w:r>
      <w:r w:rsidR="002F45BA" w:rsidRPr="00E46D4C">
        <w:rPr>
          <w:rFonts w:eastAsia="Calibri"/>
          <w:b/>
          <w:bCs/>
        </w:rPr>
        <w:t> </w:t>
      </w:r>
      <w:r w:rsidR="002F45BA" w:rsidRPr="00E46D4C">
        <w:rPr>
          <w:rFonts w:eastAsia="Calibri"/>
        </w:rPr>
        <w:t>rekomendacijomis</w:t>
      </w:r>
      <w:r w:rsidR="002B26AC">
        <w:rPr>
          <w:rFonts w:eastAsia="Calibri"/>
        </w:rPr>
        <w:t>;</w:t>
      </w:r>
    </w:p>
    <w:p w14:paraId="4BEE4BBE" w14:textId="3979C8ED" w:rsidR="002F45BA" w:rsidRPr="00E46D4C" w:rsidRDefault="0010417B" w:rsidP="00DC28D5">
      <w:pPr>
        <w:spacing w:after="0" w:line="240" w:lineRule="auto"/>
        <w:ind w:firstLine="851"/>
        <w:jc w:val="both"/>
      </w:pPr>
      <w:r>
        <w:rPr>
          <w:rStyle w:val="normal-h"/>
        </w:rPr>
        <w:t>33</w:t>
      </w:r>
      <w:r w:rsidR="002F45BA" w:rsidRPr="00E46D4C">
        <w:rPr>
          <w:rStyle w:val="normal-h"/>
        </w:rPr>
        <w:t>.5. nustatyta tvarka</w:t>
      </w:r>
      <w:r w:rsidR="002F45BA" w:rsidRPr="00E46D4C">
        <w:rPr>
          <w:rStyle w:val="normal-h"/>
          <w:b/>
        </w:rPr>
        <w:t xml:space="preserve"> </w:t>
      </w:r>
      <w:r w:rsidR="002F45BA" w:rsidRPr="00E46D4C">
        <w:rPr>
          <w:rStyle w:val="normal-h"/>
        </w:rPr>
        <w:t xml:space="preserve">priima ir atleidžia </w:t>
      </w:r>
      <w:r w:rsidR="002F45BA" w:rsidRPr="00E46D4C">
        <w:t xml:space="preserve">pedagoginį ir nepedagoginį </w:t>
      </w:r>
      <w:r w:rsidR="002F45BA" w:rsidRPr="00E46D4C">
        <w:rPr>
          <w:rStyle w:val="normal-h"/>
        </w:rPr>
        <w:t xml:space="preserve">personalą, tvirtina jų pareigybių aprašymus, </w:t>
      </w:r>
      <w:r w:rsidR="002F45BA" w:rsidRPr="00E46D4C">
        <w:t>skatina juos, priima sprendimus dėl  darbuotojo atsakomybės, dėl darbo pareigų nevykdymo;</w:t>
      </w:r>
    </w:p>
    <w:p w14:paraId="0FDC9BE8" w14:textId="0DF2B5C1" w:rsidR="002F45BA" w:rsidRPr="00E46D4C" w:rsidRDefault="002F45BA" w:rsidP="00DC28D5">
      <w:pPr>
        <w:widowControl w:val="0"/>
        <w:tabs>
          <w:tab w:val="left" w:pos="851"/>
        </w:tabs>
        <w:spacing w:after="0" w:line="240" w:lineRule="auto"/>
        <w:jc w:val="both"/>
      </w:pPr>
      <w:r w:rsidRPr="00E46D4C">
        <w:tab/>
      </w:r>
      <w:r w:rsidR="0010417B">
        <w:t>33</w:t>
      </w:r>
      <w:r w:rsidRPr="00E46D4C">
        <w:t>.6. dalį savo funkcijų teisės aktų nustatyta tvarka gali pavesti vykdyti direktoriaus pavaduotojui. Lopšelyje-darželyje nesant direktoriaus, jo pareigas laikinai atlieka direktoriaus pavaduotojas ar kitas paskirtas darbuotojas;</w:t>
      </w:r>
    </w:p>
    <w:p w14:paraId="1D55CBA1" w14:textId="2F2E4BC2" w:rsidR="002F45BA" w:rsidRPr="00E46D4C" w:rsidRDefault="005E4F73" w:rsidP="00DC28D5">
      <w:pPr>
        <w:spacing w:after="0" w:line="240" w:lineRule="auto"/>
        <w:ind w:firstLine="851"/>
        <w:jc w:val="both"/>
      </w:pPr>
      <w:r>
        <w:t>33</w:t>
      </w:r>
      <w:r w:rsidR="002F45BA" w:rsidRPr="005E4F73">
        <w:t xml:space="preserve">.7. </w:t>
      </w:r>
      <w:r w:rsidR="002F45BA" w:rsidRPr="00E46D4C">
        <w:t>priima vaikus Savivaldybės tarybos nustatyta tvarka, sudaro mokymo sutartis Lietuvos Respublikos teisės aktų nustatyta tvarka;</w:t>
      </w:r>
    </w:p>
    <w:p w14:paraId="7F71A9BD" w14:textId="2A688B30" w:rsidR="002F45BA" w:rsidRPr="00E46D4C" w:rsidRDefault="005E4F73" w:rsidP="00DC28D5">
      <w:pPr>
        <w:spacing w:after="0" w:line="240" w:lineRule="auto"/>
        <w:ind w:firstLine="851"/>
        <w:jc w:val="both"/>
        <w:rPr>
          <w:rStyle w:val="normal-h"/>
        </w:rPr>
      </w:pPr>
      <w:r>
        <w:t>33</w:t>
      </w:r>
      <w:r w:rsidR="002F45BA" w:rsidRPr="00E46D4C">
        <w:t>.8. teikia prašymus Merui dėl vaiko minimalios ir vidutinės priežiūros priemonių skyrimo Vaiko minimalios ir vidutinės priežiūros įstatymo nustatyta tvarka;</w:t>
      </w:r>
    </w:p>
    <w:p w14:paraId="4689B816" w14:textId="2BC28AF1" w:rsidR="002F45BA" w:rsidRPr="00E46D4C" w:rsidRDefault="005E4F73" w:rsidP="00DC28D5">
      <w:pPr>
        <w:spacing w:after="0" w:line="240" w:lineRule="auto"/>
        <w:ind w:firstLine="851"/>
        <w:jc w:val="both"/>
        <w:rPr>
          <w:rStyle w:val="normal-h"/>
        </w:rPr>
      </w:pPr>
      <w:r>
        <w:rPr>
          <w:rStyle w:val="normal-h"/>
        </w:rPr>
        <w:t>33</w:t>
      </w:r>
      <w:r w:rsidR="002F45BA" w:rsidRPr="00E46D4C">
        <w:rPr>
          <w:rStyle w:val="normal-h"/>
        </w:rPr>
        <w:t>.9.</w:t>
      </w:r>
      <w:r w:rsidR="002F45BA" w:rsidRPr="00E46D4C">
        <w:t xml:space="preserve"> sudaro Lopšelio-darželio vaikams ir darbuotojams saugias ir sveikatai palankias darbo sąlygas visais su ugdymu, mokymusi ir darbu susijusiais aspektais;</w:t>
      </w:r>
    </w:p>
    <w:p w14:paraId="2C680AB8" w14:textId="742AAB03" w:rsidR="002F45BA" w:rsidRPr="00270D80" w:rsidRDefault="005E4F73" w:rsidP="00DC28D5">
      <w:pPr>
        <w:spacing w:after="0" w:line="240" w:lineRule="auto"/>
        <w:ind w:firstLine="851"/>
        <w:jc w:val="both"/>
      </w:pPr>
      <w:r>
        <w:t>33</w:t>
      </w:r>
      <w:r w:rsidR="002F45BA" w:rsidRPr="00E46D4C">
        <w:t>.10. leidžia įsakymus, kontroliuoja jų vykdymą;</w:t>
      </w:r>
    </w:p>
    <w:p w14:paraId="2E700FCF" w14:textId="615900D0" w:rsidR="002F45BA" w:rsidRPr="00E46D4C" w:rsidRDefault="005E4F73" w:rsidP="00DC28D5">
      <w:pPr>
        <w:spacing w:after="0" w:line="240" w:lineRule="auto"/>
        <w:ind w:firstLine="851"/>
        <w:jc w:val="both"/>
      </w:pPr>
      <w:r>
        <w:rPr>
          <w:rStyle w:val="normal-h"/>
        </w:rPr>
        <w:t>33</w:t>
      </w:r>
      <w:r w:rsidR="002F45BA" w:rsidRPr="00E46D4C">
        <w:rPr>
          <w:rStyle w:val="normal-h"/>
        </w:rPr>
        <w:t>.11. analizuoja Lopšelio-darželio veiklos ir valdymo išteklių būklę ir atsako už Lopšelio-darželio veiklos rezultatus;</w:t>
      </w:r>
    </w:p>
    <w:p w14:paraId="1C1B3F4F" w14:textId="6D7B1F7B" w:rsidR="002F45BA" w:rsidRPr="00E46D4C" w:rsidRDefault="005E4F73" w:rsidP="00DC28D5">
      <w:pPr>
        <w:spacing w:after="0" w:line="240" w:lineRule="auto"/>
        <w:ind w:firstLine="851"/>
        <w:jc w:val="both"/>
      </w:pPr>
      <w:r>
        <w:t>33</w:t>
      </w:r>
      <w:r w:rsidR="002F45BA" w:rsidRPr="00E46D4C">
        <w:t>.12. sudaro Lopšelio-darželio vardu sutartis Lopšelio-darželio funkcijoms atlikti;</w:t>
      </w:r>
    </w:p>
    <w:p w14:paraId="5C587BA2" w14:textId="53D6EF01" w:rsidR="002F45BA" w:rsidRPr="00E46D4C" w:rsidRDefault="005E4F73" w:rsidP="00DC28D5">
      <w:pPr>
        <w:spacing w:after="0" w:line="240" w:lineRule="auto"/>
        <w:ind w:firstLine="851"/>
        <w:jc w:val="both"/>
      </w:pPr>
      <w:r>
        <w:t>33</w:t>
      </w:r>
      <w:r w:rsidR="002F45BA" w:rsidRPr="00E46D4C">
        <w:t>.13. organizuoja Lopšelio-darželio dokumentų saugojimą ir valdymą Lietuvos Respublikos teisės aktų nustatyta tvarka;</w:t>
      </w:r>
    </w:p>
    <w:p w14:paraId="498BF00F" w14:textId="07EF5C5B" w:rsidR="002F45BA" w:rsidRPr="00E46D4C" w:rsidRDefault="005E4F73" w:rsidP="00DC28D5">
      <w:pPr>
        <w:spacing w:after="0" w:line="240" w:lineRule="auto"/>
        <w:ind w:firstLine="851"/>
        <w:jc w:val="both"/>
      </w:pPr>
      <w:r>
        <w:t>33</w:t>
      </w:r>
      <w:r w:rsidR="002F45BA" w:rsidRPr="00E46D4C">
        <w:t>.14. inicijuoja Lopšelio-darželio savivaldos institucijų sudarymą ir skatina jų veiklą;</w:t>
      </w:r>
    </w:p>
    <w:p w14:paraId="1885531B" w14:textId="200D9A1F" w:rsidR="002F45BA" w:rsidRPr="00E46D4C" w:rsidRDefault="005E4F73" w:rsidP="00DC28D5">
      <w:pPr>
        <w:spacing w:after="0" w:line="240" w:lineRule="auto"/>
        <w:ind w:firstLine="851"/>
        <w:jc w:val="both"/>
      </w:pPr>
      <w:r>
        <w:t>33</w:t>
      </w:r>
      <w:r w:rsidR="002F45BA" w:rsidRPr="00E46D4C">
        <w:t>.15. bendradarbiauja su vaikų tėvais (globėjais, rūpintojais), pagalbą vaikui, mokytojui ir Lopšeliui-darželiui teikiančiomis įstaigomis, teritorinėmis policijos, socialinių paslaugų, sveikatos įstaigomis, ir kitomis institucijomis, dirbančiomis vaiko teisių apsaugos srityje;</w:t>
      </w:r>
    </w:p>
    <w:p w14:paraId="4DD1FC9D" w14:textId="45B4672C" w:rsidR="002F45BA" w:rsidRPr="00E46D4C" w:rsidRDefault="005E4F73" w:rsidP="00DC28D5">
      <w:pPr>
        <w:spacing w:after="0" w:line="240" w:lineRule="auto"/>
        <w:ind w:firstLine="851"/>
        <w:jc w:val="both"/>
      </w:pPr>
      <w:r>
        <w:t>33</w:t>
      </w:r>
      <w:r w:rsidR="002F45BA" w:rsidRPr="00E46D4C">
        <w:t>.16. atstovauja Lopšeliui-darželiui kitose institucijose;</w:t>
      </w:r>
    </w:p>
    <w:p w14:paraId="0BD4E9A8" w14:textId="0162B183" w:rsidR="002F45BA" w:rsidRPr="00E46D4C" w:rsidRDefault="005E4F73" w:rsidP="00DC28D5">
      <w:pPr>
        <w:spacing w:after="0" w:line="240" w:lineRule="auto"/>
        <w:ind w:firstLine="851"/>
        <w:jc w:val="both"/>
      </w:pPr>
      <w:r>
        <w:t>33</w:t>
      </w:r>
      <w:r w:rsidR="002F45BA" w:rsidRPr="00E46D4C">
        <w:t>.17. kiekvienais metais teikia Lopšelio-darželio bendruomenei, Lopšelio-darželio tarybai ir Merui svarstyti ir vertinti, nustatytais terminais Lopšelio-darželio internet</w:t>
      </w:r>
      <w:r w:rsidR="002B26AC">
        <w:t>o</w:t>
      </w:r>
      <w:r w:rsidR="002F45BA" w:rsidRPr="00E46D4C">
        <w:t xml:space="preserve"> svetainėje viešai paskelbia savo metų veiklos ataskaitą;</w:t>
      </w:r>
    </w:p>
    <w:p w14:paraId="0214849D" w14:textId="156722B4" w:rsidR="002F45BA" w:rsidRPr="00E46D4C" w:rsidRDefault="005E4F73" w:rsidP="00DC28D5">
      <w:pPr>
        <w:spacing w:after="0" w:line="240" w:lineRule="auto"/>
        <w:ind w:firstLine="851"/>
        <w:jc w:val="both"/>
      </w:pPr>
      <w:r>
        <w:t>33</w:t>
      </w:r>
      <w:r w:rsidR="002F45BA" w:rsidRPr="00E46D4C">
        <w:t>.18. laiduoja valstybės švietimo politikos vykdymo kokybę vadybos priemonėmis: stebėsena, planavimu, įgaliojimų ir atsakomybės paskirstymu bei priežiūra;</w:t>
      </w:r>
    </w:p>
    <w:p w14:paraId="68301F73" w14:textId="696A1D4F" w:rsidR="002F45BA" w:rsidRPr="00E46D4C" w:rsidRDefault="005E4F73" w:rsidP="00DC28D5">
      <w:pPr>
        <w:spacing w:after="0" w:line="240" w:lineRule="auto"/>
        <w:ind w:firstLine="851"/>
        <w:jc w:val="both"/>
      </w:pPr>
      <w:r>
        <w:t>33</w:t>
      </w:r>
      <w:r w:rsidR="002F45BA" w:rsidRPr="00E46D4C">
        <w:t xml:space="preserve">.19. </w:t>
      </w:r>
      <w:r w:rsidR="002F45BA" w:rsidRPr="00E46D4C">
        <w:rPr>
          <w:rStyle w:val="normal-h"/>
        </w:rPr>
        <w:t>atsako už Lopšelio-darželio finansinę veiklą, svarsto ir priima sprendimus, susijusius su Lopšelio-darželio lėšų (įskaitant lėšas, skirtas švietimo įstaigos darbuotojų darbo užmokesčiui), turto naudojimu ir disponavimu juo;</w:t>
      </w:r>
    </w:p>
    <w:p w14:paraId="19336343" w14:textId="17A97C55" w:rsidR="002F45BA" w:rsidRPr="00E46D4C" w:rsidRDefault="005E4F73" w:rsidP="00DC28D5">
      <w:pPr>
        <w:spacing w:after="0" w:line="240" w:lineRule="auto"/>
        <w:ind w:firstLine="851"/>
        <w:jc w:val="both"/>
      </w:pPr>
      <w:r>
        <w:t>33</w:t>
      </w:r>
      <w:r w:rsidR="002F45BA" w:rsidRPr="00E46D4C">
        <w:t>.20. užtikrina, kad būtų laikomasi Lietuvos Respublikos įstatymų, kitų teisės aktų ir Nuostatų;</w:t>
      </w:r>
    </w:p>
    <w:p w14:paraId="6373BBB5" w14:textId="1ACA3958" w:rsidR="002F45BA" w:rsidRPr="00E46D4C" w:rsidRDefault="005E4F73" w:rsidP="00DC28D5">
      <w:pPr>
        <w:spacing w:after="0" w:line="240" w:lineRule="auto"/>
        <w:ind w:firstLine="851"/>
        <w:jc w:val="both"/>
        <w:rPr>
          <w:b/>
        </w:rPr>
      </w:pPr>
      <w:r>
        <w:t>33</w:t>
      </w:r>
      <w:r w:rsidR="002F45BA" w:rsidRPr="00E46D4C">
        <w:t xml:space="preserve">.21. gali turėti ir kitų Lietuvos Respublikos teisės aktuose, </w:t>
      </w:r>
      <w:r w:rsidR="002F45BA" w:rsidRPr="00E46D4C">
        <w:rPr>
          <w:rStyle w:val="normal-h"/>
        </w:rPr>
        <w:t xml:space="preserve">pareigybės aprašyme </w:t>
      </w:r>
      <w:r w:rsidR="002F45BA" w:rsidRPr="00E46D4C">
        <w:t>nustatytų funkcijų.</w:t>
      </w:r>
    </w:p>
    <w:p w14:paraId="6E17EE6E" w14:textId="77777777" w:rsidR="005E6E23" w:rsidRPr="0035131E" w:rsidRDefault="005E6E23" w:rsidP="00DC28D5">
      <w:pPr>
        <w:spacing w:after="0" w:line="240" w:lineRule="auto"/>
        <w:jc w:val="both"/>
      </w:pPr>
    </w:p>
    <w:p w14:paraId="15FF63E8" w14:textId="77777777" w:rsidR="002F45BA" w:rsidRPr="00E46D4C" w:rsidRDefault="002F45BA" w:rsidP="00DC28D5">
      <w:pPr>
        <w:spacing w:after="0" w:line="240" w:lineRule="auto"/>
        <w:jc w:val="center"/>
        <w:rPr>
          <w:b/>
        </w:rPr>
      </w:pPr>
      <w:r w:rsidRPr="00E46D4C">
        <w:rPr>
          <w:b/>
        </w:rPr>
        <w:t>V SKYRIUS</w:t>
      </w:r>
    </w:p>
    <w:p w14:paraId="01A888B0" w14:textId="77777777" w:rsidR="002F45BA" w:rsidRPr="00E46D4C" w:rsidRDefault="002F45BA" w:rsidP="00DC28D5">
      <w:pPr>
        <w:spacing w:after="0" w:line="240" w:lineRule="auto"/>
        <w:jc w:val="center"/>
        <w:rPr>
          <w:b/>
        </w:rPr>
      </w:pPr>
      <w:r w:rsidRPr="00E46D4C">
        <w:rPr>
          <w:b/>
        </w:rPr>
        <w:t>LOPŠELIO-DARŽELIO SAVIVALDA</w:t>
      </w:r>
    </w:p>
    <w:p w14:paraId="4F482709" w14:textId="77777777" w:rsidR="00F93C63" w:rsidRPr="00F93C63" w:rsidRDefault="00F93C63" w:rsidP="00DC28D5">
      <w:pPr>
        <w:spacing w:after="0" w:line="240" w:lineRule="auto"/>
        <w:rPr>
          <w:b/>
        </w:rPr>
      </w:pPr>
    </w:p>
    <w:p w14:paraId="5DE718D3" w14:textId="708F7BF5" w:rsidR="002142A7" w:rsidRPr="00C735CC" w:rsidRDefault="00005441" w:rsidP="002142A7">
      <w:pPr>
        <w:spacing w:after="0" w:line="240" w:lineRule="auto"/>
        <w:ind w:firstLine="851"/>
        <w:jc w:val="both"/>
        <w:rPr>
          <w:strike/>
        </w:rPr>
      </w:pPr>
      <w:r w:rsidRPr="00C735CC">
        <w:t>34</w:t>
      </w:r>
      <w:r w:rsidR="002F45BA" w:rsidRPr="00C735CC">
        <w:t xml:space="preserve">. Lopšelio-darželio taryba (toliau – Taryba) yra </w:t>
      </w:r>
      <w:r w:rsidR="00644BBD" w:rsidRPr="00C735CC">
        <w:t xml:space="preserve">aukščiausioji Lopšelio-darželio savivaldos institucija, sudaryta iš mokytojų, tėvų (globėjų, rūpintojų) ir vietos bendruomenės atstovų. Mokytojų ir tėvų (globėjų, rūpintojų) atstovai į Lopšelio-darželio tarybą yra renkami Lopšelio-darželio nuostatuose nustatyta tvarka. </w:t>
      </w:r>
    </w:p>
    <w:p w14:paraId="163CD250" w14:textId="58287F1E" w:rsidR="00644BBD" w:rsidRPr="00C735CC" w:rsidRDefault="002142A7" w:rsidP="002142A7">
      <w:pPr>
        <w:spacing w:after="0" w:line="240" w:lineRule="auto"/>
        <w:ind w:firstLine="851"/>
        <w:jc w:val="both"/>
      </w:pPr>
      <w:r w:rsidRPr="00C735CC">
        <w:lastRenderedPageBreak/>
        <w:t xml:space="preserve">35. </w:t>
      </w:r>
      <w:r w:rsidR="001615DB" w:rsidRPr="00C735CC">
        <w:t>Tarybos</w:t>
      </w:r>
      <w:r w:rsidR="00644BBD" w:rsidRPr="00C735CC">
        <w:t xml:space="preserve"> nariu gali būti asmuo, turintis žinių ir gebėjimų, padedančių siekti </w:t>
      </w:r>
      <w:r w:rsidRPr="00C735CC">
        <w:t>Lopšelio</w:t>
      </w:r>
      <w:r w:rsidR="00644BBD" w:rsidRPr="00C735CC">
        <w:t xml:space="preserve">-darželio strateginių tikslų ir įgyvendinti </w:t>
      </w:r>
      <w:r w:rsidRPr="00C735CC">
        <w:t>Lopšelio</w:t>
      </w:r>
      <w:r w:rsidR="00644BBD" w:rsidRPr="00C735CC">
        <w:t xml:space="preserve">-darželio misiją. Mokytojų, tėvų (globėjų, rūpintojų) atstovai į </w:t>
      </w:r>
      <w:r w:rsidR="001615DB" w:rsidRPr="00C735CC">
        <w:t>Tarybą</w:t>
      </w:r>
      <w:r w:rsidR="00644BBD" w:rsidRPr="00C735CC">
        <w:t xml:space="preserve"> yra renkami </w:t>
      </w:r>
      <w:r w:rsidRPr="00C735CC">
        <w:t>Lopšelio</w:t>
      </w:r>
      <w:r w:rsidR="00644BBD" w:rsidRPr="00C735CC">
        <w:t xml:space="preserve">-darželio nuostatuose nustatyta tvarka. </w:t>
      </w:r>
    </w:p>
    <w:p w14:paraId="49591FC7" w14:textId="77D43E43" w:rsidR="00810F7C" w:rsidRPr="00C735CC" w:rsidRDefault="00005441" w:rsidP="00DC28D5">
      <w:pPr>
        <w:spacing w:after="0" w:line="240" w:lineRule="auto"/>
        <w:ind w:firstLine="851"/>
        <w:jc w:val="both"/>
      </w:pPr>
      <w:r w:rsidRPr="00C735CC">
        <w:t>3</w:t>
      </w:r>
      <w:r w:rsidR="002142A7" w:rsidRPr="00C735CC">
        <w:t>6</w:t>
      </w:r>
      <w:r w:rsidR="002F45BA" w:rsidRPr="00C735CC">
        <w:t xml:space="preserve">. </w:t>
      </w:r>
      <w:r w:rsidR="00644621" w:rsidRPr="00C735CC">
        <w:t xml:space="preserve">Taryba yra aukščiausioji Lopšelio-darželio savivaldos institucija, renkama dvejų metų kadencijai. Taryba telkia Lopšelio-darželio mokytojus, tėvus (globėjus, rūpintojus) ar kitus teisėtus vaiko atstovus, vietos bendruomenę demokratiniam Lopšelio-darželio valdymui, padeda spręsti Lopšeliui-darželiui aktualius klausimus, atstovauti teisėtiems Lopšelio-darželio interesams. Taryba sudaroma iš vaiko tėvų (globėjų, rūpintojų) – 4 nariai, mokytojų – 4 nariai ir vietos bendruomenės atstovų –1 narys. Į Tarybą tėvus (globėjus, rūpintojus) renka vaikų tėvų susirinkimas, mokytojus – mokytojų taryba, vietos bendruomenės atstovą – skiria Lopšelio-darželio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w:t>
      </w:r>
      <w:r w:rsidR="00270D80" w:rsidRPr="00C735CC">
        <w:t xml:space="preserve">renkamas ar </w:t>
      </w:r>
      <w:r w:rsidR="00644621" w:rsidRPr="00C735CC">
        <w:t>skiriamas likusiam kadencijos laikotarpiui.</w:t>
      </w:r>
    </w:p>
    <w:p w14:paraId="1EEC8F1D" w14:textId="575C659E" w:rsidR="002F45BA" w:rsidRPr="00C735CC" w:rsidRDefault="002F45BA" w:rsidP="00DC28D5">
      <w:pPr>
        <w:spacing w:after="0" w:line="240" w:lineRule="auto"/>
        <w:ind w:firstLine="851"/>
        <w:jc w:val="both"/>
      </w:pPr>
      <w:r w:rsidRPr="00C735CC">
        <w:t>3</w:t>
      </w:r>
      <w:r w:rsidR="00290AFD" w:rsidRPr="00C735CC">
        <w:t>7</w:t>
      </w:r>
      <w:r w:rsidRPr="00C735CC">
        <w:t>. Tarybos nariu negali būti Lopšelio-darželio direktorius, valstybės politikai, politinio pasitikėjimo valstybės tarnautojai.</w:t>
      </w:r>
    </w:p>
    <w:p w14:paraId="743B1736" w14:textId="0BC0B680" w:rsidR="002F45BA" w:rsidRPr="00C735CC" w:rsidRDefault="002F45BA" w:rsidP="00DC28D5">
      <w:pPr>
        <w:spacing w:after="0" w:line="240" w:lineRule="auto"/>
        <w:ind w:firstLine="851"/>
        <w:jc w:val="both"/>
      </w:pPr>
      <w:r w:rsidRPr="00C735CC">
        <w:t>3</w:t>
      </w:r>
      <w:r w:rsidR="00290AFD" w:rsidRPr="00C735CC">
        <w:t>8</w:t>
      </w:r>
      <w:r w:rsidRPr="00C735CC">
        <w:t>. Tarybos pirmininkas, jo pavaduotojas ir sekretorius renkami atviru balsavimu pirmame Tarybos posėdyje. Posėdžiuose kviestinio nario teisėmis gali dalyvauti Lopšelio-darželio direktorius, su Lopšelio-darželio bendruomenės veikla susijusių įstaigų, organizacijų atstovai, kurie nėra Tarybos nariai.</w:t>
      </w:r>
    </w:p>
    <w:p w14:paraId="19F65DFE" w14:textId="1304152D" w:rsidR="002F45BA" w:rsidRPr="00506B9A" w:rsidRDefault="002F45BA" w:rsidP="00DC28D5">
      <w:pPr>
        <w:spacing w:after="0" w:line="240" w:lineRule="auto"/>
        <w:ind w:firstLine="851"/>
        <w:jc w:val="both"/>
      </w:pPr>
      <w:r w:rsidRPr="00506B9A">
        <w:t>3</w:t>
      </w:r>
      <w:r w:rsidR="00290AFD" w:rsidRPr="00506B9A">
        <w:t>9</w:t>
      </w:r>
      <w:r w:rsidRPr="00506B9A">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r w:rsidR="00CA3411" w:rsidRPr="00506B9A">
        <w:t xml:space="preserve"> </w:t>
      </w:r>
      <w:r w:rsidR="001615DB" w:rsidRPr="00506B9A">
        <w:t xml:space="preserve">Tarybos </w:t>
      </w:r>
      <w:r w:rsidR="00CA3411" w:rsidRPr="00506B9A">
        <w:t>nutarimus, kurie prieštarauja teisės aktams, Lopšelio-darželio direktorius prašo svarstyti iš naujo.</w:t>
      </w:r>
    </w:p>
    <w:p w14:paraId="1B8097FE" w14:textId="6FE2917C" w:rsidR="002F45BA" w:rsidRPr="00E46D4C" w:rsidRDefault="00290AFD" w:rsidP="00DC28D5">
      <w:pPr>
        <w:spacing w:after="0" w:line="240" w:lineRule="auto"/>
        <w:ind w:firstLine="851"/>
        <w:jc w:val="both"/>
      </w:pPr>
      <w:r>
        <w:t>4</w:t>
      </w:r>
      <w:r w:rsidR="00C735CC">
        <w:t>0</w:t>
      </w:r>
      <w:r w:rsidR="002F45BA" w:rsidRPr="00E46D4C">
        <w:t>. Taryba:</w:t>
      </w:r>
    </w:p>
    <w:p w14:paraId="2F53A006" w14:textId="72DDA026" w:rsidR="002F45BA" w:rsidRPr="00E46D4C" w:rsidRDefault="00290AFD" w:rsidP="00DC28D5">
      <w:pPr>
        <w:spacing w:after="0" w:line="240" w:lineRule="auto"/>
        <w:ind w:firstLine="851"/>
        <w:jc w:val="both"/>
      </w:pPr>
      <w:r>
        <w:t>4</w:t>
      </w:r>
      <w:r w:rsidR="00C735CC">
        <w:t>0</w:t>
      </w:r>
      <w:r w:rsidR="002F45BA" w:rsidRPr="00E46D4C">
        <w:t>.1. teikia siūlymus dėl Lopšelio-darželio strateginių tikslų, uždavinių ir jų įgyvendinimo priemonių;</w:t>
      </w:r>
    </w:p>
    <w:p w14:paraId="362EDB39" w14:textId="6549D533" w:rsidR="002F45BA" w:rsidRPr="00E46D4C" w:rsidRDefault="00290AFD" w:rsidP="00DC28D5">
      <w:pPr>
        <w:spacing w:after="0" w:line="240" w:lineRule="auto"/>
        <w:ind w:firstLine="851"/>
        <w:jc w:val="both"/>
      </w:pPr>
      <w:r>
        <w:t>4</w:t>
      </w:r>
      <w:r w:rsidR="00C735CC">
        <w:t>0</w:t>
      </w:r>
      <w:r w:rsidR="002F45BA" w:rsidRPr="00E46D4C">
        <w:t xml:space="preserve">.2. pritaria Lopšelio-darželio strateginiam planui, metiniam veiklos </w:t>
      </w:r>
      <w:r w:rsidR="00B72B3B">
        <w:t xml:space="preserve">planui </w:t>
      </w:r>
      <w:r w:rsidR="002F45BA" w:rsidRPr="00E46D4C">
        <w:t xml:space="preserve">ir ugdymo programoms, </w:t>
      </w:r>
      <w:r w:rsidR="00B72B3B">
        <w:t>N</w:t>
      </w:r>
      <w:r w:rsidR="002F45BA" w:rsidRPr="00E46D4C">
        <w:t>uostatams, vidaus darbo tvarkos taisyklėms, kitiems Lopšelio-darželio veiklą reglamentuojantiems dokumentams, teikiamiems Lopšelio-darželio direktoriaus;</w:t>
      </w:r>
    </w:p>
    <w:p w14:paraId="3E9CF9C4" w14:textId="740EE190" w:rsidR="002F45BA" w:rsidRPr="00E46D4C" w:rsidRDefault="00290AFD" w:rsidP="00DC28D5">
      <w:pPr>
        <w:spacing w:after="0" w:line="240" w:lineRule="auto"/>
        <w:ind w:firstLine="851"/>
        <w:jc w:val="both"/>
      </w:pPr>
      <w:r>
        <w:t>4</w:t>
      </w:r>
      <w:r w:rsidR="00C735CC">
        <w:t>0</w:t>
      </w:r>
      <w:r w:rsidR="002F45BA" w:rsidRPr="00E46D4C">
        <w:t xml:space="preserve">.3. teikia siūlymus Lopšelio-darželio direktoriui dėl </w:t>
      </w:r>
      <w:r w:rsidR="00E37CC0">
        <w:t>N</w:t>
      </w:r>
      <w:r w:rsidR="002F45BA" w:rsidRPr="00E46D4C">
        <w:t>uostatų pakeitimo ar papildymo, Lopšelio-darželio struktūros tobulinimo;</w:t>
      </w:r>
    </w:p>
    <w:p w14:paraId="2726A8CD" w14:textId="7FBC060D" w:rsidR="002F45BA" w:rsidRPr="00E46D4C" w:rsidRDefault="00290AFD" w:rsidP="00DC28D5">
      <w:pPr>
        <w:spacing w:after="0" w:line="240" w:lineRule="auto"/>
        <w:ind w:firstLine="851"/>
        <w:jc w:val="both"/>
      </w:pPr>
      <w:r>
        <w:t>4</w:t>
      </w:r>
      <w:r w:rsidR="00C735CC">
        <w:t>0</w:t>
      </w:r>
      <w:r w:rsidR="002F45BA" w:rsidRPr="00E46D4C">
        <w:t>.4. svarsto Lopšelio-darželio lėšų naudojimo klausimus;</w:t>
      </w:r>
    </w:p>
    <w:p w14:paraId="112676B9" w14:textId="3A994CDD" w:rsidR="002F45BA" w:rsidRPr="00E46D4C" w:rsidRDefault="00290AFD" w:rsidP="00DC28D5">
      <w:pPr>
        <w:spacing w:after="0" w:line="240" w:lineRule="auto"/>
        <w:ind w:firstLine="851"/>
        <w:jc w:val="both"/>
      </w:pPr>
      <w:r>
        <w:t>4</w:t>
      </w:r>
      <w:r w:rsidR="00C735CC">
        <w:t>0</w:t>
      </w:r>
      <w:r w:rsidR="002F45BA" w:rsidRPr="00E46D4C">
        <w:t xml:space="preserve">.5. </w:t>
      </w:r>
      <w:r w:rsidR="002F45BA" w:rsidRPr="00E46D4C">
        <w:rPr>
          <w:shd w:val="clear" w:color="auto" w:fill="FFFFFF"/>
        </w:rPr>
        <w:t xml:space="preserve">kiekvienais metais Taryba vertina </w:t>
      </w:r>
      <w:r w:rsidR="00800359" w:rsidRPr="00E46D4C">
        <w:t>Lopšelio-darželio</w:t>
      </w:r>
      <w:r w:rsidR="002F45BA" w:rsidRPr="00E46D4C">
        <w:rPr>
          <w:shd w:val="clear" w:color="auto" w:fill="FFFFFF"/>
        </w:rPr>
        <w:t xml:space="preserve"> vadovo metų veiklos ataskaitą ir teikia savo sprendimą dėl ataskaitos Merui;</w:t>
      </w:r>
    </w:p>
    <w:p w14:paraId="0BA55E2B" w14:textId="32BC8DE6" w:rsidR="002F45BA" w:rsidRPr="00E46D4C" w:rsidRDefault="00290AFD" w:rsidP="00DC28D5">
      <w:pPr>
        <w:spacing w:after="0" w:line="240" w:lineRule="auto"/>
        <w:ind w:firstLine="851"/>
        <w:jc w:val="both"/>
      </w:pPr>
      <w:r>
        <w:t>4</w:t>
      </w:r>
      <w:r w:rsidR="00C735CC">
        <w:t>0</w:t>
      </w:r>
      <w:r w:rsidR="002F45BA" w:rsidRPr="00E46D4C">
        <w:t>.6. teikia siūlymus Merui dėl Lopšelio-darželio materialinio aprūpinimo, veiklos tobulinimo;</w:t>
      </w:r>
    </w:p>
    <w:p w14:paraId="621A4B9F" w14:textId="3DBE1EA4" w:rsidR="002F45BA" w:rsidRPr="00E46D4C" w:rsidRDefault="00290AFD" w:rsidP="00DC28D5">
      <w:pPr>
        <w:spacing w:after="0" w:line="240" w:lineRule="auto"/>
        <w:ind w:firstLine="851"/>
        <w:jc w:val="both"/>
      </w:pPr>
      <w:r>
        <w:t>4</w:t>
      </w:r>
      <w:r w:rsidR="00C735CC">
        <w:t>0</w:t>
      </w:r>
      <w:r w:rsidR="002F45BA" w:rsidRPr="00E46D4C">
        <w:t>.7. svarsto Lopšelio-darželio savivaldos institucijų ar bendruomenės narių iniciatyvas ir teikia siūlymus Lopšelio-darželio direktoriui;</w:t>
      </w:r>
    </w:p>
    <w:p w14:paraId="25D3EEDA" w14:textId="3D85CA99" w:rsidR="002F45BA" w:rsidRPr="00E46D4C" w:rsidRDefault="00290AFD" w:rsidP="00DC28D5">
      <w:pPr>
        <w:spacing w:after="0" w:line="240" w:lineRule="auto"/>
        <w:ind w:firstLine="851"/>
        <w:jc w:val="both"/>
      </w:pPr>
      <w:r>
        <w:t>4</w:t>
      </w:r>
      <w:r w:rsidR="00C735CC">
        <w:t>0</w:t>
      </w:r>
      <w:r w:rsidR="002F45BA" w:rsidRPr="00E46D4C">
        <w:t>.8. teikia siūlymus dėl Lopšelio-darželio darbo tobulinimo, saugių vaikų ugdymo ir darbo sąlygų sudarymo, talkina formuojant Lopšelio-darželio materialinius, finansinius ir intelektinius išteklius;</w:t>
      </w:r>
    </w:p>
    <w:p w14:paraId="740D6C81" w14:textId="0DFF8680" w:rsidR="002F45BA" w:rsidRPr="00E46D4C" w:rsidRDefault="00290AFD" w:rsidP="00DC28D5">
      <w:pPr>
        <w:spacing w:after="0" w:line="240" w:lineRule="auto"/>
        <w:ind w:firstLine="851"/>
        <w:jc w:val="both"/>
      </w:pPr>
      <w:r>
        <w:t>4</w:t>
      </w:r>
      <w:r w:rsidR="00C735CC">
        <w:t>0</w:t>
      </w:r>
      <w:r w:rsidR="002F45BA" w:rsidRPr="00E46D4C">
        <w:t>.9. svarsto Lopšelio-darželio direktoriaus teikiamus klausimus.</w:t>
      </w:r>
    </w:p>
    <w:p w14:paraId="420890B1" w14:textId="391362CE" w:rsidR="002F45BA" w:rsidRPr="00506B9A" w:rsidRDefault="00190BC9" w:rsidP="00DC28D5">
      <w:pPr>
        <w:spacing w:after="0" w:line="240" w:lineRule="auto"/>
        <w:ind w:firstLine="851"/>
        <w:jc w:val="both"/>
      </w:pPr>
      <w:r w:rsidRPr="00506B9A">
        <w:t>4</w:t>
      </w:r>
      <w:r w:rsidR="001679B3">
        <w:t>1</w:t>
      </w:r>
      <w:r w:rsidR="002F45BA" w:rsidRPr="00506B9A">
        <w:t>. Taryba už savo veiklą atsiskaito Lopšelio-darželio bendruomenei.</w:t>
      </w:r>
      <w:r w:rsidRPr="00506B9A">
        <w:t xml:space="preserve"> </w:t>
      </w:r>
      <w:r w:rsidR="00506B9A" w:rsidRPr="00506B9A">
        <w:t>Tarybos</w:t>
      </w:r>
      <w:r w:rsidRPr="00506B9A">
        <w:t xml:space="preserve"> atsiskaitymo formas ir būdus nustato </w:t>
      </w:r>
      <w:r w:rsidR="00506B9A" w:rsidRPr="00506B9A">
        <w:t>Taryba</w:t>
      </w:r>
      <w:r w:rsidRPr="00506B9A">
        <w:t>.</w:t>
      </w:r>
    </w:p>
    <w:p w14:paraId="5DA3ABA5" w14:textId="2E810D6C" w:rsidR="002F45BA" w:rsidRPr="001679B3" w:rsidRDefault="00486814" w:rsidP="00DC28D5">
      <w:pPr>
        <w:spacing w:after="0" w:line="240" w:lineRule="auto"/>
        <w:ind w:firstLine="851"/>
        <w:jc w:val="both"/>
        <w:rPr>
          <w:bCs/>
        </w:rPr>
      </w:pPr>
      <w:r w:rsidRPr="001679B3">
        <w:t>4</w:t>
      </w:r>
      <w:r w:rsidR="001679B3" w:rsidRPr="001679B3">
        <w:t>2</w:t>
      </w:r>
      <w:r w:rsidR="002F45BA" w:rsidRPr="001679B3">
        <w:t xml:space="preserve">. Mokytojų taryba – </w:t>
      </w:r>
      <w:r w:rsidR="00B57CFF" w:rsidRPr="001679B3">
        <w:t xml:space="preserve">Lopšelio-darželio savivaldos institucija, susidedanti </w:t>
      </w:r>
      <w:r w:rsidR="005C4512" w:rsidRPr="001679B3">
        <w:t xml:space="preserve">iš visuotiniame mokytojų susirinkime rinkimais išrinktų </w:t>
      </w:r>
      <w:r w:rsidR="00B57CFF" w:rsidRPr="001679B3">
        <w:t>mokytojų, atstovaujanti mokytojų interesams ir sprendžianti mokytojams aktualias problemas.</w:t>
      </w:r>
    </w:p>
    <w:p w14:paraId="3A050841" w14:textId="33E2AD75" w:rsidR="007D3A0E" w:rsidRPr="001679B3" w:rsidRDefault="007D3A0E" w:rsidP="00DC28D5">
      <w:pPr>
        <w:spacing w:after="0" w:line="240" w:lineRule="auto"/>
        <w:ind w:firstLine="851"/>
        <w:jc w:val="both"/>
        <w:rPr>
          <w:bCs/>
        </w:rPr>
      </w:pPr>
      <w:r w:rsidRPr="001679B3">
        <w:rPr>
          <w:bCs/>
        </w:rPr>
        <w:t>4</w:t>
      </w:r>
      <w:r w:rsidR="001679B3" w:rsidRPr="001679B3">
        <w:rPr>
          <w:bCs/>
        </w:rPr>
        <w:t>3</w:t>
      </w:r>
      <w:r w:rsidRPr="001679B3">
        <w:rPr>
          <w:bCs/>
        </w:rPr>
        <w:t xml:space="preserve">. Mokytojų taryba sudaroma dvejų metų kadencijai, ją sudaro </w:t>
      </w:r>
      <w:r w:rsidR="003167F9" w:rsidRPr="001679B3">
        <w:rPr>
          <w:bCs/>
        </w:rPr>
        <w:t>9</w:t>
      </w:r>
      <w:r w:rsidRPr="001679B3">
        <w:rPr>
          <w:bCs/>
        </w:rPr>
        <w:t xml:space="preserve"> nariai, kurie yra Lopšelyje-darželyje dirbantys mokytojai. Nariai renkami visuotiniame mokytojų susirinkime ne daugiau kaip dviem kadencijoms iš eilės. Lopšelio-darželio direktorius negali būti mokytojų tarybos </w:t>
      </w:r>
      <w:r w:rsidRPr="001679B3">
        <w:rPr>
          <w:bCs/>
        </w:rPr>
        <w:lastRenderedPageBreak/>
        <w:t>nariu. Naujas mokytojų tarybos narys išrenkamas, nutrūkus mokytojų tarybos nario įgaliojimams pirma laiko, jeigu jis:</w:t>
      </w:r>
    </w:p>
    <w:p w14:paraId="567CDA51" w14:textId="228A8352" w:rsidR="007D3A0E" w:rsidRPr="001679B3" w:rsidRDefault="007D3A0E" w:rsidP="007D3A0E">
      <w:pPr>
        <w:spacing w:after="0" w:line="240" w:lineRule="auto"/>
        <w:ind w:firstLine="851"/>
        <w:jc w:val="both"/>
      </w:pPr>
      <w:r w:rsidRPr="001679B3">
        <w:t>4</w:t>
      </w:r>
      <w:r w:rsidR="001679B3" w:rsidRPr="001679B3">
        <w:t>4</w:t>
      </w:r>
      <w:r w:rsidRPr="001679B3">
        <w:t>.1. dėl svarbių priežasčių (darbuotojas nutraukė darbo sutartį, pareiškė norą atsistatydinti dėl ligos ir kt.) negali eiti savo pareigų;</w:t>
      </w:r>
    </w:p>
    <w:p w14:paraId="4564CDC5" w14:textId="4C806934" w:rsidR="007D3A0E" w:rsidRPr="001679B3" w:rsidRDefault="007D3A0E" w:rsidP="007D3A0E">
      <w:pPr>
        <w:spacing w:after="0" w:line="240" w:lineRule="auto"/>
        <w:ind w:firstLine="851"/>
        <w:jc w:val="both"/>
      </w:pPr>
      <w:r w:rsidRPr="001679B3">
        <w:t>4</w:t>
      </w:r>
      <w:r w:rsidR="001679B3" w:rsidRPr="001679B3">
        <w:t>4</w:t>
      </w:r>
      <w:r w:rsidRPr="001679B3">
        <w:t>.2. be pateisinamos priežasties nedalyvauja trijuose iš eilės mokytojų tarybos posėdžiuose ir praranda mokytojų tarybos nario įgaliojimus.</w:t>
      </w:r>
    </w:p>
    <w:p w14:paraId="6AFCAE82" w14:textId="385D70D6" w:rsidR="002F45BA" w:rsidRPr="001679B3" w:rsidRDefault="002D018E" w:rsidP="00DC28D5">
      <w:pPr>
        <w:spacing w:after="0" w:line="240" w:lineRule="auto"/>
        <w:ind w:firstLine="851"/>
        <w:jc w:val="both"/>
      </w:pPr>
      <w:r w:rsidRPr="001679B3">
        <w:t>4</w:t>
      </w:r>
      <w:r w:rsidR="001679B3" w:rsidRPr="001679B3">
        <w:t>5</w:t>
      </w:r>
      <w:r w:rsidR="00493A03" w:rsidRPr="001679B3">
        <w:t>. Mokytojų tarybai vadovauja pirmininkas, išrinktas atviru balsavimu pirmajame mokytojų tarybos posėdyje dalyvavusių narių balsų dauguma. Šiame posėdyje išrenkamas ir mokytojų tarybos sekretorius. Mokytojų tarybos pirmininkas ir sekretorius renkami 2 metų kadencijai. Mokytojų tarybos pirmininkas renkamas ne daugiau kaip dviem kadencijoms iš eilės. Mokytojų tarybos sekretorius turi balsavimo teisę kaip ir kiti mokytojų tarybos nariai.</w:t>
      </w:r>
    </w:p>
    <w:p w14:paraId="28E9EB62" w14:textId="3A074E2F" w:rsidR="00273664" w:rsidRPr="001679B3" w:rsidRDefault="00273664" w:rsidP="00DC28D5">
      <w:pPr>
        <w:spacing w:after="0" w:line="240" w:lineRule="auto"/>
        <w:ind w:firstLine="851"/>
        <w:jc w:val="both"/>
      </w:pPr>
      <w:r w:rsidRPr="001679B3">
        <w:t>4</w:t>
      </w:r>
      <w:r w:rsidR="001679B3" w:rsidRPr="001679B3">
        <w:t>6</w:t>
      </w:r>
      <w:r w:rsidRPr="001679B3">
        <w:t xml:space="preserve">. Mokytojų tarybos posėdžius </w:t>
      </w:r>
      <w:r w:rsidR="00C96D0B">
        <w:t>organizuoja</w:t>
      </w:r>
      <w:r w:rsidRPr="001679B3">
        <w:t xml:space="preserve"> mokytojų tarybos pirmininkas. Mokytojų tarybos pirmininkas apie posėdžio laiką ir svarstyti parengtus klausimus informuoja narius ne vėliau kaip prieš 3 darbo dienas iki posėdžio pradžios. Mokytojų tarybos posėdžiai vyksta ne rečiau kaip tris kartus per mokslo metus. Prireikus gali būti sušauktas neeilinis mokytojų tarybos posėdis.</w:t>
      </w:r>
    </w:p>
    <w:p w14:paraId="257B5E14" w14:textId="250C23E4" w:rsidR="007E562B" w:rsidRPr="00506B9A" w:rsidRDefault="007E562B" w:rsidP="00DC28D5">
      <w:pPr>
        <w:spacing w:after="0" w:line="240" w:lineRule="auto"/>
        <w:ind w:firstLine="851"/>
        <w:jc w:val="both"/>
      </w:pPr>
      <w:r w:rsidRPr="00506B9A">
        <w:t>4</w:t>
      </w:r>
      <w:r w:rsidR="001679B3">
        <w:t>7</w:t>
      </w:r>
      <w:r w:rsidRPr="00506B9A">
        <w:t xml:space="preserve">. Mokytojų tarybos posėdžiai yra teisėti, jei juose dalyvauja ne mažiau kaip 2/3 mokytojų tarybos narių. Nutarimai priimami dalyvaujančiųjų atviru balsavimu balsų dauguma. Jei balsai pasiskirsto po lygiai, lemia mokytojų tarybos pirmininko balsas. Posėdžiai protokoluojami. Mokytojų tarybos posėdžiuose gali dalyvauti Lopšelio-darželio direktorius ir jo pavaduotojas ugdymui. Kiti </w:t>
      </w:r>
      <w:r w:rsidR="00AE1C35" w:rsidRPr="00506B9A">
        <w:t>Lopšelio</w:t>
      </w:r>
      <w:r w:rsidRPr="00506B9A">
        <w:t>-darželio bendruomenės nariai gali būti kviečiami, atsižvelgiant į sprendžiamus klausimus (sprendimą dėl kvietimo priima mokytojų tarybos pirmininkas arba mokytojų taryba).</w:t>
      </w:r>
    </w:p>
    <w:p w14:paraId="23C50037" w14:textId="1D90938C" w:rsidR="002F45BA" w:rsidRPr="00E46D4C" w:rsidRDefault="002F45BA" w:rsidP="00DC28D5">
      <w:pPr>
        <w:spacing w:after="0" w:line="240" w:lineRule="auto"/>
        <w:ind w:firstLine="851"/>
        <w:jc w:val="both"/>
      </w:pPr>
      <w:r w:rsidRPr="00E46D4C">
        <w:t>4</w:t>
      </w:r>
      <w:r w:rsidR="001679B3">
        <w:t>8</w:t>
      </w:r>
      <w:r w:rsidRPr="00E46D4C">
        <w:t>. Mokytojų taryba:</w:t>
      </w:r>
    </w:p>
    <w:p w14:paraId="57A5FDE5" w14:textId="1973108B" w:rsidR="002F45BA" w:rsidRPr="00E46D4C" w:rsidRDefault="002F45BA" w:rsidP="00DC28D5">
      <w:pPr>
        <w:spacing w:after="0" w:line="240" w:lineRule="auto"/>
        <w:ind w:firstLine="851"/>
        <w:jc w:val="both"/>
      </w:pPr>
      <w:r w:rsidRPr="00E46D4C">
        <w:t>4</w:t>
      </w:r>
      <w:r w:rsidR="001679B3">
        <w:t>8</w:t>
      </w:r>
      <w:r w:rsidRPr="00E46D4C">
        <w:t>.1. aptaria švietimo politikos įgyvendinimo klausimus;</w:t>
      </w:r>
    </w:p>
    <w:p w14:paraId="160A11B6" w14:textId="4E3E60E1" w:rsidR="002F45BA" w:rsidRPr="00E46D4C" w:rsidRDefault="002F45BA" w:rsidP="00DC28D5">
      <w:pPr>
        <w:spacing w:after="0" w:line="240" w:lineRule="auto"/>
        <w:ind w:firstLine="851"/>
        <w:jc w:val="both"/>
      </w:pPr>
      <w:r w:rsidRPr="00E46D4C">
        <w:t>4</w:t>
      </w:r>
      <w:r w:rsidR="001679B3">
        <w:t>8</w:t>
      </w:r>
      <w:r w:rsidRPr="00E46D4C">
        <w:t>.2. svarsto ikimokyklinio ir priešmokyklinio ugdymo programų įgyvendinimą, optimalų ugdymo sąlygų sudarymą, ugdymo turinio atnaujinimą, vaikų ugdymosi rezultatus, pedagoginės veiklos tobulinimo būdus;</w:t>
      </w:r>
    </w:p>
    <w:p w14:paraId="1B562C97" w14:textId="01084575" w:rsidR="002F45BA" w:rsidRPr="00E46D4C" w:rsidRDefault="002F45BA" w:rsidP="00DC28D5">
      <w:pPr>
        <w:spacing w:after="0" w:line="240" w:lineRule="auto"/>
        <w:ind w:firstLine="851"/>
        <w:jc w:val="both"/>
      </w:pPr>
      <w:r w:rsidRPr="00E46D4C">
        <w:t>4</w:t>
      </w:r>
      <w:r w:rsidR="001679B3">
        <w:t>8</w:t>
      </w:r>
      <w:r w:rsidRPr="00E46D4C">
        <w:t>.3. teikia siūlymus dėl Lopšelio-darželio metinio plano, ugdymo planų įgyvendinimo, vaikų pažangos ir pasiekimų vertinimo, informacijos kaupimo ir panaudojimo tobulinimo;</w:t>
      </w:r>
    </w:p>
    <w:p w14:paraId="53F95C8B" w14:textId="5872FE71" w:rsidR="002F45BA" w:rsidRDefault="002F45BA" w:rsidP="00DC28D5">
      <w:pPr>
        <w:spacing w:after="0" w:line="240" w:lineRule="auto"/>
        <w:ind w:firstLine="851"/>
        <w:jc w:val="both"/>
      </w:pPr>
      <w:r w:rsidRPr="00E46D4C">
        <w:t>4</w:t>
      </w:r>
      <w:r w:rsidR="001679B3">
        <w:t>8</w:t>
      </w:r>
      <w:r w:rsidRPr="00E46D4C">
        <w:t>.4. analizuoja vaikų sveikatos, socialinės paramos, ugdymo (-si), prevencinės veiklos, poilsio, mitybos, saugos klausimus</w:t>
      </w:r>
      <w:r w:rsidR="00142877">
        <w:t>;</w:t>
      </w:r>
    </w:p>
    <w:p w14:paraId="46179B16" w14:textId="3A5C2428" w:rsidR="00142877" w:rsidRPr="005E086C" w:rsidRDefault="00142877" w:rsidP="00DC28D5">
      <w:pPr>
        <w:spacing w:after="0" w:line="240" w:lineRule="auto"/>
        <w:ind w:firstLine="851"/>
        <w:jc w:val="both"/>
      </w:pPr>
      <w:r w:rsidRPr="005E086C">
        <w:t>4</w:t>
      </w:r>
      <w:r w:rsidR="001679B3">
        <w:t>8</w:t>
      </w:r>
      <w:r w:rsidRPr="005E086C">
        <w:t xml:space="preserve">.5. deleguoja atstovus į </w:t>
      </w:r>
      <w:r w:rsidR="00506B9A" w:rsidRPr="005E086C">
        <w:t>Tarybą</w:t>
      </w:r>
      <w:r w:rsidRPr="005E086C">
        <w:t xml:space="preserve"> ir Lopšelio-darželio atestacijos komisiją.</w:t>
      </w:r>
    </w:p>
    <w:p w14:paraId="72726955" w14:textId="48611541" w:rsidR="00BF6C25" w:rsidRPr="001679B3" w:rsidRDefault="001679B3" w:rsidP="00DC28D5">
      <w:pPr>
        <w:spacing w:after="0" w:line="240" w:lineRule="auto"/>
        <w:ind w:firstLine="851"/>
        <w:jc w:val="both"/>
        <w:rPr>
          <w:strike/>
        </w:rPr>
      </w:pPr>
      <w:r w:rsidRPr="001679B3">
        <w:t>49</w:t>
      </w:r>
      <w:r w:rsidR="002F45BA" w:rsidRPr="001679B3">
        <w:t xml:space="preserve">. Tėvų (globėjų, rūpintojų) taryba – </w:t>
      </w:r>
      <w:r w:rsidR="00BF6C25" w:rsidRPr="001679B3">
        <w:t>Lopšelio-darželio savivaldos institucija, susidedanti iš rinkimais išrinktų tėvų (globėjų, rūpintojų), atstovaujanti tėvų (globėjų, rūpintojų) interesams ir sprendžianti tėvams (globėjams, rūpintojams) aktualias problemas. Kiekviena Lopšelio-darželio grupė savo susirinkime mokslo metų pradžioje deleguoja po vieną tėvų (globėjų, rūpintojų) atstovą į tėvų tarybą, jos kadencija yra 2 metai. Tėvų tarybos nario įgaliojimai nutrūksta, kai baigiasi jo kadencija, pačiam atsistatydinus, kai jis nebegali eiti savo pareigų dėl sveikatos būklės. Reikalui esant, skelbiami nauji neeiliniai rinkimai. Grupė, kurios deleguoto atstovo įgaliojimai nutrūko, deleguoja naują narį į tėvų tarybą iki tarybos kadencijos pabaigos. Tėvų taryb</w:t>
      </w:r>
      <w:r w:rsidR="006F64A7" w:rsidRPr="001679B3">
        <w:t>os veiklą organizuoja</w:t>
      </w:r>
      <w:r w:rsidR="00BF6C25" w:rsidRPr="001679B3">
        <w:t xml:space="preserve"> tarybos susirinkime atviru balsavimu išrinktas pirmininkas. Jis renkamas 2 metų kadencijai. Tėvų tarybos pirmininko įgaliojimai nutrūksta, kai baigiasi jo kadencija, kai jis nebegali eiti savo pareigų dėl sveikatos būklės arba atsistatydina. Pasibaigus tėvų tarybos pirmininko įgaliojimams anksčiau laiko į jo vietą ta pačia tvarka išrenkamas naujas pirmininkas 2 metų kadencijai. Tėvų tarybos pirmininkas gali būti renkamas ne daugiau kaip 2 kadencijoms iš eilės. </w:t>
      </w:r>
    </w:p>
    <w:p w14:paraId="2423CCCB" w14:textId="77273AF1" w:rsidR="002F45BA" w:rsidRPr="00E46D4C" w:rsidRDefault="00BF6C25" w:rsidP="00DC28D5">
      <w:pPr>
        <w:spacing w:after="0" w:line="240" w:lineRule="auto"/>
        <w:ind w:firstLine="851"/>
        <w:jc w:val="both"/>
      </w:pPr>
      <w:r>
        <w:t>5</w:t>
      </w:r>
      <w:r w:rsidR="001679B3">
        <w:t>0</w:t>
      </w:r>
      <w:r w:rsidR="002F45BA" w:rsidRPr="00E46D4C">
        <w:t>. Tėvų taryba:</w:t>
      </w:r>
    </w:p>
    <w:p w14:paraId="0C744651" w14:textId="0D614E25" w:rsidR="002F45BA" w:rsidRPr="00E46D4C" w:rsidRDefault="00BF6C25" w:rsidP="00DC28D5">
      <w:pPr>
        <w:spacing w:after="0" w:line="240" w:lineRule="auto"/>
        <w:ind w:firstLine="851"/>
        <w:jc w:val="both"/>
      </w:pPr>
      <w:r>
        <w:t>5</w:t>
      </w:r>
      <w:r w:rsidR="001679B3">
        <w:t>0</w:t>
      </w:r>
      <w:r w:rsidR="002F45BA" w:rsidRPr="00E46D4C">
        <w:t>.1. aptaria saugumo, maitinimo, ugdymosi, informacijos gavimo apie vaikus klausimus, mokinių lankomumą, elgesį, pažangumą;</w:t>
      </w:r>
    </w:p>
    <w:p w14:paraId="63BA383D" w14:textId="3225D458" w:rsidR="002F45BA" w:rsidRPr="00E46D4C" w:rsidRDefault="00BF6C25" w:rsidP="00DC28D5">
      <w:pPr>
        <w:spacing w:after="0" w:line="240" w:lineRule="auto"/>
        <w:ind w:firstLine="851"/>
        <w:jc w:val="both"/>
      </w:pPr>
      <w:r>
        <w:t>5</w:t>
      </w:r>
      <w:r w:rsidR="001679B3">
        <w:t>0</w:t>
      </w:r>
      <w:r w:rsidR="002F45BA" w:rsidRPr="00E46D4C">
        <w:t>.2. padeda organizuoti renginius, išvykas, kurti edukacines aplinkas, vykdyti profesinį informavimą ir ugdymą karjerai;</w:t>
      </w:r>
    </w:p>
    <w:p w14:paraId="7A0C5971" w14:textId="472392EB" w:rsidR="002F45BA" w:rsidRPr="00E46D4C" w:rsidRDefault="00BF6C25" w:rsidP="00DC28D5">
      <w:pPr>
        <w:spacing w:after="0" w:line="240" w:lineRule="auto"/>
        <w:ind w:firstLine="851"/>
        <w:jc w:val="both"/>
      </w:pPr>
      <w:r>
        <w:t>5</w:t>
      </w:r>
      <w:r w:rsidR="001679B3">
        <w:t>0</w:t>
      </w:r>
      <w:r w:rsidR="002F45BA" w:rsidRPr="00E46D4C">
        <w:t xml:space="preserve">.3. teikia siūlymus </w:t>
      </w:r>
      <w:r w:rsidR="00150599" w:rsidRPr="00E46D4C">
        <w:t>Lopšelio-darželio</w:t>
      </w:r>
      <w:r w:rsidR="002F45BA" w:rsidRPr="00E46D4C">
        <w:t xml:space="preserve"> tarybai ir </w:t>
      </w:r>
      <w:r w:rsidR="00150599" w:rsidRPr="00E46D4C">
        <w:t>Lopšelio-darželio</w:t>
      </w:r>
      <w:r w:rsidR="002F45BA" w:rsidRPr="00E46D4C">
        <w:t xml:space="preserve"> direktoriui.</w:t>
      </w:r>
    </w:p>
    <w:p w14:paraId="46D049B9" w14:textId="2A5E3191" w:rsidR="002F45BA" w:rsidRPr="00E46D4C" w:rsidRDefault="00CC75DB" w:rsidP="00DC28D5">
      <w:pPr>
        <w:spacing w:after="0" w:line="240" w:lineRule="auto"/>
        <w:ind w:firstLine="851"/>
        <w:jc w:val="both"/>
      </w:pPr>
      <w:r>
        <w:t>5</w:t>
      </w:r>
      <w:r w:rsidR="001679B3">
        <w:t>1</w:t>
      </w:r>
      <w:r w:rsidR="002F45BA" w:rsidRPr="00E46D4C">
        <w:t xml:space="preserve">. Lopšelyje-darželyje metodinei veiklai organizuoti sudaroma metodinė taryba. Metodinė taryba skirta mokytojams kartu su pagalbos specialistais pasirengti vaikams ugdyti, planuoti ir aptarti </w:t>
      </w:r>
      <w:r w:rsidR="002F45BA" w:rsidRPr="00E46D4C">
        <w:lastRenderedPageBreak/>
        <w:t>ugdymo(-si) turinį (programas, mokymo ir mokymosi metodus, kontekstą, vaikų pasiekimų ir pažangos vertinimo būdus, mokymo(-si) ir ugdymo(-si) priemones bei patyrimą, kurį vaikai sukaupia ugdymo procese)</w:t>
      </w:r>
      <w:r w:rsidR="002F45BA" w:rsidRPr="00E46D4C">
        <w:rPr>
          <w:i/>
        </w:rPr>
        <w:t>,</w:t>
      </w:r>
      <w:r w:rsidR="002F45BA" w:rsidRPr="00E46D4C">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 inicijuoja pedagoginių inovacijų diegimą Lopšelyje-darželyje, pedagogų bendradarbiavimą, gerosios patirties sklaidą, teikia Lopšelio-darželio direktoriui siūlymus dėl ugdymo(-si) turinio formavimo ir jo įgyvendinimo organizavimo gerinimo. </w:t>
      </w:r>
    </w:p>
    <w:p w14:paraId="3FA919D8" w14:textId="725A3E32" w:rsidR="002F45BA" w:rsidRPr="00E46D4C" w:rsidRDefault="00CC75DB" w:rsidP="00DC28D5">
      <w:pPr>
        <w:spacing w:after="0" w:line="240" w:lineRule="auto"/>
        <w:ind w:firstLine="851"/>
        <w:jc w:val="both"/>
      </w:pPr>
      <w:r>
        <w:t>5</w:t>
      </w:r>
      <w:r w:rsidR="001679B3">
        <w:t>2</w:t>
      </w:r>
      <w:r w:rsidR="002F45BA" w:rsidRPr="00E46D4C">
        <w:t>. Metodinei tarybai vadovauja metodinės tarybos narių išrinktas pirmininkas 2 metų kadencijai.</w:t>
      </w:r>
    </w:p>
    <w:p w14:paraId="6583A671" w14:textId="0C3DB855" w:rsidR="005E6E23" w:rsidRPr="0035131E" w:rsidRDefault="005E6E23" w:rsidP="002B26AC">
      <w:pPr>
        <w:spacing w:after="0" w:line="240" w:lineRule="auto"/>
        <w:jc w:val="both"/>
        <w:rPr>
          <w:color w:val="000000" w:themeColor="text1"/>
        </w:rPr>
      </w:pPr>
    </w:p>
    <w:p w14:paraId="577B2AB2" w14:textId="77777777" w:rsidR="002F45BA" w:rsidRPr="00E46D4C" w:rsidRDefault="002F45BA" w:rsidP="00DC28D5">
      <w:pPr>
        <w:spacing w:after="0" w:line="240" w:lineRule="auto"/>
        <w:jc w:val="center"/>
        <w:rPr>
          <w:b/>
        </w:rPr>
      </w:pPr>
      <w:r w:rsidRPr="00E46D4C">
        <w:rPr>
          <w:b/>
        </w:rPr>
        <w:t>VI SKYRIUS</w:t>
      </w:r>
    </w:p>
    <w:p w14:paraId="2B21CF53" w14:textId="77777777" w:rsidR="002F45BA" w:rsidRPr="00E46D4C" w:rsidRDefault="002F45BA" w:rsidP="00DC28D5">
      <w:pPr>
        <w:spacing w:after="0" w:line="240" w:lineRule="auto"/>
        <w:jc w:val="center"/>
        <w:rPr>
          <w:b/>
        </w:rPr>
      </w:pPr>
      <w:r w:rsidRPr="00E46D4C">
        <w:rPr>
          <w:b/>
        </w:rPr>
        <w:t xml:space="preserve">DARBUOTOJŲ PRIĖMIMAS Į DARBĄ, JŲ DARBO APMOKĖJIMO TVARKA </w:t>
      </w:r>
    </w:p>
    <w:p w14:paraId="4B1B62C4" w14:textId="77777777" w:rsidR="002F45BA" w:rsidRPr="00E46D4C" w:rsidRDefault="002F45BA" w:rsidP="00DC28D5">
      <w:pPr>
        <w:spacing w:after="0" w:line="240" w:lineRule="auto"/>
        <w:jc w:val="center"/>
        <w:rPr>
          <w:b/>
        </w:rPr>
      </w:pPr>
      <w:r w:rsidRPr="00E46D4C">
        <w:rPr>
          <w:b/>
        </w:rPr>
        <w:t>IR ATESTACIJA</w:t>
      </w:r>
    </w:p>
    <w:p w14:paraId="41AA59CF" w14:textId="77777777" w:rsidR="005E6E23" w:rsidRPr="0035131E" w:rsidRDefault="005E6E23" w:rsidP="00DC28D5">
      <w:pPr>
        <w:spacing w:after="0" w:line="240" w:lineRule="auto"/>
        <w:jc w:val="both"/>
        <w:rPr>
          <w:b/>
          <w:color w:val="00B0F0"/>
        </w:rPr>
      </w:pPr>
    </w:p>
    <w:p w14:paraId="4388DD7D" w14:textId="26126535" w:rsidR="002F45BA" w:rsidRPr="00E46D4C" w:rsidRDefault="00CC75DB" w:rsidP="00DC28D5">
      <w:pPr>
        <w:spacing w:after="0" w:line="240" w:lineRule="auto"/>
        <w:ind w:firstLine="851"/>
        <w:jc w:val="both"/>
      </w:pPr>
      <w:r>
        <w:t>5</w:t>
      </w:r>
      <w:r w:rsidR="001679B3">
        <w:t>3</w:t>
      </w:r>
      <w:r w:rsidR="002F45BA" w:rsidRPr="00E46D4C">
        <w:t>. Darbuotojai į darbą Lopšelyje-darželyje priimami ir atleidžiami iš jo Lietuvos Respublikos darbo kodekso ir kitų teisės aktų nustatyta tvarka.</w:t>
      </w:r>
    </w:p>
    <w:p w14:paraId="74A5E8BC" w14:textId="5B359CBA" w:rsidR="002F45BA" w:rsidRPr="00E46D4C" w:rsidRDefault="00CC75DB" w:rsidP="00DC28D5">
      <w:pPr>
        <w:spacing w:after="0" w:line="240" w:lineRule="auto"/>
        <w:ind w:firstLine="851"/>
        <w:jc w:val="both"/>
      </w:pPr>
      <w:r>
        <w:t>5</w:t>
      </w:r>
      <w:r w:rsidR="001679B3">
        <w:t>4</w:t>
      </w:r>
      <w:r w:rsidR="002F45BA" w:rsidRPr="00E46D4C">
        <w:t>. Lopšelio-darželio darbuotojams už darbą mokama Lietuvos Respublikos įstatymų ir kitų teisės aktų nustatyta tvarka.</w:t>
      </w:r>
    </w:p>
    <w:p w14:paraId="416735F7" w14:textId="1B140E23" w:rsidR="002F45BA" w:rsidRPr="00E46D4C" w:rsidRDefault="00CC75DB" w:rsidP="00DC28D5">
      <w:pPr>
        <w:tabs>
          <w:tab w:val="left" w:pos="1276"/>
        </w:tabs>
        <w:spacing w:after="0" w:line="240" w:lineRule="auto"/>
        <w:ind w:firstLine="851"/>
        <w:jc w:val="both"/>
        <w:rPr>
          <w:rFonts w:eastAsia="Times New Roman"/>
        </w:rPr>
      </w:pPr>
      <w:r>
        <w:rPr>
          <w:rFonts w:eastAsia="Times New Roman"/>
        </w:rPr>
        <w:t>5</w:t>
      </w:r>
      <w:r w:rsidR="001679B3">
        <w:rPr>
          <w:rFonts w:eastAsia="Times New Roman"/>
        </w:rPr>
        <w:t>5</w:t>
      </w:r>
      <w:r w:rsidR="002F45BA" w:rsidRPr="00E46D4C">
        <w:rPr>
          <w:rFonts w:eastAsia="Times New Roman"/>
        </w:rPr>
        <w:t xml:space="preserve">. </w:t>
      </w:r>
      <w:r w:rsidR="002F45BA" w:rsidRPr="00E46D4C">
        <w:t>Lopšelio-darželio</w:t>
      </w:r>
      <w:r w:rsidR="002F45BA" w:rsidRPr="00E46D4C">
        <w:rPr>
          <w:rFonts w:eastAsia="Times New Roman"/>
        </w:rPr>
        <w:t xml:space="preserve"> direktorius, jo pavaduotojas ugdymui, mokytojai, pagalbos mokiniui </w:t>
      </w:r>
      <w:r w:rsidR="00F559D9">
        <w:rPr>
          <w:rFonts w:eastAsia="Times New Roman"/>
        </w:rPr>
        <w:t xml:space="preserve"> </w:t>
      </w:r>
      <w:r w:rsidR="002F45BA" w:rsidRPr="00E46D4C">
        <w:rPr>
          <w:rFonts w:eastAsia="Times New Roman"/>
        </w:rPr>
        <w:t>specialistai kvalifikaciją tobulina Lietuvos Respublikos švietimo, mokslo ir sporto ministro nustatyta tvarka.</w:t>
      </w:r>
    </w:p>
    <w:p w14:paraId="2E89B13B" w14:textId="1E5AA8CF" w:rsidR="002B26AC" w:rsidRDefault="002F45BA" w:rsidP="00DC28D5">
      <w:pPr>
        <w:tabs>
          <w:tab w:val="left" w:pos="851"/>
        </w:tabs>
        <w:spacing w:after="0" w:line="240" w:lineRule="auto"/>
        <w:jc w:val="both"/>
      </w:pPr>
      <w:r w:rsidRPr="00E46D4C">
        <w:rPr>
          <w:rFonts w:eastAsia="Times New Roman"/>
        </w:rPr>
        <w:tab/>
      </w:r>
      <w:r w:rsidR="00CC75DB">
        <w:rPr>
          <w:rFonts w:eastAsia="Times New Roman"/>
        </w:rPr>
        <w:t>5</w:t>
      </w:r>
      <w:r w:rsidR="001679B3">
        <w:rPr>
          <w:rFonts w:eastAsia="Times New Roman"/>
        </w:rPr>
        <w:t>6</w:t>
      </w:r>
      <w:r w:rsidRPr="00E46D4C">
        <w:t>. Lopšelio-darželio mokytojai ir pagalbos mokiniui specialistai atestuojasi Lietuvos Respublikos švietimo, mokslo ir sporto ministro nustatyta tvarka.</w:t>
      </w:r>
    </w:p>
    <w:p w14:paraId="7CAD1C63" w14:textId="171D8A04" w:rsidR="002F45BA" w:rsidRPr="00E46D4C" w:rsidRDefault="002B26AC" w:rsidP="00DC28D5">
      <w:pPr>
        <w:tabs>
          <w:tab w:val="left" w:pos="851"/>
        </w:tabs>
        <w:spacing w:after="0" w:line="240" w:lineRule="auto"/>
        <w:jc w:val="both"/>
      </w:pPr>
      <w:r>
        <w:tab/>
      </w:r>
      <w:r w:rsidR="00CC75DB">
        <w:t>5</w:t>
      </w:r>
      <w:r w:rsidR="001679B3">
        <w:t>7</w:t>
      </w:r>
      <w:r w:rsidR="002F45BA" w:rsidRPr="00E46D4C">
        <w:t>. Lopšelio-darželio direktoriaus, jo pavaduotojo</w:t>
      </w:r>
      <w:r w:rsidR="00D02750">
        <w:t xml:space="preserve"> (-ų)</w:t>
      </w:r>
      <w:r w:rsidR="002F45BA" w:rsidRPr="00E46D4C">
        <w:t xml:space="preserve"> ir kitų darbuotojų veiklos vertinimas vykdomas Lietuvos Respublikos įstatymų ir kitų teisės aktų nustatyta tvarka.</w:t>
      </w:r>
    </w:p>
    <w:p w14:paraId="5622C319" w14:textId="287480DC" w:rsidR="005E6E23" w:rsidRPr="0035131E" w:rsidRDefault="005E6E23" w:rsidP="00DC28D5">
      <w:pPr>
        <w:spacing w:after="0" w:line="240" w:lineRule="auto"/>
        <w:jc w:val="both"/>
      </w:pPr>
    </w:p>
    <w:p w14:paraId="1082EDD7" w14:textId="77777777" w:rsidR="002F45BA" w:rsidRPr="00E46D4C" w:rsidRDefault="002F45BA" w:rsidP="00DC28D5">
      <w:pPr>
        <w:spacing w:after="0" w:line="240" w:lineRule="auto"/>
        <w:jc w:val="center"/>
        <w:rPr>
          <w:b/>
        </w:rPr>
      </w:pPr>
      <w:r w:rsidRPr="00E46D4C">
        <w:rPr>
          <w:b/>
        </w:rPr>
        <w:t>VII SKYRIUS</w:t>
      </w:r>
    </w:p>
    <w:p w14:paraId="09EB0BB4" w14:textId="77777777" w:rsidR="002F45BA" w:rsidRPr="00E46D4C" w:rsidRDefault="002F45BA" w:rsidP="00DC28D5">
      <w:pPr>
        <w:spacing w:after="0" w:line="240" w:lineRule="auto"/>
        <w:jc w:val="center"/>
        <w:rPr>
          <w:b/>
        </w:rPr>
      </w:pPr>
      <w:r w:rsidRPr="00E46D4C">
        <w:rPr>
          <w:b/>
        </w:rPr>
        <w:t>LOPŠELIO-DARŽELIO TURTAS, LĖŠOS, JŲ NAUDOJIMO TVARKA, FINANSINĖS VEIKLOS KONTROLĖ IR LOPŠELIO-DARŽELIO VEIKLOS PRIEŽIŪRA</w:t>
      </w:r>
    </w:p>
    <w:p w14:paraId="3014D661" w14:textId="77777777" w:rsidR="005E6E23" w:rsidRPr="0035131E" w:rsidRDefault="005E6E23" w:rsidP="00DC28D5">
      <w:pPr>
        <w:spacing w:after="0" w:line="240" w:lineRule="auto"/>
        <w:jc w:val="both"/>
        <w:rPr>
          <w:b/>
        </w:rPr>
      </w:pPr>
    </w:p>
    <w:p w14:paraId="666E27D6" w14:textId="5588594D" w:rsidR="002F45BA" w:rsidRPr="00E46D4C" w:rsidRDefault="002F45BA" w:rsidP="00DC28D5">
      <w:pPr>
        <w:spacing w:after="0" w:line="240" w:lineRule="auto"/>
        <w:ind w:firstLine="851"/>
        <w:jc w:val="both"/>
      </w:pPr>
      <w:r w:rsidRPr="00E46D4C">
        <w:t>5</w:t>
      </w:r>
      <w:r w:rsidR="001679B3">
        <w:t>8</w:t>
      </w:r>
      <w:r w:rsidRPr="00E46D4C">
        <w:t>. Lopšelis-darželis valdo patikėjimo teise perduotą Kretingos rajono savivaldybės turtą, naudoja ir disponuoja juo pagal įstatymus Savivaldybės tarybos sprendimų nustatyta tvarka.</w:t>
      </w:r>
    </w:p>
    <w:p w14:paraId="2AFB3CDF" w14:textId="27ECA441" w:rsidR="002F45BA" w:rsidRPr="00E46D4C" w:rsidRDefault="001679B3" w:rsidP="00DC28D5">
      <w:pPr>
        <w:spacing w:after="0" w:line="240" w:lineRule="auto"/>
        <w:ind w:firstLine="851"/>
        <w:jc w:val="both"/>
      </w:pPr>
      <w:r>
        <w:t>59</w:t>
      </w:r>
      <w:r w:rsidR="002F45BA" w:rsidRPr="00E46D4C">
        <w:t>. Lopšelio-darželio lėšų šaltiniai:</w:t>
      </w:r>
    </w:p>
    <w:p w14:paraId="035B01B8" w14:textId="21F92A3E" w:rsidR="002F45BA" w:rsidRPr="00E46D4C" w:rsidRDefault="001679B3" w:rsidP="00DC28D5">
      <w:pPr>
        <w:spacing w:after="0" w:line="240" w:lineRule="auto"/>
        <w:ind w:firstLine="851"/>
        <w:jc w:val="both"/>
      </w:pPr>
      <w:r>
        <w:t>59</w:t>
      </w:r>
      <w:r w:rsidR="002F45BA" w:rsidRPr="00E46D4C">
        <w:t>.1. valstybės biudžeto ir (arba) Kretingos rajono savivaldybės biudžeto (toliau – Savivaldybės biudžetas) asignavimai;</w:t>
      </w:r>
    </w:p>
    <w:p w14:paraId="555DA6FD" w14:textId="54ED45AA" w:rsidR="002F45BA" w:rsidRPr="00E46D4C" w:rsidRDefault="001679B3" w:rsidP="00DC28D5">
      <w:pPr>
        <w:spacing w:after="0" w:line="240" w:lineRule="auto"/>
        <w:ind w:firstLine="851"/>
        <w:jc w:val="both"/>
      </w:pPr>
      <w:r>
        <w:t>59</w:t>
      </w:r>
      <w:r w:rsidR="002F45BA" w:rsidRPr="00E46D4C">
        <w:t>.2. valstybės biudžeto specialiųjų tikslinių dotacijų Savivaldybės biudžetui skirtos lėšos ir Savivaldybės  biudžeto lėšos skiriamos pagal patvirtintas sąmatas;</w:t>
      </w:r>
    </w:p>
    <w:p w14:paraId="04DC2C21" w14:textId="7E3C8D50" w:rsidR="002F45BA" w:rsidRPr="00E46D4C" w:rsidRDefault="001679B3" w:rsidP="00DC28D5">
      <w:pPr>
        <w:spacing w:after="0" w:line="240" w:lineRule="auto"/>
        <w:ind w:firstLine="851"/>
        <w:jc w:val="both"/>
      </w:pPr>
      <w:r>
        <w:t>59</w:t>
      </w:r>
      <w:r w:rsidR="002F45BA" w:rsidRPr="00E46D4C">
        <w:t>.3. pajamos už teikiamas paslaugas;</w:t>
      </w:r>
    </w:p>
    <w:p w14:paraId="0D9596E7" w14:textId="4E17811F" w:rsidR="002F45BA" w:rsidRPr="00E46D4C" w:rsidRDefault="001679B3" w:rsidP="00DC28D5">
      <w:pPr>
        <w:spacing w:after="0" w:line="240" w:lineRule="auto"/>
        <w:ind w:firstLine="851"/>
        <w:jc w:val="both"/>
      </w:pPr>
      <w:r>
        <w:t>59</w:t>
      </w:r>
      <w:r w:rsidR="002F45BA" w:rsidRPr="00E46D4C">
        <w:t>.4. fondų, organizacijų, kitų juridinių ir fizinių asmenų dovanotos ar kitaip teisėtais būdais perduotos lėšos, tikslinės paskirties lėšos pagal pavedimus;</w:t>
      </w:r>
    </w:p>
    <w:p w14:paraId="0685DBBA" w14:textId="022A8A70" w:rsidR="002F45BA" w:rsidRPr="001679B3" w:rsidRDefault="001679B3" w:rsidP="00DC28D5">
      <w:pPr>
        <w:spacing w:after="0" w:line="240" w:lineRule="auto"/>
        <w:ind w:firstLine="851"/>
        <w:jc w:val="both"/>
      </w:pPr>
      <w:r w:rsidRPr="001679B3">
        <w:t>59</w:t>
      </w:r>
      <w:r w:rsidR="002F45BA" w:rsidRPr="001679B3">
        <w:t>.</w:t>
      </w:r>
      <w:r w:rsidR="007F6D1C" w:rsidRPr="001679B3">
        <w:t>5</w:t>
      </w:r>
      <w:r w:rsidR="002F45BA" w:rsidRPr="001679B3">
        <w:t>. kitos teisėtai gautos lėšos.</w:t>
      </w:r>
    </w:p>
    <w:p w14:paraId="584B2E55" w14:textId="63E7408C" w:rsidR="002F45BA" w:rsidRPr="00E46D4C" w:rsidRDefault="00CC75DB" w:rsidP="00DC28D5">
      <w:pPr>
        <w:spacing w:after="0" w:line="240" w:lineRule="auto"/>
        <w:ind w:firstLine="851"/>
        <w:jc w:val="both"/>
      </w:pPr>
      <w:r>
        <w:t>6</w:t>
      </w:r>
      <w:r w:rsidR="001679B3">
        <w:t>0</w:t>
      </w:r>
      <w:r w:rsidR="002F45BA" w:rsidRPr="00E46D4C">
        <w:t>. Lėšos naudojamos Lietuvos Respublikos, Savivaldybės tarybos teisės aktų nustatyta tvarka.</w:t>
      </w:r>
    </w:p>
    <w:p w14:paraId="573D62D2" w14:textId="67CEDC48" w:rsidR="002F45BA" w:rsidRPr="00E46D4C" w:rsidRDefault="00CC75DB" w:rsidP="00DC28D5">
      <w:pPr>
        <w:spacing w:after="0" w:line="240" w:lineRule="auto"/>
        <w:ind w:firstLine="851"/>
        <w:jc w:val="both"/>
      </w:pPr>
      <w:r>
        <w:t>6</w:t>
      </w:r>
      <w:r w:rsidR="001679B3">
        <w:t>1</w:t>
      </w:r>
      <w:r w:rsidR="002F45BA" w:rsidRPr="00E46D4C">
        <w:t>. Lopšelis-darželis buhalterinę apskaitą organizuoja ir finansinę atskaitomybę tvarko Lietuvos Respublikos teisės aktų nustatyta tvarka.</w:t>
      </w:r>
    </w:p>
    <w:p w14:paraId="6904FA5D" w14:textId="56B48E90" w:rsidR="002F45BA" w:rsidRPr="00E46D4C" w:rsidRDefault="00CC75DB" w:rsidP="00DC28D5">
      <w:pPr>
        <w:spacing w:after="0" w:line="240" w:lineRule="auto"/>
        <w:ind w:firstLine="851"/>
        <w:jc w:val="both"/>
      </w:pPr>
      <w:r>
        <w:t>6</w:t>
      </w:r>
      <w:r w:rsidR="001679B3">
        <w:t>2</w:t>
      </w:r>
      <w:r w:rsidR="002F45BA" w:rsidRPr="00E46D4C">
        <w:t>. Lopšelio-darželio finansinė veikla kontroliuojama Lietuvos Respublikos teisės aktų nustatyta tvarka.</w:t>
      </w:r>
    </w:p>
    <w:p w14:paraId="7F05A716" w14:textId="6479A9BC" w:rsidR="002F45BA" w:rsidRPr="00E46D4C" w:rsidRDefault="00CC75DB" w:rsidP="00DC28D5">
      <w:pPr>
        <w:tabs>
          <w:tab w:val="left" w:pos="1560"/>
        </w:tabs>
        <w:spacing w:after="0" w:line="240" w:lineRule="auto"/>
        <w:ind w:firstLine="851"/>
        <w:jc w:val="both"/>
        <w:rPr>
          <w:rFonts w:eastAsia="Times New Roman"/>
        </w:rPr>
      </w:pPr>
      <w:r>
        <w:t>6</w:t>
      </w:r>
      <w:r w:rsidR="001679B3">
        <w:t>3</w:t>
      </w:r>
      <w:r w:rsidR="002F45BA" w:rsidRPr="00E46D4C">
        <w:t>. Lopšelio-darželio</w:t>
      </w:r>
      <w:r w:rsidR="002F45BA" w:rsidRPr="00E46D4C">
        <w:rPr>
          <w:rFonts w:eastAsia="Times New Roman"/>
        </w:rPr>
        <w:t xml:space="preserve"> veiklos priežiūrą atlieka Savivaldybės taryba, Meras, Kretingos rajono savivaldybės administracija, prireikus pasitelkiami išoriniai vertintojai.</w:t>
      </w:r>
    </w:p>
    <w:p w14:paraId="59815DDA" w14:textId="77777777" w:rsidR="005E6E23" w:rsidRPr="006A493D" w:rsidRDefault="005E6E23" w:rsidP="002B26AC">
      <w:pPr>
        <w:spacing w:after="0" w:line="240" w:lineRule="auto"/>
        <w:jc w:val="both"/>
        <w:rPr>
          <w:strike/>
          <w:color w:val="00B050"/>
        </w:rPr>
      </w:pPr>
    </w:p>
    <w:p w14:paraId="638FCCA0" w14:textId="77777777" w:rsidR="002F45BA" w:rsidRPr="00E46D4C" w:rsidRDefault="002F45BA" w:rsidP="00DC28D5">
      <w:pPr>
        <w:spacing w:after="0" w:line="240" w:lineRule="auto"/>
        <w:jc w:val="center"/>
        <w:rPr>
          <w:b/>
        </w:rPr>
      </w:pPr>
      <w:r w:rsidRPr="00E46D4C">
        <w:rPr>
          <w:b/>
        </w:rPr>
        <w:lastRenderedPageBreak/>
        <w:t>VIII SKYRIUS</w:t>
      </w:r>
    </w:p>
    <w:p w14:paraId="69B5883D" w14:textId="40190B91" w:rsidR="005E6E23" w:rsidRDefault="005E6E23" w:rsidP="00083831">
      <w:pPr>
        <w:spacing w:after="0" w:line="240" w:lineRule="auto"/>
        <w:jc w:val="center"/>
        <w:rPr>
          <w:b/>
        </w:rPr>
      </w:pPr>
      <w:r w:rsidRPr="0035131E">
        <w:rPr>
          <w:b/>
        </w:rPr>
        <w:t>BAIGIAMOSIOS NUOSTATOS</w:t>
      </w:r>
    </w:p>
    <w:p w14:paraId="1BDD9FCE" w14:textId="77777777" w:rsidR="00083831" w:rsidRPr="0035131E" w:rsidRDefault="00083831" w:rsidP="005642BA">
      <w:pPr>
        <w:spacing w:after="0" w:line="240" w:lineRule="auto"/>
        <w:rPr>
          <w:b/>
        </w:rPr>
      </w:pPr>
    </w:p>
    <w:p w14:paraId="13959432" w14:textId="6129F5B5" w:rsidR="002F45BA" w:rsidRPr="00E46D4C" w:rsidRDefault="00817328" w:rsidP="00DC28D5">
      <w:pPr>
        <w:spacing w:after="0" w:line="240" w:lineRule="auto"/>
        <w:ind w:firstLine="851"/>
        <w:jc w:val="both"/>
      </w:pPr>
      <w:r>
        <w:t>6</w:t>
      </w:r>
      <w:r w:rsidR="001679B3">
        <w:t>4</w:t>
      </w:r>
      <w:r w:rsidR="002F45BA" w:rsidRPr="00E46D4C">
        <w:t>. Lopšelis-darželis turi internet</w:t>
      </w:r>
      <w:r w:rsidR="002B26AC">
        <w:t>o</w:t>
      </w:r>
      <w:r w:rsidR="002F45BA" w:rsidRPr="00E46D4C">
        <w:t xml:space="preserve"> svetainę, atitinkančią Lietuvos Respublikos teisės aktų nustatytus reikalavimus.</w:t>
      </w:r>
    </w:p>
    <w:p w14:paraId="6C62F6E9" w14:textId="76E465B7" w:rsidR="002F45BA" w:rsidRPr="00E46D4C" w:rsidRDefault="00817328" w:rsidP="00DC28D5">
      <w:pPr>
        <w:spacing w:after="0" w:line="240" w:lineRule="auto"/>
        <w:ind w:firstLine="851"/>
        <w:jc w:val="both"/>
      </w:pPr>
      <w:r>
        <w:t>6</w:t>
      </w:r>
      <w:r w:rsidR="001679B3">
        <w:t>5</w:t>
      </w:r>
      <w:r w:rsidR="002F45BA" w:rsidRPr="00E46D4C">
        <w:t>. Pranešimai, kuriuos pagal Lietuvos Respublikos teisės aktus reikia skelbti viešai, skelbiami Lopšelio-darželio internet</w:t>
      </w:r>
      <w:r w:rsidR="002B26AC">
        <w:t>o</w:t>
      </w:r>
      <w:r w:rsidR="002F45BA" w:rsidRPr="00E46D4C">
        <w:t xml:space="preserve"> svetainėje.</w:t>
      </w:r>
    </w:p>
    <w:p w14:paraId="2BA7440E" w14:textId="49FC68C1" w:rsidR="002F45BA" w:rsidRPr="00E46D4C" w:rsidRDefault="00817328" w:rsidP="00DC28D5">
      <w:pPr>
        <w:spacing w:after="0" w:line="240" w:lineRule="auto"/>
        <w:ind w:firstLine="851"/>
        <w:jc w:val="both"/>
      </w:pPr>
      <w:r>
        <w:t>6</w:t>
      </w:r>
      <w:r w:rsidR="001679B3">
        <w:t>6</w:t>
      </w:r>
      <w:r w:rsidR="002F45BA" w:rsidRPr="00E46D4C">
        <w:t xml:space="preserve">. Pranešimai apie Lopšelio-darželio likvidavimą, reorganizavimą ar kitais Lietuvos Respublikos biudžetinių įstaigų ar kituose įstatymuose numatytais atvejais Lietuvos Respublikos teisės aktų nustatyta tvarka ir terminais skelbiami vieną kartą viešai rajono spaudoje ir raštu pranešama visiems Lopšelio-darželio kreditoriams. Pranešimuose nurodoma visa informacija, kurią pateikti reikalauja Lietuvos Respublikos civilinis kodeksas ir Lietuvos Respublikos biudžetinių įstaigų įstatymas. </w:t>
      </w:r>
    </w:p>
    <w:p w14:paraId="4AEA86DB" w14:textId="356371DF" w:rsidR="002F45BA" w:rsidRPr="001D3A0D" w:rsidRDefault="00817328" w:rsidP="00DC28D5">
      <w:pPr>
        <w:spacing w:after="0" w:line="240" w:lineRule="auto"/>
        <w:ind w:firstLine="851"/>
        <w:jc w:val="both"/>
      </w:pPr>
      <w:r>
        <w:t>6</w:t>
      </w:r>
      <w:r w:rsidR="001679B3">
        <w:t>7</w:t>
      </w:r>
      <w:r w:rsidR="002F45BA" w:rsidRPr="00E46D4C">
        <w:t>.</w:t>
      </w:r>
      <w:r w:rsidR="00731BE5">
        <w:t xml:space="preserve"> </w:t>
      </w:r>
      <w:r w:rsidR="002F45BA" w:rsidRPr="00E46D4C">
        <w:t xml:space="preserve">Nuostatus, jų pakeitimus, pritarus Lopšelio-darželio tarybai, </w:t>
      </w:r>
      <w:r w:rsidR="00731BE5">
        <w:t xml:space="preserve">Mero teikimu </w:t>
      </w:r>
      <w:r w:rsidR="002F45BA" w:rsidRPr="00E46D4C">
        <w:t xml:space="preserve">tvirtina Savivaldybės taryba. </w:t>
      </w:r>
    </w:p>
    <w:p w14:paraId="22445B20" w14:textId="7E6F6009" w:rsidR="002F45BA" w:rsidRPr="001D3A0D" w:rsidRDefault="002F45BA" w:rsidP="00DC28D5">
      <w:pPr>
        <w:spacing w:after="0" w:line="240" w:lineRule="auto"/>
        <w:ind w:firstLine="851"/>
        <w:jc w:val="both"/>
      </w:pPr>
      <w:r w:rsidRPr="001D3A0D">
        <w:t>6</w:t>
      </w:r>
      <w:r w:rsidR="001679B3">
        <w:t>8</w:t>
      </w:r>
      <w:r w:rsidRPr="001D3A0D">
        <w:t>.</w:t>
      </w:r>
      <w:r w:rsidR="00731BE5">
        <w:t xml:space="preserve"> </w:t>
      </w:r>
      <w:r w:rsidRPr="001D3A0D">
        <w:t xml:space="preserve">Nuostatai keičiami </w:t>
      </w:r>
      <w:r w:rsidR="00222CC7" w:rsidRPr="001D3A0D">
        <w:t>Mero,</w:t>
      </w:r>
      <w:r w:rsidR="00222CC7">
        <w:t xml:space="preserve"> </w:t>
      </w:r>
      <w:r w:rsidRPr="001D3A0D">
        <w:t xml:space="preserve">Kretingos rajono savivaldybės administracijos, Lopšelio-darželio direktoriaus ir (ar) Lopšelio-darželio tarybos iniciatyva. </w:t>
      </w:r>
    </w:p>
    <w:p w14:paraId="33688CC1" w14:textId="4C161A9B" w:rsidR="002F45BA" w:rsidRPr="00E46D4C" w:rsidRDefault="001679B3" w:rsidP="00DC28D5">
      <w:pPr>
        <w:spacing w:after="0" w:line="240" w:lineRule="auto"/>
        <w:ind w:firstLine="851"/>
        <w:jc w:val="both"/>
      </w:pPr>
      <w:r>
        <w:t>69</w:t>
      </w:r>
      <w:r w:rsidR="002F45BA" w:rsidRPr="001D3A0D">
        <w:t xml:space="preserve">. Lopšelis-darželis registruojamas Juridinių asmenų registre Lietuvos Respublikos </w:t>
      </w:r>
      <w:r w:rsidR="002F45BA" w:rsidRPr="00E46D4C">
        <w:t>teisės aktų nustatyta tvarka.</w:t>
      </w:r>
    </w:p>
    <w:p w14:paraId="4CEC8F72" w14:textId="462557D0" w:rsidR="002F45BA" w:rsidRPr="00E46D4C" w:rsidRDefault="00817328" w:rsidP="00DC28D5">
      <w:pPr>
        <w:tabs>
          <w:tab w:val="left" w:pos="1560"/>
        </w:tabs>
        <w:spacing w:after="0" w:line="240" w:lineRule="auto"/>
        <w:ind w:firstLine="851"/>
        <w:jc w:val="both"/>
        <w:rPr>
          <w:rFonts w:eastAsia="Times New Roman"/>
        </w:rPr>
      </w:pPr>
      <w:r>
        <w:t>7</w:t>
      </w:r>
      <w:r w:rsidR="001679B3">
        <w:t>0</w:t>
      </w:r>
      <w:r w:rsidR="002F45BA" w:rsidRPr="00E46D4C">
        <w:t>. Lopšelis-darželis</w:t>
      </w:r>
      <w:r w:rsidR="002F45BA" w:rsidRPr="00E46D4C">
        <w:rPr>
          <w:rFonts w:eastAsia="Times New Roman"/>
        </w:rPr>
        <w:t xml:space="preserve"> reorganizuojamas, pertvarkomas, vykdoma </w:t>
      </w:r>
      <w:r w:rsidR="002F45BA" w:rsidRPr="00E46D4C">
        <w:t xml:space="preserve">Lopšelio-darželio </w:t>
      </w:r>
      <w:r w:rsidR="002F45BA" w:rsidRPr="00E46D4C">
        <w:rPr>
          <w:rFonts w:eastAsia="Times New Roman"/>
        </w:rPr>
        <w:t xml:space="preserve">struktūros pertvarka ar likviduojamas </w:t>
      </w:r>
      <w:r w:rsidR="002F45BA" w:rsidRPr="00E46D4C">
        <w:t xml:space="preserve">Lietuvos Respublikos </w:t>
      </w:r>
      <w:r w:rsidR="002F45BA" w:rsidRPr="00E46D4C">
        <w:rPr>
          <w:rFonts w:eastAsia="Times New Roman"/>
        </w:rPr>
        <w:t>teisės aktų nustatyta tvarka.</w:t>
      </w:r>
    </w:p>
    <w:p w14:paraId="3C3298C8" w14:textId="77777777" w:rsidR="00626158" w:rsidRPr="0035131E" w:rsidRDefault="00626158" w:rsidP="00DC28D5">
      <w:pPr>
        <w:tabs>
          <w:tab w:val="left" w:pos="1560"/>
        </w:tabs>
        <w:spacing w:after="0" w:line="240" w:lineRule="auto"/>
        <w:jc w:val="both"/>
        <w:rPr>
          <w:rFonts w:eastAsia="Times New Roman"/>
        </w:rPr>
      </w:pPr>
    </w:p>
    <w:p w14:paraId="7C1BFFDA" w14:textId="77777777" w:rsidR="005E6E23" w:rsidRPr="0035131E" w:rsidRDefault="005E6E23" w:rsidP="00DC28D5">
      <w:pPr>
        <w:spacing w:after="0" w:line="240" w:lineRule="auto"/>
        <w:jc w:val="center"/>
      </w:pPr>
      <w:r w:rsidRPr="0035131E">
        <w:t>___________________________</w:t>
      </w:r>
    </w:p>
    <w:p w14:paraId="59334E2C" w14:textId="77777777" w:rsidR="002F5634" w:rsidRPr="0035131E" w:rsidRDefault="002F5634" w:rsidP="00DC28D5">
      <w:pPr>
        <w:spacing w:after="0" w:line="240" w:lineRule="auto"/>
        <w:jc w:val="both"/>
      </w:pPr>
    </w:p>
    <w:p w14:paraId="0B6B3635" w14:textId="77777777" w:rsidR="001845E4" w:rsidRDefault="001845E4" w:rsidP="00DC28D5">
      <w:pPr>
        <w:spacing w:after="0" w:line="240" w:lineRule="auto"/>
        <w:jc w:val="both"/>
      </w:pPr>
    </w:p>
    <w:p w14:paraId="204AD11E" w14:textId="1A56B505" w:rsidR="005E6E23" w:rsidRPr="0035131E" w:rsidRDefault="005E6E23" w:rsidP="00DC28D5">
      <w:pPr>
        <w:spacing w:after="0" w:line="240" w:lineRule="auto"/>
        <w:jc w:val="both"/>
      </w:pPr>
      <w:r w:rsidRPr="0035131E">
        <w:t>PRITARTA</w:t>
      </w:r>
    </w:p>
    <w:p w14:paraId="71452B49" w14:textId="5E8464B3" w:rsidR="005E6E23" w:rsidRPr="0035131E" w:rsidRDefault="009F0E06" w:rsidP="00DC28D5">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202</w:t>
      </w:r>
      <w:r w:rsidR="001F45D4">
        <w:rPr>
          <w:color w:val="000000" w:themeColor="text1"/>
        </w:rPr>
        <w:t>6</w:t>
      </w:r>
      <w:r w:rsidR="005E6E23" w:rsidRPr="0035131E">
        <w:rPr>
          <w:color w:val="000000" w:themeColor="text1"/>
        </w:rPr>
        <w:t xml:space="preserve"> m. </w:t>
      </w:r>
      <w:r w:rsidR="001F45D4">
        <w:rPr>
          <w:color w:val="000000" w:themeColor="text1"/>
        </w:rPr>
        <w:t>sausio</w:t>
      </w:r>
      <w:r w:rsidR="002319E0">
        <w:rPr>
          <w:color w:val="000000" w:themeColor="text1"/>
        </w:rPr>
        <w:t xml:space="preserve"> </w:t>
      </w:r>
      <w:r w:rsidR="001F45D4">
        <w:rPr>
          <w:color w:val="000000" w:themeColor="text1"/>
        </w:rPr>
        <w:t>21</w:t>
      </w:r>
      <w:r w:rsidR="00C70A5D" w:rsidRPr="0035131E">
        <w:rPr>
          <w:color w:val="000000" w:themeColor="text1"/>
        </w:rPr>
        <w:t xml:space="preserve"> </w:t>
      </w:r>
      <w:r w:rsidR="005E6E23" w:rsidRPr="0035131E">
        <w:rPr>
          <w:b/>
          <w:color w:val="000000" w:themeColor="text1"/>
        </w:rPr>
        <w:t xml:space="preserve"> </w:t>
      </w:r>
      <w:r w:rsidR="005E6E23" w:rsidRPr="0035131E">
        <w:rPr>
          <w:color w:val="000000" w:themeColor="text1"/>
        </w:rPr>
        <w:t>d.</w:t>
      </w:r>
    </w:p>
    <w:p w14:paraId="059A82FD" w14:textId="3A690DEC" w:rsidR="008E0D6D" w:rsidRPr="0035131E" w:rsidRDefault="005E6E23" w:rsidP="00DC28D5">
      <w:pPr>
        <w:spacing w:after="0" w:line="240" w:lineRule="auto"/>
        <w:jc w:val="both"/>
      </w:pPr>
      <w:r w:rsidRPr="0035131E">
        <w:rPr>
          <w:color w:val="000000" w:themeColor="text1"/>
        </w:rPr>
        <w:t>posėdžio protokolo Nr.</w:t>
      </w:r>
      <w:r w:rsidR="00C70A5D" w:rsidRPr="0035131E">
        <w:rPr>
          <w:color w:val="000000" w:themeColor="text1"/>
        </w:rPr>
        <w:t xml:space="preserve"> </w:t>
      </w:r>
      <w:r w:rsidR="00DE317F">
        <w:rPr>
          <w:color w:val="000000" w:themeColor="text1"/>
        </w:rPr>
        <w:t>V</w:t>
      </w:r>
      <w:r w:rsidR="001F45D4">
        <w:rPr>
          <w:color w:val="000000" w:themeColor="text1"/>
        </w:rPr>
        <w:t>2</w:t>
      </w:r>
      <w:r w:rsidR="00DE317F">
        <w:rPr>
          <w:color w:val="000000" w:themeColor="text1"/>
        </w:rPr>
        <w:t>-</w:t>
      </w:r>
      <w:r w:rsidR="001F45D4">
        <w:rPr>
          <w:color w:val="000000" w:themeColor="text1"/>
        </w:rPr>
        <w:t>1</w:t>
      </w:r>
      <w:r w:rsidR="00587F79">
        <w:rPr>
          <w:color w:val="000000" w:themeColor="text1"/>
        </w:rPr>
        <w:t xml:space="preserve"> </w:t>
      </w:r>
      <w:r w:rsidRPr="0035131E">
        <w:rPr>
          <w:color w:val="000000" w:themeColor="text1"/>
        </w:rPr>
        <w:t>nutarimu</w:t>
      </w:r>
    </w:p>
    <w:sectPr w:rsidR="008E0D6D" w:rsidRPr="0035131E" w:rsidSect="009B1F9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761A6" w14:textId="77777777" w:rsidR="00EA1BF4" w:rsidRDefault="00EA1BF4">
      <w:pPr>
        <w:spacing w:after="0" w:line="240" w:lineRule="auto"/>
      </w:pPr>
      <w:r>
        <w:separator/>
      </w:r>
    </w:p>
  </w:endnote>
  <w:endnote w:type="continuationSeparator" w:id="0">
    <w:p w14:paraId="6BB17B7D" w14:textId="77777777" w:rsidR="00EA1BF4" w:rsidRDefault="00EA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563B" w14:textId="77777777" w:rsidR="00EA1BF4" w:rsidRDefault="00EA1BF4">
      <w:pPr>
        <w:spacing w:after="0" w:line="240" w:lineRule="auto"/>
      </w:pPr>
      <w:r>
        <w:separator/>
      </w:r>
    </w:p>
  </w:footnote>
  <w:footnote w:type="continuationSeparator" w:id="0">
    <w:p w14:paraId="62B4DA8B" w14:textId="77777777" w:rsidR="00EA1BF4" w:rsidRDefault="00EA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962910"/>
      <w:docPartObj>
        <w:docPartGallery w:val="Page Numbers (Top of Page)"/>
        <w:docPartUnique/>
      </w:docPartObj>
    </w:sdtPr>
    <w:sdtEndPr/>
    <w:sdtContent>
      <w:p w14:paraId="0B244A4E" w14:textId="15A02FFD" w:rsidR="00B13263" w:rsidRDefault="00D44DAD">
        <w:pPr>
          <w:pStyle w:val="Antrats"/>
          <w:jc w:val="center"/>
        </w:pPr>
        <w:r>
          <w:fldChar w:fldCharType="begin"/>
        </w:r>
        <w:r>
          <w:instrText>PAGE   \* MERGEFORMAT</w:instrText>
        </w:r>
        <w:r>
          <w:fldChar w:fldCharType="separate"/>
        </w:r>
        <w:r w:rsidR="00270D80">
          <w:rPr>
            <w:noProof/>
          </w:rPr>
          <w:t>6</w:t>
        </w:r>
        <w:r>
          <w:fldChar w:fldCharType="end"/>
        </w:r>
      </w:p>
    </w:sdtContent>
  </w:sdt>
  <w:p w14:paraId="0A434A16" w14:textId="77777777" w:rsidR="00B13263" w:rsidRDefault="00B132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7068"/>
    <w:multiLevelType w:val="multilevel"/>
    <w:tmpl w:val="84AAD8D6"/>
    <w:lvl w:ilvl="0">
      <w:start w:val="1"/>
      <w:numFmt w:val="decimal"/>
      <w:suff w:val="space"/>
      <w:lvlText w:val="%1."/>
      <w:lvlJc w:val="left"/>
      <w:pPr>
        <w:ind w:left="1418" w:hanging="283"/>
      </w:pPr>
      <w:rPr>
        <w:rFonts w:hint="default"/>
        <w:b w:val="0"/>
        <w:color w:val="auto"/>
      </w:rPr>
    </w:lvl>
    <w:lvl w:ilvl="1">
      <w:start w:val="1"/>
      <w:numFmt w:val="decimal"/>
      <w:isLgl/>
      <w:suff w:val="space"/>
      <w:lvlText w:val="%1.%2."/>
      <w:lvlJc w:val="left"/>
      <w:pPr>
        <w:ind w:left="1070" w:hanging="360"/>
      </w:pPr>
      <w:rPr>
        <w:rFonts w:hint="default"/>
        <w:b w:val="0"/>
        <w:color w:val="000000"/>
      </w:rPr>
    </w:lvl>
    <w:lvl w:ilvl="2">
      <w:start w:val="1"/>
      <w:numFmt w:val="decimal"/>
      <w:isLgl/>
      <w:suff w:val="space"/>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529F63F3"/>
    <w:multiLevelType w:val="multilevel"/>
    <w:tmpl w:val="DF484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1005354053">
    <w:abstractNumId w:val="1"/>
  </w:num>
  <w:num w:numId="2" w16cid:durableId="1207331783">
    <w:abstractNumId w:val="4"/>
  </w:num>
  <w:num w:numId="3" w16cid:durableId="105001603">
    <w:abstractNumId w:val="5"/>
  </w:num>
  <w:num w:numId="4" w16cid:durableId="823280840">
    <w:abstractNumId w:val="3"/>
  </w:num>
  <w:num w:numId="5" w16cid:durableId="1905870757">
    <w:abstractNumId w:val="7"/>
  </w:num>
  <w:num w:numId="6" w16cid:durableId="95952779">
    <w:abstractNumId w:val="6"/>
  </w:num>
  <w:num w:numId="7" w16cid:durableId="318771467">
    <w:abstractNumId w:val="2"/>
  </w:num>
  <w:num w:numId="8" w16cid:durableId="195940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5030"/>
    <w:rsid w:val="00005441"/>
    <w:rsid w:val="00006E80"/>
    <w:rsid w:val="000119C3"/>
    <w:rsid w:val="00016FCD"/>
    <w:rsid w:val="00020478"/>
    <w:rsid w:val="000273AF"/>
    <w:rsid w:val="0003232D"/>
    <w:rsid w:val="00034311"/>
    <w:rsid w:val="0003622E"/>
    <w:rsid w:val="0003696A"/>
    <w:rsid w:val="000432A2"/>
    <w:rsid w:val="00047FAB"/>
    <w:rsid w:val="00053E1F"/>
    <w:rsid w:val="0005770D"/>
    <w:rsid w:val="00057713"/>
    <w:rsid w:val="0006077B"/>
    <w:rsid w:val="00066DA4"/>
    <w:rsid w:val="0007350B"/>
    <w:rsid w:val="0007554D"/>
    <w:rsid w:val="00075FE6"/>
    <w:rsid w:val="00083831"/>
    <w:rsid w:val="000847C3"/>
    <w:rsid w:val="00091705"/>
    <w:rsid w:val="00092738"/>
    <w:rsid w:val="00093049"/>
    <w:rsid w:val="00095595"/>
    <w:rsid w:val="000B4167"/>
    <w:rsid w:val="000D1852"/>
    <w:rsid w:val="000E3BC7"/>
    <w:rsid w:val="000E41D9"/>
    <w:rsid w:val="000F088E"/>
    <w:rsid w:val="000F1BBF"/>
    <w:rsid w:val="000F5534"/>
    <w:rsid w:val="000F677F"/>
    <w:rsid w:val="000F7B02"/>
    <w:rsid w:val="0010017B"/>
    <w:rsid w:val="001040C2"/>
    <w:rsid w:val="0010417B"/>
    <w:rsid w:val="00104413"/>
    <w:rsid w:val="00104D77"/>
    <w:rsid w:val="00110234"/>
    <w:rsid w:val="0011178C"/>
    <w:rsid w:val="00114D42"/>
    <w:rsid w:val="0012251A"/>
    <w:rsid w:val="001227FD"/>
    <w:rsid w:val="001263B7"/>
    <w:rsid w:val="00127519"/>
    <w:rsid w:val="001312C7"/>
    <w:rsid w:val="00136712"/>
    <w:rsid w:val="001367C5"/>
    <w:rsid w:val="00140135"/>
    <w:rsid w:val="00141C59"/>
    <w:rsid w:val="00142877"/>
    <w:rsid w:val="001432C7"/>
    <w:rsid w:val="00150599"/>
    <w:rsid w:val="00153265"/>
    <w:rsid w:val="001562D3"/>
    <w:rsid w:val="001602E6"/>
    <w:rsid w:val="0016038F"/>
    <w:rsid w:val="001615DB"/>
    <w:rsid w:val="00161BC3"/>
    <w:rsid w:val="00164B73"/>
    <w:rsid w:val="00164B7C"/>
    <w:rsid w:val="001679B3"/>
    <w:rsid w:val="00167E20"/>
    <w:rsid w:val="00174134"/>
    <w:rsid w:val="00175998"/>
    <w:rsid w:val="00175B8B"/>
    <w:rsid w:val="00183046"/>
    <w:rsid w:val="001845E4"/>
    <w:rsid w:val="00190BC9"/>
    <w:rsid w:val="001937B9"/>
    <w:rsid w:val="00194ED5"/>
    <w:rsid w:val="00196642"/>
    <w:rsid w:val="0019717B"/>
    <w:rsid w:val="001A0FA4"/>
    <w:rsid w:val="001B43F7"/>
    <w:rsid w:val="001B458A"/>
    <w:rsid w:val="001D1607"/>
    <w:rsid w:val="001D609D"/>
    <w:rsid w:val="001E498F"/>
    <w:rsid w:val="001E7EE3"/>
    <w:rsid w:val="001F2273"/>
    <w:rsid w:val="001F45D4"/>
    <w:rsid w:val="001F4FEB"/>
    <w:rsid w:val="001F7A52"/>
    <w:rsid w:val="001F7C62"/>
    <w:rsid w:val="002023F8"/>
    <w:rsid w:val="0020542C"/>
    <w:rsid w:val="00211D98"/>
    <w:rsid w:val="002126DA"/>
    <w:rsid w:val="00212D7A"/>
    <w:rsid w:val="002142A7"/>
    <w:rsid w:val="00222CC7"/>
    <w:rsid w:val="002319E0"/>
    <w:rsid w:val="0024141F"/>
    <w:rsid w:val="00243A29"/>
    <w:rsid w:val="002449C0"/>
    <w:rsid w:val="002452D0"/>
    <w:rsid w:val="00245FBF"/>
    <w:rsid w:val="002516E7"/>
    <w:rsid w:val="002562D4"/>
    <w:rsid w:val="00260772"/>
    <w:rsid w:val="00262342"/>
    <w:rsid w:val="00266FCB"/>
    <w:rsid w:val="00270D80"/>
    <w:rsid w:val="00273664"/>
    <w:rsid w:val="00277BCA"/>
    <w:rsid w:val="0028125D"/>
    <w:rsid w:val="00283D24"/>
    <w:rsid w:val="00284343"/>
    <w:rsid w:val="0028675D"/>
    <w:rsid w:val="0028707B"/>
    <w:rsid w:val="00287659"/>
    <w:rsid w:val="0028796A"/>
    <w:rsid w:val="00287E47"/>
    <w:rsid w:val="002902B0"/>
    <w:rsid w:val="00290AFD"/>
    <w:rsid w:val="0029221E"/>
    <w:rsid w:val="0029276B"/>
    <w:rsid w:val="0029483F"/>
    <w:rsid w:val="002A31C1"/>
    <w:rsid w:val="002A5938"/>
    <w:rsid w:val="002A5C93"/>
    <w:rsid w:val="002A635D"/>
    <w:rsid w:val="002A6CCE"/>
    <w:rsid w:val="002B034F"/>
    <w:rsid w:val="002B26AC"/>
    <w:rsid w:val="002B2BAD"/>
    <w:rsid w:val="002C0CA8"/>
    <w:rsid w:val="002C126A"/>
    <w:rsid w:val="002C2160"/>
    <w:rsid w:val="002C3E58"/>
    <w:rsid w:val="002C53AF"/>
    <w:rsid w:val="002C5DC1"/>
    <w:rsid w:val="002D018E"/>
    <w:rsid w:val="002D1632"/>
    <w:rsid w:val="002D4ECA"/>
    <w:rsid w:val="002D561F"/>
    <w:rsid w:val="002D60AE"/>
    <w:rsid w:val="002E5AC9"/>
    <w:rsid w:val="002E6B76"/>
    <w:rsid w:val="002E6FFE"/>
    <w:rsid w:val="002F1552"/>
    <w:rsid w:val="002F1A7F"/>
    <w:rsid w:val="002F1C14"/>
    <w:rsid w:val="002F45BA"/>
    <w:rsid w:val="002F495D"/>
    <w:rsid w:val="002F5634"/>
    <w:rsid w:val="003029A4"/>
    <w:rsid w:val="00304CBF"/>
    <w:rsid w:val="003109AB"/>
    <w:rsid w:val="003167F9"/>
    <w:rsid w:val="00321B2A"/>
    <w:rsid w:val="00321D6B"/>
    <w:rsid w:val="00330689"/>
    <w:rsid w:val="003311A2"/>
    <w:rsid w:val="003359ED"/>
    <w:rsid w:val="00340926"/>
    <w:rsid w:val="0035131E"/>
    <w:rsid w:val="00352EA0"/>
    <w:rsid w:val="00355619"/>
    <w:rsid w:val="003661A2"/>
    <w:rsid w:val="00367725"/>
    <w:rsid w:val="0037070A"/>
    <w:rsid w:val="00370CB3"/>
    <w:rsid w:val="00372745"/>
    <w:rsid w:val="00373240"/>
    <w:rsid w:val="00374557"/>
    <w:rsid w:val="00374A7B"/>
    <w:rsid w:val="00381396"/>
    <w:rsid w:val="00385F14"/>
    <w:rsid w:val="00392242"/>
    <w:rsid w:val="003A12D9"/>
    <w:rsid w:val="003A31F6"/>
    <w:rsid w:val="003B70E5"/>
    <w:rsid w:val="003B7B87"/>
    <w:rsid w:val="003B7CAF"/>
    <w:rsid w:val="003C2AF2"/>
    <w:rsid w:val="003C6464"/>
    <w:rsid w:val="003D25B3"/>
    <w:rsid w:val="003D2A2A"/>
    <w:rsid w:val="003D2A9D"/>
    <w:rsid w:val="003D442D"/>
    <w:rsid w:val="003D5E2C"/>
    <w:rsid w:val="003D69B3"/>
    <w:rsid w:val="003E0299"/>
    <w:rsid w:val="003E302E"/>
    <w:rsid w:val="003E61CC"/>
    <w:rsid w:val="003E7656"/>
    <w:rsid w:val="003F1356"/>
    <w:rsid w:val="003F5AF7"/>
    <w:rsid w:val="003F5E84"/>
    <w:rsid w:val="004021B0"/>
    <w:rsid w:val="00405239"/>
    <w:rsid w:val="00405C5E"/>
    <w:rsid w:val="00406FD6"/>
    <w:rsid w:val="00407EAE"/>
    <w:rsid w:val="00412E54"/>
    <w:rsid w:val="00413F73"/>
    <w:rsid w:val="004160EA"/>
    <w:rsid w:val="004167CE"/>
    <w:rsid w:val="00421BD6"/>
    <w:rsid w:val="004235E7"/>
    <w:rsid w:val="004406DF"/>
    <w:rsid w:val="00444FB4"/>
    <w:rsid w:val="00453F21"/>
    <w:rsid w:val="00454E7E"/>
    <w:rsid w:val="004550E9"/>
    <w:rsid w:val="004624E0"/>
    <w:rsid w:val="00464A4F"/>
    <w:rsid w:val="00473723"/>
    <w:rsid w:val="004742F1"/>
    <w:rsid w:val="004748D8"/>
    <w:rsid w:val="0047526A"/>
    <w:rsid w:val="00475330"/>
    <w:rsid w:val="00480DB3"/>
    <w:rsid w:val="00482A73"/>
    <w:rsid w:val="004864C7"/>
    <w:rsid w:val="00486814"/>
    <w:rsid w:val="00487583"/>
    <w:rsid w:val="00487F64"/>
    <w:rsid w:val="00493A03"/>
    <w:rsid w:val="00497642"/>
    <w:rsid w:val="004A4F74"/>
    <w:rsid w:val="004A584E"/>
    <w:rsid w:val="004A5CFB"/>
    <w:rsid w:val="004B25D2"/>
    <w:rsid w:val="004B5E8E"/>
    <w:rsid w:val="004B68AF"/>
    <w:rsid w:val="004C3A29"/>
    <w:rsid w:val="004C4E47"/>
    <w:rsid w:val="004D01F9"/>
    <w:rsid w:val="004D0648"/>
    <w:rsid w:val="004D32E2"/>
    <w:rsid w:val="004D57BE"/>
    <w:rsid w:val="004E0458"/>
    <w:rsid w:val="004E6AFB"/>
    <w:rsid w:val="004F2375"/>
    <w:rsid w:val="00500059"/>
    <w:rsid w:val="005021DC"/>
    <w:rsid w:val="005038B3"/>
    <w:rsid w:val="00506B9A"/>
    <w:rsid w:val="005179BF"/>
    <w:rsid w:val="00520BCF"/>
    <w:rsid w:val="0052527F"/>
    <w:rsid w:val="00525FAA"/>
    <w:rsid w:val="00536E53"/>
    <w:rsid w:val="005404A7"/>
    <w:rsid w:val="00543796"/>
    <w:rsid w:val="0054462A"/>
    <w:rsid w:val="00552319"/>
    <w:rsid w:val="005642BA"/>
    <w:rsid w:val="005646DA"/>
    <w:rsid w:val="00564DE9"/>
    <w:rsid w:val="00572D17"/>
    <w:rsid w:val="00573616"/>
    <w:rsid w:val="00577B35"/>
    <w:rsid w:val="00583F42"/>
    <w:rsid w:val="0058424F"/>
    <w:rsid w:val="00585613"/>
    <w:rsid w:val="0058575C"/>
    <w:rsid w:val="005872C0"/>
    <w:rsid w:val="00587F79"/>
    <w:rsid w:val="005900AE"/>
    <w:rsid w:val="0059238A"/>
    <w:rsid w:val="00593478"/>
    <w:rsid w:val="00597284"/>
    <w:rsid w:val="005A41EC"/>
    <w:rsid w:val="005A7443"/>
    <w:rsid w:val="005A76AA"/>
    <w:rsid w:val="005B0717"/>
    <w:rsid w:val="005B4E98"/>
    <w:rsid w:val="005B5F21"/>
    <w:rsid w:val="005C44F0"/>
    <w:rsid w:val="005C4512"/>
    <w:rsid w:val="005D2358"/>
    <w:rsid w:val="005D7AAB"/>
    <w:rsid w:val="005E086C"/>
    <w:rsid w:val="005E2649"/>
    <w:rsid w:val="005E3382"/>
    <w:rsid w:val="005E3598"/>
    <w:rsid w:val="005E4F73"/>
    <w:rsid w:val="005E5400"/>
    <w:rsid w:val="005E5BD2"/>
    <w:rsid w:val="005E68D8"/>
    <w:rsid w:val="005E6E23"/>
    <w:rsid w:val="005F5FD1"/>
    <w:rsid w:val="00603215"/>
    <w:rsid w:val="00604AE8"/>
    <w:rsid w:val="00605355"/>
    <w:rsid w:val="00606081"/>
    <w:rsid w:val="006134EE"/>
    <w:rsid w:val="00614D1C"/>
    <w:rsid w:val="00614DB9"/>
    <w:rsid w:val="0061768D"/>
    <w:rsid w:val="00622A13"/>
    <w:rsid w:val="00622DB3"/>
    <w:rsid w:val="00626158"/>
    <w:rsid w:val="00631009"/>
    <w:rsid w:val="006311C2"/>
    <w:rsid w:val="006353A3"/>
    <w:rsid w:val="00641F0E"/>
    <w:rsid w:val="00644621"/>
    <w:rsid w:val="00644BBD"/>
    <w:rsid w:val="00646933"/>
    <w:rsid w:val="00656576"/>
    <w:rsid w:val="0065729C"/>
    <w:rsid w:val="00660091"/>
    <w:rsid w:val="00660CC8"/>
    <w:rsid w:val="00662505"/>
    <w:rsid w:val="00674B27"/>
    <w:rsid w:val="006754F3"/>
    <w:rsid w:val="00675C53"/>
    <w:rsid w:val="0068063B"/>
    <w:rsid w:val="006848B6"/>
    <w:rsid w:val="0068715E"/>
    <w:rsid w:val="00694CC9"/>
    <w:rsid w:val="00697AB8"/>
    <w:rsid w:val="006A0071"/>
    <w:rsid w:val="006A2BEC"/>
    <w:rsid w:val="006A493D"/>
    <w:rsid w:val="006A5571"/>
    <w:rsid w:val="006A7227"/>
    <w:rsid w:val="006A75CD"/>
    <w:rsid w:val="006B2F33"/>
    <w:rsid w:val="006C0D75"/>
    <w:rsid w:val="006C26E0"/>
    <w:rsid w:val="006C2C31"/>
    <w:rsid w:val="006C57AB"/>
    <w:rsid w:val="006D2DE5"/>
    <w:rsid w:val="006D4ECD"/>
    <w:rsid w:val="006D7CE0"/>
    <w:rsid w:val="006E2531"/>
    <w:rsid w:val="006E2E67"/>
    <w:rsid w:val="006E3A89"/>
    <w:rsid w:val="006E4E26"/>
    <w:rsid w:val="006F5A2B"/>
    <w:rsid w:val="006F64A7"/>
    <w:rsid w:val="006F733F"/>
    <w:rsid w:val="00710FCE"/>
    <w:rsid w:val="007150DA"/>
    <w:rsid w:val="0071585B"/>
    <w:rsid w:val="007254E9"/>
    <w:rsid w:val="00730BAA"/>
    <w:rsid w:val="00731BE5"/>
    <w:rsid w:val="00735E54"/>
    <w:rsid w:val="00741AD2"/>
    <w:rsid w:val="0074392D"/>
    <w:rsid w:val="007442D4"/>
    <w:rsid w:val="00746FFF"/>
    <w:rsid w:val="007517D6"/>
    <w:rsid w:val="00752FBB"/>
    <w:rsid w:val="00763399"/>
    <w:rsid w:val="00776033"/>
    <w:rsid w:val="00777CD3"/>
    <w:rsid w:val="00782D3B"/>
    <w:rsid w:val="007864E2"/>
    <w:rsid w:val="00791CCD"/>
    <w:rsid w:val="0079240E"/>
    <w:rsid w:val="007926C8"/>
    <w:rsid w:val="00793254"/>
    <w:rsid w:val="00794414"/>
    <w:rsid w:val="007967BA"/>
    <w:rsid w:val="007A05D9"/>
    <w:rsid w:val="007A19F3"/>
    <w:rsid w:val="007B1DE9"/>
    <w:rsid w:val="007C42AA"/>
    <w:rsid w:val="007D3A0E"/>
    <w:rsid w:val="007D448D"/>
    <w:rsid w:val="007E31EA"/>
    <w:rsid w:val="007E562B"/>
    <w:rsid w:val="007E6D06"/>
    <w:rsid w:val="007F2144"/>
    <w:rsid w:val="007F6D1C"/>
    <w:rsid w:val="00800359"/>
    <w:rsid w:val="00807484"/>
    <w:rsid w:val="00807CD8"/>
    <w:rsid w:val="00810F7C"/>
    <w:rsid w:val="00816CCF"/>
    <w:rsid w:val="00817328"/>
    <w:rsid w:val="00822118"/>
    <w:rsid w:val="00824056"/>
    <w:rsid w:val="00825CD3"/>
    <w:rsid w:val="008311CB"/>
    <w:rsid w:val="008359DB"/>
    <w:rsid w:val="008373BA"/>
    <w:rsid w:val="00842091"/>
    <w:rsid w:val="0084687B"/>
    <w:rsid w:val="00847BA7"/>
    <w:rsid w:val="00852C56"/>
    <w:rsid w:val="00855F50"/>
    <w:rsid w:val="00856510"/>
    <w:rsid w:val="008566BE"/>
    <w:rsid w:val="00867E40"/>
    <w:rsid w:val="00871BE7"/>
    <w:rsid w:val="00872FC7"/>
    <w:rsid w:val="00873B1A"/>
    <w:rsid w:val="00876DE5"/>
    <w:rsid w:val="008811AF"/>
    <w:rsid w:val="00883E08"/>
    <w:rsid w:val="0088537A"/>
    <w:rsid w:val="008A3338"/>
    <w:rsid w:val="008B4566"/>
    <w:rsid w:val="008B54C0"/>
    <w:rsid w:val="008B5ABD"/>
    <w:rsid w:val="008C1932"/>
    <w:rsid w:val="008C4A4E"/>
    <w:rsid w:val="008E05E6"/>
    <w:rsid w:val="008E092E"/>
    <w:rsid w:val="008E0D6D"/>
    <w:rsid w:val="008E239A"/>
    <w:rsid w:val="008E3227"/>
    <w:rsid w:val="008E5A34"/>
    <w:rsid w:val="008F64BE"/>
    <w:rsid w:val="00903036"/>
    <w:rsid w:val="0091097B"/>
    <w:rsid w:val="00911315"/>
    <w:rsid w:val="00911E06"/>
    <w:rsid w:val="00913845"/>
    <w:rsid w:val="009164B3"/>
    <w:rsid w:val="00917A6D"/>
    <w:rsid w:val="00924521"/>
    <w:rsid w:val="0092602A"/>
    <w:rsid w:val="00933385"/>
    <w:rsid w:val="00943C7B"/>
    <w:rsid w:val="00944BEA"/>
    <w:rsid w:val="009542D8"/>
    <w:rsid w:val="00960434"/>
    <w:rsid w:val="00960B98"/>
    <w:rsid w:val="009664FE"/>
    <w:rsid w:val="00966DE5"/>
    <w:rsid w:val="009726CC"/>
    <w:rsid w:val="009731EC"/>
    <w:rsid w:val="00975B95"/>
    <w:rsid w:val="009760F2"/>
    <w:rsid w:val="00977032"/>
    <w:rsid w:val="00981071"/>
    <w:rsid w:val="00981A84"/>
    <w:rsid w:val="00984FB5"/>
    <w:rsid w:val="00990B4C"/>
    <w:rsid w:val="009914C3"/>
    <w:rsid w:val="00995A12"/>
    <w:rsid w:val="009A174F"/>
    <w:rsid w:val="009A45D5"/>
    <w:rsid w:val="009A45FE"/>
    <w:rsid w:val="009B1564"/>
    <w:rsid w:val="009B1CFE"/>
    <w:rsid w:val="009B1F9D"/>
    <w:rsid w:val="009B5A59"/>
    <w:rsid w:val="009B6C4B"/>
    <w:rsid w:val="009C0E90"/>
    <w:rsid w:val="009D58C6"/>
    <w:rsid w:val="009D5C1E"/>
    <w:rsid w:val="009D6269"/>
    <w:rsid w:val="009E2FFB"/>
    <w:rsid w:val="009E7DFD"/>
    <w:rsid w:val="009F0E06"/>
    <w:rsid w:val="009F59D3"/>
    <w:rsid w:val="00A035EE"/>
    <w:rsid w:val="00A04C91"/>
    <w:rsid w:val="00A04CF4"/>
    <w:rsid w:val="00A06866"/>
    <w:rsid w:val="00A11CFF"/>
    <w:rsid w:val="00A17378"/>
    <w:rsid w:val="00A20882"/>
    <w:rsid w:val="00A22D86"/>
    <w:rsid w:val="00A22F32"/>
    <w:rsid w:val="00A26498"/>
    <w:rsid w:val="00A3260A"/>
    <w:rsid w:val="00A34B73"/>
    <w:rsid w:val="00A35EBB"/>
    <w:rsid w:val="00A35F01"/>
    <w:rsid w:val="00A37ABD"/>
    <w:rsid w:val="00A4536E"/>
    <w:rsid w:val="00A4750A"/>
    <w:rsid w:val="00A51632"/>
    <w:rsid w:val="00A56E32"/>
    <w:rsid w:val="00A62FF0"/>
    <w:rsid w:val="00A63D8D"/>
    <w:rsid w:val="00A66E9C"/>
    <w:rsid w:val="00A70BA8"/>
    <w:rsid w:val="00A73CB9"/>
    <w:rsid w:val="00A77E1D"/>
    <w:rsid w:val="00A81106"/>
    <w:rsid w:val="00A834B5"/>
    <w:rsid w:val="00A92BBA"/>
    <w:rsid w:val="00A93E5B"/>
    <w:rsid w:val="00AA119F"/>
    <w:rsid w:val="00AA23C0"/>
    <w:rsid w:val="00AA57E7"/>
    <w:rsid w:val="00AA662C"/>
    <w:rsid w:val="00AB1B77"/>
    <w:rsid w:val="00AB4CCA"/>
    <w:rsid w:val="00AC16D6"/>
    <w:rsid w:val="00AC48CE"/>
    <w:rsid w:val="00AD2D2E"/>
    <w:rsid w:val="00AD3170"/>
    <w:rsid w:val="00AE1C35"/>
    <w:rsid w:val="00AE1DE8"/>
    <w:rsid w:val="00AE3A47"/>
    <w:rsid w:val="00AE505A"/>
    <w:rsid w:val="00AF067A"/>
    <w:rsid w:val="00AF1581"/>
    <w:rsid w:val="00AF2C78"/>
    <w:rsid w:val="00AF7B7F"/>
    <w:rsid w:val="00B06DC8"/>
    <w:rsid w:val="00B13263"/>
    <w:rsid w:val="00B147E1"/>
    <w:rsid w:val="00B14E28"/>
    <w:rsid w:val="00B15637"/>
    <w:rsid w:val="00B201CA"/>
    <w:rsid w:val="00B2768B"/>
    <w:rsid w:val="00B30164"/>
    <w:rsid w:val="00B3100B"/>
    <w:rsid w:val="00B314D8"/>
    <w:rsid w:val="00B35B4D"/>
    <w:rsid w:val="00B45278"/>
    <w:rsid w:val="00B466BE"/>
    <w:rsid w:val="00B53121"/>
    <w:rsid w:val="00B554A5"/>
    <w:rsid w:val="00B57CFF"/>
    <w:rsid w:val="00B6399C"/>
    <w:rsid w:val="00B651B9"/>
    <w:rsid w:val="00B72B3B"/>
    <w:rsid w:val="00B875C3"/>
    <w:rsid w:val="00B9193A"/>
    <w:rsid w:val="00B95EF5"/>
    <w:rsid w:val="00B96138"/>
    <w:rsid w:val="00B9789F"/>
    <w:rsid w:val="00BA39D9"/>
    <w:rsid w:val="00BA7E13"/>
    <w:rsid w:val="00BB16B2"/>
    <w:rsid w:val="00BB2426"/>
    <w:rsid w:val="00BB288C"/>
    <w:rsid w:val="00BB5311"/>
    <w:rsid w:val="00BC4ACD"/>
    <w:rsid w:val="00BC4C20"/>
    <w:rsid w:val="00BD2EFE"/>
    <w:rsid w:val="00BD4D6F"/>
    <w:rsid w:val="00BE4566"/>
    <w:rsid w:val="00BE65E1"/>
    <w:rsid w:val="00BE7A8C"/>
    <w:rsid w:val="00BF6C25"/>
    <w:rsid w:val="00C00045"/>
    <w:rsid w:val="00C04E03"/>
    <w:rsid w:val="00C052CD"/>
    <w:rsid w:val="00C13168"/>
    <w:rsid w:val="00C13896"/>
    <w:rsid w:val="00C172C3"/>
    <w:rsid w:val="00C22706"/>
    <w:rsid w:val="00C31F67"/>
    <w:rsid w:val="00C3507E"/>
    <w:rsid w:val="00C3577E"/>
    <w:rsid w:val="00C36092"/>
    <w:rsid w:val="00C3639E"/>
    <w:rsid w:val="00C37546"/>
    <w:rsid w:val="00C46098"/>
    <w:rsid w:val="00C578A8"/>
    <w:rsid w:val="00C620F0"/>
    <w:rsid w:val="00C62D04"/>
    <w:rsid w:val="00C657E0"/>
    <w:rsid w:val="00C65911"/>
    <w:rsid w:val="00C67E6A"/>
    <w:rsid w:val="00C70A5D"/>
    <w:rsid w:val="00C71FED"/>
    <w:rsid w:val="00C735CC"/>
    <w:rsid w:val="00C7543A"/>
    <w:rsid w:val="00C77ED7"/>
    <w:rsid w:val="00C80A96"/>
    <w:rsid w:val="00C84602"/>
    <w:rsid w:val="00C90D2E"/>
    <w:rsid w:val="00C919ED"/>
    <w:rsid w:val="00C93A89"/>
    <w:rsid w:val="00C96D0B"/>
    <w:rsid w:val="00C979F0"/>
    <w:rsid w:val="00CA3411"/>
    <w:rsid w:val="00CA3432"/>
    <w:rsid w:val="00CA7289"/>
    <w:rsid w:val="00CA7304"/>
    <w:rsid w:val="00CB2A29"/>
    <w:rsid w:val="00CB6907"/>
    <w:rsid w:val="00CC3A7C"/>
    <w:rsid w:val="00CC75DB"/>
    <w:rsid w:val="00CD3885"/>
    <w:rsid w:val="00CD63BD"/>
    <w:rsid w:val="00CD6BC9"/>
    <w:rsid w:val="00CD7D62"/>
    <w:rsid w:val="00CE4747"/>
    <w:rsid w:val="00CE4CA8"/>
    <w:rsid w:val="00CF559B"/>
    <w:rsid w:val="00CF6FA3"/>
    <w:rsid w:val="00CF7361"/>
    <w:rsid w:val="00D02750"/>
    <w:rsid w:val="00D05A57"/>
    <w:rsid w:val="00D076C8"/>
    <w:rsid w:val="00D1213B"/>
    <w:rsid w:val="00D15748"/>
    <w:rsid w:val="00D31930"/>
    <w:rsid w:val="00D40D9A"/>
    <w:rsid w:val="00D41D3F"/>
    <w:rsid w:val="00D44DAD"/>
    <w:rsid w:val="00D52697"/>
    <w:rsid w:val="00D55799"/>
    <w:rsid w:val="00D610A9"/>
    <w:rsid w:val="00D634B8"/>
    <w:rsid w:val="00D73EF3"/>
    <w:rsid w:val="00D75091"/>
    <w:rsid w:val="00D815BC"/>
    <w:rsid w:val="00D914AC"/>
    <w:rsid w:val="00D9214E"/>
    <w:rsid w:val="00D928F9"/>
    <w:rsid w:val="00D939B0"/>
    <w:rsid w:val="00D94504"/>
    <w:rsid w:val="00D95428"/>
    <w:rsid w:val="00DA3B9B"/>
    <w:rsid w:val="00DA645C"/>
    <w:rsid w:val="00DA650A"/>
    <w:rsid w:val="00DA7E59"/>
    <w:rsid w:val="00DB1C55"/>
    <w:rsid w:val="00DB4244"/>
    <w:rsid w:val="00DB55C5"/>
    <w:rsid w:val="00DB6386"/>
    <w:rsid w:val="00DC28D5"/>
    <w:rsid w:val="00DC3B66"/>
    <w:rsid w:val="00DC6D7B"/>
    <w:rsid w:val="00DD0799"/>
    <w:rsid w:val="00DE317F"/>
    <w:rsid w:val="00DE3B3C"/>
    <w:rsid w:val="00DE5F75"/>
    <w:rsid w:val="00E03E0F"/>
    <w:rsid w:val="00E04541"/>
    <w:rsid w:val="00E07E6A"/>
    <w:rsid w:val="00E14F48"/>
    <w:rsid w:val="00E15CBE"/>
    <w:rsid w:val="00E17444"/>
    <w:rsid w:val="00E2302B"/>
    <w:rsid w:val="00E2708B"/>
    <w:rsid w:val="00E2793E"/>
    <w:rsid w:val="00E33D3E"/>
    <w:rsid w:val="00E3557E"/>
    <w:rsid w:val="00E37CC0"/>
    <w:rsid w:val="00E4335A"/>
    <w:rsid w:val="00E434BA"/>
    <w:rsid w:val="00E43C63"/>
    <w:rsid w:val="00E5039E"/>
    <w:rsid w:val="00E56EF0"/>
    <w:rsid w:val="00E647EC"/>
    <w:rsid w:val="00E708EC"/>
    <w:rsid w:val="00E7504B"/>
    <w:rsid w:val="00E8406E"/>
    <w:rsid w:val="00E86333"/>
    <w:rsid w:val="00E87C82"/>
    <w:rsid w:val="00E906B1"/>
    <w:rsid w:val="00E92824"/>
    <w:rsid w:val="00EA1BF4"/>
    <w:rsid w:val="00EA7485"/>
    <w:rsid w:val="00EB0877"/>
    <w:rsid w:val="00EB274F"/>
    <w:rsid w:val="00EB5410"/>
    <w:rsid w:val="00EB6301"/>
    <w:rsid w:val="00EB7CCE"/>
    <w:rsid w:val="00EC0AE6"/>
    <w:rsid w:val="00EC374F"/>
    <w:rsid w:val="00EC5950"/>
    <w:rsid w:val="00ED25D2"/>
    <w:rsid w:val="00ED6E0F"/>
    <w:rsid w:val="00ED730D"/>
    <w:rsid w:val="00ED7DE2"/>
    <w:rsid w:val="00EE0648"/>
    <w:rsid w:val="00EE3644"/>
    <w:rsid w:val="00EF2A92"/>
    <w:rsid w:val="00EF4D5C"/>
    <w:rsid w:val="00EF7EFE"/>
    <w:rsid w:val="00F01668"/>
    <w:rsid w:val="00F0522C"/>
    <w:rsid w:val="00F06E71"/>
    <w:rsid w:val="00F12378"/>
    <w:rsid w:val="00F142B1"/>
    <w:rsid w:val="00F1647E"/>
    <w:rsid w:val="00F16527"/>
    <w:rsid w:val="00F22A60"/>
    <w:rsid w:val="00F307D6"/>
    <w:rsid w:val="00F3218E"/>
    <w:rsid w:val="00F41EBE"/>
    <w:rsid w:val="00F421FB"/>
    <w:rsid w:val="00F42FB5"/>
    <w:rsid w:val="00F434D0"/>
    <w:rsid w:val="00F43B68"/>
    <w:rsid w:val="00F45555"/>
    <w:rsid w:val="00F4743A"/>
    <w:rsid w:val="00F5146C"/>
    <w:rsid w:val="00F51F59"/>
    <w:rsid w:val="00F559D9"/>
    <w:rsid w:val="00F56295"/>
    <w:rsid w:val="00F66A52"/>
    <w:rsid w:val="00F75AA6"/>
    <w:rsid w:val="00F85451"/>
    <w:rsid w:val="00F85CC4"/>
    <w:rsid w:val="00F93C63"/>
    <w:rsid w:val="00FA73AA"/>
    <w:rsid w:val="00FB0798"/>
    <w:rsid w:val="00FB694D"/>
    <w:rsid w:val="00FB6E54"/>
    <w:rsid w:val="00FB75C0"/>
    <w:rsid w:val="00FC14B6"/>
    <w:rsid w:val="00FD24F3"/>
    <w:rsid w:val="00FD6291"/>
    <w:rsid w:val="00FE303D"/>
    <w:rsid w:val="00FE444F"/>
    <w:rsid w:val="00FF50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F18B"/>
  <w15:docId w15:val="{1244B1B0-0075-464A-A4A1-A50F77B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character" w:customStyle="1" w:styleId="Bodytext2">
    <w:name w:val="Body text (2)_"/>
    <w:basedOn w:val="Numatytasispastraiposriftas"/>
    <w:link w:val="Bodytext20"/>
    <w:rsid w:val="00C919ED"/>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C919ED"/>
    <w:pPr>
      <w:widowControl w:val="0"/>
      <w:shd w:val="clear" w:color="auto" w:fill="FFFFFF"/>
      <w:spacing w:after="0" w:line="274" w:lineRule="exact"/>
    </w:pPr>
    <w:rPr>
      <w:rFonts w:eastAsia="Times New Roman"/>
      <w:b/>
      <w:bCs/>
      <w:sz w:val="22"/>
      <w:szCs w:val="22"/>
    </w:rPr>
  </w:style>
  <w:style w:type="character" w:customStyle="1" w:styleId="Heading1">
    <w:name w:val="Heading #1_"/>
    <w:basedOn w:val="Numatytasispastraiposriftas"/>
    <w:link w:val="Heading10"/>
    <w:rsid w:val="00C919ED"/>
    <w:rPr>
      <w:rFonts w:ascii="Times New Roman" w:eastAsia="Times New Roman" w:hAnsi="Times New Roman" w:cs="Times New Roman"/>
      <w:b/>
      <w:bCs/>
      <w:shd w:val="clear" w:color="auto" w:fill="FFFFFF"/>
    </w:rPr>
  </w:style>
  <w:style w:type="paragraph" w:customStyle="1" w:styleId="Heading10">
    <w:name w:val="Heading #1"/>
    <w:basedOn w:val="prastasis"/>
    <w:link w:val="Heading1"/>
    <w:rsid w:val="00C919ED"/>
    <w:pPr>
      <w:widowControl w:val="0"/>
      <w:shd w:val="clear" w:color="auto" w:fill="FFFFFF"/>
      <w:spacing w:after="0" w:line="274" w:lineRule="exact"/>
      <w:ind w:firstLine="900"/>
      <w:jc w:val="both"/>
      <w:outlineLvl w:val="0"/>
    </w:pPr>
    <w:rPr>
      <w:rFonts w:eastAsia="Times New Roman"/>
      <w:b/>
      <w:bCs/>
      <w:sz w:val="22"/>
      <w:szCs w:val="22"/>
    </w:rPr>
  </w:style>
  <w:style w:type="paragraph" w:styleId="Komentarotekstas">
    <w:name w:val="annotation text"/>
    <w:basedOn w:val="prastasis"/>
    <w:link w:val="KomentarotekstasDiagrama"/>
    <w:uiPriority w:val="99"/>
    <w:unhideWhenUsed/>
    <w:rsid w:val="002A6CCE"/>
    <w:pPr>
      <w:spacing w:after="0" w:line="240" w:lineRule="auto"/>
    </w:pPr>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2A6CCE"/>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2A6CCE"/>
    <w:rPr>
      <w:sz w:val="16"/>
      <w:szCs w:val="16"/>
    </w:rPr>
  </w:style>
  <w:style w:type="paragraph" w:styleId="Komentarotema">
    <w:name w:val="annotation subject"/>
    <w:basedOn w:val="Komentarotekstas"/>
    <w:next w:val="Komentarotekstas"/>
    <w:link w:val="KomentarotemaDiagrama"/>
    <w:uiPriority w:val="99"/>
    <w:semiHidden/>
    <w:unhideWhenUsed/>
    <w:rsid w:val="0037070A"/>
    <w:pPr>
      <w:spacing w:after="200"/>
    </w:pPr>
    <w:rPr>
      <w:rFonts w:eastAsiaTheme="minorHAnsi"/>
      <w:b/>
      <w:bCs/>
    </w:rPr>
  </w:style>
  <w:style w:type="character" w:customStyle="1" w:styleId="KomentarotemaDiagrama">
    <w:name w:val="Komentaro tema Diagrama"/>
    <w:basedOn w:val="KomentarotekstasDiagrama"/>
    <w:link w:val="Komentarotema"/>
    <w:uiPriority w:val="99"/>
    <w:semiHidden/>
    <w:rsid w:val="0037070A"/>
    <w:rPr>
      <w:rFonts w:ascii="Times New Roman" w:eastAsia="Times New Roman" w:hAnsi="Times New Roman" w:cs="Times New Roman"/>
      <w:b/>
      <w:bCs/>
      <w:sz w:val="20"/>
      <w:szCs w:val="20"/>
    </w:rPr>
  </w:style>
  <w:style w:type="paragraph" w:styleId="Pataisymai">
    <w:name w:val="Revision"/>
    <w:hidden/>
    <w:uiPriority w:val="99"/>
    <w:semiHidden/>
    <w:rsid w:val="001F227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FE87-9C78-423A-8311-2C3F92BB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18566</Words>
  <Characters>10584</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Reda Pilelienė</cp:lastModifiedBy>
  <cp:revision>4</cp:revision>
  <cp:lastPrinted>2026-02-04T08:32:00Z</cp:lastPrinted>
  <dcterms:created xsi:type="dcterms:W3CDTF">2026-02-18T08:09:00Z</dcterms:created>
  <dcterms:modified xsi:type="dcterms:W3CDTF">2026-02-26T13:13:00Z</dcterms:modified>
</cp:coreProperties>
</file>