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F3AC" w14:textId="273133A4" w:rsidR="0046305A" w:rsidRDefault="004630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2596F1CC" wp14:editId="2AC6E31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83DB" w14:textId="77777777" w:rsidR="0046305A" w:rsidRDefault="004630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7CABE71" w14:textId="7FF52AC6" w:rsidR="00EA0360" w:rsidRDefault="00D200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7F8BC75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62B250" w14:textId="77777777" w:rsidR="00EA0360" w:rsidRDefault="00D2005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15F90C9" w14:textId="77777777" w:rsidR="00EA0360" w:rsidRDefault="00D2005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caps/>
          <w:sz w:val="24"/>
          <w:szCs w:val="24"/>
        </w:rPr>
        <w:t>TRŪKSTAMŲ POLICIJOS PAREIGŪNŲ PRITRAUKIMO Į KLAIPĖDOS APSKRITIES VYRIAUSIOJO POLICIJOS KOMISARIATO KRETINGOS RAJONO POLICIJOS KOMISARIATĄ TVARKOS APRAŠO PATVIRTINIMO ir PRITARIMO BENDRADARBIAVIMO SUTARTIES PASIRAŠYMUI</w:t>
      </w:r>
    </w:p>
    <w:p w14:paraId="7A42543F" w14:textId="77777777" w:rsidR="00EA0360" w:rsidRDefault="00EA03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6DE02" w14:textId="634B126B" w:rsidR="00EA0360" w:rsidRDefault="005E4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m. </w:t>
      </w:r>
      <w:r w:rsidR="0046305A">
        <w:rPr>
          <w:rFonts w:ascii="Times New Roman" w:hAnsi="Times New Roman"/>
          <w:sz w:val="24"/>
          <w:szCs w:val="24"/>
        </w:rPr>
        <w:t xml:space="preserve">balandžio </w:t>
      </w:r>
      <w:r>
        <w:rPr>
          <w:rFonts w:ascii="Times New Roman" w:hAnsi="Times New Roman"/>
          <w:sz w:val="24"/>
          <w:szCs w:val="24"/>
        </w:rPr>
        <w:t>2</w:t>
      </w:r>
      <w:r w:rsidR="0046305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d. Nr. T</w:t>
      </w:r>
      <w:r w:rsidR="0046305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-17</w:t>
      </w:r>
      <w:r w:rsidR="009C74DD">
        <w:rPr>
          <w:rFonts w:ascii="Times New Roman" w:hAnsi="Times New Roman"/>
          <w:sz w:val="24"/>
          <w:szCs w:val="24"/>
        </w:rPr>
        <w:t>5</w:t>
      </w:r>
    </w:p>
    <w:p w14:paraId="659FECEF" w14:textId="77777777" w:rsidR="00EA0360" w:rsidRDefault="00D20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4351707B" w14:textId="77777777" w:rsidR="00EA0360" w:rsidRDefault="00EA03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4E87D" w14:textId="77777777" w:rsidR="00EA0360" w:rsidRDefault="00D2005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6 straipsnio 34 punktu,  15 straipsnio 2 dalies 30 punktu, Kretingos rajono savivaldybės vardu sudaromų sutarčių pasirašymo tvarkos aprašo, patvirtinto Kretingos rajono savivaldybės tarybos 2023 m. birželio 29 d. sprendimu Nr.  T2-190 „Dėl Kretingos rajono savivaldybės vardu sudaromų sutarčių pasirašymo tvarkos aprašo patvirtinimo“, 2.3 papunkčiu, atsižvelgdama į Klaipėdos apskrities vyriausiojo policijos komisariato Kretingos rajono policijos komisariato 2024 m. gruodžio 12 d. raštą Nr.  30-S-12221 bei į 2025 m. sausio 16 d. Kretingos rajono savivaldybės administracijos Strateginio planavimo grupės posėdžio protokolą Nr. SPG-2, Kretingos rajono savivaldybės taryba</w:t>
      </w:r>
      <w:r>
        <w:t xml:space="preserve">  </w:t>
      </w:r>
      <w:r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nusprendžia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267DA08" w14:textId="77777777"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Trūkstamų policijos pareigūnų pritraukimo į Klaipėdos apskrities vyriausiojo policijos komisariato Kretingos rajono policijos komisariatą tvarkos aprašą (pridedama).</w:t>
      </w:r>
    </w:p>
    <w:p w14:paraId="0524177D" w14:textId="77777777"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 Bendradarbiavimo sutarties pasirašymui su Klaipėdos apskrities vyriausiuoju policijos komisariatu (pridedama).</w:t>
      </w:r>
    </w:p>
    <w:p w14:paraId="54A5BAD3" w14:textId="77777777"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Įgalioti Kretingos rajono savivaldybės merą Antaną Kalnių pasirašyti šio sprendimo 2 punkte nurodytą bendradarbiavimo sutartį.</w:t>
      </w:r>
    </w:p>
    <w:p w14:paraId="74FD1521" w14:textId="77777777"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Skelbti šį sprendimą Teisės aktų registre ir savivaldybės interneto svetainėje.</w:t>
      </w:r>
    </w:p>
    <w:p w14:paraId="2C208315" w14:textId="77777777" w:rsidR="00EA0360" w:rsidRDefault="00EA03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518C46" w14:textId="37B16F4C" w:rsidR="00EA0360" w:rsidRDefault="00D200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46305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6305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6305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6305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6305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6305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6305A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bookmarkEnd w:id="0"/>
    <w:p w14:paraId="317F5CDB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7E1A081C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B6101C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94D86A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F3F36F9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2CA77A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21D5ED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18C070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9B4C47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1AFB0C6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04370F" w14:textId="77777777" w:rsidR="0046305A" w:rsidRDefault="0046305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C1D698E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F674D51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0E095F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8A5F66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97A9662" w14:textId="77777777"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EE80EA3" w14:textId="77777777" w:rsidR="00EA0360" w:rsidRDefault="00D200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Jonauskienė</w:t>
      </w:r>
    </w:p>
    <w:sectPr w:rsidR="00EA0360">
      <w:headerReference w:type="default" r:id="rId8"/>
      <w:headerReference w:type="first" r:id="rId9"/>
      <w:pgSz w:w="11906" w:h="16838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A142" w14:textId="77777777" w:rsidR="00D2005D" w:rsidRDefault="00D2005D">
      <w:pPr>
        <w:spacing w:line="240" w:lineRule="auto"/>
      </w:pPr>
      <w:r>
        <w:separator/>
      </w:r>
    </w:p>
  </w:endnote>
  <w:endnote w:type="continuationSeparator" w:id="0">
    <w:p w14:paraId="68EACADD" w14:textId="77777777" w:rsidR="00D2005D" w:rsidRDefault="00D20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871B" w14:textId="77777777" w:rsidR="00D2005D" w:rsidRDefault="00D2005D">
      <w:pPr>
        <w:spacing w:after="0"/>
      </w:pPr>
      <w:r>
        <w:separator/>
      </w:r>
    </w:p>
  </w:footnote>
  <w:footnote w:type="continuationSeparator" w:id="0">
    <w:p w14:paraId="71B19C5F" w14:textId="77777777" w:rsidR="00D2005D" w:rsidRDefault="00D200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AutoText"/>
      </w:docPartObj>
    </w:sdtPr>
    <w:sdtEndPr>
      <w:rPr>
        <w:rStyle w:val="Puslapionumeris"/>
      </w:rPr>
    </w:sdtEndPr>
    <w:sdtContent>
      <w:p w14:paraId="3B7C8A62" w14:textId="77777777" w:rsidR="00EA0360" w:rsidRDefault="00D2005D">
        <w:pPr>
          <w:pStyle w:val="Antrats"/>
          <w:framePr w:wrap="auto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/>
            <w:sz w:val="24"/>
            <w:szCs w:val="24"/>
          </w:rPr>
          <w:t>2</w:t>
        </w:r>
        <w:r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3D5A7D8" w14:textId="77777777" w:rsidR="00EA0360" w:rsidRDefault="00EA03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D313" w14:textId="77777777" w:rsidR="00EA0360" w:rsidRDefault="00EA0360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92865"/>
    <w:multiLevelType w:val="multilevel"/>
    <w:tmpl w:val="6BD928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3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33C8B"/>
    <w:rsid w:val="00052576"/>
    <w:rsid w:val="00054C25"/>
    <w:rsid w:val="00074754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85B52"/>
    <w:rsid w:val="00185D8E"/>
    <w:rsid w:val="001A00AC"/>
    <w:rsid w:val="001A6E21"/>
    <w:rsid w:val="001B397C"/>
    <w:rsid w:val="001B7DDF"/>
    <w:rsid w:val="001C4006"/>
    <w:rsid w:val="001E6F2D"/>
    <w:rsid w:val="001E7354"/>
    <w:rsid w:val="001F18F2"/>
    <w:rsid w:val="002165F6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06A0D"/>
    <w:rsid w:val="00307FE1"/>
    <w:rsid w:val="00322525"/>
    <w:rsid w:val="003259A5"/>
    <w:rsid w:val="00333F1B"/>
    <w:rsid w:val="00335593"/>
    <w:rsid w:val="00341E82"/>
    <w:rsid w:val="0034380E"/>
    <w:rsid w:val="00357F2D"/>
    <w:rsid w:val="003868D4"/>
    <w:rsid w:val="00386FD1"/>
    <w:rsid w:val="0038793A"/>
    <w:rsid w:val="00392425"/>
    <w:rsid w:val="0039708A"/>
    <w:rsid w:val="003A2F87"/>
    <w:rsid w:val="003A5314"/>
    <w:rsid w:val="003B5DE1"/>
    <w:rsid w:val="003B7DEA"/>
    <w:rsid w:val="003D43BB"/>
    <w:rsid w:val="003D457B"/>
    <w:rsid w:val="003F37B2"/>
    <w:rsid w:val="003F7C91"/>
    <w:rsid w:val="00400CC8"/>
    <w:rsid w:val="004064E6"/>
    <w:rsid w:val="00415FB0"/>
    <w:rsid w:val="00417DBE"/>
    <w:rsid w:val="004361C1"/>
    <w:rsid w:val="00444819"/>
    <w:rsid w:val="00451364"/>
    <w:rsid w:val="00457FB1"/>
    <w:rsid w:val="00461240"/>
    <w:rsid w:val="004629DC"/>
    <w:rsid w:val="0046305A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7FF"/>
    <w:rsid w:val="004D3E7D"/>
    <w:rsid w:val="004F240D"/>
    <w:rsid w:val="004F58D3"/>
    <w:rsid w:val="004F70D7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86A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D7DAA"/>
    <w:rsid w:val="005E02AB"/>
    <w:rsid w:val="005E2674"/>
    <w:rsid w:val="005E4935"/>
    <w:rsid w:val="005E4D23"/>
    <w:rsid w:val="005F4400"/>
    <w:rsid w:val="0060252A"/>
    <w:rsid w:val="006039F5"/>
    <w:rsid w:val="00603BC3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1444"/>
    <w:rsid w:val="006E34F6"/>
    <w:rsid w:val="006E57E8"/>
    <w:rsid w:val="006F58EF"/>
    <w:rsid w:val="00702384"/>
    <w:rsid w:val="00704894"/>
    <w:rsid w:val="00707479"/>
    <w:rsid w:val="0071191B"/>
    <w:rsid w:val="00716B90"/>
    <w:rsid w:val="00737967"/>
    <w:rsid w:val="00750AE6"/>
    <w:rsid w:val="00754BC8"/>
    <w:rsid w:val="00757E0D"/>
    <w:rsid w:val="00764E69"/>
    <w:rsid w:val="00770BA1"/>
    <w:rsid w:val="0077117E"/>
    <w:rsid w:val="00777888"/>
    <w:rsid w:val="00783F49"/>
    <w:rsid w:val="00790BEE"/>
    <w:rsid w:val="007C1694"/>
    <w:rsid w:val="007D7061"/>
    <w:rsid w:val="007E4426"/>
    <w:rsid w:val="00811BCB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37B5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E1823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C74DD"/>
    <w:rsid w:val="009D0280"/>
    <w:rsid w:val="009D3D64"/>
    <w:rsid w:val="009D5174"/>
    <w:rsid w:val="009E4117"/>
    <w:rsid w:val="009F02B2"/>
    <w:rsid w:val="009F7947"/>
    <w:rsid w:val="00A0181A"/>
    <w:rsid w:val="00A03C30"/>
    <w:rsid w:val="00A06065"/>
    <w:rsid w:val="00A07BAC"/>
    <w:rsid w:val="00A17809"/>
    <w:rsid w:val="00A26F83"/>
    <w:rsid w:val="00A3303E"/>
    <w:rsid w:val="00A33AD0"/>
    <w:rsid w:val="00A3447A"/>
    <w:rsid w:val="00A428EF"/>
    <w:rsid w:val="00A5444A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225F8"/>
    <w:rsid w:val="00B2698A"/>
    <w:rsid w:val="00B4556D"/>
    <w:rsid w:val="00B47C05"/>
    <w:rsid w:val="00B5213A"/>
    <w:rsid w:val="00B5598E"/>
    <w:rsid w:val="00B66E9E"/>
    <w:rsid w:val="00B70CA9"/>
    <w:rsid w:val="00B717A9"/>
    <w:rsid w:val="00B731C9"/>
    <w:rsid w:val="00B742FE"/>
    <w:rsid w:val="00B770E7"/>
    <w:rsid w:val="00B81BEB"/>
    <w:rsid w:val="00B8488F"/>
    <w:rsid w:val="00B96DB5"/>
    <w:rsid w:val="00BA2222"/>
    <w:rsid w:val="00BA6B89"/>
    <w:rsid w:val="00BB59E7"/>
    <w:rsid w:val="00BC1E24"/>
    <w:rsid w:val="00BC3F96"/>
    <w:rsid w:val="00BD128C"/>
    <w:rsid w:val="00BD1B6C"/>
    <w:rsid w:val="00BE65A3"/>
    <w:rsid w:val="00BF0385"/>
    <w:rsid w:val="00BF2613"/>
    <w:rsid w:val="00C26C5D"/>
    <w:rsid w:val="00C37EA6"/>
    <w:rsid w:val="00C41B7B"/>
    <w:rsid w:val="00C57A2A"/>
    <w:rsid w:val="00C62365"/>
    <w:rsid w:val="00C7059E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2005D"/>
    <w:rsid w:val="00D44490"/>
    <w:rsid w:val="00D5022D"/>
    <w:rsid w:val="00D50D53"/>
    <w:rsid w:val="00D52653"/>
    <w:rsid w:val="00D526CF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04EB"/>
    <w:rsid w:val="00E318B7"/>
    <w:rsid w:val="00E40C11"/>
    <w:rsid w:val="00E40D5B"/>
    <w:rsid w:val="00E41F3A"/>
    <w:rsid w:val="00E5122A"/>
    <w:rsid w:val="00E55546"/>
    <w:rsid w:val="00E64254"/>
    <w:rsid w:val="00E725C6"/>
    <w:rsid w:val="00E83CFC"/>
    <w:rsid w:val="00E83F8E"/>
    <w:rsid w:val="00E85DF8"/>
    <w:rsid w:val="00E900D1"/>
    <w:rsid w:val="00EA0360"/>
    <w:rsid w:val="00EA052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47D3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  <w:rsid w:val="31AD7FDC"/>
    <w:rsid w:val="424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EB05E"/>
  <w15:docId w15:val="{9F0EA40A-115E-4D6C-A9DD-AB4EE833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qFormat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qFormat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qFormat/>
  </w:style>
  <w:style w:type="character" w:styleId="Grietas">
    <w:name w:val="Strong"/>
    <w:basedOn w:val="Numatytasispastraiposriftas"/>
    <w:uiPriority w:val="22"/>
    <w:qFormat/>
    <w:locked/>
    <w:rPr>
      <w:b/>
      <w:bCs/>
    </w:r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Pr>
      <w:rFonts w:cs="Times New Roman"/>
    </w:rPr>
  </w:style>
  <w:style w:type="paragraph" w:customStyle="1" w:styleId="Sraopastraipa1">
    <w:name w:val="Sąrašo pastraipa1"/>
    <w:basedOn w:val="prastasis"/>
    <w:uiPriority w:val="99"/>
    <w:qFormat/>
    <w:pPr>
      <w:ind w:left="720"/>
      <w:contextualSpacing/>
    </w:pPr>
    <w:rPr>
      <w:rFonts w:eastAsia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rFonts w:cs="Times New Roman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mtextantraste1">
    <w:name w:val="m_text_antraste1"/>
    <w:qFormat/>
    <w:rPr>
      <w:rFonts w:ascii="Arial" w:hAnsi="Arial" w:cs="Arial" w:hint="default"/>
      <w:b/>
      <w:bCs/>
      <w:color w:val="4C6C97"/>
      <w:sz w:val="17"/>
      <w:szCs w:val="17"/>
    </w:rPr>
  </w:style>
  <w:style w:type="character" w:customStyle="1" w:styleId="FontStyle11">
    <w:name w:val="Font Style11"/>
    <w:basedOn w:val="Numatytasispastraiposriftas"/>
    <w:uiPriority w:val="99"/>
    <w:qFormat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Pataisymai1">
    <w:name w:val="Pataisymai1"/>
    <w:hidden/>
    <w:uiPriority w:val="99"/>
    <w:semiHidden/>
    <w:qFormat/>
    <w:rPr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  <w:lang w:eastAsia="en-US"/>
    </w:rPr>
  </w:style>
  <w:style w:type="character" w:customStyle="1" w:styleId="normaltextrun">
    <w:name w:val="normaltextrun"/>
    <w:basedOn w:val="Numatytasispastraiposriftas"/>
    <w:qFormat/>
  </w:style>
  <w:style w:type="character" w:customStyle="1" w:styleId="eop">
    <w:name w:val="eop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4</cp:revision>
  <cp:lastPrinted>2025-03-25T09:41:00Z</cp:lastPrinted>
  <dcterms:created xsi:type="dcterms:W3CDTF">2025-03-25T09:42:00Z</dcterms:created>
  <dcterms:modified xsi:type="dcterms:W3CDTF">2025-04-24T13:46:00Z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421BE5498C9F4349A7214D5111D61B95_13</vt:lpwstr>
  </property>
</Properties>
</file>