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9A30" w14:textId="5378A7D9" w:rsidR="001221FC" w:rsidRDefault="001221F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506A93C0" w14:textId="77777777" w:rsidR="00FD7D2C" w:rsidRPr="008550B0" w:rsidRDefault="00FD7D2C" w:rsidP="00FD7D2C">
      <w:pPr>
        <w:spacing w:after="0" w:line="240" w:lineRule="auto"/>
        <w:ind w:left="3888" w:firstLine="1357"/>
        <w:rPr>
          <w:rFonts w:ascii="Times New Roman" w:hAnsi="Times New Roman"/>
          <w:sz w:val="24"/>
          <w:szCs w:val="24"/>
          <w:lang w:eastAsia="lt-LT"/>
        </w:rPr>
      </w:pPr>
      <w:r w:rsidRPr="008550B0">
        <w:rPr>
          <w:rFonts w:ascii="Times New Roman" w:hAnsi="Times New Roman"/>
          <w:sz w:val="24"/>
          <w:szCs w:val="24"/>
          <w:lang w:eastAsia="lt-LT"/>
        </w:rPr>
        <w:t xml:space="preserve">PATVIRTINTA </w:t>
      </w:r>
    </w:p>
    <w:p w14:paraId="23B30BC3" w14:textId="00A48B00" w:rsidR="00FD7D2C" w:rsidRPr="008550B0" w:rsidRDefault="00FD7D2C" w:rsidP="00FD7D2C">
      <w:pPr>
        <w:spacing w:after="0" w:line="240" w:lineRule="auto"/>
        <w:ind w:firstLine="567"/>
        <w:rPr>
          <w:rFonts w:ascii="Times New Roman" w:hAnsi="Times New Roman"/>
          <w:sz w:val="24"/>
          <w:szCs w:val="24"/>
          <w:lang w:eastAsia="lt-LT"/>
        </w:rPr>
      </w:pP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r>
      <w:r>
        <w:rPr>
          <w:rFonts w:ascii="Times New Roman" w:hAnsi="Times New Roman"/>
          <w:sz w:val="24"/>
          <w:szCs w:val="24"/>
          <w:lang w:eastAsia="lt-LT"/>
        </w:rPr>
        <w:t xml:space="preserve"> </w:t>
      </w:r>
      <w:r w:rsidRPr="008550B0">
        <w:rPr>
          <w:rFonts w:ascii="Times New Roman" w:hAnsi="Times New Roman"/>
          <w:sz w:val="24"/>
          <w:szCs w:val="24"/>
          <w:lang w:eastAsia="lt-LT"/>
        </w:rPr>
        <w:t xml:space="preserve">Kretingos rajono savivaldybės tarybos </w:t>
      </w:r>
    </w:p>
    <w:p w14:paraId="26D6F79B" w14:textId="0FD0A857" w:rsidR="00FD7D2C" w:rsidRPr="008550B0" w:rsidRDefault="00FD7D2C" w:rsidP="00FD7D2C">
      <w:pPr>
        <w:spacing w:after="0" w:line="240" w:lineRule="auto"/>
        <w:ind w:firstLine="567"/>
        <w:rPr>
          <w:rFonts w:ascii="Times New Roman" w:hAnsi="Times New Roman"/>
          <w:sz w:val="24"/>
          <w:szCs w:val="24"/>
          <w:lang w:eastAsia="lt-LT"/>
        </w:rPr>
      </w:pP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r>
      <w:r>
        <w:rPr>
          <w:rFonts w:ascii="Times New Roman" w:hAnsi="Times New Roman"/>
          <w:sz w:val="24"/>
          <w:szCs w:val="24"/>
          <w:lang w:eastAsia="lt-LT"/>
        </w:rPr>
        <w:t xml:space="preserve"> </w:t>
      </w:r>
      <w:r w:rsidRPr="008550B0">
        <w:rPr>
          <w:rFonts w:ascii="Times New Roman" w:hAnsi="Times New Roman"/>
          <w:sz w:val="24"/>
          <w:szCs w:val="24"/>
          <w:lang w:eastAsia="lt-LT"/>
        </w:rPr>
        <w:t xml:space="preserve">2025 m. </w:t>
      </w:r>
      <w:r>
        <w:rPr>
          <w:rFonts w:ascii="Times New Roman" w:hAnsi="Times New Roman"/>
          <w:sz w:val="24"/>
          <w:szCs w:val="24"/>
          <w:lang w:eastAsia="lt-LT"/>
        </w:rPr>
        <w:t>kovo 27</w:t>
      </w:r>
      <w:r w:rsidRPr="008550B0">
        <w:rPr>
          <w:rFonts w:ascii="Times New Roman" w:hAnsi="Times New Roman"/>
          <w:sz w:val="24"/>
          <w:szCs w:val="24"/>
          <w:lang w:eastAsia="lt-LT"/>
        </w:rPr>
        <w:t xml:space="preserve"> d. sprendimu Nr.</w:t>
      </w:r>
      <w:r>
        <w:rPr>
          <w:rFonts w:ascii="Times New Roman" w:hAnsi="Times New Roman"/>
          <w:sz w:val="24"/>
          <w:szCs w:val="24"/>
          <w:lang w:eastAsia="lt-LT"/>
        </w:rPr>
        <w:t xml:space="preserve"> T2-93</w:t>
      </w:r>
    </w:p>
    <w:p w14:paraId="1FE5BEE4" w14:textId="77777777" w:rsidR="00FD7D2C" w:rsidRPr="008550B0" w:rsidRDefault="00FD7D2C" w:rsidP="00FD7D2C">
      <w:pPr>
        <w:rPr>
          <w:rFonts w:ascii="Times New Roman" w:hAnsi="Times New Roman"/>
          <w:sz w:val="24"/>
          <w:szCs w:val="24"/>
          <w:lang w:eastAsia="lt-LT"/>
        </w:rPr>
      </w:pPr>
    </w:p>
    <w:p w14:paraId="3661D3B1" w14:textId="691B8754" w:rsidR="002E590C" w:rsidRDefault="002E590C" w:rsidP="00C83A20">
      <w:pPr>
        <w:shd w:val="clear" w:color="auto" w:fill="FFFFFF"/>
        <w:spacing w:after="0" w:line="240" w:lineRule="auto"/>
        <w:jc w:val="center"/>
        <w:rPr>
          <w:rFonts w:ascii="Times New Roman" w:eastAsia="Times New Roman" w:hAnsi="Times New Roman" w:cs="Times New Roman"/>
          <w:b/>
          <w:bCs/>
          <w:color w:val="212529"/>
          <w:sz w:val="24"/>
          <w:szCs w:val="24"/>
          <w:lang w:eastAsia="lt-LT"/>
        </w:rPr>
      </w:pPr>
      <w:r>
        <w:rPr>
          <w:rFonts w:ascii="Times New Roman" w:eastAsia="Times New Roman" w:hAnsi="Times New Roman" w:cs="Times New Roman"/>
          <w:b/>
          <w:bCs/>
          <w:color w:val="212529"/>
          <w:sz w:val="24"/>
          <w:szCs w:val="24"/>
          <w:lang w:eastAsia="lt-LT"/>
        </w:rPr>
        <w:t>KRETINGOS RAJONO</w:t>
      </w:r>
      <w:r w:rsidR="00913092">
        <w:rPr>
          <w:rFonts w:ascii="Times New Roman" w:eastAsia="Times New Roman" w:hAnsi="Times New Roman" w:cs="Times New Roman"/>
          <w:b/>
          <w:bCs/>
          <w:color w:val="212529"/>
          <w:sz w:val="24"/>
          <w:szCs w:val="24"/>
          <w:lang w:eastAsia="lt-LT"/>
        </w:rPr>
        <w:t xml:space="preserve"> SAVIVALDYBĖS</w:t>
      </w:r>
      <w:r w:rsidRPr="001833D0">
        <w:rPr>
          <w:rFonts w:ascii="Times New Roman" w:eastAsia="Times New Roman" w:hAnsi="Times New Roman" w:cs="Times New Roman"/>
          <w:b/>
          <w:bCs/>
          <w:color w:val="212529"/>
          <w:sz w:val="24"/>
          <w:szCs w:val="24"/>
          <w:lang w:eastAsia="lt-LT"/>
        </w:rPr>
        <w:t xml:space="preserve"> </w:t>
      </w:r>
      <w:r w:rsidR="00913092" w:rsidRPr="001833D0">
        <w:rPr>
          <w:rFonts w:ascii="Times New Roman" w:eastAsia="Times New Roman" w:hAnsi="Times New Roman" w:cs="Times New Roman"/>
          <w:b/>
          <w:bCs/>
          <w:color w:val="212529"/>
          <w:sz w:val="24"/>
          <w:szCs w:val="24"/>
          <w:lang w:eastAsia="lt-LT"/>
        </w:rPr>
        <w:t>202</w:t>
      </w:r>
      <w:r w:rsidR="00913092">
        <w:rPr>
          <w:rFonts w:ascii="Times New Roman" w:eastAsia="Times New Roman" w:hAnsi="Times New Roman" w:cs="Times New Roman"/>
          <w:b/>
          <w:bCs/>
          <w:color w:val="212529"/>
          <w:sz w:val="24"/>
          <w:szCs w:val="24"/>
          <w:lang w:eastAsia="lt-LT"/>
        </w:rPr>
        <w:t>5</w:t>
      </w:r>
      <w:r w:rsidR="00913092" w:rsidRPr="001833D0">
        <w:rPr>
          <w:rFonts w:ascii="Times New Roman" w:eastAsia="Times New Roman" w:hAnsi="Times New Roman" w:cs="Times New Roman"/>
          <w:b/>
          <w:bCs/>
          <w:color w:val="212529"/>
          <w:sz w:val="24"/>
          <w:szCs w:val="24"/>
          <w:lang w:eastAsia="lt-LT"/>
        </w:rPr>
        <w:t>–202</w:t>
      </w:r>
      <w:r w:rsidR="00913092">
        <w:rPr>
          <w:rFonts w:ascii="Times New Roman" w:eastAsia="Times New Roman" w:hAnsi="Times New Roman" w:cs="Times New Roman"/>
          <w:b/>
          <w:bCs/>
          <w:color w:val="212529"/>
          <w:sz w:val="24"/>
          <w:szCs w:val="24"/>
          <w:lang w:eastAsia="lt-LT"/>
        </w:rPr>
        <w:t>7</w:t>
      </w:r>
      <w:r w:rsidR="00913092" w:rsidRPr="001833D0">
        <w:rPr>
          <w:rFonts w:ascii="Times New Roman" w:eastAsia="Times New Roman" w:hAnsi="Times New Roman" w:cs="Times New Roman"/>
          <w:b/>
          <w:bCs/>
          <w:color w:val="212529"/>
          <w:sz w:val="24"/>
          <w:szCs w:val="24"/>
          <w:lang w:eastAsia="lt-LT"/>
        </w:rPr>
        <w:t xml:space="preserve"> METŲ</w:t>
      </w:r>
    </w:p>
    <w:p w14:paraId="6203063D" w14:textId="77777777" w:rsidR="002E590C" w:rsidRPr="001833D0" w:rsidRDefault="00913092"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 xml:space="preserve">GAISRŲ PREVENCIJOS </w:t>
      </w:r>
      <w:r w:rsidR="002E590C" w:rsidRPr="001833D0">
        <w:rPr>
          <w:rFonts w:ascii="Times New Roman" w:eastAsia="Times New Roman" w:hAnsi="Times New Roman" w:cs="Times New Roman"/>
          <w:b/>
          <w:bCs/>
          <w:color w:val="212529"/>
          <w:sz w:val="24"/>
          <w:szCs w:val="24"/>
          <w:lang w:eastAsia="lt-LT"/>
        </w:rPr>
        <w:t>PROGRAMA</w:t>
      </w:r>
    </w:p>
    <w:p w14:paraId="2913434E" w14:textId="77777777" w:rsidR="001221FC" w:rsidRDefault="001221F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6309C573"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 SKYRIUS</w:t>
      </w:r>
    </w:p>
    <w:p w14:paraId="08E8BCE0"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BENDROSIOS NUOSTATOS</w:t>
      </w:r>
    </w:p>
    <w:p w14:paraId="63A286A9" w14:textId="77777777" w:rsidR="001221FC" w:rsidRDefault="001221FC" w:rsidP="0015574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6D14DE74" w14:textId="41387CFC" w:rsidR="002E590C"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 xml:space="preserve">1. </w:t>
      </w:r>
      <w:r>
        <w:rPr>
          <w:rFonts w:ascii="Times New Roman" w:eastAsia="Times New Roman" w:hAnsi="Times New Roman" w:cs="Times New Roman"/>
          <w:color w:val="212529"/>
          <w:sz w:val="24"/>
          <w:szCs w:val="24"/>
          <w:lang w:eastAsia="lt-LT"/>
        </w:rPr>
        <w:t>Kretingos rajono</w:t>
      </w:r>
      <w:r w:rsidR="00913092">
        <w:rPr>
          <w:rFonts w:ascii="Times New Roman" w:eastAsia="Times New Roman" w:hAnsi="Times New Roman" w:cs="Times New Roman"/>
          <w:color w:val="212529"/>
          <w:sz w:val="24"/>
          <w:szCs w:val="24"/>
          <w:lang w:eastAsia="lt-LT"/>
        </w:rPr>
        <w:t xml:space="preserve"> savivaldybės</w:t>
      </w:r>
      <w:r w:rsidRPr="001833D0">
        <w:rPr>
          <w:rFonts w:ascii="Times New Roman" w:eastAsia="Times New Roman" w:hAnsi="Times New Roman" w:cs="Times New Roman"/>
          <w:color w:val="212529"/>
          <w:sz w:val="24"/>
          <w:szCs w:val="24"/>
          <w:lang w:eastAsia="lt-LT"/>
        </w:rPr>
        <w:t xml:space="preserve"> 202</w:t>
      </w:r>
      <w:r w:rsidR="001221FC">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–202</w:t>
      </w:r>
      <w:r w:rsidR="001221FC">
        <w:rPr>
          <w:rFonts w:ascii="Times New Roman" w:eastAsia="Times New Roman" w:hAnsi="Times New Roman" w:cs="Times New Roman"/>
          <w:color w:val="212529"/>
          <w:sz w:val="24"/>
          <w:szCs w:val="24"/>
          <w:lang w:eastAsia="lt-LT"/>
        </w:rPr>
        <w:t>7</w:t>
      </w:r>
      <w:r w:rsidR="00913092">
        <w:rPr>
          <w:rFonts w:ascii="Times New Roman" w:eastAsia="Times New Roman" w:hAnsi="Times New Roman" w:cs="Times New Roman"/>
          <w:color w:val="212529"/>
          <w:sz w:val="24"/>
          <w:szCs w:val="24"/>
          <w:lang w:eastAsia="lt-LT"/>
        </w:rPr>
        <w:t xml:space="preserve"> metų</w:t>
      </w:r>
      <w:r w:rsidRPr="001833D0">
        <w:rPr>
          <w:rFonts w:ascii="Times New Roman" w:eastAsia="Times New Roman" w:hAnsi="Times New Roman" w:cs="Times New Roman"/>
          <w:color w:val="212529"/>
          <w:sz w:val="24"/>
          <w:szCs w:val="24"/>
          <w:lang w:eastAsia="lt-LT"/>
        </w:rPr>
        <w:t xml:space="preserve"> </w:t>
      </w:r>
      <w:r w:rsidR="00913092">
        <w:rPr>
          <w:rFonts w:ascii="Times New Roman" w:eastAsia="Times New Roman" w:hAnsi="Times New Roman" w:cs="Times New Roman"/>
          <w:color w:val="212529"/>
          <w:sz w:val="24"/>
          <w:szCs w:val="24"/>
          <w:lang w:eastAsia="lt-LT"/>
        </w:rPr>
        <w:t>ga</w:t>
      </w:r>
      <w:r w:rsidR="00913092" w:rsidRPr="001833D0">
        <w:rPr>
          <w:rFonts w:ascii="Times New Roman" w:eastAsia="Times New Roman" w:hAnsi="Times New Roman" w:cs="Times New Roman"/>
          <w:color w:val="212529"/>
          <w:sz w:val="24"/>
          <w:szCs w:val="24"/>
          <w:lang w:eastAsia="lt-LT"/>
        </w:rPr>
        <w:t xml:space="preserve">isrų prevencijos </w:t>
      </w:r>
      <w:r w:rsidRPr="001833D0">
        <w:rPr>
          <w:rFonts w:ascii="Times New Roman" w:eastAsia="Times New Roman" w:hAnsi="Times New Roman" w:cs="Times New Roman"/>
          <w:color w:val="212529"/>
          <w:sz w:val="24"/>
          <w:szCs w:val="24"/>
          <w:lang w:eastAsia="lt-LT"/>
        </w:rPr>
        <w:t>programa (toliau – Programa) skirta</w:t>
      </w:r>
      <w:r w:rsidR="0046165B">
        <w:rPr>
          <w:rFonts w:ascii="Times New Roman" w:eastAsia="Times New Roman" w:hAnsi="Times New Roman" w:cs="Times New Roman"/>
          <w:color w:val="212529"/>
          <w:sz w:val="24"/>
          <w:szCs w:val="24"/>
          <w:lang w:eastAsia="lt-LT"/>
        </w:rPr>
        <w:t xml:space="preserve"> veiksmingai mažinti gaisrų, žuvusiųjų ir traumuotų gaisruose asmenų skaičių </w:t>
      </w:r>
      <w:r w:rsidRPr="001833D0">
        <w:rPr>
          <w:rFonts w:ascii="Times New Roman" w:eastAsia="Times New Roman" w:hAnsi="Times New Roman" w:cs="Times New Roman"/>
          <w:color w:val="212529"/>
          <w:sz w:val="24"/>
          <w:szCs w:val="24"/>
          <w:lang w:eastAsia="lt-LT"/>
        </w:rPr>
        <w:t xml:space="preserve">bei </w:t>
      </w:r>
      <w:r w:rsidR="0046165B">
        <w:rPr>
          <w:rFonts w:ascii="Times New Roman" w:eastAsia="Times New Roman" w:hAnsi="Times New Roman" w:cs="Times New Roman"/>
          <w:color w:val="212529"/>
          <w:sz w:val="24"/>
          <w:szCs w:val="24"/>
          <w:lang w:eastAsia="lt-LT"/>
        </w:rPr>
        <w:t xml:space="preserve">sumažinti </w:t>
      </w:r>
      <w:r w:rsidRPr="001833D0">
        <w:rPr>
          <w:rFonts w:ascii="Times New Roman" w:eastAsia="Times New Roman" w:hAnsi="Times New Roman" w:cs="Times New Roman"/>
          <w:color w:val="212529"/>
          <w:sz w:val="24"/>
          <w:szCs w:val="24"/>
          <w:lang w:eastAsia="lt-LT"/>
        </w:rPr>
        <w:t>gaisrų padarom</w:t>
      </w:r>
      <w:r w:rsidR="0046165B">
        <w:rPr>
          <w:rFonts w:ascii="Times New Roman" w:eastAsia="Times New Roman" w:hAnsi="Times New Roman" w:cs="Times New Roman"/>
          <w:color w:val="212529"/>
          <w:sz w:val="24"/>
          <w:szCs w:val="24"/>
          <w:lang w:eastAsia="lt-LT"/>
        </w:rPr>
        <w:t>us</w:t>
      </w:r>
      <w:r w:rsidRPr="001833D0">
        <w:rPr>
          <w:rFonts w:ascii="Times New Roman" w:eastAsia="Times New Roman" w:hAnsi="Times New Roman" w:cs="Times New Roman"/>
          <w:color w:val="212529"/>
          <w:sz w:val="24"/>
          <w:szCs w:val="24"/>
          <w:lang w:eastAsia="lt-LT"/>
        </w:rPr>
        <w:t xml:space="preserve"> nuosto</w:t>
      </w:r>
      <w:r w:rsidR="0046165B">
        <w:rPr>
          <w:rFonts w:ascii="Times New Roman" w:eastAsia="Times New Roman" w:hAnsi="Times New Roman" w:cs="Times New Roman"/>
          <w:color w:val="212529"/>
          <w:sz w:val="24"/>
          <w:szCs w:val="24"/>
          <w:lang w:eastAsia="lt-LT"/>
        </w:rPr>
        <w:t>lius</w:t>
      </w:r>
      <w:r>
        <w:rPr>
          <w:rFonts w:ascii="Times New Roman" w:eastAsia="Times New Roman" w:hAnsi="Times New Roman" w:cs="Times New Roman"/>
          <w:color w:val="212529"/>
          <w:sz w:val="24"/>
          <w:szCs w:val="24"/>
          <w:lang w:eastAsia="lt-LT"/>
        </w:rPr>
        <w:t xml:space="preserve"> </w:t>
      </w:r>
      <w:r w:rsidR="0046165B">
        <w:rPr>
          <w:rFonts w:ascii="Times New Roman" w:eastAsia="Times New Roman" w:hAnsi="Times New Roman" w:cs="Times New Roman"/>
          <w:color w:val="212529"/>
          <w:sz w:val="24"/>
          <w:szCs w:val="24"/>
          <w:lang w:eastAsia="lt-LT"/>
        </w:rPr>
        <w:t>ir</w:t>
      </w:r>
      <w:r>
        <w:rPr>
          <w:rFonts w:ascii="Times New Roman" w:eastAsia="Times New Roman" w:hAnsi="Times New Roman" w:cs="Times New Roman"/>
          <w:color w:val="212529"/>
          <w:sz w:val="24"/>
          <w:szCs w:val="24"/>
          <w:lang w:eastAsia="lt-LT"/>
        </w:rPr>
        <w:t xml:space="preserve"> numatyti efektyvias</w:t>
      </w:r>
      <w:r w:rsidR="0046165B">
        <w:rPr>
          <w:rFonts w:ascii="Times New Roman" w:eastAsia="Times New Roman" w:hAnsi="Times New Roman" w:cs="Times New Roman"/>
          <w:color w:val="212529"/>
          <w:sz w:val="24"/>
          <w:szCs w:val="24"/>
          <w:lang w:eastAsia="lt-LT"/>
        </w:rPr>
        <w:t xml:space="preserve"> prevencines</w:t>
      </w:r>
      <w:r>
        <w:rPr>
          <w:rFonts w:ascii="Times New Roman" w:eastAsia="Times New Roman" w:hAnsi="Times New Roman" w:cs="Times New Roman"/>
          <w:color w:val="212529"/>
          <w:sz w:val="24"/>
          <w:szCs w:val="24"/>
          <w:lang w:eastAsia="lt-LT"/>
        </w:rPr>
        <w:t xml:space="preserve"> priemones šiems tikslams pasiekti.</w:t>
      </w:r>
    </w:p>
    <w:p w14:paraId="54A6F8E8" w14:textId="69C3CE63" w:rsidR="002E590C" w:rsidRPr="006566DB"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6566DB">
        <w:rPr>
          <w:rFonts w:ascii="Times New Roman" w:eastAsia="Times New Roman" w:hAnsi="Times New Roman" w:cs="Times New Roman"/>
          <w:color w:val="212529"/>
          <w:sz w:val="24"/>
          <w:szCs w:val="24"/>
          <w:lang w:eastAsia="lt-LT"/>
        </w:rPr>
        <w:t xml:space="preserve">2. Programos paskirtis </w:t>
      </w:r>
      <w:r w:rsidR="00155747">
        <w:rPr>
          <w:rFonts w:ascii="Times New Roman" w:eastAsia="Times New Roman" w:hAnsi="Times New Roman" w:cs="Times New Roman"/>
          <w:color w:val="212529"/>
          <w:sz w:val="24"/>
          <w:szCs w:val="24"/>
          <w:lang w:eastAsia="lt-LT"/>
        </w:rPr>
        <w:t>–</w:t>
      </w:r>
      <w:r w:rsidRPr="006566DB">
        <w:rPr>
          <w:rFonts w:ascii="Times New Roman" w:eastAsia="Times New Roman" w:hAnsi="Times New Roman" w:cs="Times New Roman"/>
          <w:color w:val="212529"/>
          <w:sz w:val="24"/>
          <w:szCs w:val="24"/>
          <w:lang w:eastAsia="lt-LT"/>
        </w:rPr>
        <w:t xml:space="preserve"> įgyvendinant gaisrų mažinimo prevencines priemones, į prevencinę veiklą daugiau įtraukti savivaldybės socialines struktūras, </w:t>
      </w:r>
      <w:r w:rsidR="0046165B">
        <w:rPr>
          <w:rFonts w:ascii="Times New Roman" w:eastAsia="Times New Roman" w:hAnsi="Times New Roman" w:cs="Times New Roman"/>
          <w:color w:val="212529"/>
          <w:sz w:val="24"/>
          <w:szCs w:val="24"/>
          <w:lang w:eastAsia="lt-LT"/>
        </w:rPr>
        <w:t xml:space="preserve">tokias </w:t>
      </w:r>
      <w:r w:rsidRPr="006566DB">
        <w:rPr>
          <w:rFonts w:ascii="Times New Roman" w:eastAsia="Times New Roman" w:hAnsi="Times New Roman" w:cs="Times New Roman"/>
          <w:color w:val="212529"/>
          <w:sz w:val="24"/>
          <w:szCs w:val="24"/>
          <w:lang w:eastAsia="lt-LT"/>
        </w:rPr>
        <w:t>kaip neįgaliųjų bendruomenę, mokyklas, šeimas bei bendruomenes.</w:t>
      </w:r>
    </w:p>
    <w:p w14:paraId="24A7C45C" w14:textId="17D1AD25" w:rsidR="002E590C" w:rsidRPr="001833D0"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6566DB">
        <w:rPr>
          <w:rFonts w:ascii="Times New Roman" w:eastAsia="Times New Roman" w:hAnsi="Times New Roman" w:cs="Times New Roman"/>
          <w:color w:val="212529"/>
          <w:sz w:val="24"/>
          <w:szCs w:val="24"/>
          <w:lang w:eastAsia="lt-LT"/>
        </w:rPr>
        <w:t>3. Programa parengta vadovaujantis Lietuvos Respublikos priešgaisrinės saugos įstatymu, Gaisrų prevencijos veiksmų plano, patvirtinto Lietuvos Respublikos vidaus reikalų ministro 2021 m. liepos 19 d. įsakymu Nr. 1V-607 „Dėl Gaisrų prevencijos veiksmų plano patvirtinimo“, priedo 1.1 papunkčiu, Savivaldybės gaisrų prevencijos programos rengimo metodinėmis rekomendacijomis, patvirtintomis Lietuvos Respublikos vidaus reikalų ministro 2021 m. lapkričio 15 d. įsakymu Nr. 1V-851 „</w:t>
      </w:r>
      <w:r w:rsidRPr="00155747">
        <w:rPr>
          <w:rStyle w:val="Grietas"/>
          <w:rFonts w:ascii="Times New Roman" w:hAnsi="Times New Roman" w:cs="Times New Roman"/>
          <w:b w:val="0"/>
          <w:bCs w:val="0"/>
          <w:color w:val="000000"/>
          <w:sz w:val="24"/>
          <w:szCs w:val="24"/>
          <w:bdr w:val="none" w:sz="0" w:space="0" w:color="auto" w:frame="1"/>
          <w:shd w:val="clear" w:color="auto" w:fill="FFFFFF"/>
        </w:rPr>
        <w:t>Dėl Savivaldybės gaisrų prevencijos programos rengimo metodinių rekomendacijų patvirtinimo“</w:t>
      </w:r>
      <w:r w:rsidR="00155747">
        <w:rPr>
          <w:rFonts w:ascii="Times New Roman" w:eastAsia="Times New Roman" w:hAnsi="Times New Roman" w:cs="Times New Roman"/>
          <w:color w:val="212529"/>
          <w:sz w:val="24"/>
          <w:szCs w:val="24"/>
          <w:lang w:eastAsia="lt-LT"/>
        </w:rPr>
        <w:t>,</w:t>
      </w:r>
      <w:r w:rsidRPr="006566DB">
        <w:rPr>
          <w:rFonts w:ascii="Times New Roman" w:eastAsia="Times New Roman" w:hAnsi="Times New Roman" w:cs="Times New Roman"/>
          <w:color w:val="212529"/>
          <w:sz w:val="24"/>
          <w:szCs w:val="24"/>
          <w:lang w:eastAsia="lt-LT"/>
        </w:rPr>
        <w:t xml:space="preserve"> bei kitais teisės aktais.</w:t>
      </w:r>
    </w:p>
    <w:p w14:paraId="5324BC5C" w14:textId="77777777" w:rsidR="002E590C" w:rsidRPr="001833D0"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 xml:space="preserve">. Programa sudaroma 3 metams, ją tvirtina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savivaldybės taryba.</w:t>
      </w:r>
    </w:p>
    <w:p w14:paraId="435B0571" w14:textId="77777777" w:rsidR="0046165B" w:rsidRDefault="0046165B"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15EC88BC"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II SKYRIUS</w:t>
      </w:r>
    </w:p>
    <w:p w14:paraId="2E464F1E"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ESAMOS BŪKLĖS ANALIZĖ</w:t>
      </w:r>
    </w:p>
    <w:p w14:paraId="5A55FBED" w14:textId="77777777" w:rsidR="001221FC" w:rsidRDefault="001221FC" w:rsidP="0015574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FAE9E9F" w14:textId="51458236" w:rsidR="002E590C" w:rsidRPr="0071690F" w:rsidRDefault="00323993"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71690F">
        <w:rPr>
          <w:rFonts w:ascii="Times New Roman" w:eastAsia="Times New Roman" w:hAnsi="Times New Roman" w:cs="Times New Roman"/>
          <w:sz w:val="24"/>
          <w:szCs w:val="24"/>
          <w:lang w:eastAsia="lt-LT"/>
        </w:rPr>
        <w:t>5. Gaisrinės saugos situacijos vertinimas yra atliekamas analizuojant gaisrų statistiką savivaldybėje ir lyginant su gaisrinės saugos būkle Lietuvos Respublikoje. Analizuojant gaisrų</w:t>
      </w:r>
      <w:r w:rsidR="00155747">
        <w:rPr>
          <w:rFonts w:ascii="Times New Roman" w:eastAsia="Times New Roman" w:hAnsi="Times New Roman" w:cs="Times New Roman"/>
          <w:sz w:val="24"/>
          <w:szCs w:val="24"/>
          <w:lang w:eastAsia="lt-LT"/>
        </w:rPr>
        <w:t>,</w:t>
      </w:r>
      <w:r w:rsidRPr="0071690F">
        <w:rPr>
          <w:rFonts w:ascii="Times New Roman" w:eastAsia="Times New Roman" w:hAnsi="Times New Roman" w:cs="Times New Roman"/>
          <w:sz w:val="24"/>
          <w:szCs w:val="24"/>
          <w:lang w:eastAsia="lt-LT"/>
        </w:rPr>
        <w:t xml:space="preserve"> kilusių Kretingos rajono savivaldybėje</w:t>
      </w:r>
      <w:r w:rsidR="000216D7" w:rsidRPr="0071690F">
        <w:rPr>
          <w:rFonts w:ascii="Times New Roman" w:eastAsia="Times New Roman" w:hAnsi="Times New Roman" w:cs="Times New Roman"/>
          <w:sz w:val="24"/>
          <w:szCs w:val="24"/>
          <w:lang w:eastAsia="lt-LT"/>
        </w:rPr>
        <w:t xml:space="preserve"> (1 pav.)</w:t>
      </w:r>
      <w:r w:rsidRPr="0071690F">
        <w:rPr>
          <w:rFonts w:ascii="Times New Roman" w:eastAsia="Times New Roman" w:hAnsi="Times New Roman" w:cs="Times New Roman"/>
          <w:sz w:val="24"/>
          <w:szCs w:val="24"/>
          <w:lang w:eastAsia="lt-LT"/>
        </w:rPr>
        <w:t xml:space="preserve"> penkerių metų laikotarpyje (2019</w:t>
      </w:r>
      <w:r w:rsidR="00155747">
        <w:rPr>
          <w:rFonts w:ascii="Times New Roman" w:eastAsia="Times New Roman" w:hAnsi="Times New Roman" w:cs="Times New Roman"/>
          <w:sz w:val="24"/>
          <w:szCs w:val="24"/>
          <w:lang w:eastAsia="lt-LT"/>
        </w:rPr>
        <w:t>–</w:t>
      </w:r>
      <w:r w:rsidRPr="0071690F">
        <w:rPr>
          <w:rFonts w:ascii="Times New Roman" w:eastAsia="Times New Roman" w:hAnsi="Times New Roman" w:cs="Times New Roman"/>
          <w:sz w:val="24"/>
          <w:szCs w:val="24"/>
          <w:lang w:eastAsia="lt-LT"/>
        </w:rPr>
        <w:t xml:space="preserve">2023), </w:t>
      </w:r>
      <w:r w:rsidR="00155747">
        <w:rPr>
          <w:rFonts w:ascii="Times New Roman" w:eastAsia="Times New Roman" w:hAnsi="Times New Roman" w:cs="Times New Roman"/>
          <w:sz w:val="24"/>
          <w:szCs w:val="24"/>
          <w:lang w:eastAsia="lt-LT"/>
        </w:rPr>
        <w:t xml:space="preserve">duomenis, </w:t>
      </w:r>
      <w:r w:rsidRPr="0071690F">
        <w:rPr>
          <w:rFonts w:ascii="Times New Roman" w:eastAsia="Times New Roman" w:hAnsi="Times New Roman" w:cs="Times New Roman"/>
          <w:sz w:val="24"/>
          <w:szCs w:val="24"/>
          <w:lang w:eastAsia="lt-LT"/>
        </w:rPr>
        <w:t xml:space="preserve">daugiausia gaisrų kilo 2021 metais – 133 gaisrai, o mažiausiai gaisrų buvo – 2023 metais. </w:t>
      </w:r>
      <w:r w:rsidR="007E1AB8" w:rsidRPr="0071690F">
        <w:rPr>
          <w:rFonts w:ascii="Times New Roman" w:eastAsia="Times New Roman" w:hAnsi="Times New Roman" w:cs="Times New Roman"/>
          <w:sz w:val="24"/>
          <w:szCs w:val="24"/>
          <w:lang w:eastAsia="lt-LT"/>
        </w:rPr>
        <w:t xml:space="preserve">Per aukščiau nurodytą laikotarpį žuvo 5 žmonės ir traumas patyrė 15 gyventojų. </w:t>
      </w:r>
      <w:r w:rsidRPr="0071690F">
        <w:rPr>
          <w:rFonts w:ascii="Times New Roman" w:eastAsia="Times New Roman" w:hAnsi="Times New Roman" w:cs="Times New Roman"/>
          <w:sz w:val="24"/>
          <w:szCs w:val="24"/>
          <w:lang w:eastAsia="lt-LT"/>
        </w:rPr>
        <w:t xml:space="preserve">Lyginant su </w:t>
      </w:r>
      <w:r w:rsidR="002B79DC" w:rsidRPr="0071690F">
        <w:rPr>
          <w:rFonts w:ascii="Times New Roman" w:eastAsia="Times New Roman" w:hAnsi="Times New Roman" w:cs="Times New Roman"/>
          <w:sz w:val="24"/>
          <w:szCs w:val="24"/>
          <w:lang w:eastAsia="lt-LT"/>
        </w:rPr>
        <w:t xml:space="preserve">Lietuvos Respublikoje kilusių gaisrų statistiniais duomenimis – </w:t>
      </w:r>
      <w:r w:rsidR="00155747">
        <w:rPr>
          <w:rFonts w:ascii="Times New Roman" w:eastAsia="Times New Roman" w:hAnsi="Times New Roman" w:cs="Times New Roman"/>
          <w:sz w:val="24"/>
          <w:szCs w:val="24"/>
          <w:lang w:eastAsia="lt-LT"/>
        </w:rPr>
        <w:t xml:space="preserve">Kretingos rajone </w:t>
      </w:r>
      <w:r w:rsidR="002B79DC" w:rsidRPr="0071690F">
        <w:rPr>
          <w:rFonts w:ascii="Times New Roman" w:eastAsia="Times New Roman" w:hAnsi="Times New Roman" w:cs="Times New Roman"/>
          <w:sz w:val="24"/>
          <w:szCs w:val="24"/>
          <w:lang w:eastAsia="lt-LT"/>
        </w:rPr>
        <w:t>gaisrų skaičius 10 tūkstančių gyventojų (</w:t>
      </w:r>
      <w:r w:rsidR="00831672" w:rsidRPr="0071690F">
        <w:rPr>
          <w:rFonts w:ascii="Times New Roman" w:eastAsia="Times New Roman" w:hAnsi="Times New Roman" w:cs="Times New Roman"/>
          <w:sz w:val="24"/>
          <w:szCs w:val="24"/>
          <w:lang w:eastAsia="lt-LT"/>
        </w:rPr>
        <w:t>2</w:t>
      </w:r>
      <w:r w:rsidR="002B79DC" w:rsidRPr="0071690F">
        <w:rPr>
          <w:rFonts w:ascii="Times New Roman" w:eastAsia="Times New Roman" w:hAnsi="Times New Roman" w:cs="Times New Roman"/>
          <w:sz w:val="24"/>
          <w:szCs w:val="24"/>
          <w:lang w:eastAsia="lt-LT"/>
        </w:rPr>
        <w:t xml:space="preserve"> pav.) </w:t>
      </w:r>
      <w:r w:rsidR="00155747">
        <w:rPr>
          <w:rFonts w:ascii="Times New Roman" w:eastAsia="Times New Roman" w:hAnsi="Times New Roman" w:cs="Times New Roman"/>
          <w:sz w:val="24"/>
          <w:szCs w:val="24"/>
          <w:lang w:eastAsia="lt-LT"/>
        </w:rPr>
        <w:t xml:space="preserve">yra </w:t>
      </w:r>
      <w:r w:rsidR="002B79DC" w:rsidRPr="0071690F">
        <w:rPr>
          <w:rFonts w:ascii="Times New Roman" w:eastAsia="Times New Roman" w:hAnsi="Times New Roman" w:cs="Times New Roman"/>
          <w:sz w:val="24"/>
          <w:szCs w:val="24"/>
          <w:lang w:eastAsia="lt-LT"/>
        </w:rPr>
        <w:t>aukščiau Lietuvos vidurkio</w:t>
      </w:r>
      <w:r w:rsidR="00831672" w:rsidRPr="0071690F">
        <w:rPr>
          <w:rFonts w:ascii="Times New Roman" w:eastAsia="Times New Roman" w:hAnsi="Times New Roman" w:cs="Times New Roman"/>
          <w:sz w:val="24"/>
          <w:szCs w:val="24"/>
          <w:lang w:eastAsia="lt-LT"/>
        </w:rPr>
        <w:t>,</w:t>
      </w:r>
      <w:r w:rsidR="002B79DC" w:rsidRPr="0071690F">
        <w:rPr>
          <w:rFonts w:ascii="Times New Roman" w:eastAsia="Times New Roman" w:hAnsi="Times New Roman" w:cs="Times New Roman"/>
          <w:sz w:val="24"/>
          <w:szCs w:val="24"/>
          <w:lang w:eastAsia="lt-LT"/>
        </w:rPr>
        <w:t xml:space="preserve"> 2021 ir 2022 metais.</w:t>
      </w:r>
    </w:p>
    <w:p w14:paraId="59080656" w14:textId="77777777" w:rsidR="00831672" w:rsidRPr="0071690F" w:rsidRDefault="00831672"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23E80383" w14:textId="2AF625B9" w:rsidR="00831672"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1 pav. Gaisrų skaičius Kretingos r. sav. 2019–2023 metais</w:t>
      </w:r>
    </w:p>
    <w:p w14:paraId="16DB6C25" w14:textId="77777777" w:rsidR="00831672" w:rsidRDefault="0083167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026A0D2A" w14:textId="77777777" w:rsidR="004E3EC9" w:rsidRPr="00BA0C0A" w:rsidRDefault="004E3EC9" w:rsidP="004E3EC9">
      <w:pPr>
        <w:shd w:val="clear" w:color="auto" w:fill="FFFFFF"/>
        <w:spacing w:after="0" w:line="240" w:lineRule="auto"/>
        <w:rPr>
          <w:rFonts w:ascii="Times New Roman" w:eastAsia="Times New Roman" w:hAnsi="Times New Roman" w:cs="Times New Roman"/>
          <w:color w:val="212529"/>
          <w:sz w:val="20"/>
          <w:lang w:eastAsia="lt-LT"/>
        </w:rPr>
      </w:pPr>
    </w:p>
    <w:p w14:paraId="7AD079B7" w14:textId="77777777" w:rsidR="002B79DC" w:rsidRDefault="00831672" w:rsidP="00C83A20">
      <w:pPr>
        <w:shd w:val="clear" w:color="auto" w:fill="FFFFFF"/>
        <w:spacing w:after="0" w:line="240" w:lineRule="auto"/>
        <w:ind w:firstLine="720"/>
        <w:jc w:val="both"/>
        <w:rPr>
          <w:rFonts w:ascii="Times New Roman" w:eastAsia="Times New Roman" w:hAnsi="Times New Roman" w:cs="Times New Roman"/>
          <w:color w:val="FF0000"/>
          <w:sz w:val="24"/>
          <w:szCs w:val="24"/>
          <w:lang w:eastAsia="lt-LT"/>
        </w:rPr>
      </w:pPr>
      <w:r>
        <w:rPr>
          <w:noProof/>
          <w:lang w:eastAsia="lt-LT"/>
        </w:rPr>
        <w:lastRenderedPageBreak/>
        <w:drawing>
          <wp:inline distT="0" distB="0" distL="0" distR="0" wp14:anchorId="65C61795" wp14:editId="7B839D0C">
            <wp:extent cx="4991100" cy="2228850"/>
            <wp:effectExtent l="0" t="0" r="19050" b="1905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ADA5D1D" w14:textId="77777777" w:rsidR="002B79DC" w:rsidRDefault="002B79DC" w:rsidP="004E3EC9">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53B7A633" w14:textId="77777777" w:rsidR="00753458" w:rsidRDefault="00753458"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263C8C9E" w14:textId="77777777" w:rsidR="00753458" w:rsidRDefault="00753458"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1632F04A" w14:textId="5BF92A24" w:rsidR="002B79DC"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2</w:t>
      </w:r>
      <w:r w:rsidR="002B79DC" w:rsidRPr="00155747">
        <w:rPr>
          <w:rFonts w:ascii="Times New Roman" w:eastAsia="Times New Roman" w:hAnsi="Times New Roman" w:cs="Times New Roman"/>
          <w:b/>
          <w:lang w:eastAsia="lt-LT"/>
        </w:rPr>
        <w:t xml:space="preserve"> pav. Gaisrų</w:t>
      </w:r>
      <w:r w:rsidR="00155747" w:rsidRPr="00155747">
        <w:rPr>
          <w:rFonts w:ascii="Times New Roman" w:eastAsia="Times New Roman" w:hAnsi="Times New Roman" w:cs="Times New Roman"/>
          <w:b/>
          <w:lang w:eastAsia="lt-LT"/>
        </w:rPr>
        <w:t>,</w:t>
      </w:r>
      <w:r w:rsidR="002B79DC" w:rsidRPr="00155747">
        <w:rPr>
          <w:rFonts w:ascii="Times New Roman" w:eastAsia="Times New Roman" w:hAnsi="Times New Roman" w:cs="Times New Roman"/>
          <w:b/>
          <w:lang w:eastAsia="lt-LT"/>
        </w:rPr>
        <w:t xml:space="preserve"> tenkančių 10 tūkstančių gyventojų Lietuvos Respublikoje ir Kretingos r. sav.</w:t>
      </w:r>
      <w:r w:rsidR="00155747" w:rsidRPr="00155747">
        <w:rPr>
          <w:rFonts w:ascii="Times New Roman" w:eastAsia="Times New Roman" w:hAnsi="Times New Roman" w:cs="Times New Roman"/>
          <w:b/>
          <w:lang w:eastAsia="lt-LT"/>
        </w:rPr>
        <w:t>, skaičius</w:t>
      </w:r>
    </w:p>
    <w:p w14:paraId="3B38F6B0" w14:textId="3219995F" w:rsidR="002B79DC" w:rsidRPr="00BA0C0A" w:rsidRDefault="002B79D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Šaltinis: Priešgaisrinės apsaugos ir gelbėjimo departament</w:t>
      </w:r>
      <w:r>
        <w:rPr>
          <w:rFonts w:ascii="Times New Roman" w:eastAsia="Times New Roman" w:hAnsi="Times New Roman" w:cs="Times New Roman"/>
          <w:color w:val="212529"/>
          <w:sz w:val="20"/>
          <w:lang w:eastAsia="lt-LT"/>
        </w:rPr>
        <w:t>as</w:t>
      </w:r>
      <w:r w:rsidRPr="00BA0C0A">
        <w:rPr>
          <w:rFonts w:ascii="Times New Roman" w:eastAsia="Times New Roman" w:hAnsi="Times New Roman" w:cs="Times New Roman"/>
          <w:color w:val="212529"/>
          <w:sz w:val="20"/>
          <w:lang w:eastAsia="lt-LT"/>
        </w:rPr>
        <w:t xml:space="preserve"> p</w:t>
      </w:r>
      <w:r>
        <w:rPr>
          <w:rFonts w:ascii="Times New Roman" w:eastAsia="Times New Roman" w:hAnsi="Times New Roman" w:cs="Times New Roman"/>
          <w:color w:val="212529"/>
          <w:sz w:val="20"/>
          <w:lang w:eastAsia="lt-LT"/>
        </w:rPr>
        <w:t>rie Vidaus reikalų ministerijos)</w:t>
      </w:r>
    </w:p>
    <w:p w14:paraId="135C936F" w14:textId="1B1D9E77" w:rsidR="002B79DC" w:rsidRDefault="004E3EC9" w:rsidP="004E3EC9">
      <w:pPr>
        <w:shd w:val="clear" w:color="auto" w:fill="FFFFFF"/>
        <w:spacing w:after="0" w:line="240" w:lineRule="auto"/>
        <w:rPr>
          <w:rFonts w:ascii="Times New Roman" w:eastAsia="Times New Roman" w:hAnsi="Times New Roman" w:cs="Times New Roman"/>
          <w:color w:val="FF0000"/>
          <w:sz w:val="24"/>
          <w:szCs w:val="24"/>
          <w:lang w:eastAsia="lt-LT"/>
        </w:rPr>
      </w:pPr>
      <w:r>
        <w:rPr>
          <w:noProof/>
          <w:lang w:eastAsia="lt-LT"/>
        </w:rPr>
        <w:drawing>
          <wp:anchor distT="0" distB="0" distL="114300" distR="114300" simplePos="0" relativeHeight="251658240" behindDoc="0" locked="0" layoutInCell="1" allowOverlap="1" wp14:anchorId="032CC11C" wp14:editId="2795267C">
            <wp:simplePos x="0" y="0"/>
            <wp:positionH relativeFrom="column">
              <wp:posOffset>657225</wp:posOffset>
            </wp:positionH>
            <wp:positionV relativeFrom="paragraph">
              <wp:posOffset>182880</wp:posOffset>
            </wp:positionV>
            <wp:extent cx="5229860" cy="2954020"/>
            <wp:effectExtent l="0" t="0" r="15240" b="17780"/>
            <wp:wrapTopAndBottom/>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190C677" w14:textId="77777777" w:rsidR="002B79DC" w:rsidRDefault="002B79DC" w:rsidP="00155747">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0A1AA577" w14:textId="061C6D29" w:rsidR="007E1AB8" w:rsidRPr="001833D0" w:rsidRDefault="007D51DB"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6. </w:t>
      </w:r>
      <w:r w:rsidR="00867F8D">
        <w:rPr>
          <w:rFonts w:ascii="Times New Roman" w:eastAsia="Times New Roman" w:hAnsi="Times New Roman" w:cs="Times New Roman"/>
          <w:color w:val="212529"/>
          <w:sz w:val="24"/>
          <w:szCs w:val="24"/>
          <w:lang w:eastAsia="lt-LT"/>
        </w:rPr>
        <w:t xml:space="preserve">Gaisrų </w:t>
      </w:r>
      <w:r w:rsidR="007E1AB8" w:rsidRPr="001833D0">
        <w:rPr>
          <w:rFonts w:ascii="Times New Roman" w:eastAsia="Times New Roman" w:hAnsi="Times New Roman" w:cs="Times New Roman"/>
          <w:color w:val="212529"/>
          <w:sz w:val="24"/>
          <w:szCs w:val="24"/>
          <w:lang w:eastAsia="lt-LT"/>
        </w:rPr>
        <w:t>statistik</w:t>
      </w:r>
      <w:r w:rsidR="00867F8D">
        <w:rPr>
          <w:rFonts w:ascii="Times New Roman" w:eastAsia="Times New Roman" w:hAnsi="Times New Roman" w:cs="Times New Roman"/>
          <w:color w:val="212529"/>
          <w:sz w:val="24"/>
          <w:szCs w:val="24"/>
          <w:lang w:eastAsia="lt-LT"/>
        </w:rPr>
        <w:t xml:space="preserve">a pagal kilimo vietas </w:t>
      </w:r>
      <w:r w:rsidR="007E1AB8">
        <w:rPr>
          <w:rFonts w:ascii="Times New Roman" w:eastAsia="Times New Roman" w:hAnsi="Times New Roman" w:cs="Times New Roman"/>
          <w:color w:val="212529"/>
          <w:sz w:val="24"/>
          <w:szCs w:val="24"/>
          <w:lang w:eastAsia="lt-LT"/>
        </w:rPr>
        <w:t>(</w:t>
      </w:r>
      <w:r w:rsidR="007E1AB8" w:rsidRPr="00D17346">
        <w:rPr>
          <w:rFonts w:ascii="Times New Roman" w:eastAsia="Times New Roman" w:hAnsi="Times New Roman" w:cs="Times New Roman"/>
          <w:iCs/>
          <w:color w:val="212529"/>
          <w:sz w:val="24"/>
          <w:szCs w:val="24"/>
          <w:lang w:eastAsia="lt-LT"/>
        </w:rPr>
        <w:t>1 lentelė</w:t>
      </w:r>
      <w:r w:rsidR="007E1AB8">
        <w:rPr>
          <w:rFonts w:ascii="Times New Roman" w:eastAsia="Times New Roman" w:hAnsi="Times New Roman" w:cs="Times New Roman"/>
          <w:color w:val="212529"/>
          <w:sz w:val="24"/>
          <w:szCs w:val="24"/>
          <w:lang w:eastAsia="lt-LT"/>
        </w:rPr>
        <w:t>)</w:t>
      </w:r>
      <w:r w:rsidR="007E1AB8" w:rsidRPr="001833D0">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 xml:space="preserve">aiškiai parodo, kad pagrindinės vietos kur kyla gaisrai yra </w:t>
      </w:r>
      <w:r w:rsidR="00155747">
        <w:rPr>
          <w:rFonts w:ascii="Times New Roman" w:eastAsia="Times New Roman" w:hAnsi="Times New Roman" w:cs="Times New Roman"/>
          <w:color w:val="212529"/>
          <w:sz w:val="24"/>
          <w:szCs w:val="24"/>
          <w:lang w:eastAsia="lt-LT"/>
        </w:rPr>
        <w:t>–</w:t>
      </w:r>
      <w:r w:rsidR="00867F8D">
        <w:rPr>
          <w:rFonts w:ascii="Times New Roman" w:eastAsia="Times New Roman" w:hAnsi="Times New Roman" w:cs="Times New Roman"/>
          <w:color w:val="212529"/>
          <w:sz w:val="24"/>
          <w:szCs w:val="24"/>
          <w:lang w:eastAsia="lt-LT"/>
        </w:rPr>
        <w:t xml:space="preserve"> gyvenamosios paskirties pastat</w:t>
      </w:r>
      <w:r w:rsidR="00155747">
        <w:rPr>
          <w:rFonts w:ascii="Times New Roman" w:eastAsia="Times New Roman" w:hAnsi="Times New Roman" w:cs="Times New Roman"/>
          <w:color w:val="212529"/>
          <w:sz w:val="24"/>
          <w:szCs w:val="24"/>
          <w:lang w:eastAsia="lt-LT"/>
        </w:rPr>
        <w:t>uose</w:t>
      </w:r>
      <w:r w:rsidR="00867F8D">
        <w:rPr>
          <w:rFonts w:ascii="Times New Roman" w:eastAsia="Times New Roman" w:hAnsi="Times New Roman" w:cs="Times New Roman"/>
          <w:color w:val="212529"/>
          <w:sz w:val="24"/>
          <w:szCs w:val="24"/>
          <w:lang w:eastAsia="lt-LT"/>
        </w:rPr>
        <w:t xml:space="preserve"> (</w:t>
      </w:r>
      <w:r w:rsidR="00867F8D" w:rsidRPr="00867F8D">
        <w:rPr>
          <w:rFonts w:ascii="Times New Roman" w:eastAsia="Times New Roman" w:hAnsi="Times New Roman" w:cs="Times New Roman"/>
          <w:color w:val="FF0000"/>
          <w:sz w:val="24"/>
          <w:szCs w:val="24"/>
          <w:lang w:eastAsia="lt-LT"/>
        </w:rPr>
        <w:t>procentas augantis</w:t>
      </w:r>
      <w:r w:rsidR="00867F8D">
        <w:rPr>
          <w:rFonts w:ascii="Times New Roman" w:eastAsia="Times New Roman" w:hAnsi="Times New Roman" w:cs="Times New Roman"/>
          <w:color w:val="212529"/>
          <w:sz w:val="24"/>
          <w:szCs w:val="24"/>
          <w:lang w:eastAsia="lt-LT"/>
        </w:rPr>
        <w:t>)</w:t>
      </w:r>
      <w:r w:rsidR="007E1AB8" w:rsidRPr="001833D0">
        <w:rPr>
          <w:rFonts w:ascii="Times New Roman" w:eastAsia="Times New Roman" w:hAnsi="Times New Roman" w:cs="Times New Roman"/>
          <w:color w:val="212529"/>
          <w:sz w:val="24"/>
          <w:szCs w:val="24"/>
          <w:lang w:eastAsia="lt-LT"/>
        </w:rPr>
        <w:t>,</w:t>
      </w:r>
      <w:r w:rsidR="00867F8D">
        <w:rPr>
          <w:rFonts w:ascii="Times New Roman" w:eastAsia="Times New Roman" w:hAnsi="Times New Roman" w:cs="Times New Roman"/>
          <w:color w:val="212529"/>
          <w:sz w:val="24"/>
          <w:szCs w:val="24"/>
          <w:lang w:eastAsia="lt-LT"/>
        </w:rPr>
        <w:t xml:space="preserve"> pagalbinio ūkio paskirties pastatuose</w:t>
      </w:r>
      <w:r w:rsidR="003A63C0">
        <w:rPr>
          <w:rFonts w:ascii="Times New Roman" w:eastAsia="Times New Roman" w:hAnsi="Times New Roman" w:cs="Times New Roman"/>
          <w:color w:val="212529"/>
          <w:sz w:val="24"/>
          <w:szCs w:val="24"/>
          <w:lang w:eastAsia="lt-LT"/>
        </w:rPr>
        <w:t xml:space="preserve"> (</w:t>
      </w:r>
      <w:r w:rsidR="003A63C0" w:rsidRPr="00867F8D">
        <w:rPr>
          <w:rFonts w:ascii="Times New Roman" w:eastAsia="Times New Roman" w:hAnsi="Times New Roman" w:cs="Times New Roman"/>
          <w:color w:val="FF0000"/>
          <w:sz w:val="24"/>
          <w:szCs w:val="24"/>
          <w:lang w:eastAsia="lt-LT"/>
        </w:rPr>
        <w:t>procentas augantis</w:t>
      </w:r>
      <w:r w:rsidR="003A63C0">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ir atvirose teritorijose</w:t>
      </w:r>
      <w:r w:rsidR="003A63C0">
        <w:rPr>
          <w:rFonts w:ascii="Times New Roman" w:eastAsia="Times New Roman" w:hAnsi="Times New Roman" w:cs="Times New Roman"/>
          <w:color w:val="212529"/>
          <w:sz w:val="24"/>
          <w:szCs w:val="24"/>
          <w:lang w:eastAsia="lt-LT"/>
        </w:rPr>
        <w:t xml:space="preserve"> </w:t>
      </w:r>
      <w:r w:rsidR="003A63C0">
        <w:rPr>
          <w:rFonts w:ascii="Times New Roman" w:eastAsia="Times New Roman" w:hAnsi="Times New Roman" w:cs="Times New Roman"/>
          <w:color w:val="00B050"/>
          <w:sz w:val="24"/>
          <w:szCs w:val="24"/>
          <w:lang w:eastAsia="lt-LT"/>
        </w:rPr>
        <w:t>(procentas mažėjanti</w:t>
      </w:r>
      <w:r w:rsidR="003A63C0" w:rsidRPr="003A63C0">
        <w:rPr>
          <w:rFonts w:ascii="Times New Roman" w:eastAsia="Times New Roman" w:hAnsi="Times New Roman" w:cs="Times New Roman"/>
          <w:color w:val="00B050"/>
          <w:sz w:val="24"/>
          <w:szCs w:val="24"/>
          <w:lang w:eastAsia="lt-LT"/>
        </w:rPr>
        <w:t>s</w:t>
      </w:r>
      <w:r w:rsidR="003A63C0">
        <w:rPr>
          <w:rFonts w:ascii="Times New Roman" w:eastAsia="Times New Roman" w:hAnsi="Times New Roman" w:cs="Times New Roman"/>
          <w:color w:val="212529"/>
          <w:sz w:val="24"/>
          <w:szCs w:val="24"/>
          <w:lang w:eastAsia="lt-LT"/>
        </w:rPr>
        <w:t>)</w:t>
      </w:r>
      <w:r w:rsidR="00867F8D">
        <w:rPr>
          <w:rFonts w:ascii="Times New Roman" w:eastAsia="Times New Roman" w:hAnsi="Times New Roman" w:cs="Times New Roman"/>
          <w:color w:val="212529"/>
          <w:sz w:val="24"/>
          <w:szCs w:val="24"/>
          <w:lang w:eastAsia="lt-LT"/>
        </w:rPr>
        <w:t>.</w:t>
      </w:r>
      <w:r w:rsidR="003A63C0">
        <w:rPr>
          <w:rFonts w:ascii="Times New Roman" w:eastAsia="Times New Roman" w:hAnsi="Times New Roman" w:cs="Times New Roman"/>
          <w:color w:val="212529"/>
          <w:sz w:val="24"/>
          <w:szCs w:val="24"/>
          <w:lang w:eastAsia="lt-LT"/>
        </w:rPr>
        <w:t xml:space="preserve"> Pagalbinio ūkio paskirties pastatuose kylančių gaisrų pagrindinė priežastis priešgaisrinių taisyklių pažeidimas dirbant su įranga</w:t>
      </w:r>
      <w:r w:rsidR="00155747">
        <w:rPr>
          <w:rFonts w:ascii="Times New Roman" w:eastAsia="Times New Roman" w:hAnsi="Times New Roman" w:cs="Times New Roman"/>
          <w:color w:val="212529"/>
          <w:sz w:val="24"/>
          <w:szCs w:val="24"/>
          <w:lang w:eastAsia="lt-LT"/>
        </w:rPr>
        <w:t xml:space="preserve"> </w:t>
      </w:r>
      <w:r w:rsidR="003A63C0">
        <w:rPr>
          <w:rFonts w:ascii="Times New Roman" w:eastAsia="Times New Roman" w:hAnsi="Times New Roman" w:cs="Times New Roman"/>
          <w:color w:val="212529"/>
          <w:sz w:val="24"/>
          <w:szCs w:val="24"/>
          <w:lang w:eastAsia="lt-LT"/>
        </w:rPr>
        <w:t>/ įrankiais.</w:t>
      </w:r>
      <w:r w:rsidR="00867F8D">
        <w:rPr>
          <w:rFonts w:ascii="Times New Roman" w:eastAsia="Times New Roman" w:hAnsi="Times New Roman" w:cs="Times New Roman"/>
          <w:color w:val="212529"/>
          <w:sz w:val="24"/>
          <w:szCs w:val="24"/>
          <w:lang w:eastAsia="lt-LT"/>
        </w:rPr>
        <w:t xml:space="preserve"> </w:t>
      </w:r>
      <w:r w:rsidR="007E1AB8" w:rsidRPr="001833D0">
        <w:rPr>
          <w:rFonts w:ascii="Times New Roman" w:eastAsia="Times New Roman" w:hAnsi="Times New Roman" w:cs="Times New Roman"/>
          <w:color w:val="212529"/>
          <w:sz w:val="24"/>
          <w:szCs w:val="24"/>
          <w:lang w:eastAsia="lt-LT"/>
        </w:rPr>
        <w:t xml:space="preserve">Gaisrams atvirose teritorijose (pievos, ražienos, miškas, miško paklotė) kilti didelę įtaką turi sausringi orai. Šių gaisrų pagrindinė priežastis yra neatsargus žmogaus elgesys su ugnimi, tyčinis žolės deginimas. </w:t>
      </w:r>
    </w:p>
    <w:p w14:paraId="3B4A7EBA" w14:textId="77777777" w:rsidR="00BA0C0A" w:rsidRDefault="00BA0C0A" w:rsidP="00C83A20">
      <w:pPr>
        <w:shd w:val="clear" w:color="auto" w:fill="FFFFFF"/>
        <w:spacing w:after="0" w:line="240" w:lineRule="auto"/>
        <w:jc w:val="both"/>
        <w:rPr>
          <w:rFonts w:ascii="Times New Roman" w:eastAsia="Times New Roman" w:hAnsi="Times New Roman" w:cs="Times New Roman"/>
          <w:b/>
          <w:color w:val="212529"/>
          <w:sz w:val="24"/>
          <w:szCs w:val="24"/>
          <w:lang w:eastAsia="lt-LT"/>
        </w:rPr>
      </w:pPr>
    </w:p>
    <w:p w14:paraId="33EC7DC3" w14:textId="77777777" w:rsidR="002E590C" w:rsidRPr="00155747" w:rsidRDefault="00BA0C0A" w:rsidP="00C83A20">
      <w:pPr>
        <w:shd w:val="clear" w:color="auto" w:fill="FFFFFF"/>
        <w:spacing w:after="0" w:line="240" w:lineRule="auto"/>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t xml:space="preserve">1 lentelė. </w:t>
      </w:r>
      <w:r w:rsidR="002E590C" w:rsidRPr="00155747">
        <w:rPr>
          <w:rFonts w:ascii="Times New Roman" w:eastAsia="Times New Roman" w:hAnsi="Times New Roman" w:cs="Times New Roman"/>
          <w:b/>
          <w:color w:val="212529"/>
          <w:lang w:eastAsia="lt-LT"/>
        </w:rPr>
        <w:t xml:space="preserve">Gaisrų Kretingos rajono savivaldybėje </w:t>
      </w:r>
      <w:r w:rsidR="00867F8D" w:rsidRPr="00155747">
        <w:rPr>
          <w:rFonts w:ascii="Times New Roman" w:eastAsia="Times New Roman" w:hAnsi="Times New Roman" w:cs="Times New Roman"/>
          <w:b/>
          <w:color w:val="212529"/>
          <w:lang w:eastAsia="lt-LT"/>
        </w:rPr>
        <w:t>s</w:t>
      </w:r>
      <w:r w:rsidR="002E590C" w:rsidRPr="00155747">
        <w:rPr>
          <w:rFonts w:ascii="Times New Roman" w:eastAsia="Times New Roman" w:hAnsi="Times New Roman" w:cs="Times New Roman"/>
          <w:b/>
          <w:color w:val="212529"/>
          <w:lang w:eastAsia="lt-LT"/>
        </w:rPr>
        <w:t>tatistika</w:t>
      </w:r>
      <w:r w:rsidR="0071690F" w:rsidRPr="00155747">
        <w:rPr>
          <w:rFonts w:ascii="Times New Roman" w:eastAsia="Times New Roman" w:hAnsi="Times New Roman" w:cs="Times New Roman"/>
          <w:b/>
          <w:color w:val="212529"/>
          <w:lang w:eastAsia="lt-LT"/>
        </w:rPr>
        <w:t xml:space="preserve"> pagal kilimo vietas</w:t>
      </w:r>
      <w:r w:rsidR="002E590C" w:rsidRPr="00155747">
        <w:rPr>
          <w:rFonts w:ascii="Times New Roman" w:eastAsia="Times New Roman" w:hAnsi="Times New Roman" w:cs="Times New Roman"/>
          <w:b/>
          <w:color w:val="212529"/>
          <w:lang w:eastAsia="lt-LT"/>
        </w:rPr>
        <w:t xml:space="preserve"> 20</w:t>
      </w:r>
      <w:r w:rsidR="001221FC" w:rsidRPr="00155747">
        <w:rPr>
          <w:rFonts w:ascii="Times New Roman" w:eastAsia="Times New Roman" w:hAnsi="Times New Roman" w:cs="Times New Roman"/>
          <w:b/>
          <w:color w:val="212529"/>
          <w:lang w:eastAsia="lt-LT"/>
        </w:rPr>
        <w:t>21</w:t>
      </w:r>
      <w:r w:rsidR="002E590C" w:rsidRPr="00155747">
        <w:rPr>
          <w:rFonts w:ascii="Times New Roman" w:eastAsia="Times New Roman" w:hAnsi="Times New Roman" w:cs="Times New Roman"/>
          <w:b/>
          <w:color w:val="212529"/>
          <w:lang w:eastAsia="lt-LT"/>
        </w:rPr>
        <w:t>–202</w:t>
      </w:r>
      <w:r w:rsidR="001221FC" w:rsidRPr="00155747">
        <w:rPr>
          <w:rFonts w:ascii="Times New Roman" w:eastAsia="Times New Roman" w:hAnsi="Times New Roman" w:cs="Times New Roman"/>
          <w:b/>
          <w:color w:val="212529"/>
          <w:lang w:eastAsia="lt-LT"/>
        </w:rPr>
        <w:t>3</w:t>
      </w:r>
      <w:r w:rsidR="002E590C" w:rsidRPr="00155747">
        <w:rPr>
          <w:rFonts w:ascii="Times New Roman" w:eastAsia="Times New Roman" w:hAnsi="Times New Roman" w:cs="Times New Roman"/>
          <w:b/>
          <w:color w:val="212529"/>
          <w:lang w:eastAsia="lt-LT"/>
        </w:rPr>
        <w:t xml:space="preserve"> m.</w:t>
      </w:r>
    </w:p>
    <w:p w14:paraId="12A173AA" w14:textId="77777777" w:rsidR="00407652" w:rsidRPr="00BA0C0A" w:rsidRDefault="0040765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W w:w="9629" w:type="dxa"/>
        <w:tblLayout w:type="fixed"/>
        <w:tblCellMar>
          <w:left w:w="0" w:type="dxa"/>
          <w:right w:w="0" w:type="dxa"/>
        </w:tblCellMar>
        <w:tblLook w:val="04A0" w:firstRow="1" w:lastRow="0" w:firstColumn="1" w:lastColumn="0" w:noHBand="0" w:noVBand="1"/>
      </w:tblPr>
      <w:tblGrid>
        <w:gridCol w:w="3510"/>
        <w:gridCol w:w="993"/>
        <w:gridCol w:w="1134"/>
        <w:gridCol w:w="1021"/>
        <w:gridCol w:w="1134"/>
        <w:gridCol w:w="992"/>
        <w:gridCol w:w="845"/>
      </w:tblGrid>
      <w:tr w:rsidR="00A32E92" w:rsidRPr="001833D0" w14:paraId="29CF2BB6" w14:textId="77777777" w:rsidTr="00155747">
        <w:tc>
          <w:tcPr>
            <w:tcW w:w="35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F01B8" w14:textId="77777777" w:rsidR="00A32E92" w:rsidRPr="001833D0" w:rsidRDefault="00A32E92" w:rsidP="00C83A20">
            <w:pPr>
              <w:spacing w:after="0" w:line="240" w:lineRule="auto"/>
              <w:jc w:val="both"/>
              <w:rPr>
                <w:rFonts w:ascii="Times New Roman" w:eastAsia="Times New Roman" w:hAnsi="Times New Roman" w:cs="Times New Roman"/>
                <w:sz w:val="24"/>
                <w:szCs w:val="24"/>
                <w:lang w:eastAsia="lt-LT"/>
              </w:rPr>
            </w:pPr>
          </w:p>
          <w:p w14:paraId="4451DC31" w14:textId="77777777" w:rsidR="00A32E92" w:rsidRPr="001833D0" w:rsidRDefault="00A32E92" w:rsidP="00C83A20">
            <w:pPr>
              <w:spacing w:after="0" w:line="240" w:lineRule="auto"/>
              <w:jc w:val="both"/>
              <w:rPr>
                <w:rFonts w:ascii="Times New Roman" w:eastAsia="Times New Roman" w:hAnsi="Times New Roman" w:cs="Times New Roman"/>
                <w:sz w:val="24"/>
                <w:szCs w:val="24"/>
                <w:lang w:eastAsia="lt-LT"/>
              </w:rPr>
            </w:pPr>
          </w:p>
        </w:tc>
        <w:tc>
          <w:tcPr>
            <w:tcW w:w="21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9104E" w14:textId="77777777" w:rsidR="00A32E92" w:rsidRPr="001833D0" w:rsidRDefault="00A32E92" w:rsidP="00C83A20">
            <w:pPr>
              <w:spacing w:after="0" w:line="240" w:lineRule="auto"/>
              <w:ind w:firstLine="720"/>
              <w:jc w:val="both"/>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21</w:t>
            </w:r>
            <w:r w:rsidRPr="001833D0">
              <w:rPr>
                <w:rFonts w:ascii="Times New Roman" w:eastAsia="Times New Roman" w:hAnsi="Times New Roman" w:cs="Times New Roman"/>
                <w:b/>
                <w:bCs/>
                <w:sz w:val="24"/>
                <w:szCs w:val="24"/>
                <w:lang w:eastAsia="lt-LT"/>
              </w:rPr>
              <w:t xml:space="preserve"> m.</w:t>
            </w:r>
          </w:p>
        </w:tc>
        <w:tc>
          <w:tcPr>
            <w:tcW w:w="21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34546" w14:textId="77777777" w:rsidR="00A32E92" w:rsidRPr="001833D0" w:rsidRDefault="00A32E92" w:rsidP="00C83A20">
            <w:pPr>
              <w:spacing w:after="0" w:line="240" w:lineRule="auto"/>
              <w:ind w:firstLine="720"/>
              <w:jc w:val="both"/>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22</w:t>
            </w:r>
            <w:r w:rsidRPr="001833D0">
              <w:rPr>
                <w:rFonts w:ascii="Times New Roman" w:eastAsia="Times New Roman" w:hAnsi="Times New Roman" w:cs="Times New Roman"/>
                <w:b/>
                <w:bCs/>
                <w:sz w:val="24"/>
                <w:szCs w:val="24"/>
                <w:lang w:eastAsia="lt-LT"/>
              </w:rPr>
              <w:t xml:space="preserve"> m.</w:t>
            </w:r>
          </w:p>
        </w:tc>
        <w:tc>
          <w:tcPr>
            <w:tcW w:w="18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35461A" w14:textId="77777777" w:rsidR="00A32E92" w:rsidRPr="001833D0" w:rsidRDefault="00A32E92" w:rsidP="00C83A20">
            <w:pPr>
              <w:spacing w:after="0" w:line="240" w:lineRule="auto"/>
              <w:ind w:firstLine="720"/>
              <w:jc w:val="both"/>
              <w:rPr>
                <w:rFonts w:ascii="Times New Roman" w:eastAsia="Times New Roman" w:hAnsi="Times New Roman" w:cs="Times New Roman"/>
                <w:sz w:val="24"/>
                <w:szCs w:val="24"/>
                <w:lang w:eastAsia="lt-LT"/>
              </w:rPr>
            </w:pPr>
            <w:r w:rsidRPr="001833D0">
              <w:rPr>
                <w:rFonts w:ascii="Times New Roman" w:eastAsia="Times New Roman" w:hAnsi="Times New Roman" w:cs="Times New Roman"/>
                <w:b/>
                <w:bCs/>
                <w:sz w:val="24"/>
                <w:szCs w:val="24"/>
                <w:lang w:eastAsia="lt-LT"/>
              </w:rPr>
              <w:t>202</w:t>
            </w:r>
            <w:r>
              <w:rPr>
                <w:rFonts w:ascii="Times New Roman" w:eastAsia="Times New Roman" w:hAnsi="Times New Roman" w:cs="Times New Roman"/>
                <w:b/>
                <w:bCs/>
                <w:sz w:val="24"/>
                <w:szCs w:val="24"/>
                <w:lang w:eastAsia="lt-LT"/>
              </w:rPr>
              <w:t>3</w:t>
            </w:r>
            <w:r w:rsidRPr="001833D0">
              <w:rPr>
                <w:rFonts w:ascii="Times New Roman" w:eastAsia="Times New Roman" w:hAnsi="Times New Roman" w:cs="Times New Roman"/>
                <w:b/>
                <w:bCs/>
                <w:sz w:val="24"/>
                <w:szCs w:val="24"/>
                <w:lang w:eastAsia="lt-LT"/>
              </w:rPr>
              <w:t xml:space="preserve"> m.</w:t>
            </w:r>
          </w:p>
        </w:tc>
      </w:tr>
      <w:tr w:rsidR="00193E5C" w:rsidRPr="001833D0" w14:paraId="23E69DFD" w14:textId="77777777" w:rsidTr="00155747">
        <w:tc>
          <w:tcPr>
            <w:tcW w:w="35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CBDE9" w14:textId="77777777" w:rsidR="00193E5C" w:rsidRPr="001833D0" w:rsidRDefault="00193E5C" w:rsidP="00C83A20">
            <w:pPr>
              <w:spacing w:after="0" w:line="240" w:lineRule="auto"/>
              <w:jc w:val="both"/>
              <w:rPr>
                <w:rFonts w:ascii="Times New Roman" w:eastAsia="Times New Roman" w:hAnsi="Times New Roman" w:cs="Times New Roman"/>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E507C" w14:textId="77777777" w:rsidR="00193E5C" w:rsidRPr="00155747" w:rsidRDefault="00193E5C" w:rsidP="00C83A20">
            <w:pPr>
              <w:spacing w:after="0" w:line="240" w:lineRule="auto"/>
              <w:jc w:val="both"/>
              <w:rPr>
                <w:rFonts w:ascii="Times New Roman" w:eastAsia="Times New Roman" w:hAnsi="Times New Roman" w:cs="Times New Roman"/>
                <w:szCs w:val="24"/>
                <w:lang w:eastAsia="lt-LT"/>
              </w:rPr>
            </w:pPr>
            <w:r w:rsidRPr="00155747">
              <w:rPr>
                <w:rFonts w:ascii="Times New Roman" w:eastAsia="Times New Roman" w:hAnsi="Times New Roman" w:cs="Times New Roman"/>
                <w:szCs w:val="24"/>
                <w:lang w:eastAsia="lt-LT"/>
              </w:rPr>
              <w:t>Gaisrų skaičius 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C8291C4" w14:textId="77777777" w:rsidR="00193E5C" w:rsidRPr="00BA0C0A" w:rsidRDefault="00193E5C" w:rsidP="00C83A20">
            <w:pPr>
              <w:spacing w:after="0" w:line="240" w:lineRule="auto"/>
              <w:jc w:val="both"/>
              <w:rPr>
                <w:rFonts w:ascii="Times New Roman" w:eastAsia="Times New Roman" w:hAnsi="Times New Roman" w:cs="Times New Roman"/>
                <w:szCs w:val="24"/>
                <w:lang w:eastAsia="lt-LT"/>
              </w:rPr>
            </w:pPr>
            <w:r w:rsidRPr="00BA0C0A">
              <w:rPr>
                <w:rFonts w:ascii="Times New Roman" w:eastAsia="Times New Roman" w:hAnsi="Times New Roman" w:cs="Times New Roman"/>
                <w:szCs w:val="24"/>
                <w:lang w:eastAsia="lt-LT"/>
              </w:rPr>
              <w:t xml:space="preserve">Nuo bendro gaisrų skaičiaus </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EFB8C" w14:textId="77777777" w:rsidR="00193E5C" w:rsidRPr="00BA0C0A" w:rsidRDefault="00193E5C" w:rsidP="00C83A20">
            <w:pPr>
              <w:spacing w:after="0" w:line="240" w:lineRule="auto"/>
              <w:jc w:val="both"/>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G</w:t>
            </w:r>
            <w:r w:rsidRPr="00BA0C0A">
              <w:rPr>
                <w:rFonts w:ascii="Times New Roman" w:eastAsia="Times New Roman" w:hAnsi="Times New Roman" w:cs="Times New Roman"/>
                <w:szCs w:val="24"/>
                <w:lang w:eastAsia="lt-LT"/>
              </w:rPr>
              <w:t xml:space="preserve">aisrų skaičius </w:t>
            </w:r>
            <w:r w:rsidRPr="00155747">
              <w:rPr>
                <w:rFonts w:ascii="Times New Roman" w:eastAsia="Times New Roman" w:hAnsi="Times New Roman" w:cs="Times New Roman"/>
                <w:bCs/>
                <w:szCs w:val="24"/>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7A500B4" w14:textId="77777777" w:rsidR="00193E5C" w:rsidRPr="00BA0C0A" w:rsidRDefault="00193E5C" w:rsidP="00C83A20">
            <w:pPr>
              <w:spacing w:after="0" w:line="240" w:lineRule="auto"/>
              <w:jc w:val="both"/>
              <w:rPr>
                <w:rFonts w:ascii="Times New Roman" w:eastAsia="Times New Roman" w:hAnsi="Times New Roman" w:cs="Times New Roman"/>
                <w:szCs w:val="24"/>
                <w:lang w:eastAsia="lt-LT"/>
              </w:rPr>
            </w:pPr>
            <w:r w:rsidRPr="00BA0C0A">
              <w:rPr>
                <w:rFonts w:ascii="Times New Roman" w:eastAsia="Times New Roman" w:hAnsi="Times New Roman" w:cs="Times New Roman"/>
                <w:szCs w:val="24"/>
                <w:lang w:eastAsia="lt-LT"/>
              </w:rPr>
              <w:t xml:space="preserve">Nuo bendro gaisrų skaičiaus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8C0E0" w14:textId="77777777" w:rsidR="00193E5C" w:rsidRPr="00BA0C0A" w:rsidRDefault="00193E5C" w:rsidP="00C83A20">
            <w:pPr>
              <w:spacing w:after="0" w:line="240" w:lineRule="auto"/>
              <w:jc w:val="both"/>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G</w:t>
            </w:r>
            <w:r w:rsidRPr="00BA0C0A">
              <w:rPr>
                <w:rFonts w:ascii="Times New Roman" w:eastAsia="Times New Roman" w:hAnsi="Times New Roman" w:cs="Times New Roman"/>
                <w:szCs w:val="24"/>
                <w:lang w:eastAsia="lt-LT"/>
              </w:rPr>
              <w:t xml:space="preserve">aisrų skaičius </w:t>
            </w:r>
            <w:r w:rsidRPr="00155747">
              <w:rPr>
                <w:rFonts w:ascii="Times New Roman" w:eastAsia="Times New Roman" w:hAnsi="Times New Roman" w:cs="Times New Roman"/>
                <w:bCs/>
                <w:szCs w:val="24"/>
                <w:lang w:eastAsia="lt-LT"/>
              </w:rPr>
              <w:t>vnt.</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0AC0FCA" w14:textId="77777777" w:rsidR="00193E5C" w:rsidRPr="00BA0C0A" w:rsidRDefault="00193E5C" w:rsidP="00C83A20">
            <w:pPr>
              <w:spacing w:after="0" w:line="240" w:lineRule="auto"/>
              <w:jc w:val="both"/>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 xml:space="preserve">Nuo bendro gaisrų </w:t>
            </w:r>
            <w:r>
              <w:rPr>
                <w:rFonts w:ascii="Times New Roman" w:eastAsia="Times New Roman" w:hAnsi="Times New Roman" w:cs="Times New Roman"/>
                <w:szCs w:val="24"/>
                <w:lang w:eastAsia="lt-LT"/>
              </w:rPr>
              <w:lastRenderedPageBreak/>
              <w:t>skaičiaus</w:t>
            </w:r>
            <w:r w:rsidRPr="00BA0C0A">
              <w:rPr>
                <w:rFonts w:ascii="Times New Roman" w:eastAsia="Times New Roman" w:hAnsi="Times New Roman" w:cs="Times New Roman"/>
                <w:szCs w:val="24"/>
                <w:lang w:eastAsia="lt-LT"/>
              </w:rPr>
              <w:t xml:space="preserve"> </w:t>
            </w:r>
          </w:p>
        </w:tc>
      </w:tr>
      <w:tr w:rsidR="00052DF6" w:rsidRPr="00BA2D2A" w14:paraId="3CEFFCB8"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7B213"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A</w:t>
            </w:r>
            <w:r w:rsidR="00052DF6" w:rsidRPr="00BA0C0A">
              <w:rPr>
                <w:rFonts w:ascii="Times New Roman" w:eastAsia="Times New Roman" w:hAnsi="Times New Roman" w:cs="Times New Roman"/>
                <w:lang w:eastAsia="lt-LT"/>
              </w:rPr>
              <w:t>tvirose teritorijose</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76177"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sidRPr="0071690F">
              <w:rPr>
                <w:rFonts w:ascii="Times New Roman" w:eastAsia="Times New Roman" w:hAnsi="Times New Roman" w:cs="Times New Roman"/>
                <w:b/>
                <w:szCs w:val="24"/>
                <w:lang w:eastAsia="lt-LT"/>
              </w:rPr>
              <w:t>29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2B2CE8C"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22</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AB32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sidRPr="0071690F">
              <w:rPr>
                <w:rFonts w:ascii="Times New Roman" w:eastAsia="Times New Roman" w:hAnsi="Times New Roman" w:cs="Times New Roman"/>
                <w:b/>
                <w:szCs w:val="24"/>
                <w:lang w:eastAsia="lt-LT"/>
              </w:rPr>
              <w:t>27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A83816"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21</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C7810"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sidRPr="0071690F">
              <w:rPr>
                <w:rFonts w:ascii="Times New Roman" w:eastAsia="Times New Roman" w:hAnsi="Times New Roman" w:cs="Times New Roman"/>
                <w:b/>
                <w:szCs w:val="24"/>
                <w:lang w:eastAsia="lt-LT"/>
              </w:rPr>
              <w:t>18</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16DB83"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17</w:t>
            </w:r>
            <w:r w:rsidRPr="00913092">
              <w:rPr>
                <w:rFonts w:ascii="Times New Roman" w:eastAsia="Times New Roman" w:hAnsi="Times New Roman" w:cs="Times New Roman"/>
                <w:b/>
                <w:szCs w:val="24"/>
                <w:lang w:eastAsia="lt-LT"/>
              </w:rPr>
              <w:t>%</w:t>
            </w:r>
          </w:p>
        </w:tc>
      </w:tr>
      <w:tr w:rsidR="00052DF6" w:rsidRPr="00BA2D2A" w14:paraId="5B91062C"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EE74C"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052DF6" w:rsidRPr="00BA0C0A">
              <w:rPr>
                <w:rFonts w:ascii="Times New Roman" w:eastAsia="Times New Roman" w:hAnsi="Times New Roman" w:cs="Times New Roman"/>
                <w:lang w:eastAsia="lt-LT"/>
              </w:rPr>
              <w:t>yvenamosios paskirties pastatuose</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BC413F"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51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4200AA4"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38</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5200E"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49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2EB70E8"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38</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75A7C"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50</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B371799"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48</w:t>
            </w:r>
            <w:r w:rsidRPr="00913092">
              <w:rPr>
                <w:rFonts w:ascii="Times New Roman" w:eastAsia="Times New Roman" w:hAnsi="Times New Roman" w:cs="Times New Roman"/>
                <w:b/>
                <w:szCs w:val="24"/>
                <w:lang w:eastAsia="lt-LT"/>
              </w:rPr>
              <w:t>%</w:t>
            </w:r>
          </w:p>
        </w:tc>
      </w:tr>
      <w:tr w:rsidR="00052DF6" w:rsidRPr="00BA2D2A" w14:paraId="241A2091"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6ABA9"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052DF6" w:rsidRPr="00BA0C0A">
              <w:rPr>
                <w:rFonts w:ascii="Times New Roman" w:eastAsia="Times New Roman" w:hAnsi="Times New Roman" w:cs="Times New Roman"/>
                <w:lang w:eastAsia="lt-LT"/>
              </w:rPr>
              <w:t>agalbinio ūkio paskirties pastatuose</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145EE4"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sidRPr="0071690F">
              <w:rPr>
                <w:rFonts w:ascii="Times New Roman" w:eastAsia="Times New Roman" w:hAnsi="Times New Roman" w:cs="Times New Roman"/>
                <w:b/>
                <w:szCs w:val="24"/>
                <w:lang w:eastAsia="lt-LT"/>
              </w:rPr>
              <w:t>14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6892B45"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10</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DB2C3"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ACF9B42"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13</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2A90"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9</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E61AC42"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21</w:t>
            </w:r>
            <w:r w:rsidRPr="00913092">
              <w:rPr>
                <w:rFonts w:ascii="Times New Roman" w:eastAsia="Times New Roman" w:hAnsi="Times New Roman" w:cs="Times New Roman"/>
                <w:b/>
                <w:szCs w:val="24"/>
                <w:lang w:eastAsia="lt-LT"/>
              </w:rPr>
              <w:t>%</w:t>
            </w:r>
          </w:p>
        </w:tc>
      </w:tr>
      <w:tr w:rsidR="00052DF6" w:rsidRPr="00BA2D2A" w14:paraId="19AFF700"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0242F"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052DF6" w:rsidRPr="00BA0C0A">
              <w:rPr>
                <w:rFonts w:ascii="Times New Roman" w:eastAsia="Times New Roman" w:hAnsi="Times New Roman" w:cs="Times New Roman"/>
                <w:lang w:eastAsia="lt-LT"/>
              </w:rPr>
              <w:t>ransporto priemonėse</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58D9D2"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21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3A9105A"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16</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515FA"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16</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A88E406"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12</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0899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15</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9CBC776"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15</w:t>
            </w:r>
            <w:r w:rsidRPr="00913092">
              <w:rPr>
                <w:rFonts w:ascii="Times New Roman" w:eastAsia="Times New Roman" w:hAnsi="Times New Roman" w:cs="Times New Roman"/>
                <w:b/>
                <w:szCs w:val="24"/>
                <w:lang w:eastAsia="lt-LT"/>
              </w:rPr>
              <w:t>%</w:t>
            </w:r>
          </w:p>
        </w:tc>
      </w:tr>
      <w:tr w:rsidR="00052DF6" w:rsidRPr="00BA2D2A" w14:paraId="5E36C5E1"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37BAB"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052DF6" w:rsidRPr="00BA0C0A">
              <w:rPr>
                <w:rFonts w:ascii="Times New Roman" w:eastAsia="Times New Roman" w:hAnsi="Times New Roman" w:cs="Times New Roman"/>
                <w:lang w:eastAsia="lt-LT"/>
              </w:rPr>
              <w:t>amybinės paskirties pastatuose</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BF93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C25296C"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2D7A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008A73E"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5</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4D37C"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5</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F320D59"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5</w:t>
            </w:r>
            <w:r w:rsidRPr="00913092">
              <w:rPr>
                <w:rFonts w:ascii="Times New Roman" w:eastAsia="Times New Roman" w:hAnsi="Times New Roman" w:cs="Times New Roman"/>
                <w:b/>
                <w:szCs w:val="24"/>
                <w:lang w:eastAsia="lt-LT"/>
              </w:rPr>
              <w:t>%</w:t>
            </w:r>
          </w:p>
        </w:tc>
      </w:tr>
      <w:tr w:rsidR="00052DF6" w:rsidRPr="00BA0C0A" w14:paraId="257E4422"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22B91" w14:textId="77777777" w:rsidR="00052DF6" w:rsidRPr="00BA0C0A" w:rsidRDefault="00867F8D" w:rsidP="00C83A2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052DF6" w:rsidRPr="00BA0C0A">
              <w:rPr>
                <w:rFonts w:ascii="Times New Roman" w:eastAsia="Times New Roman" w:hAnsi="Times New Roman" w:cs="Times New Roman"/>
                <w:lang w:eastAsia="lt-LT"/>
              </w:rPr>
              <w:t>ituose objekt</w:t>
            </w:r>
            <w:r>
              <w:rPr>
                <w:rFonts w:ascii="Times New Roman" w:eastAsia="Times New Roman" w:hAnsi="Times New Roman" w:cs="Times New Roman"/>
                <w:lang w:eastAsia="lt-LT"/>
              </w:rPr>
              <w:t>ai</w:t>
            </w:r>
            <w:r w:rsidR="00052DF6" w:rsidRPr="00BA0C0A">
              <w:rPr>
                <w:rFonts w:ascii="Times New Roman" w:eastAsia="Times New Roman" w:hAnsi="Times New Roman" w:cs="Times New Roman"/>
                <w:lang w:eastAsia="lt-LT"/>
              </w:rPr>
              <w:t xml:space="preserve"> (šiukšlių konteineriai, šiukšlės, apleisti pastatai ir pan.)</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E49E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41469A1B"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13</w:t>
            </w:r>
            <w:r w:rsidRPr="00913092">
              <w:rPr>
                <w:rFonts w:ascii="Times New Roman" w:eastAsia="Times New Roman" w:hAnsi="Times New Roman" w:cs="Times New Roman"/>
                <w:b/>
                <w:szCs w:val="24"/>
                <w:lang w:eastAsia="lt-LT"/>
              </w:rPr>
              <w:t>%</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2E090"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BDDD96"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11</w:t>
            </w:r>
            <w:r w:rsidRPr="00913092">
              <w:rPr>
                <w:rFonts w:ascii="Times New Roman" w:eastAsia="Times New Roman" w:hAnsi="Times New Roman" w:cs="Times New Roman"/>
                <w:b/>
                <w:szCs w:val="24"/>
                <w:lang w:eastAsia="lt-LT"/>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AA533"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6</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BD069F9" w14:textId="77777777" w:rsidR="00052DF6" w:rsidRPr="0071690F" w:rsidRDefault="00052DF6"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6</w:t>
            </w:r>
            <w:r w:rsidRPr="00913092">
              <w:rPr>
                <w:rFonts w:ascii="Times New Roman" w:eastAsia="Times New Roman" w:hAnsi="Times New Roman" w:cs="Times New Roman"/>
                <w:b/>
                <w:szCs w:val="24"/>
                <w:lang w:eastAsia="lt-LT"/>
              </w:rPr>
              <w:t>%</w:t>
            </w:r>
          </w:p>
        </w:tc>
      </w:tr>
      <w:tr w:rsidR="002E590C" w:rsidRPr="00BA0C0A" w14:paraId="63AD1D2C" w14:textId="77777777" w:rsidTr="00155747">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89B8C" w14:textId="4AC7D9E2" w:rsidR="002E590C" w:rsidRPr="00BA0C0A" w:rsidRDefault="002E590C" w:rsidP="00C83A20">
            <w:pPr>
              <w:spacing w:after="0" w:line="240" w:lineRule="auto"/>
              <w:jc w:val="both"/>
              <w:rPr>
                <w:rFonts w:ascii="Times New Roman" w:eastAsia="Times New Roman" w:hAnsi="Times New Roman" w:cs="Times New Roman"/>
                <w:szCs w:val="24"/>
                <w:lang w:eastAsia="lt-LT"/>
              </w:rPr>
            </w:pPr>
            <w:r w:rsidRPr="00BA0C0A">
              <w:rPr>
                <w:rFonts w:ascii="Times New Roman" w:eastAsia="Times New Roman" w:hAnsi="Times New Roman" w:cs="Times New Roman"/>
                <w:b/>
                <w:bCs/>
                <w:szCs w:val="24"/>
                <w:lang w:eastAsia="lt-LT"/>
              </w:rPr>
              <w:t>Bendras gaisrų skaičius</w:t>
            </w:r>
            <w:r w:rsidR="00BA0C0A" w:rsidRPr="00BA0C0A">
              <w:rPr>
                <w:rFonts w:ascii="Times New Roman" w:eastAsia="Times New Roman" w:hAnsi="Times New Roman" w:cs="Times New Roman"/>
                <w:b/>
                <w:bCs/>
                <w:szCs w:val="24"/>
                <w:lang w:eastAsia="lt-LT"/>
              </w:rPr>
              <w:t>, vnt</w:t>
            </w:r>
            <w:r w:rsidR="00155747">
              <w:rPr>
                <w:rFonts w:ascii="Times New Roman" w:eastAsia="Times New Roman" w:hAnsi="Times New Roman" w:cs="Times New Roman"/>
                <w:b/>
                <w:bCs/>
                <w:szCs w:val="24"/>
                <w:lang w:eastAsia="lt-LT"/>
              </w:rPr>
              <w:t>.</w:t>
            </w:r>
          </w:p>
        </w:tc>
        <w:tc>
          <w:tcPr>
            <w:tcW w:w="21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449D5" w14:textId="77777777" w:rsidR="002E590C" w:rsidRPr="0071690F" w:rsidRDefault="00BA0C0A" w:rsidP="00C83A20">
            <w:pPr>
              <w:spacing w:after="0" w:line="240" w:lineRule="auto"/>
              <w:jc w:val="both"/>
              <w:rPr>
                <w:rFonts w:ascii="Times New Roman" w:eastAsia="Times New Roman" w:hAnsi="Times New Roman" w:cs="Times New Roman"/>
                <w:b/>
                <w:szCs w:val="24"/>
                <w:lang w:eastAsia="lt-LT"/>
              </w:rPr>
            </w:pPr>
            <w:r w:rsidRPr="0071690F">
              <w:rPr>
                <w:rFonts w:ascii="Times New Roman" w:eastAsia="Times New Roman" w:hAnsi="Times New Roman" w:cs="Times New Roman"/>
                <w:b/>
                <w:szCs w:val="24"/>
                <w:lang w:eastAsia="lt-LT"/>
              </w:rPr>
              <w:t>133</w:t>
            </w:r>
          </w:p>
        </w:tc>
        <w:tc>
          <w:tcPr>
            <w:tcW w:w="21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179DF" w14:textId="77777777" w:rsidR="002E590C" w:rsidRPr="0071690F" w:rsidRDefault="00193E5C"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130</w:t>
            </w:r>
          </w:p>
        </w:tc>
        <w:tc>
          <w:tcPr>
            <w:tcW w:w="18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D45D6" w14:textId="77777777" w:rsidR="002E590C" w:rsidRPr="0071690F" w:rsidRDefault="00193E5C" w:rsidP="00C83A20">
            <w:pPr>
              <w:spacing w:after="0" w:line="240" w:lineRule="auto"/>
              <w:jc w:val="both"/>
              <w:rPr>
                <w:rFonts w:ascii="Times New Roman" w:eastAsia="Times New Roman" w:hAnsi="Times New Roman" w:cs="Times New Roman"/>
                <w:b/>
                <w:szCs w:val="24"/>
                <w:lang w:eastAsia="lt-LT"/>
              </w:rPr>
            </w:pPr>
            <w:r>
              <w:rPr>
                <w:rFonts w:ascii="Times New Roman" w:eastAsia="Times New Roman" w:hAnsi="Times New Roman" w:cs="Times New Roman"/>
                <w:b/>
                <w:szCs w:val="24"/>
                <w:lang w:eastAsia="lt-LT"/>
              </w:rPr>
              <w:t>103</w:t>
            </w:r>
          </w:p>
        </w:tc>
      </w:tr>
    </w:tbl>
    <w:p w14:paraId="0345198C" w14:textId="77777777" w:rsidR="002E590C" w:rsidRPr="001833D0"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p>
    <w:p w14:paraId="0CF1CD4E" w14:textId="77777777" w:rsidR="0021470C" w:rsidRDefault="0021470C" w:rsidP="00C83A20">
      <w:pPr>
        <w:shd w:val="clear" w:color="auto" w:fill="FFFFFF"/>
        <w:spacing w:after="0" w:line="240" w:lineRule="auto"/>
        <w:ind w:firstLine="720"/>
        <w:jc w:val="both"/>
        <w:rPr>
          <w:rFonts w:ascii="Times New Roman" w:eastAsia="Times New Roman" w:hAnsi="Times New Roman" w:cs="Times New Roman"/>
          <w:b/>
          <w:color w:val="212529"/>
          <w:sz w:val="24"/>
          <w:szCs w:val="24"/>
          <w:lang w:eastAsia="lt-LT"/>
        </w:rPr>
      </w:pPr>
    </w:p>
    <w:p w14:paraId="335DDAB8" w14:textId="77777777" w:rsidR="00867F8D" w:rsidRDefault="00867F8D" w:rsidP="00C83A20">
      <w:pPr>
        <w:shd w:val="clear" w:color="auto" w:fill="FFFFFF"/>
        <w:spacing w:after="0" w:line="240" w:lineRule="auto"/>
        <w:ind w:firstLine="720"/>
        <w:jc w:val="both"/>
        <w:rPr>
          <w:rFonts w:ascii="Times New Roman" w:eastAsia="Times New Roman" w:hAnsi="Times New Roman" w:cs="Times New Roman"/>
          <w:b/>
          <w:color w:val="212529"/>
          <w:sz w:val="24"/>
          <w:szCs w:val="24"/>
          <w:lang w:eastAsia="lt-LT"/>
        </w:rPr>
      </w:pPr>
    </w:p>
    <w:p w14:paraId="14F6E5A5" w14:textId="77777777" w:rsidR="004E3EC9" w:rsidRDefault="004E3EC9" w:rsidP="00C83A20">
      <w:pPr>
        <w:shd w:val="clear" w:color="auto" w:fill="FFFFFF"/>
        <w:spacing w:after="0" w:line="240" w:lineRule="auto"/>
        <w:ind w:firstLine="720"/>
        <w:jc w:val="both"/>
        <w:rPr>
          <w:rFonts w:ascii="Times New Roman" w:eastAsia="Times New Roman" w:hAnsi="Times New Roman" w:cs="Times New Roman"/>
          <w:b/>
          <w:color w:val="212529"/>
          <w:sz w:val="24"/>
          <w:szCs w:val="24"/>
          <w:lang w:eastAsia="lt-LT"/>
        </w:rPr>
      </w:pPr>
    </w:p>
    <w:p w14:paraId="329C83DA" w14:textId="77777777" w:rsidR="00867F8D" w:rsidRDefault="00867F8D" w:rsidP="00C83A20">
      <w:pPr>
        <w:shd w:val="clear" w:color="auto" w:fill="FFFFFF"/>
        <w:spacing w:after="0" w:line="240" w:lineRule="auto"/>
        <w:ind w:firstLine="720"/>
        <w:jc w:val="both"/>
        <w:rPr>
          <w:rFonts w:ascii="Times New Roman" w:eastAsia="Times New Roman" w:hAnsi="Times New Roman" w:cs="Times New Roman"/>
          <w:b/>
          <w:color w:val="212529"/>
          <w:sz w:val="24"/>
          <w:szCs w:val="24"/>
          <w:lang w:eastAsia="lt-LT"/>
        </w:rPr>
      </w:pPr>
    </w:p>
    <w:p w14:paraId="0C3A5BA7" w14:textId="77777777" w:rsidR="00753458" w:rsidRDefault="00753458" w:rsidP="00C83A20">
      <w:pPr>
        <w:shd w:val="clear" w:color="auto" w:fill="FFFFFF"/>
        <w:spacing w:after="0" w:line="240" w:lineRule="auto"/>
        <w:ind w:firstLine="720"/>
        <w:jc w:val="both"/>
        <w:rPr>
          <w:rFonts w:ascii="Times New Roman" w:eastAsia="Times New Roman" w:hAnsi="Times New Roman" w:cs="Times New Roman"/>
          <w:b/>
          <w:color w:val="212529"/>
          <w:sz w:val="24"/>
          <w:szCs w:val="24"/>
          <w:lang w:eastAsia="lt-LT"/>
        </w:rPr>
      </w:pPr>
    </w:p>
    <w:p w14:paraId="397B0392" w14:textId="7BEB481C" w:rsidR="002E590C" w:rsidRPr="00155747" w:rsidRDefault="0021470C" w:rsidP="00C83A20">
      <w:pPr>
        <w:shd w:val="clear" w:color="auto" w:fill="FFFFFF"/>
        <w:spacing w:after="0" w:line="240" w:lineRule="auto"/>
        <w:ind w:firstLine="720"/>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t xml:space="preserve">2 lentelė. </w:t>
      </w:r>
      <w:r w:rsidR="002E590C" w:rsidRPr="00155747">
        <w:rPr>
          <w:rFonts w:ascii="Times New Roman" w:eastAsia="Times New Roman" w:hAnsi="Times New Roman" w:cs="Times New Roman"/>
          <w:b/>
          <w:color w:val="212529"/>
          <w:lang w:eastAsia="lt-LT"/>
        </w:rPr>
        <w:t>Pagrindinės 20</w:t>
      </w:r>
      <w:r w:rsidR="003A63C0" w:rsidRPr="00155747">
        <w:rPr>
          <w:rFonts w:ascii="Times New Roman" w:eastAsia="Times New Roman" w:hAnsi="Times New Roman" w:cs="Times New Roman"/>
          <w:b/>
          <w:color w:val="212529"/>
          <w:lang w:eastAsia="lt-LT"/>
        </w:rPr>
        <w:t>21</w:t>
      </w:r>
      <w:r w:rsidR="002E590C" w:rsidRPr="00155747">
        <w:rPr>
          <w:rFonts w:ascii="Times New Roman" w:eastAsia="Times New Roman" w:hAnsi="Times New Roman" w:cs="Times New Roman"/>
          <w:b/>
          <w:color w:val="212529"/>
          <w:lang w:eastAsia="lt-LT"/>
        </w:rPr>
        <w:t>–20</w:t>
      </w:r>
      <w:r w:rsidRPr="00155747">
        <w:rPr>
          <w:rFonts w:ascii="Times New Roman" w:eastAsia="Times New Roman" w:hAnsi="Times New Roman" w:cs="Times New Roman"/>
          <w:b/>
          <w:color w:val="212529"/>
          <w:lang w:eastAsia="lt-LT"/>
        </w:rPr>
        <w:t>23</w:t>
      </w:r>
      <w:r w:rsidR="002E590C" w:rsidRPr="00155747">
        <w:rPr>
          <w:rFonts w:ascii="Times New Roman" w:eastAsia="Times New Roman" w:hAnsi="Times New Roman" w:cs="Times New Roman"/>
          <w:b/>
          <w:color w:val="212529"/>
          <w:lang w:eastAsia="lt-LT"/>
        </w:rPr>
        <w:t xml:space="preserve"> metų gaisrų priežastys</w:t>
      </w:r>
    </w:p>
    <w:p w14:paraId="3F44D12B"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Style w:val="Lentelstinklelis"/>
        <w:tblW w:w="4930" w:type="pct"/>
        <w:tblLayout w:type="fixed"/>
        <w:tblLook w:val="04A0" w:firstRow="1" w:lastRow="0" w:firstColumn="1" w:lastColumn="0" w:noHBand="0" w:noVBand="1"/>
      </w:tblPr>
      <w:tblGrid>
        <w:gridCol w:w="3257"/>
        <w:gridCol w:w="1133"/>
        <w:gridCol w:w="702"/>
        <w:gridCol w:w="1247"/>
        <w:gridCol w:w="887"/>
        <w:gridCol w:w="1331"/>
        <w:gridCol w:w="936"/>
      </w:tblGrid>
      <w:tr w:rsidR="00A36165" w:rsidRPr="003A63C0" w14:paraId="0F059703" w14:textId="77777777" w:rsidTr="00D729C4">
        <w:trPr>
          <w:trHeight w:val="514"/>
        </w:trPr>
        <w:tc>
          <w:tcPr>
            <w:tcW w:w="1715" w:type="pct"/>
            <w:vMerge w:val="restart"/>
            <w:hideMark/>
          </w:tcPr>
          <w:p w14:paraId="4E19279A" w14:textId="77777777" w:rsidR="00A36165" w:rsidRPr="003A63C0" w:rsidRDefault="00A36165" w:rsidP="00C83A20">
            <w:pPr>
              <w:jc w:val="both"/>
              <w:rPr>
                <w:rFonts w:ascii="Times New Roman" w:eastAsia="Times New Roman" w:hAnsi="Times New Roman" w:cs="Times New Roman"/>
                <w:b/>
                <w:i/>
                <w:sz w:val="24"/>
                <w:szCs w:val="24"/>
                <w:lang w:eastAsia="lt-LT"/>
              </w:rPr>
            </w:pPr>
            <w:r w:rsidRPr="003A63C0">
              <w:rPr>
                <w:rFonts w:ascii="Times New Roman" w:eastAsia="Times New Roman" w:hAnsi="Times New Roman" w:cs="Times New Roman"/>
                <w:b/>
                <w:i/>
                <w:sz w:val="24"/>
                <w:szCs w:val="24"/>
                <w:lang w:eastAsia="lt-LT"/>
              </w:rPr>
              <w:t>Priežastys</w:t>
            </w:r>
          </w:p>
        </w:tc>
        <w:tc>
          <w:tcPr>
            <w:tcW w:w="967" w:type="pct"/>
            <w:gridSpan w:val="2"/>
            <w:hideMark/>
          </w:tcPr>
          <w:p w14:paraId="361115A3" w14:textId="77777777" w:rsidR="00A36165" w:rsidRPr="003A63C0" w:rsidRDefault="00A36165" w:rsidP="00C83A20">
            <w:pPr>
              <w:jc w:val="both"/>
              <w:rPr>
                <w:rFonts w:ascii="Times New Roman" w:eastAsia="Times New Roman" w:hAnsi="Times New Roman" w:cs="Times New Roman"/>
                <w:b/>
                <w:bCs/>
                <w:i/>
                <w:sz w:val="24"/>
                <w:szCs w:val="24"/>
                <w:lang w:eastAsia="lt-LT"/>
              </w:rPr>
            </w:pPr>
            <w:r w:rsidRPr="003A63C0">
              <w:rPr>
                <w:rFonts w:ascii="Times New Roman" w:eastAsia="Times New Roman" w:hAnsi="Times New Roman" w:cs="Times New Roman"/>
                <w:b/>
                <w:bCs/>
                <w:i/>
                <w:sz w:val="24"/>
                <w:szCs w:val="24"/>
                <w:lang w:eastAsia="lt-LT"/>
              </w:rPr>
              <w:t>2021</w:t>
            </w:r>
          </w:p>
        </w:tc>
        <w:tc>
          <w:tcPr>
            <w:tcW w:w="1123" w:type="pct"/>
            <w:gridSpan w:val="2"/>
            <w:hideMark/>
          </w:tcPr>
          <w:p w14:paraId="4877EE1F" w14:textId="77777777" w:rsidR="00A36165" w:rsidRPr="003A63C0" w:rsidRDefault="00A36165" w:rsidP="00C83A20">
            <w:pPr>
              <w:jc w:val="both"/>
              <w:rPr>
                <w:rFonts w:ascii="Times New Roman" w:eastAsia="Times New Roman" w:hAnsi="Times New Roman" w:cs="Times New Roman"/>
                <w:b/>
                <w:bCs/>
                <w:i/>
                <w:sz w:val="24"/>
                <w:szCs w:val="24"/>
                <w:lang w:eastAsia="lt-LT"/>
              </w:rPr>
            </w:pPr>
            <w:r w:rsidRPr="003A63C0">
              <w:rPr>
                <w:rFonts w:ascii="Times New Roman" w:eastAsia="Times New Roman" w:hAnsi="Times New Roman" w:cs="Times New Roman"/>
                <w:b/>
                <w:bCs/>
                <w:i/>
                <w:sz w:val="24"/>
                <w:szCs w:val="24"/>
                <w:lang w:eastAsia="lt-LT"/>
              </w:rPr>
              <w:t>2022</w:t>
            </w:r>
          </w:p>
        </w:tc>
        <w:tc>
          <w:tcPr>
            <w:tcW w:w="1195" w:type="pct"/>
            <w:gridSpan w:val="2"/>
            <w:hideMark/>
          </w:tcPr>
          <w:p w14:paraId="3BF70848" w14:textId="77777777" w:rsidR="00A36165" w:rsidRPr="003A63C0" w:rsidRDefault="00A36165" w:rsidP="00C83A20">
            <w:pPr>
              <w:jc w:val="both"/>
              <w:rPr>
                <w:rFonts w:ascii="Times New Roman" w:eastAsia="Times New Roman" w:hAnsi="Times New Roman" w:cs="Times New Roman"/>
                <w:b/>
                <w:bCs/>
                <w:i/>
                <w:sz w:val="24"/>
                <w:szCs w:val="24"/>
                <w:lang w:eastAsia="lt-LT"/>
              </w:rPr>
            </w:pPr>
            <w:r w:rsidRPr="003A63C0">
              <w:rPr>
                <w:rFonts w:ascii="Times New Roman" w:eastAsia="Times New Roman" w:hAnsi="Times New Roman" w:cs="Times New Roman"/>
                <w:b/>
                <w:bCs/>
                <w:i/>
                <w:sz w:val="24"/>
                <w:szCs w:val="24"/>
                <w:lang w:eastAsia="lt-LT"/>
              </w:rPr>
              <w:t>2023</w:t>
            </w:r>
          </w:p>
        </w:tc>
      </w:tr>
      <w:tr w:rsidR="00A36165" w:rsidRPr="001833D0" w14:paraId="1F46C373" w14:textId="77777777" w:rsidTr="00D729C4">
        <w:trPr>
          <w:trHeight w:val="432"/>
        </w:trPr>
        <w:tc>
          <w:tcPr>
            <w:tcW w:w="1715" w:type="pct"/>
            <w:vMerge/>
          </w:tcPr>
          <w:p w14:paraId="647F144C" w14:textId="77777777" w:rsidR="00A36165" w:rsidRPr="000A6FC6" w:rsidRDefault="00A36165" w:rsidP="00C83A20">
            <w:pPr>
              <w:jc w:val="both"/>
              <w:rPr>
                <w:rFonts w:ascii="Times New Roman" w:eastAsia="Times New Roman" w:hAnsi="Times New Roman" w:cs="Times New Roman"/>
                <w:sz w:val="24"/>
                <w:szCs w:val="24"/>
                <w:lang w:eastAsia="lt-LT"/>
              </w:rPr>
            </w:pPr>
          </w:p>
        </w:tc>
        <w:tc>
          <w:tcPr>
            <w:tcW w:w="597" w:type="pct"/>
          </w:tcPr>
          <w:p w14:paraId="7A3A8903" w14:textId="0303045A" w:rsidR="00A36165" w:rsidRPr="00A36165" w:rsidRDefault="00A36165" w:rsidP="00C83A20">
            <w:pPr>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xml:space="preserve"> vnt.</w:t>
            </w:r>
          </w:p>
        </w:tc>
        <w:tc>
          <w:tcPr>
            <w:tcW w:w="370" w:type="pct"/>
            <w:shd w:val="clear" w:color="auto" w:fill="D9D9D9" w:themeFill="background1" w:themeFillShade="D9"/>
          </w:tcPr>
          <w:p w14:paraId="32A73D63" w14:textId="77777777" w:rsidR="00A36165" w:rsidRPr="00A36165" w:rsidRDefault="00A36165" w:rsidP="00C83A20">
            <w:pPr>
              <w:jc w:val="both"/>
              <w:rPr>
                <w:rFonts w:ascii="Times New Roman" w:eastAsia="Times New Roman" w:hAnsi="Times New Roman" w:cs="Times New Roman"/>
                <w:b/>
                <w:sz w:val="24"/>
                <w:szCs w:val="24"/>
                <w:lang w:val="en-US" w:eastAsia="lt-LT"/>
              </w:rPr>
            </w:pPr>
            <w:r w:rsidRPr="00A36165">
              <w:rPr>
                <w:rFonts w:ascii="Times New Roman" w:eastAsia="Times New Roman" w:hAnsi="Times New Roman" w:cs="Times New Roman"/>
                <w:b/>
                <w:szCs w:val="24"/>
                <w:lang w:eastAsia="lt-LT"/>
              </w:rPr>
              <w:t>%</w:t>
            </w:r>
          </w:p>
        </w:tc>
        <w:tc>
          <w:tcPr>
            <w:tcW w:w="657" w:type="pct"/>
          </w:tcPr>
          <w:p w14:paraId="54EADE33" w14:textId="25CA914B" w:rsidR="00A36165" w:rsidRPr="00A36165" w:rsidRDefault="00A36165" w:rsidP="00C83A20">
            <w:pPr>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xml:space="preserve"> vnt.</w:t>
            </w:r>
          </w:p>
        </w:tc>
        <w:tc>
          <w:tcPr>
            <w:tcW w:w="467" w:type="pct"/>
            <w:shd w:val="clear" w:color="auto" w:fill="D9D9D9" w:themeFill="background1" w:themeFillShade="D9"/>
          </w:tcPr>
          <w:p w14:paraId="515B1F32" w14:textId="77777777" w:rsidR="00A36165" w:rsidRPr="00A36165" w:rsidRDefault="00A36165" w:rsidP="00C83A20">
            <w:pPr>
              <w:jc w:val="both"/>
              <w:rPr>
                <w:rFonts w:ascii="Times New Roman" w:eastAsia="Times New Roman" w:hAnsi="Times New Roman" w:cs="Times New Roman"/>
                <w:b/>
                <w:sz w:val="24"/>
                <w:szCs w:val="24"/>
                <w:lang w:val="en-US" w:eastAsia="lt-LT"/>
              </w:rPr>
            </w:pPr>
            <w:r w:rsidRPr="00A36165">
              <w:rPr>
                <w:rFonts w:ascii="Times New Roman" w:eastAsia="Times New Roman" w:hAnsi="Times New Roman" w:cs="Times New Roman"/>
                <w:b/>
                <w:szCs w:val="24"/>
                <w:lang w:eastAsia="lt-LT"/>
              </w:rPr>
              <w:t>%</w:t>
            </w:r>
          </w:p>
        </w:tc>
        <w:tc>
          <w:tcPr>
            <w:tcW w:w="701" w:type="pct"/>
          </w:tcPr>
          <w:p w14:paraId="2FC8A4BF" w14:textId="67349E3F" w:rsidR="00A36165" w:rsidRPr="00A36165" w:rsidRDefault="00A36165" w:rsidP="00C83A20">
            <w:pPr>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xml:space="preserve"> vnt.</w:t>
            </w:r>
          </w:p>
        </w:tc>
        <w:tc>
          <w:tcPr>
            <w:tcW w:w="494" w:type="pct"/>
            <w:shd w:val="clear" w:color="auto" w:fill="D9D9D9" w:themeFill="background1" w:themeFillShade="D9"/>
          </w:tcPr>
          <w:p w14:paraId="3F64F639" w14:textId="77777777" w:rsidR="00A36165" w:rsidRPr="00A36165" w:rsidRDefault="00A36165" w:rsidP="00C83A20">
            <w:pPr>
              <w:jc w:val="both"/>
              <w:rPr>
                <w:rFonts w:ascii="Times New Roman" w:eastAsia="Times New Roman" w:hAnsi="Times New Roman" w:cs="Times New Roman"/>
                <w:b/>
                <w:sz w:val="24"/>
                <w:szCs w:val="24"/>
                <w:lang w:val="en-US" w:eastAsia="lt-LT"/>
              </w:rPr>
            </w:pPr>
            <w:r w:rsidRPr="00A36165">
              <w:rPr>
                <w:rFonts w:ascii="Times New Roman" w:eastAsia="Times New Roman" w:hAnsi="Times New Roman" w:cs="Times New Roman"/>
                <w:b/>
                <w:szCs w:val="24"/>
                <w:lang w:eastAsia="lt-LT"/>
              </w:rPr>
              <w:t>%</w:t>
            </w:r>
          </w:p>
        </w:tc>
      </w:tr>
      <w:tr w:rsidR="003A63C0" w:rsidRPr="00571A74" w14:paraId="511E46F3" w14:textId="77777777" w:rsidTr="00D729C4">
        <w:trPr>
          <w:trHeight w:val="298"/>
        </w:trPr>
        <w:tc>
          <w:tcPr>
            <w:tcW w:w="1715" w:type="pct"/>
            <w:hideMark/>
          </w:tcPr>
          <w:p w14:paraId="78C4C4FA" w14:textId="77777777" w:rsidR="003A63C0" w:rsidRPr="00571A74" w:rsidRDefault="007D51DB" w:rsidP="00C83A2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Suodžių užsidegimas</w:t>
            </w:r>
          </w:p>
        </w:tc>
        <w:tc>
          <w:tcPr>
            <w:tcW w:w="597" w:type="pct"/>
            <w:hideMark/>
          </w:tcPr>
          <w:p w14:paraId="2FC59F7C"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33</w:t>
            </w:r>
          </w:p>
        </w:tc>
        <w:tc>
          <w:tcPr>
            <w:tcW w:w="370" w:type="pct"/>
            <w:shd w:val="clear" w:color="auto" w:fill="D9D9D9" w:themeFill="background1" w:themeFillShade="D9"/>
          </w:tcPr>
          <w:p w14:paraId="4B842AD8" w14:textId="77777777" w:rsidR="003A63C0" w:rsidRPr="00571A74" w:rsidRDefault="00571A74" w:rsidP="00C83A20">
            <w:pPr>
              <w:jc w:val="both"/>
              <w:rPr>
                <w:rFonts w:ascii="Times New Roman" w:eastAsia="Times New Roman" w:hAnsi="Times New Roman" w:cs="Times New Roman"/>
                <w:b/>
                <w:i/>
                <w:sz w:val="24"/>
                <w:szCs w:val="24"/>
                <w:lang w:eastAsia="lt-LT"/>
              </w:rPr>
            </w:pPr>
            <w:r w:rsidRPr="00571A74">
              <w:rPr>
                <w:rFonts w:ascii="Times New Roman" w:eastAsia="Times New Roman" w:hAnsi="Times New Roman" w:cs="Times New Roman"/>
                <w:b/>
                <w:i/>
                <w:sz w:val="24"/>
                <w:szCs w:val="24"/>
                <w:lang w:eastAsia="lt-LT"/>
              </w:rPr>
              <w:t>25</w:t>
            </w:r>
          </w:p>
        </w:tc>
        <w:tc>
          <w:tcPr>
            <w:tcW w:w="657" w:type="pct"/>
          </w:tcPr>
          <w:p w14:paraId="286C6F4C"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33</w:t>
            </w:r>
          </w:p>
        </w:tc>
        <w:tc>
          <w:tcPr>
            <w:tcW w:w="467" w:type="pct"/>
            <w:shd w:val="clear" w:color="auto" w:fill="D9D9D9" w:themeFill="background1" w:themeFillShade="D9"/>
          </w:tcPr>
          <w:p w14:paraId="62F66D61"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20</w:t>
            </w:r>
          </w:p>
        </w:tc>
        <w:tc>
          <w:tcPr>
            <w:tcW w:w="701" w:type="pct"/>
          </w:tcPr>
          <w:p w14:paraId="22CF19FA"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31</w:t>
            </w:r>
          </w:p>
        </w:tc>
        <w:tc>
          <w:tcPr>
            <w:tcW w:w="494" w:type="pct"/>
            <w:shd w:val="clear" w:color="auto" w:fill="D9D9D9" w:themeFill="background1" w:themeFillShade="D9"/>
          </w:tcPr>
          <w:p w14:paraId="7E244955"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23</w:t>
            </w:r>
          </w:p>
        </w:tc>
      </w:tr>
      <w:tr w:rsidR="00A36165" w:rsidRPr="00571A74" w14:paraId="1BFDCE89" w14:textId="77777777" w:rsidTr="00D729C4">
        <w:trPr>
          <w:trHeight w:val="405"/>
        </w:trPr>
        <w:tc>
          <w:tcPr>
            <w:tcW w:w="1715" w:type="pct"/>
          </w:tcPr>
          <w:p w14:paraId="1194C8E6" w14:textId="77777777" w:rsidR="00A36165" w:rsidRPr="00571A74" w:rsidRDefault="00A36165"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Krosnių, židinių bei dūmtraukių gedimai</w:t>
            </w:r>
          </w:p>
        </w:tc>
        <w:tc>
          <w:tcPr>
            <w:tcW w:w="597" w:type="pct"/>
          </w:tcPr>
          <w:p w14:paraId="13EBD342" w14:textId="77777777" w:rsidR="00A36165"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5</w:t>
            </w:r>
          </w:p>
        </w:tc>
        <w:tc>
          <w:tcPr>
            <w:tcW w:w="370" w:type="pct"/>
            <w:shd w:val="clear" w:color="auto" w:fill="D9D9D9" w:themeFill="background1" w:themeFillShade="D9"/>
          </w:tcPr>
          <w:p w14:paraId="59144B30" w14:textId="77777777" w:rsidR="00A36165"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c>
          <w:tcPr>
            <w:tcW w:w="657" w:type="pct"/>
          </w:tcPr>
          <w:p w14:paraId="7A9563D3" w14:textId="77777777" w:rsidR="00A36165"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15</w:t>
            </w:r>
          </w:p>
        </w:tc>
        <w:tc>
          <w:tcPr>
            <w:tcW w:w="467" w:type="pct"/>
            <w:shd w:val="clear" w:color="auto" w:fill="D9D9D9" w:themeFill="background1" w:themeFillShade="D9"/>
          </w:tcPr>
          <w:p w14:paraId="50238B5D" w14:textId="77777777" w:rsidR="00A36165"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9</w:t>
            </w:r>
          </w:p>
        </w:tc>
        <w:tc>
          <w:tcPr>
            <w:tcW w:w="701" w:type="pct"/>
          </w:tcPr>
          <w:p w14:paraId="7EA65668" w14:textId="77777777" w:rsidR="00A36165"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11</w:t>
            </w:r>
          </w:p>
        </w:tc>
        <w:tc>
          <w:tcPr>
            <w:tcW w:w="494" w:type="pct"/>
            <w:shd w:val="clear" w:color="auto" w:fill="D9D9D9" w:themeFill="background1" w:themeFillShade="D9"/>
          </w:tcPr>
          <w:p w14:paraId="4E4DDC00" w14:textId="77777777" w:rsidR="00A36165"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8</w:t>
            </w:r>
          </w:p>
        </w:tc>
      </w:tr>
      <w:tr w:rsidR="003A63C0" w:rsidRPr="00571A74" w14:paraId="5172B368" w14:textId="77777777" w:rsidTr="00D729C4">
        <w:trPr>
          <w:trHeight w:val="281"/>
        </w:trPr>
        <w:tc>
          <w:tcPr>
            <w:tcW w:w="1715" w:type="pct"/>
            <w:hideMark/>
          </w:tcPr>
          <w:p w14:paraId="72E90BC6" w14:textId="77777777" w:rsidR="003A63C0" w:rsidRPr="00571A74" w:rsidRDefault="003A63C0"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Pašalinis ugnies šaltinis</w:t>
            </w:r>
          </w:p>
        </w:tc>
        <w:tc>
          <w:tcPr>
            <w:tcW w:w="597" w:type="pct"/>
            <w:hideMark/>
          </w:tcPr>
          <w:p w14:paraId="717598FF" w14:textId="77777777" w:rsidR="003A63C0" w:rsidRPr="00571A74" w:rsidRDefault="003A63C0"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27</w:t>
            </w:r>
          </w:p>
        </w:tc>
        <w:tc>
          <w:tcPr>
            <w:tcW w:w="370" w:type="pct"/>
            <w:shd w:val="clear" w:color="auto" w:fill="D9D9D9" w:themeFill="background1" w:themeFillShade="D9"/>
          </w:tcPr>
          <w:p w14:paraId="477B6865" w14:textId="77777777" w:rsidR="003A63C0"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20</w:t>
            </w:r>
          </w:p>
        </w:tc>
        <w:tc>
          <w:tcPr>
            <w:tcW w:w="657" w:type="pct"/>
          </w:tcPr>
          <w:p w14:paraId="6460CAF9"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20</w:t>
            </w:r>
          </w:p>
        </w:tc>
        <w:tc>
          <w:tcPr>
            <w:tcW w:w="467" w:type="pct"/>
            <w:shd w:val="clear" w:color="auto" w:fill="D9D9D9" w:themeFill="background1" w:themeFillShade="D9"/>
          </w:tcPr>
          <w:p w14:paraId="70579BF4"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12</w:t>
            </w:r>
          </w:p>
        </w:tc>
        <w:tc>
          <w:tcPr>
            <w:tcW w:w="701" w:type="pct"/>
          </w:tcPr>
          <w:p w14:paraId="6C06D640"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20</w:t>
            </w:r>
          </w:p>
        </w:tc>
        <w:tc>
          <w:tcPr>
            <w:tcW w:w="494" w:type="pct"/>
            <w:shd w:val="clear" w:color="auto" w:fill="D9D9D9" w:themeFill="background1" w:themeFillShade="D9"/>
          </w:tcPr>
          <w:p w14:paraId="5D5643C5"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15</w:t>
            </w:r>
          </w:p>
        </w:tc>
      </w:tr>
      <w:tr w:rsidR="003A63C0" w:rsidRPr="00571A74" w14:paraId="014827B4" w14:textId="77777777" w:rsidTr="00D729C4">
        <w:trPr>
          <w:trHeight w:val="412"/>
        </w:trPr>
        <w:tc>
          <w:tcPr>
            <w:tcW w:w="1715" w:type="pct"/>
            <w:hideMark/>
          </w:tcPr>
          <w:p w14:paraId="38598AA0" w14:textId="77777777" w:rsidR="003A63C0" w:rsidRPr="00571A74" w:rsidRDefault="003A63C0"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Neatsargus</w:t>
            </w:r>
            <w:r w:rsidR="00A36165" w:rsidRPr="00571A74">
              <w:rPr>
                <w:rFonts w:ascii="Times New Roman" w:eastAsia="Times New Roman" w:hAnsi="Times New Roman" w:cs="Times New Roman"/>
                <w:sz w:val="24"/>
                <w:szCs w:val="24"/>
                <w:lang w:eastAsia="lt-LT"/>
              </w:rPr>
              <w:t xml:space="preserve"> elgesys,</w:t>
            </w:r>
            <w:r w:rsidRPr="00571A74">
              <w:rPr>
                <w:rFonts w:ascii="Times New Roman" w:eastAsia="Times New Roman" w:hAnsi="Times New Roman" w:cs="Times New Roman"/>
                <w:sz w:val="24"/>
                <w:szCs w:val="24"/>
                <w:lang w:eastAsia="lt-LT"/>
              </w:rPr>
              <w:t xml:space="preserve"> rūkymas</w:t>
            </w:r>
          </w:p>
        </w:tc>
        <w:tc>
          <w:tcPr>
            <w:tcW w:w="597" w:type="pct"/>
            <w:hideMark/>
          </w:tcPr>
          <w:p w14:paraId="5E2800E7"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w:t>
            </w:r>
            <w:r w:rsidR="003A63C0" w:rsidRPr="00571A74">
              <w:rPr>
                <w:rFonts w:ascii="Times New Roman" w:eastAsia="Times New Roman" w:hAnsi="Times New Roman" w:cs="Times New Roman"/>
                <w:b/>
                <w:sz w:val="24"/>
                <w:szCs w:val="24"/>
                <w:lang w:eastAsia="lt-LT"/>
              </w:rPr>
              <w:t>4</w:t>
            </w:r>
          </w:p>
        </w:tc>
        <w:tc>
          <w:tcPr>
            <w:tcW w:w="370" w:type="pct"/>
            <w:shd w:val="clear" w:color="auto" w:fill="D9D9D9" w:themeFill="background1" w:themeFillShade="D9"/>
          </w:tcPr>
          <w:p w14:paraId="3FB78385" w14:textId="77777777" w:rsidR="003A63C0"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11</w:t>
            </w:r>
          </w:p>
        </w:tc>
        <w:tc>
          <w:tcPr>
            <w:tcW w:w="657" w:type="pct"/>
          </w:tcPr>
          <w:p w14:paraId="7E3D6AD7"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17</w:t>
            </w:r>
          </w:p>
        </w:tc>
        <w:tc>
          <w:tcPr>
            <w:tcW w:w="467" w:type="pct"/>
            <w:shd w:val="clear" w:color="auto" w:fill="D9D9D9" w:themeFill="background1" w:themeFillShade="D9"/>
          </w:tcPr>
          <w:p w14:paraId="1538BF08"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11</w:t>
            </w:r>
          </w:p>
        </w:tc>
        <w:tc>
          <w:tcPr>
            <w:tcW w:w="701" w:type="pct"/>
          </w:tcPr>
          <w:p w14:paraId="3D055260"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5</w:t>
            </w:r>
          </w:p>
        </w:tc>
        <w:tc>
          <w:tcPr>
            <w:tcW w:w="494" w:type="pct"/>
            <w:shd w:val="clear" w:color="auto" w:fill="D9D9D9" w:themeFill="background1" w:themeFillShade="D9"/>
          </w:tcPr>
          <w:p w14:paraId="1035F6C2"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r w:rsidR="003A63C0" w:rsidRPr="00571A74" w14:paraId="34747F9A" w14:textId="77777777" w:rsidTr="00D729C4">
        <w:trPr>
          <w:trHeight w:val="417"/>
        </w:trPr>
        <w:tc>
          <w:tcPr>
            <w:tcW w:w="1715" w:type="pct"/>
          </w:tcPr>
          <w:p w14:paraId="4827D2D9" w14:textId="77777777" w:rsidR="003A63C0" w:rsidRPr="00571A74" w:rsidRDefault="003A63C0"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Tyčinė veika (padegimas)</w:t>
            </w:r>
          </w:p>
        </w:tc>
        <w:tc>
          <w:tcPr>
            <w:tcW w:w="597" w:type="pct"/>
          </w:tcPr>
          <w:p w14:paraId="3AD099FD" w14:textId="77777777" w:rsidR="003A63C0" w:rsidRPr="00571A74" w:rsidRDefault="003A63C0"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3</w:t>
            </w:r>
          </w:p>
        </w:tc>
        <w:tc>
          <w:tcPr>
            <w:tcW w:w="370" w:type="pct"/>
            <w:shd w:val="clear" w:color="auto" w:fill="D9D9D9" w:themeFill="background1" w:themeFillShade="D9"/>
          </w:tcPr>
          <w:p w14:paraId="6FB044F7" w14:textId="77777777" w:rsidR="003A63C0"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w:t>
            </w:r>
          </w:p>
        </w:tc>
        <w:tc>
          <w:tcPr>
            <w:tcW w:w="657" w:type="pct"/>
          </w:tcPr>
          <w:p w14:paraId="5852B190"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11</w:t>
            </w:r>
          </w:p>
        </w:tc>
        <w:tc>
          <w:tcPr>
            <w:tcW w:w="467" w:type="pct"/>
            <w:shd w:val="clear" w:color="auto" w:fill="D9D9D9" w:themeFill="background1" w:themeFillShade="D9"/>
          </w:tcPr>
          <w:p w14:paraId="7772C8A3"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7</w:t>
            </w:r>
          </w:p>
        </w:tc>
        <w:tc>
          <w:tcPr>
            <w:tcW w:w="701" w:type="pct"/>
          </w:tcPr>
          <w:p w14:paraId="09880191"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5</w:t>
            </w:r>
          </w:p>
        </w:tc>
        <w:tc>
          <w:tcPr>
            <w:tcW w:w="494" w:type="pct"/>
            <w:shd w:val="clear" w:color="auto" w:fill="D9D9D9" w:themeFill="background1" w:themeFillShade="D9"/>
          </w:tcPr>
          <w:p w14:paraId="41B0BDF7"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r w:rsidR="003A63C0" w:rsidRPr="00571A74" w14:paraId="6079BB73" w14:textId="77777777" w:rsidTr="00D729C4">
        <w:trPr>
          <w:trHeight w:val="1146"/>
        </w:trPr>
        <w:tc>
          <w:tcPr>
            <w:tcW w:w="1715" w:type="pct"/>
            <w:hideMark/>
          </w:tcPr>
          <w:p w14:paraId="74500CBC" w14:textId="77777777" w:rsidR="003A63C0" w:rsidRPr="00571A74" w:rsidRDefault="003A63C0"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Elektros įrenginių, prietaisų, elektros instaliacijos gedimai, įrengimo bei eksploatavimo reikalavimų pažeidimai</w:t>
            </w:r>
          </w:p>
        </w:tc>
        <w:tc>
          <w:tcPr>
            <w:tcW w:w="597" w:type="pct"/>
            <w:hideMark/>
          </w:tcPr>
          <w:p w14:paraId="3E0587AD"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7</w:t>
            </w:r>
          </w:p>
        </w:tc>
        <w:tc>
          <w:tcPr>
            <w:tcW w:w="370" w:type="pct"/>
            <w:shd w:val="clear" w:color="auto" w:fill="D9D9D9" w:themeFill="background1" w:themeFillShade="D9"/>
          </w:tcPr>
          <w:p w14:paraId="7532C997" w14:textId="77777777" w:rsidR="003A63C0"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5</w:t>
            </w:r>
          </w:p>
        </w:tc>
        <w:tc>
          <w:tcPr>
            <w:tcW w:w="657" w:type="pct"/>
          </w:tcPr>
          <w:p w14:paraId="386CAC94"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14</w:t>
            </w:r>
          </w:p>
        </w:tc>
        <w:tc>
          <w:tcPr>
            <w:tcW w:w="467" w:type="pct"/>
            <w:shd w:val="clear" w:color="auto" w:fill="D9D9D9" w:themeFill="background1" w:themeFillShade="D9"/>
          </w:tcPr>
          <w:p w14:paraId="3C257405"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9</w:t>
            </w:r>
          </w:p>
        </w:tc>
        <w:tc>
          <w:tcPr>
            <w:tcW w:w="701" w:type="pct"/>
          </w:tcPr>
          <w:p w14:paraId="03E0BDE2"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17</w:t>
            </w:r>
          </w:p>
        </w:tc>
        <w:tc>
          <w:tcPr>
            <w:tcW w:w="494" w:type="pct"/>
            <w:shd w:val="clear" w:color="auto" w:fill="D9D9D9" w:themeFill="background1" w:themeFillShade="D9"/>
          </w:tcPr>
          <w:p w14:paraId="5FE14750"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13</w:t>
            </w:r>
          </w:p>
        </w:tc>
      </w:tr>
      <w:tr w:rsidR="003A63C0" w:rsidRPr="00571A74" w14:paraId="73597EEE" w14:textId="77777777" w:rsidTr="00D729C4">
        <w:trPr>
          <w:trHeight w:val="584"/>
        </w:trPr>
        <w:tc>
          <w:tcPr>
            <w:tcW w:w="1715" w:type="pct"/>
            <w:hideMark/>
          </w:tcPr>
          <w:p w14:paraId="3919207E" w14:textId="77777777" w:rsidR="003A63C0" w:rsidRPr="00571A74" w:rsidRDefault="003A63C0"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Transporto priemonių gedimai</w:t>
            </w:r>
            <w:r w:rsidR="00A36165" w:rsidRPr="00571A74">
              <w:rPr>
                <w:rFonts w:ascii="Times New Roman" w:eastAsia="Times New Roman" w:hAnsi="Times New Roman" w:cs="Times New Roman"/>
                <w:sz w:val="24"/>
                <w:szCs w:val="24"/>
                <w:lang w:eastAsia="lt-LT"/>
              </w:rPr>
              <w:t>, eismo įvykiai</w:t>
            </w:r>
          </w:p>
        </w:tc>
        <w:tc>
          <w:tcPr>
            <w:tcW w:w="597" w:type="pct"/>
            <w:hideMark/>
          </w:tcPr>
          <w:p w14:paraId="140042F7"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15</w:t>
            </w:r>
          </w:p>
        </w:tc>
        <w:tc>
          <w:tcPr>
            <w:tcW w:w="370" w:type="pct"/>
            <w:shd w:val="clear" w:color="auto" w:fill="D9D9D9" w:themeFill="background1" w:themeFillShade="D9"/>
          </w:tcPr>
          <w:p w14:paraId="6915B241" w14:textId="77777777" w:rsidR="003A63C0"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11</w:t>
            </w:r>
          </w:p>
        </w:tc>
        <w:tc>
          <w:tcPr>
            <w:tcW w:w="657" w:type="pct"/>
          </w:tcPr>
          <w:p w14:paraId="00644E1F"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12</w:t>
            </w:r>
          </w:p>
        </w:tc>
        <w:tc>
          <w:tcPr>
            <w:tcW w:w="467" w:type="pct"/>
            <w:shd w:val="clear" w:color="auto" w:fill="D9D9D9" w:themeFill="background1" w:themeFillShade="D9"/>
          </w:tcPr>
          <w:p w14:paraId="23159AF5"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7</w:t>
            </w:r>
          </w:p>
        </w:tc>
        <w:tc>
          <w:tcPr>
            <w:tcW w:w="701" w:type="pct"/>
          </w:tcPr>
          <w:p w14:paraId="0EE67C7B" w14:textId="77777777" w:rsidR="003A63C0" w:rsidRPr="00571A74" w:rsidRDefault="00A36165"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13</w:t>
            </w:r>
          </w:p>
        </w:tc>
        <w:tc>
          <w:tcPr>
            <w:tcW w:w="494" w:type="pct"/>
            <w:shd w:val="clear" w:color="auto" w:fill="D9D9D9" w:themeFill="background1" w:themeFillShade="D9"/>
          </w:tcPr>
          <w:p w14:paraId="3B422385" w14:textId="77777777" w:rsidR="003A63C0"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10</w:t>
            </w:r>
          </w:p>
        </w:tc>
      </w:tr>
      <w:tr w:rsidR="00571A74" w:rsidRPr="00571A74" w14:paraId="3B838B58" w14:textId="77777777" w:rsidTr="00D729C4">
        <w:trPr>
          <w:trHeight w:val="565"/>
        </w:trPr>
        <w:tc>
          <w:tcPr>
            <w:tcW w:w="1715" w:type="pct"/>
            <w:hideMark/>
          </w:tcPr>
          <w:p w14:paraId="4B675397" w14:textId="77777777" w:rsidR="00571A74" w:rsidRPr="00571A74" w:rsidRDefault="00571A74"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Savaiminis medžiagų užsidegimas</w:t>
            </w:r>
          </w:p>
        </w:tc>
        <w:tc>
          <w:tcPr>
            <w:tcW w:w="597" w:type="pct"/>
            <w:hideMark/>
          </w:tcPr>
          <w:p w14:paraId="55FEADAF"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12</w:t>
            </w:r>
          </w:p>
        </w:tc>
        <w:tc>
          <w:tcPr>
            <w:tcW w:w="370" w:type="pct"/>
            <w:shd w:val="clear" w:color="auto" w:fill="D9D9D9" w:themeFill="background1" w:themeFillShade="D9"/>
          </w:tcPr>
          <w:p w14:paraId="2659E6A5" w14:textId="77777777" w:rsidR="00571A74"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9</w:t>
            </w:r>
          </w:p>
        </w:tc>
        <w:tc>
          <w:tcPr>
            <w:tcW w:w="657" w:type="pct"/>
          </w:tcPr>
          <w:p w14:paraId="61F21A23"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26</w:t>
            </w:r>
          </w:p>
        </w:tc>
        <w:tc>
          <w:tcPr>
            <w:tcW w:w="467" w:type="pct"/>
            <w:shd w:val="clear" w:color="auto" w:fill="D9D9D9" w:themeFill="background1" w:themeFillShade="D9"/>
          </w:tcPr>
          <w:p w14:paraId="1FE19486"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16</w:t>
            </w:r>
          </w:p>
        </w:tc>
        <w:tc>
          <w:tcPr>
            <w:tcW w:w="701" w:type="pct"/>
          </w:tcPr>
          <w:p w14:paraId="2C0B8A0F"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24</w:t>
            </w:r>
          </w:p>
        </w:tc>
        <w:tc>
          <w:tcPr>
            <w:tcW w:w="494" w:type="pct"/>
            <w:shd w:val="clear" w:color="auto" w:fill="D9D9D9" w:themeFill="background1" w:themeFillShade="D9"/>
          </w:tcPr>
          <w:p w14:paraId="51BC2FD3"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18</w:t>
            </w:r>
          </w:p>
        </w:tc>
      </w:tr>
      <w:tr w:rsidR="00571A74" w:rsidRPr="00571A74" w14:paraId="698C0312" w14:textId="77777777" w:rsidTr="00D729C4">
        <w:trPr>
          <w:trHeight w:val="565"/>
        </w:trPr>
        <w:tc>
          <w:tcPr>
            <w:tcW w:w="1715" w:type="pct"/>
          </w:tcPr>
          <w:p w14:paraId="408572B4" w14:textId="77777777" w:rsidR="00571A74" w:rsidRPr="00571A74" w:rsidRDefault="00571A74"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Kiti priešgaisrinių taisyklių pažeidimai (suvirinimo darbai, žolės deginimas ir. kt.)</w:t>
            </w:r>
          </w:p>
        </w:tc>
        <w:tc>
          <w:tcPr>
            <w:tcW w:w="597" w:type="pct"/>
          </w:tcPr>
          <w:p w14:paraId="5A8E4505"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w:t>
            </w:r>
          </w:p>
        </w:tc>
        <w:tc>
          <w:tcPr>
            <w:tcW w:w="370" w:type="pct"/>
            <w:shd w:val="clear" w:color="auto" w:fill="D9D9D9" w:themeFill="background1" w:themeFillShade="D9"/>
          </w:tcPr>
          <w:p w14:paraId="1EFAC4A8" w14:textId="77777777" w:rsidR="00571A74"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w:t>
            </w:r>
          </w:p>
        </w:tc>
        <w:tc>
          <w:tcPr>
            <w:tcW w:w="657" w:type="pct"/>
          </w:tcPr>
          <w:p w14:paraId="155733D4"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3</w:t>
            </w:r>
          </w:p>
        </w:tc>
        <w:tc>
          <w:tcPr>
            <w:tcW w:w="467" w:type="pct"/>
            <w:shd w:val="clear" w:color="auto" w:fill="D9D9D9" w:themeFill="background1" w:themeFillShade="D9"/>
          </w:tcPr>
          <w:p w14:paraId="4D6C1AD7"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w:t>
            </w:r>
          </w:p>
        </w:tc>
        <w:tc>
          <w:tcPr>
            <w:tcW w:w="701" w:type="pct"/>
          </w:tcPr>
          <w:p w14:paraId="474E873E"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2</w:t>
            </w:r>
          </w:p>
        </w:tc>
        <w:tc>
          <w:tcPr>
            <w:tcW w:w="494" w:type="pct"/>
            <w:shd w:val="clear" w:color="auto" w:fill="D9D9D9" w:themeFill="background1" w:themeFillShade="D9"/>
          </w:tcPr>
          <w:p w14:paraId="2AA726E6"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w:t>
            </w:r>
          </w:p>
        </w:tc>
      </w:tr>
      <w:tr w:rsidR="00571A74" w:rsidRPr="00571A74" w14:paraId="35996B5E" w14:textId="77777777" w:rsidTr="00D729C4">
        <w:trPr>
          <w:trHeight w:val="565"/>
        </w:trPr>
        <w:tc>
          <w:tcPr>
            <w:tcW w:w="1715" w:type="pct"/>
          </w:tcPr>
          <w:p w14:paraId="3B5EA840" w14:textId="0107A254" w:rsidR="00571A74" w:rsidRPr="00571A74" w:rsidRDefault="00571A74" w:rsidP="00C83A20">
            <w:pPr>
              <w:jc w:val="both"/>
              <w:rPr>
                <w:rFonts w:ascii="Times New Roman" w:eastAsia="Times New Roman" w:hAnsi="Times New Roman" w:cs="Times New Roman"/>
                <w:sz w:val="24"/>
                <w:szCs w:val="24"/>
                <w:lang w:eastAsia="lt-LT"/>
              </w:rPr>
            </w:pPr>
            <w:r w:rsidRPr="00571A74">
              <w:rPr>
                <w:rFonts w:ascii="Times New Roman" w:eastAsia="Times New Roman" w:hAnsi="Times New Roman" w:cs="Times New Roman"/>
                <w:sz w:val="24"/>
                <w:szCs w:val="24"/>
                <w:lang w:eastAsia="lt-LT"/>
              </w:rPr>
              <w:t>Kitos priežastys (žaibo iškrova, vaikų išdykavimai)</w:t>
            </w:r>
          </w:p>
        </w:tc>
        <w:tc>
          <w:tcPr>
            <w:tcW w:w="597" w:type="pct"/>
          </w:tcPr>
          <w:p w14:paraId="39696981"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15</w:t>
            </w:r>
          </w:p>
        </w:tc>
        <w:tc>
          <w:tcPr>
            <w:tcW w:w="370" w:type="pct"/>
            <w:shd w:val="clear" w:color="auto" w:fill="D9D9D9" w:themeFill="background1" w:themeFillShade="D9"/>
          </w:tcPr>
          <w:p w14:paraId="1C0153EE" w14:textId="77777777" w:rsidR="00571A74" w:rsidRPr="00571A74" w:rsidRDefault="00571A74"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11</w:t>
            </w:r>
          </w:p>
        </w:tc>
        <w:tc>
          <w:tcPr>
            <w:tcW w:w="657" w:type="pct"/>
          </w:tcPr>
          <w:p w14:paraId="79FD91AC"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12</w:t>
            </w:r>
          </w:p>
        </w:tc>
        <w:tc>
          <w:tcPr>
            <w:tcW w:w="467" w:type="pct"/>
            <w:shd w:val="clear" w:color="auto" w:fill="D9D9D9" w:themeFill="background1" w:themeFillShade="D9"/>
          </w:tcPr>
          <w:p w14:paraId="0FCA66E1"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7</w:t>
            </w:r>
          </w:p>
        </w:tc>
        <w:tc>
          <w:tcPr>
            <w:tcW w:w="701" w:type="pct"/>
          </w:tcPr>
          <w:p w14:paraId="62D96EB9" w14:textId="77777777" w:rsidR="00571A74" w:rsidRPr="00571A74" w:rsidRDefault="00571A74" w:rsidP="00C83A20">
            <w:pPr>
              <w:jc w:val="both"/>
              <w:rPr>
                <w:rFonts w:ascii="Times New Roman" w:eastAsia="Times New Roman" w:hAnsi="Times New Roman" w:cs="Times New Roman"/>
                <w:b/>
                <w:sz w:val="24"/>
                <w:szCs w:val="24"/>
                <w:lang w:eastAsia="lt-LT"/>
              </w:rPr>
            </w:pPr>
            <w:r w:rsidRPr="00571A74">
              <w:rPr>
                <w:rFonts w:ascii="Times New Roman" w:eastAsia="Times New Roman" w:hAnsi="Times New Roman" w:cs="Times New Roman"/>
                <w:b/>
                <w:sz w:val="24"/>
                <w:szCs w:val="24"/>
                <w:lang w:eastAsia="lt-LT"/>
              </w:rPr>
              <w:t>6</w:t>
            </w:r>
          </w:p>
        </w:tc>
        <w:tc>
          <w:tcPr>
            <w:tcW w:w="494" w:type="pct"/>
            <w:shd w:val="clear" w:color="auto" w:fill="D9D9D9" w:themeFill="background1" w:themeFillShade="D9"/>
          </w:tcPr>
          <w:p w14:paraId="4A7996C2" w14:textId="77777777" w:rsidR="00571A74" w:rsidRPr="00571A74" w:rsidRDefault="007D51DB" w:rsidP="00C83A20">
            <w:pPr>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bl>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1"/>
        <w:gridCol w:w="1842"/>
        <w:gridCol w:w="2127"/>
        <w:gridCol w:w="2268"/>
      </w:tblGrid>
      <w:tr w:rsidR="00A36165" w:rsidRPr="00571A74" w14:paraId="701C86AE" w14:textId="77777777" w:rsidTr="00D729C4">
        <w:tc>
          <w:tcPr>
            <w:tcW w:w="3251" w:type="dxa"/>
            <w:tcMar>
              <w:top w:w="0" w:type="dxa"/>
              <w:left w:w="108" w:type="dxa"/>
              <w:bottom w:w="0" w:type="dxa"/>
              <w:right w:w="108" w:type="dxa"/>
            </w:tcMar>
            <w:hideMark/>
          </w:tcPr>
          <w:p w14:paraId="59B8B549" w14:textId="77777777" w:rsidR="00A36165" w:rsidRPr="00571A74" w:rsidRDefault="00A36165" w:rsidP="00C83A20">
            <w:pPr>
              <w:spacing w:after="0" w:line="240" w:lineRule="auto"/>
              <w:jc w:val="both"/>
              <w:rPr>
                <w:rFonts w:ascii="Times New Roman" w:eastAsia="Times New Roman" w:hAnsi="Times New Roman" w:cs="Times New Roman"/>
                <w:b/>
                <w:szCs w:val="24"/>
                <w:lang w:eastAsia="lt-LT"/>
              </w:rPr>
            </w:pPr>
            <w:r w:rsidRPr="00571A74">
              <w:rPr>
                <w:rFonts w:ascii="Times New Roman" w:eastAsia="Times New Roman" w:hAnsi="Times New Roman" w:cs="Times New Roman"/>
                <w:b/>
                <w:bCs/>
                <w:szCs w:val="24"/>
                <w:lang w:eastAsia="lt-LT"/>
              </w:rPr>
              <w:t>Bendras gaisrų skaičius, vnt</w:t>
            </w:r>
          </w:p>
        </w:tc>
        <w:tc>
          <w:tcPr>
            <w:tcW w:w="1842" w:type="dxa"/>
            <w:tcMar>
              <w:top w:w="0" w:type="dxa"/>
              <w:left w:w="108" w:type="dxa"/>
              <w:bottom w:w="0" w:type="dxa"/>
              <w:right w:w="108" w:type="dxa"/>
            </w:tcMar>
            <w:vAlign w:val="center"/>
          </w:tcPr>
          <w:p w14:paraId="1E0F9DF1" w14:textId="77777777" w:rsidR="00A36165" w:rsidRPr="00571A74" w:rsidRDefault="00A36165" w:rsidP="00C83A20">
            <w:pPr>
              <w:spacing w:after="0" w:line="240" w:lineRule="auto"/>
              <w:jc w:val="both"/>
              <w:rPr>
                <w:rFonts w:ascii="Times New Roman" w:eastAsia="Times New Roman" w:hAnsi="Times New Roman" w:cs="Times New Roman"/>
                <w:b/>
                <w:szCs w:val="24"/>
                <w:lang w:eastAsia="lt-LT"/>
              </w:rPr>
            </w:pPr>
            <w:r w:rsidRPr="00571A74">
              <w:rPr>
                <w:rFonts w:ascii="Times New Roman" w:eastAsia="Times New Roman" w:hAnsi="Times New Roman" w:cs="Times New Roman"/>
                <w:b/>
                <w:szCs w:val="24"/>
                <w:lang w:eastAsia="lt-LT"/>
              </w:rPr>
              <w:t>133</w:t>
            </w:r>
          </w:p>
        </w:tc>
        <w:tc>
          <w:tcPr>
            <w:tcW w:w="2127" w:type="dxa"/>
            <w:tcMar>
              <w:top w:w="0" w:type="dxa"/>
              <w:left w:w="108" w:type="dxa"/>
              <w:bottom w:w="0" w:type="dxa"/>
              <w:right w:w="108" w:type="dxa"/>
            </w:tcMar>
            <w:vAlign w:val="center"/>
          </w:tcPr>
          <w:p w14:paraId="582AFA05" w14:textId="77777777" w:rsidR="00A36165" w:rsidRPr="00571A74" w:rsidRDefault="00A36165" w:rsidP="00C83A20">
            <w:pPr>
              <w:spacing w:after="0" w:line="240" w:lineRule="auto"/>
              <w:jc w:val="both"/>
              <w:rPr>
                <w:rFonts w:ascii="Times New Roman" w:eastAsia="Times New Roman" w:hAnsi="Times New Roman" w:cs="Times New Roman"/>
                <w:b/>
                <w:szCs w:val="24"/>
                <w:lang w:eastAsia="lt-LT"/>
              </w:rPr>
            </w:pPr>
            <w:r w:rsidRPr="00571A74">
              <w:rPr>
                <w:rFonts w:ascii="Times New Roman" w:eastAsia="Times New Roman" w:hAnsi="Times New Roman" w:cs="Times New Roman"/>
                <w:b/>
                <w:szCs w:val="24"/>
                <w:lang w:eastAsia="lt-LT"/>
              </w:rPr>
              <w:t>130</w:t>
            </w:r>
          </w:p>
        </w:tc>
        <w:tc>
          <w:tcPr>
            <w:tcW w:w="2268" w:type="dxa"/>
            <w:tcMar>
              <w:top w:w="0" w:type="dxa"/>
              <w:left w:w="108" w:type="dxa"/>
              <w:bottom w:w="0" w:type="dxa"/>
              <w:right w:w="108" w:type="dxa"/>
            </w:tcMar>
            <w:vAlign w:val="center"/>
          </w:tcPr>
          <w:p w14:paraId="03C678FF" w14:textId="77777777" w:rsidR="00A36165" w:rsidRPr="00571A74" w:rsidRDefault="00A36165" w:rsidP="00C83A20">
            <w:pPr>
              <w:spacing w:after="0" w:line="240" w:lineRule="auto"/>
              <w:jc w:val="both"/>
              <w:rPr>
                <w:rFonts w:ascii="Times New Roman" w:eastAsia="Times New Roman" w:hAnsi="Times New Roman" w:cs="Times New Roman"/>
                <w:b/>
                <w:szCs w:val="24"/>
                <w:lang w:eastAsia="lt-LT"/>
              </w:rPr>
            </w:pPr>
            <w:r w:rsidRPr="00571A74">
              <w:rPr>
                <w:rFonts w:ascii="Times New Roman" w:eastAsia="Times New Roman" w:hAnsi="Times New Roman" w:cs="Times New Roman"/>
                <w:b/>
                <w:szCs w:val="24"/>
                <w:lang w:eastAsia="lt-LT"/>
              </w:rPr>
              <w:t>103</w:t>
            </w:r>
          </w:p>
        </w:tc>
      </w:tr>
    </w:tbl>
    <w:p w14:paraId="1167BC52" w14:textId="77777777" w:rsidR="007D51DB" w:rsidRDefault="007D51DB" w:rsidP="00846FC5">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53B05A0C" w14:textId="6FB4D968" w:rsidR="002E590C"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7</w:t>
      </w:r>
      <w:r w:rsidRPr="001833D0">
        <w:rPr>
          <w:rFonts w:ascii="Times New Roman" w:eastAsia="Times New Roman" w:hAnsi="Times New Roman" w:cs="Times New Roman"/>
          <w:color w:val="212529"/>
          <w:sz w:val="24"/>
          <w:szCs w:val="24"/>
          <w:lang w:eastAsia="lt-LT"/>
        </w:rPr>
        <w:t>.</w:t>
      </w:r>
      <w:r w:rsidR="003B5FED">
        <w:rPr>
          <w:rFonts w:ascii="Times New Roman" w:eastAsia="Times New Roman" w:hAnsi="Times New Roman" w:cs="Times New Roman"/>
          <w:color w:val="212529"/>
          <w:sz w:val="24"/>
          <w:szCs w:val="24"/>
          <w:lang w:eastAsia="lt-LT"/>
        </w:rPr>
        <w:t xml:space="preserve"> Analizuojant gaisrų priežastis (</w:t>
      </w:r>
      <w:r w:rsidR="003B5FED" w:rsidRPr="00D17346">
        <w:rPr>
          <w:rFonts w:ascii="Times New Roman" w:eastAsia="Times New Roman" w:hAnsi="Times New Roman" w:cs="Times New Roman"/>
          <w:iCs/>
          <w:color w:val="212529"/>
          <w:sz w:val="24"/>
          <w:szCs w:val="24"/>
          <w:lang w:eastAsia="lt-LT"/>
        </w:rPr>
        <w:t>2 lentelė</w:t>
      </w:r>
      <w:r w:rsidR="003B5FED">
        <w:rPr>
          <w:rFonts w:ascii="Times New Roman" w:eastAsia="Times New Roman" w:hAnsi="Times New Roman" w:cs="Times New Roman"/>
          <w:color w:val="212529"/>
          <w:sz w:val="24"/>
          <w:szCs w:val="24"/>
          <w:lang w:eastAsia="lt-LT"/>
        </w:rPr>
        <w:t>) didžioji dali</w:t>
      </w:r>
      <w:r w:rsidR="00846FC5">
        <w:rPr>
          <w:rFonts w:ascii="Times New Roman" w:eastAsia="Times New Roman" w:hAnsi="Times New Roman" w:cs="Times New Roman"/>
          <w:color w:val="212529"/>
          <w:sz w:val="24"/>
          <w:szCs w:val="24"/>
          <w:lang w:eastAsia="lt-LT"/>
        </w:rPr>
        <w:t>s</w:t>
      </w:r>
      <w:r w:rsidR="003B5FED">
        <w:rPr>
          <w:rFonts w:ascii="Times New Roman" w:eastAsia="Times New Roman" w:hAnsi="Times New Roman" w:cs="Times New Roman"/>
          <w:color w:val="212529"/>
          <w:sz w:val="24"/>
          <w:szCs w:val="24"/>
          <w:lang w:eastAsia="lt-LT"/>
        </w:rPr>
        <w:t xml:space="preserve"> gaisrų kyla gyvenamosios paskirties pastatuose </w:t>
      </w:r>
      <w:r w:rsidR="00846FC5">
        <w:rPr>
          <w:rFonts w:ascii="Times New Roman" w:eastAsia="Times New Roman" w:hAnsi="Times New Roman" w:cs="Times New Roman"/>
          <w:color w:val="212529"/>
          <w:sz w:val="24"/>
          <w:szCs w:val="24"/>
          <w:lang w:eastAsia="lt-LT"/>
        </w:rPr>
        <w:t>–</w:t>
      </w:r>
      <w:r w:rsidRPr="001833D0">
        <w:rPr>
          <w:rFonts w:ascii="Times New Roman" w:eastAsia="Times New Roman" w:hAnsi="Times New Roman" w:cs="Times New Roman"/>
          <w:color w:val="212529"/>
          <w:sz w:val="24"/>
          <w:szCs w:val="24"/>
          <w:lang w:eastAsia="lt-LT"/>
        </w:rPr>
        <w:t xml:space="preserve"> </w:t>
      </w:r>
      <w:r w:rsidR="003B5FED">
        <w:rPr>
          <w:rFonts w:ascii="Times New Roman" w:eastAsia="Times New Roman" w:hAnsi="Times New Roman" w:cs="Times New Roman"/>
          <w:color w:val="212529"/>
          <w:sz w:val="24"/>
          <w:szCs w:val="24"/>
          <w:lang w:eastAsia="lt-LT"/>
        </w:rPr>
        <w:t>a</w:t>
      </w:r>
      <w:r w:rsidRPr="001833D0">
        <w:rPr>
          <w:rFonts w:ascii="Times New Roman" w:eastAsia="Times New Roman" w:hAnsi="Times New Roman" w:cs="Times New Roman"/>
          <w:color w:val="212529"/>
          <w:sz w:val="24"/>
          <w:szCs w:val="24"/>
          <w:lang w:eastAsia="lt-LT"/>
        </w:rPr>
        <w:t xml:space="preserve">pie </w:t>
      </w:r>
      <w:r w:rsidR="007D51DB">
        <w:rPr>
          <w:rFonts w:ascii="Times New Roman" w:eastAsia="Times New Roman" w:hAnsi="Times New Roman" w:cs="Times New Roman"/>
          <w:color w:val="212529"/>
          <w:sz w:val="24"/>
          <w:szCs w:val="24"/>
          <w:lang w:eastAsia="lt-LT"/>
        </w:rPr>
        <w:t>30</w:t>
      </w:r>
      <w:r w:rsidR="00846FC5">
        <w:rPr>
          <w:rFonts w:ascii="Times New Roman" w:eastAsia="Times New Roman" w:hAnsi="Times New Roman" w:cs="Times New Roman"/>
          <w:color w:val="212529"/>
          <w:sz w:val="24"/>
          <w:szCs w:val="24"/>
          <w:lang w:eastAsia="lt-LT"/>
        </w:rPr>
        <w:t xml:space="preserve"> </w:t>
      </w:r>
      <w:r w:rsidR="007D51DB" w:rsidRPr="007D51DB">
        <w:rPr>
          <w:rFonts w:ascii="Times New Roman" w:eastAsia="Times New Roman" w:hAnsi="Times New Roman" w:cs="Times New Roman"/>
          <w:szCs w:val="24"/>
          <w:lang w:eastAsia="lt-LT"/>
        </w:rPr>
        <w:t>%</w:t>
      </w:r>
      <w:r w:rsidR="007D51DB">
        <w:rPr>
          <w:rFonts w:ascii="Times New Roman" w:eastAsia="Times New Roman" w:hAnsi="Times New Roman" w:cs="Times New Roman"/>
          <w:color w:val="212529"/>
          <w:sz w:val="24"/>
          <w:szCs w:val="24"/>
          <w:lang w:eastAsia="lt-LT"/>
        </w:rPr>
        <w:t xml:space="preserve"> </w:t>
      </w:r>
      <w:r w:rsidR="003B5FED">
        <w:rPr>
          <w:rFonts w:ascii="Times New Roman" w:eastAsia="Times New Roman" w:hAnsi="Times New Roman" w:cs="Times New Roman"/>
          <w:color w:val="212529"/>
          <w:sz w:val="24"/>
          <w:szCs w:val="24"/>
          <w:lang w:eastAsia="lt-LT"/>
        </w:rPr>
        <w:t xml:space="preserve">nuo bendro </w:t>
      </w:r>
      <w:r w:rsidRPr="001833D0">
        <w:rPr>
          <w:rFonts w:ascii="Times New Roman" w:eastAsia="Times New Roman" w:hAnsi="Times New Roman" w:cs="Times New Roman"/>
          <w:color w:val="212529"/>
          <w:sz w:val="24"/>
          <w:szCs w:val="24"/>
          <w:lang w:eastAsia="lt-LT"/>
        </w:rPr>
        <w:t>gaisrų</w:t>
      </w:r>
      <w:r w:rsidR="003B5FED">
        <w:rPr>
          <w:rFonts w:ascii="Times New Roman" w:eastAsia="Times New Roman" w:hAnsi="Times New Roman" w:cs="Times New Roman"/>
          <w:color w:val="212529"/>
          <w:sz w:val="24"/>
          <w:szCs w:val="24"/>
          <w:lang w:eastAsia="lt-LT"/>
        </w:rPr>
        <w:t xml:space="preserve"> skaičiaus,</w:t>
      </w:r>
      <w:r w:rsidRPr="001833D0">
        <w:rPr>
          <w:rFonts w:ascii="Times New Roman" w:eastAsia="Times New Roman" w:hAnsi="Times New Roman" w:cs="Times New Roman"/>
          <w:color w:val="212529"/>
          <w:sz w:val="24"/>
          <w:szCs w:val="24"/>
          <w:lang w:eastAsia="lt-LT"/>
        </w:rPr>
        <w:t xml:space="preserve"> sudaro suodžių užsidegimas dūmtakyje ar dūmtraukyje</w:t>
      </w:r>
      <w:r w:rsidR="007D51DB">
        <w:rPr>
          <w:rFonts w:ascii="Times New Roman" w:eastAsia="Times New Roman" w:hAnsi="Times New Roman" w:cs="Times New Roman"/>
          <w:color w:val="212529"/>
          <w:sz w:val="24"/>
          <w:szCs w:val="24"/>
          <w:lang w:eastAsia="lt-LT"/>
        </w:rPr>
        <w:t xml:space="preserve"> arba nuo netvarkingų krosnių ar židinių</w:t>
      </w:r>
      <w:r w:rsidR="003B5FED">
        <w:rPr>
          <w:rFonts w:ascii="Times New Roman" w:eastAsia="Times New Roman" w:hAnsi="Times New Roman" w:cs="Times New Roman"/>
          <w:color w:val="212529"/>
          <w:sz w:val="24"/>
          <w:szCs w:val="24"/>
          <w:lang w:eastAsia="lt-LT"/>
        </w:rPr>
        <w:t xml:space="preserve"> gyvenamosios paskirties pastatuose</w:t>
      </w:r>
      <w:r w:rsidRPr="001833D0">
        <w:rPr>
          <w:rFonts w:ascii="Times New Roman" w:eastAsia="Times New Roman" w:hAnsi="Times New Roman" w:cs="Times New Roman"/>
          <w:color w:val="212529"/>
          <w:sz w:val="24"/>
          <w:szCs w:val="24"/>
          <w:lang w:eastAsia="lt-LT"/>
        </w:rPr>
        <w:t xml:space="preserve">. </w:t>
      </w:r>
      <w:r w:rsidR="003B5FED">
        <w:rPr>
          <w:rFonts w:ascii="Times New Roman" w:eastAsia="Times New Roman" w:hAnsi="Times New Roman" w:cs="Times New Roman"/>
          <w:color w:val="212529"/>
          <w:sz w:val="24"/>
          <w:szCs w:val="24"/>
          <w:lang w:eastAsia="lt-LT"/>
        </w:rPr>
        <w:t>Kita dažna</w:t>
      </w:r>
      <w:r w:rsidRPr="001833D0">
        <w:rPr>
          <w:rFonts w:ascii="Times New Roman" w:eastAsia="Times New Roman" w:hAnsi="Times New Roman" w:cs="Times New Roman"/>
          <w:color w:val="212529"/>
          <w:sz w:val="24"/>
          <w:szCs w:val="24"/>
          <w:lang w:eastAsia="lt-LT"/>
        </w:rPr>
        <w:t xml:space="preserve"> gyvenam</w:t>
      </w:r>
      <w:r w:rsidR="003B5FED">
        <w:rPr>
          <w:rFonts w:ascii="Times New Roman" w:eastAsia="Times New Roman" w:hAnsi="Times New Roman" w:cs="Times New Roman"/>
          <w:color w:val="212529"/>
          <w:sz w:val="24"/>
          <w:szCs w:val="24"/>
          <w:lang w:eastAsia="lt-LT"/>
        </w:rPr>
        <w:t xml:space="preserve">uosiuose </w:t>
      </w:r>
      <w:r w:rsidRPr="001833D0">
        <w:rPr>
          <w:rFonts w:ascii="Times New Roman" w:eastAsia="Times New Roman" w:hAnsi="Times New Roman" w:cs="Times New Roman"/>
          <w:color w:val="212529"/>
          <w:sz w:val="24"/>
          <w:szCs w:val="24"/>
          <w:lang w:eastAsia="lt-LT"/>
        </w:rPr>
        <w:t>pastatuose kylančių gaisrų priežast</w:t>
      </w:r>
      <w:r w:rsidR="00011AD3">
        <w:rPr>
          <w:rFonts w:ascii="Times New Roman" w:eastAsia="Times New Roman" w:hAnsi="Times New Roman" w:cs="Times New Roman"/>
          <w:color w:val="212529"/>
          <w:sz w:val="24"/>
          <w:szCs w:val="24"/>
          <w:lang w:eastAsia="lt-LT"/>
        </w:rPr>
        <w:t>i</w:t>
      </w:r>
      <w:r w:rsidRPr="001833D0">
        <w:rPr>
          <w:rFonts w:ascii="Times New Roman" w:eastAsia="Times New Roman" w:hAnsi="Times New Roman" w:cs="Times New Roman"/>
          <w:color w:val="212529"/>
          <w:sz w:val="24"/>
          <w:szCs w:val="24"/>
          <w:lang w:eastAsia="lt-LT"/>
        </w:rPr>
        <w:t>s yra elektros instaliacijos ir elektros prietaisų gedimai</w:t>
      </w:r>
      <w:r w:rsidR="003B5FED">
        <w:rPr>
          <w:rFonts w:ascii="Times New Roman" w:eastAsia="Times New Roman" w:hAnsi="Times New Roman" w:cs="Times New Roman"/>
          <w:color w:val="212529"/>
          <w:sz w:val="24"/>
          <w:szCs w:val="24"/>
          <w:lang w:eastAsia="lt-LT"/>
        </w:rPr>
        <w:t xml:space="preserve"> (</w:t>
      </w:r>
      <w:r w:rsidR="003B5FED" w:rsidRPr="003B5FED">
        <w:rPr>
          <w:rFonts w:ascii="Times New Roman" w:eastAsia="Times New Roman" w:hAnsi="Times New Roman" w:cs="Times New Roman"/>
          <w:color w:val="FF0000"/>
          <w:sz w:val="24"/>
          <w:szCs w:val="24"/>
          <w:lang w:eastAsia="lt-LT"/>
        </w:rPr>
        <w:t>procentas augantis</w:t>
      </w:r>
      <w:r w:rsidR="003B5FED">
        <w:rPr>
          <w:rFonts w:ascii="Times New Roman" w:eastAsia="Times New Roman" w:hAnsi="Times New Roman" w:cs="Times New Roman"/>
          <w:color w:val="212529"/>
          <w:sz w:val="24"/>
          <w:szCs w:val="24"/>
          <w:lang w:eastAsia="lt-LT"/>
        </w:rPr>
        <w:t>)</w:t>
      </w:r>
      <w:r w:rsidRPr="001833D0">
        <w:rPr>
          <w:rFonts w:ascii="Times New Roman" w:eastAsia="Times New Roman" w:hAnsi="Times New Roman" w:cs="Times New Roman"/>
          <w:color w:val="212529"/>
          <w:sz w:val="24"/>
          <w:szCs w:val="24"/>
          <w:lang w:eastAsia="lt-LT"/>
        </w:rPr>
        <w:t>, neatsargus žmogaus elgesys su ugnimi, neatsargus rūkymas.</w:t>
      </w:r>
    </w:p>
    <w:p w14:paraId="2F7B6A68" w14:textId="77777777" w:rsidR="0021470C" w:rsidRDefault="0021470C" w:rsidP="00C83A20">
      <w:pPr>
        <w:shd w:val="clear" w:color="auto" w:fill="FFFFFF"/>
        <w:tabs>
          <w:tab w:val="left" w:pos="8789"/>
        </w:tabs>
        <w:spacing w:after="0" w:line="240" w:lineRule="auto"/>
        <w:jc w:val="both"/>
        <w:rPr>
          <w:rFonts w:ascii="Times New Roman" w:eastAsia="Times New Roman" w:hAnsi="Times New Roman" w:cs="Times New Roman"/>
          <w:b/>
          <w:color w:val="212529"/>
          <w:sz w:val="24"/>
          <w:szCs w:val="24"/>
          <w:lang w:eastAsia="lt-LT"/>
        </w:rPr>
      </w:pPr>
    </w:p>
    <w:p w14:paraId="2CADEEC6" w14:textId="42122C11" w:rsidR="002E590C" w:rsidRPr="00846FC5" w:rsidRDefault="0021470C" w:rsidP="00C83A20">
      <w:pPr>
        <w:shd w:val="clear" w:color="auto" w:fill="FFFFFF"/>
        <w:tabs>
          <w:tab w:val="left" w:pos="8789"/>
        </w:tabs>
        <w:spacing w:after="0" w:line="240" w:lineRule="auto"/>
        <w:jc w:val="center"/>
        <w:rPr>
          <w:rFonts w:ascii="Times New Roman" w:eastAsia="Times New Roman" w:hAnsi="Times New Roman" w:cs="Times New Roman"/>
          <w:b/>
          <w:color w:val="212529"/>
          <w:lang w:eastAsia="lt-LT"/>
        </w:rPr>
      </w:pPr>
      <w:r w:rsidRPr="00846FC5">
        <w:rPr>
          <w:rFonts w:ascii="Times New Roman" w:eastAsia="Times New Roman" w:hAnsi="Times New Roman" w:cs="Times New Roman"/>
          <w:b/>
          <w:color w:val="212529"/>
          <w:lang w:eastAsia="lt-LT"/>
        </w:rPr>
        <w:t>3 lentelė. 2021–2023 m. Kretingos rajono savivaldybės seniūnijose k</w:t>
      </w:r>
      <w:r w:rsidR="002E590C" w:rsidRPr="00846FC5">
        <w:rPr>
          <w:rFonts w:ascii="Times New Roman" w:eastAsia="Times New Roman" w:hAnsi="Times New Roman" w:cs="Times New Roman"/>
          <w:b/>
          <w:color w:val="212529"/>
          <w:lang w:eastAsia="lt-LT"/>
        </w:rPr>
        <w:t>ilusių gaisrų skaičius</w:t>
      </w:r>
    </w:p>
    <w:p w14:paraId="27ADF75A"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lastRenderedPageBreak/>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W w:w="4932" w:type="pct"/>
        <w:jc w:val="center"/>
        <w:tblCellMar>
          <w:left w:w="0" w:type="dxa"/>
          <w:right w:w="0" w:type="dxa"/>
        </w:tblCellMar>
        <w:tblLook w:val="04A0" w:firstRow="1" w:lastRow="0" w:firstColumn="1" w:lastColumn="0" w:noHBand="0" w:noVBand="1"/>
      </w:tblPr>
      <w:tblGrid>
        <w:gridCol w:w="2982"/>
        <w:gridCol w:w="1127"/>
        <w:gridCol w:w="1100"/>
        <w:gridCol w:w="1104"/>
        <w:gridCol w:w="1104"/>
        <w:gridCol w:w="1104"/>
        <w:gridCol w:w="966"/>
      </w:tblGrid>
      <w:tr w:rsidR="00940C14" w:rsidRPr="0021470C" w14:paraId="53A74AE7" w14:textId="77777777" w:rsidTr="00D729C4">
        <w:trPr>
          <w:trHeight w:val="324"/>
          <w:tblHeader/>
          <w:jc w:val="center"/>
        </w:trPr>
        <w:tc>
          <w:tcPr>
            <w:tcW w:w="1571" w:type="pct"/>
            <w:vMerge w:val="restart"/>
            <w:tcBorders>
              <w:top w:val="single" w:sz="8" w:space="0" w:color="auto"/>
              <w:left w:val="single" w:sz="8" w:space="0" w:color="000000"/>
              <w:right w:val="nil"/>
            </w:tcBorders>
            <w:tcMar>
              <w:top w:w="15" w:type="dxa"/>
              <w:left w:w="15" w:type="dxa"/>
              <w:bottom w:w="0" w:type="dxa"/>
              <w:right w:w="15" w:type="dxa"/>
            </w:tcMar>
            <w:vAlign w:val="center"/>
            <w:hideMark/>
          </w:tcPr>
          <w:p w14:paraId="57F6EDDE" w14:textId="77777777" w:rsidR="00940C14" w:rsidRPr="0021470C" w:rsidRDefault="00940C14" w:rsidP="00C83A20">
            <w:pPr>
              <w:spacing w:after="0" w:line="240" w:lineRule="auto"/>
              <w:jc w:val="both"/>
              <w:rPr>
                <w:rFonts w:ascii="Times New Roman" w:eastAsia="Times New Roman" w:hAnsi="Times New Roman" w:cs="Times New Roman"/>
                <w:b/>
                <w:sz w:val="24"/>
                <w:szCs w:val="24"/>
                <w:lang w:eastAsia="lt-LT"/>
              </w:rPr>
            </w:pPr>
            <w:r w:rsidRPr="0021470C">
              <w:rPr>
                <w:rFonts w:ascii="Times New Roman" w:eastAsia="Times New Roman" w:hAnsi="Times New Roman" w:cs="Times New Roman"/>
                <w:b/>
                <w:sz w:val="24"/>
                <w:szCs w:val="24"/>
                <w:lang w:eastAsia="lt-LT"/>
              </w:rPr>
              <w:t> Seniūnija</w:t>
            </w:r>
          </w:p>
        </w:tc>
        <w:tc>
          <w:tcPr>
            <w:tcW w:w="1174" w:type="pct"/>
            <w:gridSpan w:val="2"/>
            <w:tcBorders>
              <w:top w:val="single" w:sz="8" w:space="0" w:color="000000"/>
              <w:left w:val="single" w:sz="8" w:space="0" w:color="000000"/>
              <w:bottom w:val="single" w:sz="8" w:space="0" w:color="000000"/>
              <w:right w:val="single" w:sz="8" w:space="0" w:color="auto"/>
            </w:tcBorders>
            <w:tcMar>
              <w:top w:w="15" w:type="dxa"/>
              <w:left w:w="15" w:type="dxa"/>
              <w:bottom w:w="0" w:type="dxa"/>
              <w:right w:w="15" w:type="dxa"/>
            </w:tcMar>
            <w:vAlign w:val="center"/>
            <w:hideMark/>
          </w:tcPr>
          <w:p w14:paraId="37104400" w14:textId="77777777" w:rsidR="00940C14" w:rsidRPr="0021470C" w:rsidRDefault="00940C14"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2021</w:t>
            </w:r>
          </w:p>
        </w:tc>
        <w:tc>
          <w:tcPr>
            <w:tcW w:w="1164" w:type="pct"/>
            <w:gridSpan w:val="2"/>
            <w:tcBorders>
              <w:top w:val="single" w:sz="8" w:space="0" w:color="000000"/>
              <w:left w:val="nil"/>
              <w:bottom w:val="single" w:sz="8" w:space="0" w:color="000000"/>
              <w:right w:val="single" w:sz="8" w:space="0" w:color="auto"/>
            </w:tcBorders>
            <w:tcMar>
              <w:top w:w="15" w:type="dxa"/>
              <w:left w:w="15" w:type="dxa"/>
              <w:bottom w:w="0" w:type="dxa"/>
              <w:right w:w="15" w:type="dxa"/>
            </w:tcMar>
            <w:hideMark/>
          </w:tcPr>
          <w:p w14:paraId="060D927D" w14:textId="77777777" w:rsidR="00940C14" w:rsidRDefault="00940C14"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2022</w:t>
            </w:r>
          </w:p>
        </w:tc>
        <w:tc>
          <w:tcPr>
            <w:tcW w:w="1092" w:type="pct"/>
            <w:gridSpan w:val="2"/>
            <w:tcBorders>
              <w:top w:val="single" w:sz="8" w:space="0" w:color="000000"/>
              <w:left w:val="nil"/>
              <w:bottom w:val="single" w:sz="8" w:space="0" w:color="000000"/>
              <w:right w:val="single" w:sz="8" w:space="0" w:color="auto"/>
            </w:tcBorders>
          </w:tcPr>
          <w:p w14:paraId="51B97AC2" w14:textId="77777777" w:rsidR="00940C14" w:rsidRDefault="00940C14"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2023</w:t>
            </w:r>
          </w:p>
        </w:tc>
      </w:tr>
      <w:tr w:rsidR="00940C14" w:rsidRPr="001833D0" w14:paraId="20396BAE" w14:textId="77777777" w:rsidTr="00D729C4">
        <w:trPr>
          <w:trHeight w:val="587"/>
          <w:jc w:val="center"/>
        </w:trPr>
        <w:tc>
          <w:tcPr>
            <w:tcW w:w="1571" w:type="pct"/>
            <w:vMerge/>
            <w:tcBorders>
              <w:left w:val="single" w:sz="8" w:space="0" w:color="000000"/>
              <w:bottom w:val="single" w:sz="8" w:space="0" w:color="000000"/>
              <w:right w:val="nil"/>
            </w:tcBorders>
            <w:tcMar>
              <w:top w:w="15" w:type="dxa"/>
              <w:left w:w="15" w:type="dxa"/>
              <w:bottom w:w="0" w:type="dxa"/>
              <w:right w:w="15" w:type="dxa"/>
            </w:tcMar>
          </w:tcPr>
          <w:p w14:paraId="53F1655F" w14:textId="77777777" w:rsidR="00940C14" w:rsidRDefault="00940C14" w:rsidP="00C83A20">
            <w:pPr>
              <w:spacing w:after="0" w:line="240" w:lineRule="auto"/>
              <w:jc w:val="both"/>
              <w:rPr>
                <w:rFonts w:ascii="Times New Roman" w:eastAsia="Times New Roman" w:hAnsi="Times New Roman" w:cs="Times New Roman"/>
                <w:sz w:val="24"/>
                <w:szCs w:val="24"/>
                <w:lang w:eastAsia="lt-LT"/>
              </w:rPr>
            </w:pP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6ECAC51A" w14:textId="77777777" w:rsidR="00940C14" w:rsidRPr="00A36165" w:rsidRDefault="00940C14" w:rsidP="00C83A20">
            <w:pPr>
              <w:spacing w:after="0"/>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vnt.</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73F85D3E" w14:textId="77777777" w:rsidR="00940C14" w:rsidRPr="00E01F20" w:rsidRDefault="00940C14" w:rsidP="00C83A20">
            <w:pPr>
              <w:spacing w:after="0"/>
              <w:jc w:val="both"/>
              <w:rPr>
                <w:rFonts w:ascii="Times New Roman" w:eastAsia="Times New Roman" w:hAnsi="Times New Roman" w:cs="Times New Roman"/>
                <w:b/>
                <w:i/>
                <w:sz w:val="24"/>
                <w:szCs w:val="24"/>
                <w:lang w:val="en-US" w:eastAsia="lt-LT"/>
              </w:rPr>
            </w:pPr>
            <w:r w:rsidRPr="00E01F20">
              <w:rPr>
                <w:rFonts w:ascii="Times New Roman" w:eastAsia="Times New Roman" w:hAnsi="Times New Roman" w:cs="Times New Roman"/>
                <w:b/>
                <w:i/>
                <w:szCs w:val="24"/>
                <w:lang w:eastAsia="lt-LT"/>
              </w:rPr>
              <w:t>%</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1A1E1BD2" w14:textId="77777777" w:rsidR="00940C14" w:rsidRPr="00A36165" w:rsidRDefault="00940C14" w:rsidP="00C83A20">
            <w:pPr>
              <w:spacing w:after="0"/>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vnt.</w:t>
            </w:r>
          </w:p>
        </w:tc>
        <w:tc>
          <w:tcPr>
            <w:tcW w:w="582" w:type="pct"/>
            <w:tcBorders>
              <w:top w:val="nil"/>
              <w:left w:val="nil"/>
              <w:bottom w:val="single" w:sz="8" w:space="0" w:color="000000"/>
              <w:right w:val="single" w:sz="8" w:space="0" w:color="auto"/>
            </w:tcBorders>
            <w:shd w:val="clear" w:color="auto" w:fill="D9D9D9" w:themeFill="background1" w:themeFillShade="D9"/>
          </w:tcPr>
          <w:p w14:paraId="101E0A5A" w14:textId="77777777" w:rsidR="00940C14" w:rsidRPr="00E01F20" w:rsidRDefault="00940C14" w:rsidP="00C83A20">
            <w:pPr>
              <w:spacing w:after="0"/>
              <w:jc w:val="both"/>
              <w:rPr>
                <w:rFonts w:ascii="Times New Roman" w:eastAsia="Times New Roman" w:hAnsi="Times New Roman" w:cs="Times New Roman"/>
                <w:b/>
                <w:i/>
                <w:sz w:val="24"/>
                <w:szCs w:val="24"/>
                <w:lang w:val="en-US" w:eastAsia="lt-LT"/>
              </w:rPr>
            </w:pPr>
            <w:r w:rsidRPr="00E01F20">
              <w:rPr>
                <w:rFonts w:ascii="Times New Roman" w:eastAsia="Times New Roman" w:hAnsi="Times New Roman" w:cs="Times New Roman"/>
                <w:b/>
                <w:i/>
                <w:szCs w:val="24"/>
                <w:lang w:eastAsia="lt-LT"/>
              </w:rPr>
              <w:t>%</w:t>
            </w:r>
          </w:p>
        </w:tc>
        <w:tc>
          <w:tcPr>
            <w:tcW w:w="582" w:type="pct"/>
            <w:tcBorders>
              <w:top w:val="nil"/>
              <w:left w:val="nil"/>
              <w:bottom w:val="single" w:sz="8" w:space="0" w:color="000000"/>
              <w:right w:val="single" w:sz="8" w:space="0" w:color="auto"/>
            </w:tcBorders>
          </w:tcPr>
          <w:p w14:paraId="6B7FE7F9" w14:textId="77777777" w:rsidR="00940C14" w:rsidRPr="00A36165" w:rsidRDefault="00940C14" w:rsidP="00C83A20">
            <w:pPr>
              <w:spacing w:after="0"/>
              <w:jc w:val="both"/>
              <w:rPr>
                <w:rFonts w:ascii="Times New Roman" w:eastAsia="Times New Roman" w:hAnsi="Times New Roman" w:cs="Times New Roman"/>
                <w:b/>
                <w:sz w:val="24"/>
                <w:szCs w:val="24"/>
                <w:lang w:eastAsia="lt-LT"/>
              </w:rPr>
            </w:pPr>
            <w:r w:rsidRPr="00A36165">
              <w:rPr>
                <w:rFonts w:ascii="Times New Roman" w:eastAsia="Times New Roman" w:hAnsi="Times New Roman" w:cs="Times New Roman"/>
                <w:b/>
                <w:sz w:val="24"/>
                <w:szCs w:val="24"/>
                <w:lang w:eastAsia="lt-LT"/>
              </w:rPr>
              <w:t>Skaičius</w:t>
            </w:r>
            <w:r>
              <w:rPr>
                <w:rFonts w:ascii="Times New Roman" w:eastAsia="Times New Roman" w:hAnsi="Times New Roman" w:cs="Times New Roman"/>
                <w:b/>
                <w:sz w:val="24"/>
                <w:szCs w:val="24"/>
                <w:lang w:eastAsia="lt-LT"/>
              </w:rPr>
              <w:t>, vnt.</w:t>
            </w:r>
          </w:p>
        </w:tc>
        <w:tc>
          <w:tcPr>
            <w:tcW w:w="510" w:type="pct"/>
            <w:tcBorders>
              <w:top w:val="nil"/>
              <w:left w:val="nil"/>
              <w:bottom w:val="single" w:sz="8" w:space="0" w:color="000000"/>
              <w:right w:val="single" w:sz="8" w:space="0" w:color="auto"/>
            </w:tcBorders>
            <w:shd w:val="clear" w:color="auto" w:fill="D9D9D9" w:themeFill="background1" w:themeFillShade="D9"/>
          </w:tcPr>
          <w:p w14:paraId="24F32E06" w14:textId="77777777" w:rsidR="00940C14" w:rsidRPr="00E01F20" w:rsidRDefault="00940C14" w:rsidP="00C83A20">
            <w:pPr>
              <w:spacing w:after="0"/>
              <w:jc w:val="both"/>
              <w:rPr>
                <w:rFonts w:ascii="Times New Roman" w:eastAsia="Times New Roman" w:hAnsi="Times New Roman" w:cs="Times New Roman"/>
                <w:b/>
                <w:i/>
                <w:sz w:val="24"/>
                <w:szCs w:val="24"/>
                <w:lang w:val="en-US" w:eastAsia="lt-LT"/>
              </w:rPr>
            </w:pPr>
            <w:r w:rsidRPr="00E01F20">
              <w:rPr>
                <w:rFonts w:ascii="Times New Roman" w:eastAsia="Times New Roman" w:hAnsi="Times New Roman" w:cs="Times New Roman"/>
                <w:b/>
                <w:i/>
                <w:szCs w:val="24"/>
                <w:lang w:eastAsia="lt-LT"/>
              </w:rPr>
              <w:t>%</w:t>
            </w:r>
          </w:p>
        </w:tc>
      </w:tr>
      <w:tr w:rsidR="003B5FED" w:rsidRPr="001833D0" w14:paraId="2E6B559F"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tcPr>
          <w:p w14:paraId="55E4C156" w14:textId="77777777" w:rsidR="003B5FED"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Darbėnų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43D9D2E3" w14:textId="77777777" w:rsidR="003B5FED" w:rsidRPr="00E01F20" w:rsidRDefault="003B5FED"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19</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167C35B8"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14</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62592DC"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20</w:t>
            </w:r>
          </w:p>
        </w:tc>
        <w:tc>
          <w:tcPr>
            <w:tcW w:w="582" w:type="pct"/>
            <w:tcBorders>
              <w:top w:val="nil"/>
              <w:left w:val="nil"/>
              <w:bottom w:val="single" w:sz="8" w:space="0" w:color="000000"/>
              <w:right w:val="single" w:sz="8" w:space="0" w:color="auto"/>
            </w:tcBorders>
            <w:shd w:val="clear" w:color="auto" w:fill="D9D9D9" w:themeFill="background1" w:themeFillShade="D9"/>
          </w:tcPr>
          <w:p w14:paraId="5A7FD28B"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15</w:t>
            </w:r>
          </w:p>
        </w:tc>
        <w:tc>
          <w:tcPr>
            <w:tcW w:w="582" w:type="pct"/>
            <w:tcBorders>
              <w:top w:val="nil"/>
              <w:left w:val="nil"/>
              <w:bottom w:val="single" w:sz="8" w:space="0" w:color="000000"/>
              <w:right w:val="single" w:sz="8" w:space="0" w:color="auto"/>
            </w:tcBorders>
          </w:tcPr>
          <w:p w14:paraId="74BD096A"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24</w:t>
            </w:r>
          </w:p>
        </w:tc>
        <w:tc>
          <w:tcPr>
            <w:tcW w:w="510" w:type="pct"/>
            <w:tcBorders>
              <w:top w:val="nil"/>
              <w:left w:val="nil"/>
              <w:bottom w:val="single" w:sz="8" w:space="0" w:color="000000"/>
              <w:right w:val="single" w:sz="8" w:space="0" w:color="auto"/>
            </w:tcBorders>
            <w:shd w:val="clear" w:color="auto" w:fill="D9D9D9" w:themeFill="background1" w:themeFillShade="D9"/>
          </w:tcPr>
          <w:p w14:paraId="131F2F6E"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23</w:t>
            </w:r>
          </w:p>
        </w:tc>
      </w:tr>
      <w:tr w:rsidR="003B5FED" w:rsidRPr="001833D0" w14:paraId="7DA4DE02"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tcPr>
          <w:p w14:paraId="66C07340" w14:textId="77777777" w:rsidR="003B5FED"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Imbarės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00124AD3" w14:textId="77777777" w:rsidR="003B5FED" w:rsidRPr="00E01F20" w:rsidRDefault="003B5FED"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10</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58CD3BB2"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8</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5477FA99"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p>
        </w:tc>
        <w:tc>
          <w:tcPr>
            <w:tcW w:w="582" w:type="pct"/>
            <w:tcBorders>
              <w:top w:val="nil"/>
              <w:left w:val="nil"/>
              <w:bottom w:val="single" w:sz="8" w:space="0" w:color="000000"/>
              <w:right w:val="single" w:sz="8" w:space="0" w:color="auto"/>
            </w:tcBorders>
            <w:shd w:val="clear" w:color="auto" w:fill="D9D9D9" w:themeFill="background1" w:themeFillShade="D9"/>
          </w:tcPr>
          <w:p w14:paraId="19D5AC61"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c>
          <w:tcPr>
            <w:tcW w:w="582" w:type="pct"/>
            <w:tcBorders>
              <w:top w:val="nil"/>
              <w:left w:val="nil"/>
              <w:bottom w:val="single" w:sz="8" w:space="0" w:color="000000"/>
              <w:right w:val="single" w:sz="8" w:space="0" w:color="auto"/>
            </w:tcBorders>
          </w:tcPr>
          <w:p w14:paraId="3542D530"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p>
        </w:tc>
        <w:tc>
          <w:tcPr>
            <w:tcW w:w="510" w:type="pct"/>
            <w:tcBorders>
              <w:top w:val="nil"/>
              <w:left w:val="nil"/>
              <w:bottom w:val="single" w:sz="8" w:space="0" w:color="000000"/>
              <w:right w:val="single" w:sz="8" w:space="0" w:color="auto"/>
            </w:tcBorders>
            <w:shd w:val="clear" w:color="auto" w:fill="D9D9D9" w:themeFill="background1" w:themeFillShade="D9"/>
          </w:tcPr>
          <w:p w14:paraId="5FF96502"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3</w:t>
            </w:r>
          </w:p>
        </w:tc>
      </w:tr>
      <w:tr w:rsidR="003B5FED" w:rsidRPr="001833D0" w14:paraId="3836E13B"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tcPr>
          <w:p w14:paraId="38E5DC3A" w14:textId="77777777" w:rsidR="003B5FED" w:rsidRDefault="003B5FED" w:rsidP="00C83A20">
            <w:pPr>
              <w:spacing w:after="0" w:line="240" w:lineRule="auto"/>
              <w:jc w:val="both"/>
              <w:rPr>
                <w:rFonts w:ascii="Times New Roman" w:eastAsia="Times New Roman" w:hAnsi="Times New Roman" w:cs="Times New Roman"/>
                <w:sz w:val="24"/>
                <w:szCs w:val="24"/>
                <w:lang w:eastAsia="lt-LT"/>
              </w:rPr>
            </w:pPr>
            <w:r w:rsidRPr="00087DEC">
              <w:rPr>
                <w:rFonts w:ascii="Times New Roman" w:eastAsia="Times New Roman" w:hAnsi="Times New Roman" w:cs="Times New Roman"/>
                <w:sz w:val="24"/>
                <w:szCs w:val="24"/>
                <w:lang w:eastAsia="lt-LT"/>
              </w:rPr>
              <w:t>Kartenos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653E6D51" w14:textId="77777777" w:rsidR="003B5FED" w:rsidRPr="00E01F20" w:rsidRDefault="003B5FED"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8</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26F4AADF"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6</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134BFCD0"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p>
        </w:tc>
        <w:tc>
          <w:tcPr>
            <w:tcW w:w="582" w:type="pct"/>
            <w:tcBorders>
              <w:top w:val="nil"/>
              <w:left w:val="nil"/>
              <w:bottom w:val="single" w:sz="8" w:space="0" w:color="000000"/>
              <w:right w:val="single" w:sz="8" w:space="0" w:color="auto"/>
            </w:tcBorders>
            <w:shd w:val="clear" w:color="auto" w:fill="D9D9D9" w:themeFill="background1" w:themeFillShade="D9"/>
          </w:tcPr>
          <w:p w14:paraId="652E7C32"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w:t>
            </w:r>
          </w:p>
        </w:tc>
        <w:tc>
          <w:tcPr>
            <w:tcW w:w="582" w:type="pct"/>
            <w:tcBorders>
              <w:top w:val="nil"/>
              <w:left w:val="nil"/>
              <w:bottom w:val="single" w:sz="8" w:space="0" w:color="000000"/>
              <w:right w:val="single" w:sz="8" w:space="0" w:color="auto"/>
            </w:tcBorders>
          </w:tcPr>
          <w:p w14:paraId="435F72B0"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p>
        </w:tc>
        <w:tc>
          <w:tcPr>
            <w:tcW w:w="510" w:type="pct"/>
            <w:tcBorders>
              <w:top w:val="nil"/>
              <w:left w:val="nil"/>
              <w:bottom w:val="single" w:sz="8" w:space="0" w:color="000000"/>
              <w:right w:val="single" w:sz="8" w:space="0" w:color="auto"/>
            </w:tcBorders>
            <w:shd w:val="clear" w:color="auto" w:fill="D9D9D9" w:themeFill="background1" w:themeFillShade="D9"/>
          </w:tcPr>
          <w:p w14:paraId="3FBFB2B0"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r w:rsidR="003B5FED" w:rsidRPr="001833D0" w14:paraId="28E4B7A8"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2C6B5F5D"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miesto</w:t>
            </w:r>
            <w:r w:rsidRPr="001833D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2E363ED7"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37</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72157F97"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28</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DCCBA9E"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48</w:t>
            </w:r>
          </w:p>
        </w:tc>
        <w:tc>
          <w:tcPr>
            <w:tcW w:w="582" w:type="pct"/>
            <w:tcBorders>
              <w:top w:val="nil"/>
              <w:left w:val="nil"/>
              <w:bottom w:val="single" w:sz="8" w:space="0" w:color="000000"/>
              <w:right w:val="single" w:sz="8" w:space="0" w:color="auto"/>
            </w:tcBorders>
            <w:shd w:val="clear" w:color="auto" w:fill="D9D9D9" w:themeFill="background1" w:themeFillShade="D9"/>
          </w:tcPr>
          <w:p w14:paraId="7220157D"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37</w:t>
            </w:r>
          </w:p>
        </w:tc>
        <w:tc>
          <w:tcPr>
            <w:tcW w:w="582" w:type="pct"/>
            <w:tcBorders>
              <w:top w:val="nil"/>
              <w:left w:val="nil"/>
              <w:bottom w:val="single" w:sz="8" w:space="0" w:color="000000"/>
              <w:right w:val="single" w:sz="8" w:space="0" w:color="auto"/>
            </w:tcBorders>
          </w:tcPr>
          <w:p w14:paraId="53E5514C"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36</w:t>
            </w:r>
          </w:p>
        </w:tc>
        <w:tc>
          <w:tcPr>
            <w:tcW w:w="510" w:type="pct"/>
            <w:tcBorders>
              <w:top w:val="nil"/>
              <w:left w:val="nil"/>
              <w:bottom w:val="single" w:sz="8" w:space="0" w:color="000000"/>
              <w:right w:val="single" w:sz="8" w:space="0" w:color="auto"/>
            </w:tcBorders>
            <w:shd w:val="clear" w:color="auto" w:fill="D9D9D9" w:themeFill="background1" w:themeFillShade="D9"/>
          </w:tcPr>
          <w:p w14:paraId="1F6CB83D"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35</w:t>
            </w:r>
          </w:p>
        </w:tc>
      </w:tr>
      <w:tr w:rsidR="003B5FED" w:rsidRPr="001833D0" w14:paraId="158DCE4E"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6966640C"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w:t>
            </w:r>
            <w:r w:rsidRPr="001833D0">
              <w:rPr>
                <w:rFonts w:ascii="Times New Roman" w:eastAsia="Times New Roman" w:hAnsi="Times New Roman" w:cs="Times New Roman"/>
                <w:sz w:val="24"/>
                <w:szCs w:val="24"/>
                <w:lang w:eastAsia="lt-LT"/>
              </w:rPr>
              <w:t xml:space="preserve">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18190D28"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25</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141A877C"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19</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58CC4C41"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21</w:t>
            </w:r>
          </w:p>
        </w:tc>
        <w:tc>
          <w:tcPr>
            <w:tcW w:w="582" w:type="pct"/>
            <w:tcBorders>
              <w:top w:val="nil"/>
              <w:left w:val="nil"/>
              <w:bottom w:val="single" w:sz="8" w:space="0" w:color="000000"/>
              <w:right w:val="single" w:sz="8" w:space="0" w:color="auto"/>
            </w:tcBorders>
            <w:shd w:val="clear" w:color="auto" w:fill="D9D9D9" w:themeFill="background1" w:themeFillShade="D9"/>
          </w:tcPr>
          <w:p w14:paraId="309639E6"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16</w:t>
            </w:r>
          </w:p>
        </w:tc>
        <w:tc>
          <w:tcPr>
            <w:tcW w:w="582" w:type="pct"/>
            <w:tcBorders>
              <w:top w:val="nil"/>
              <w:left w:val="nil"/>
              <w:bottom w:val="single" w:sz="8" w:space="0" w:color="000000"/>
              <w:right w:val="single" w:sz="8" w:space="0" w:color="auto"/>
            </w:tcBorders>
          </w:tcPr>
          <w:p w14:paraId="0E37EFB2"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w:t>
            </w:r>
          </w:p>
        </w:tc>
        <w:tc>
          <w:tcPr>
            <w:tcW w:w="510" w:type="pct"/>
            <w:tcBorders>
              <w:top w:val="nil"/>
              <w:left w:val="nil"/>
              <w:bottom w:val="single" w:sz="8" w:space="0" w:color="000000"/>
              <w:right w:val="single" w:sz="8" w:space="0" w:color="auto"/>
            </w:tcBorders>
            <w:shd w:val="clear" w:color="auto" w:fill="D9D9D9" w:themeFill="background1" w:themeFillShade="D9"/>
          </w:tcPr>
          <w:p w14:paraId="12F3298D" w14:textId="77777777" w:rsidR="003B5FED" w:rsidRPr="00E01F20" w:rsidRDefault="00B82B9D"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11</w:t>
            </w:r>
          </w:p>
        </w:tc>
      </w:tr>
      <w:tr w:rsidR="003B5FED" w:rsidRPr="001833D0" w14:paraId="7F7A10CE"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7C305622"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Kūlupėnų</w:t>
            </w:r>
            <w:r w:rsidRPr="001833D0">
              <w:rPr>
                <w:rFonts w:ascii="Times New Roman" w:eastAsia="Times New Roman" w:hAnsi="Times New Roman" w:cs="Times New Roman"/>
                <w:sz w:val="24"/>
                <w:szCs w:val="24"/>
                <w:lang w:eastAsia="lt-LT"/>
              </w:rPr>
              <w:t xml:space="preserve">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65654159" w14:textId="77777777" w:rsidR="003B5FED" w:rsidRPr="00E01F20" w:rsidRDefault="003B5FED"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10</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7888DBDB"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8</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567494F"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p>
        </w:tc>
        <w:tc>
          <w:tcPr>
            <w:tcW w:w="582" w:type="pct"/>
            <w:tcBorders>
              <w:top w:val="nil"/>
              <w:left w:val="nil"/>
              <w:bottom w:val="single" w:sz="8" w:space="0" w:color="000000"/>
              <w:right w:val="single" w:sz="8" w:space="0" w:color="auto"/>
            </w:tcBorders>
            <w:shd w:val="clear" w:color="auto" w:fill="D9D9D9" w:themeFill="background1" w:themeFillShade="D9"/>
          </w:tcPr>
          <w:p w14:paraId="56743324"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c>
          <w:tcPr>
            <w:tcW w:w="582" w:type="pct"/>
            <w:tcBorders>
              <w:top w:val="nil"/>
              <w:left w:val="nil"/>
              <w:bottom w:val="single" w:sz="8" w:space="0" w:color="000000"/>
              <w:right w:val="single" w:sz="8" w:space="0" w:color="auto"/>
            </w:tcBorders>
          </w:tcPr>
          <w:p w14:paraId="42DAC4F1"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p>
        </w:tc>
        <w:tc>
          <w:tcPr>
            <w:tcW w:w="510" w:type="pct"/>
            <w:tcBorders>
              <w:top w:val="nil"/>
              <w:left w:val="nil"/>
              <w:bottom w:val="single" w:sz="8" w:space="0" w:color="000000"/>
              <w:right w:val="single" w:sz="8" w:space="0" w:color="auto"/>
            </w:tcBorders>
            <w:shd w:val="clear" w:color="auto" w:fill="D9D9D9" w:themeFill="background1" w:themeFillShade="D9"/>
          </w:tcPr>
          <w:p w14:paraId="5DC23BB9" w14:textId="77777777" w:rsidR="003B5FED" w:rsidRPr="00E01F20" w:rsidRDefault="00B82B9D"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r w:rsidR="003B5FED" w:rsidRPr="001833D0" w14:paraId="738A147F"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08E39E8F"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Salantų miesto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1F4680D5"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6EC93DA6"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94EF414"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p>
        </w:tc>
        <w:tc>
          <w:tcPr>
            <w:tcW w:w="582" w:type="pct"/>
            <w:tcBorders>
              <w:top w:val="nil"/>
              <w:left w:val="nil"/>
              <w:bottom w:val="single" w:sz="8" w:space="0" w:color="000000"/>
              <w:right w:val="single" w:sz="8" w:space="0" w:color="auto"/>
            </w:tcBorders>
            <w:shd w:val="clear" w:color="auto" w:fill="D9D9D9" w:themeFill="background1" w:themeFillShade="D9"/>
          </w:tcPr>
          <w:p w14:paraId="24F676F6"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5</w:t>
            </w:r>
          </w:p>
        </w:tc>
        <w:tc>
          <w:tcPr>
            <w:tcW w:w="582" w:type="pct"/>
            <w:tcBorders>
              <w:top w:val="nil"/>
              <w:left w:val="nil"/>
              <w:bottom w:val="single" w:sz="8" w:space="0" w:color="000000"/>
              <w:right w:val="single" w:sz="8" w:space="0" w:color="auto"/>
            </w:tcBorders>
          </w:tcPr>
          <w:p w14:paraId="1E3E9116"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p>
        </w:tc>
        <w:tc>
          <w:tcPr>
            <w:tcW w:w="510" w:type="pct"/>
            <w:tcBorders>
              <w:top w:val="nil"/>
              <w:left w:val="nil"/>
              <w:bottom w:val="single" w:sz="8" w:space="0" w:color="000000"/>
              <w:right w:val="single" w:sz="8" w:space="0" w:color="auto"/>
            </w:tcBorders>
            <w:shd w:val="clear" w:color="auto" w:fill="D9D9D9" w:themeFill="background1" w:themeFillShade="D9"/>
          </w:tcPr>
          <w:p w14:paraId="6150CB09" w14:textId="77777777" w:rsidR="003B5FED" w:rsidRPr="00E01F20" w:rsidRDefault="00B82B9D"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r>
      <w:tr w:rsidR="003B5FED" w:rsidRPr="001833D0" w14:paraId="35746D64"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1341527C"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Vydmantų 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4C062CBF"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23EF8317"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684CBD1"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w:t>
            </w:r>
          </w:p>
        </w:tc>
        <w:tc>
          <w:tcPr>
            <w:tcW w:w="582" w:type="pct"/>
            <w:tcBorders>
              <w:top w:val="nil"/>
              <w:left w:val="nil"/>
              <w:bottom w:val="single" w:sz="8" w:space="0" w:color="000000"/>
              <w:right w:val="single" w:sz="8" w:space="0" w:color="auto"/>
            </w:tcBorders>
            <w:shd w:val="clear" w:color="auto" w:fill="D9D9D9" w:themeFill="background1" w:themeFillShade="D9"/>
          </w:tcPr>
          <w:p w14:paraId="1F8BEF30"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7</w:t>
            </w:r>
          </w:p>
        </w:tc>
        <w:tc>
          <w:tcPr>
            <w:tcW w:w="582" w:type="pct"/>
            <w:tcBorders>
              <w:top w:val="nil"/>
              <w:left w:val="nil"/>
              <w:bottom w:val="single" w:sz="8" w:space="0" w:color="000000"/>
              <w:right w:val="single" w:sz="8" w:space="0" w:color="auto"/>
            </w:tcBorders>
          </w:tcPr>
          <w:p w14:paraId="5663CB3E"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p>
        </w:tc>
        <w:tc>
          <w:tcPr>
            <w:tcW w:w="510" w:type="pct"/>
            <w:tcBorders>
              <w:top w:val="nil"/>
              <w:left w:val="nil"/>
              <w:bottom w:val="single" w:sz="8" w:space="0" w:color="000000"/>
              <w:right w:val="single" w:sz="8" w:space="0" w:color="auto"/>
            </w:tcBorders>
            <w:shd w:val="clear" w:color="auto" w:fill="D9D9D9" w:themeFill="background1" w:themeFillShade="D9"/>
          </w:tcPr>
          <w:p w14:paraId="4D78FC50" w14:textId="77777777" w:rsidR="003B5FED" w:rsidRPr="00E01F20" w:rsidRDefault="00B82B9D"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2</w:t>
            </w:r>
          </w:p>
        </w:tc>
      </w:tr>
      <w:tr w:rsidR="003B5FED" w:rsidRPr="001833D0" w14:paraId="7118DB99" w14:textId="77777777" w:rsidTr="00D729C4">
        <w:trPr>
          <w:trHeight w:val="257"/>
          <w:jc w:val="center"/>
        </w:trPr>
        <w:tc>
          <w:tcPr>
            <w:tcW w:w="1571" w:type="pct"/>
            <w:tcBorders>
              <w:top w:val="nil"/>
              <w:left w:val="single" w:sz="8" w:space="0" w:color="000000"/>
              <w:bottom w:val="single" w:sz="8" w:space="0" w:color="000000"/>
              <w:right w:val="nil"/>
            </w:tcBorders>
            <w:tcMar>
              <w:top w:w="15" w:type="dxa"/>
              <w:left w:w="15" w:type="dxa"/>
              <w:bottom w:w="0" w:type="dxa"/>
              <w:right w:w="15" w:type="dxa"/>
            </w:tcMar>
            <w:hideMark/>
          </w:tcPr>
          <w:p w14:paraId="4E95777C" w14:textId="77777777" w:rsidR="003B5FED" w:rsidRPr="001833D0" w:rsidRDefault="003B5FED" w:rsidP="00C83A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Žalgirio </w:t>
            </w:r>
            <w:r w:rsidRPr="001833D0">
              <w:rPr>
                <w:rFonts w:ascii="Times New Roman" w:eastAsia="Times New Roman" w:hAnsi="Times New Roman" w:cs="Times New Roman"/>
                <w:sz w:val="24"/>
                <w:szCs w:val="24"/>
                <w:lang w:eastAsia="lt-LT"/>
              </w:rPr>
              <w:t>seniūnija</w:t>
            </w:r>
          </w:p>
        </w:tc>
        <w:tc>
          <w:tcPr>
            <w:tcW w:w="594" w:type="pct"/>
            <w:tcBorders>
              <w:top w:val="nil"/>
              <w:left w:val="single" w:sz="8" w:space="0" w:color="000000"/>
              <w:bottom w:val="single" w:sz="8" w:space="0" w:color="000000"/>
              <w:right w:val="single" w:sz="8" w:space="0" w:color="000000"/>
            </w:tcBorders>
            <w:tcMar>
              <w:top w:w="15" w:type="dxa"/>
              <w:left w:w="15" w:type="dxa"/>
              <w:bottom w:w="0" w:type="dxa"/>
              <w:right w:w="15" w:type="dxa"/>
            </w:tcMar>
          </w:tcPr>
          <w:p w14:paraId="5715A7F0" w14:textId="77777777" w:rsidR="003B5FED" w:rsidRPr="00E01F20" w:rsidRDefault="003B5FED" w:rsidP="00C83A20">
            <w:pPr>
              <w:spacing w:after="0" w:line="240" w:lineRule="auto"/>
              <w:jc w:val="both"/>
              <w:rPr>
                <w:rFonts w:ascii="Times New Roman" w:eastAsia="Times New Roman" w:hAnsi="Times New Roman" w:cs="Times New Roman"/>
                <w:b/>
                <w:sz w:val="24"/>
                <w:szCs w:val="24"/>
                <w:lang w:eastAsia="lt-LT"/>
              </w:rPr>
            </w:pPr>
            <w:r w:rsidRPr="00E01F20">
              <w:rPr>
                <w:rFonts w:ascii="Times New Roman" w:eastAsia="Times New Roman" w:hAnsi="Times New Roman" w:cs="Times New Roman"/>
                <w:b/>
                <w:sz w:val="24"/>
                <w:szCs w:val="24"/>
                <w:lang w:eastAsia="lt-LT"/>
              </w:rPr>
              <w:t>12</w:t>
            </w:r>
          </w:p>
        </w:tc>
        <w:tc>
          <w:tcPr>
            <w:tcW w:w="580" w:type="pct"/>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74D87E7F"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9</w:t>
            </w:r>
          </w:p>
        </w:tc>
        <w:tc>
          <w:tcPr>
            <w:tcW w:w="582" w:type="pct"/>
            <w:tcBorders>
              <w:top w:val="nil"/>
              <w:left w:val="nil"/>
              <w:bottom w:val="single" w:sz="8" w:space="0" w:color="000000"/>
              <w:right w:val="single" w:sz="8" w:space="0" w:color="auto"/>
            </w:tcBorders>
            <w:tcMar>
              <w:top w:w="15" w:type="dxa"/>
              <w:left w:w="15" w:type="dxa"/>
              <w:bottom w:w="0" w:type="dxa"/>
              <w:right w:w="15" w:type="dxa"/>
            </w:tcMar>
          </w:tcPr>
          <w:p w14:paraId="3079C5F3"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p>
        </w:tc>
        <w:tc>
          <w:tcPr>
            <w:tcW w:w="582" w:type="pct"/>
            <w:tcBorders>
              <w:top w:val="nil"/>
              <w:left w:val="nil"/>
              <w:bottom w:val="single" w:sz="8" w:space="0" w:color="000000"/>
              <w:right w:val="single" w:sz="8" w:space="0" w:color="auto"/>
            </w:tcBorders>
            <w:shd w:val="clear" w:color="auto" w:fill="D9D9D9" w:themeFill="background1" w:themeFillShade="D9"/>
          </w:tcPr>
          <w:p w14:paraId="4AABBFD6" w14:textId="77777777" w:rsidR="003B5FED" w:rsidRPr="00E01F20" w:rsidRDefault="00940C14"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10</w:t>
            </w:r>
          </w:p>
        </w:tc>
        <w:tc>
          <w:tcPr>
            <w:tcW w:w="582" w:type="pct"/>
            <w:tcBorders>
              <w:top w:val="nil"/>
              <w:left w:val="nil"/>
              <w:bottom w:val="single" w:sz="8" w:space="0" w:color="000000"/>
              <w:right w:val="single" w:sz="8" w:space="0" w:color="auto"/>
            </w:tcBorders>
          </w:tcPr>
          <w:p w14:paraId="39EB564D" w14:textId="77777777" w:rsidR="003B5FED" w:rsidRPr="00E01F20" w:rsidRDefault="00E01F20"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w:t>
            </w:r>
          </w:p>
        </w:tc>
        <w:tc>
          <w:tcPr>
            <w:tcW w:w="510" w:type="pct"/>
            <w:tcBorders>
              <w:top w:val="nil"/>
              <w:left w:val="nil"/>
              <w:bottom w:val="single" w:sz="8" w:space="0" w:color="000000"/>
              <w:right w:val="single" w:sz="8" w:space="0" w:color="auto"/>
            </w:tcBorders>
            <w:shd w:val="clear" w:color="auto" w:fill="D9D9D9" w:themeFill="background1" w:themeFillShade="D9"/>
          </w:tcPr>
          <w:p w14:paraId="145A8E7C" w14:textId="77777777" w:rsidR="003B5FED" w:rsidRPr="00E01F20" w:rsidRDefault="00B82B9D" w:rsidP="00C83A20">
            <w:pPr>
              <w:spacing w:after="0" w:line="240" w:lineRule="auto"/>
              <w:jc w:val="both"/>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14</w:t>
            </w:r>
          </w:p>
        </w:tc>
      </w:tr>
      <w:tr w:rsidR="003B5FED" w:rsidRPr="001833D0" w14:paraId="15987DEA" w14:textId="77777777" w:rsidTr="00D729C4">
        <w:trPr>
          <w:trHeight w:val="257"/>
          <w:jc w:val="center"/>
        </w:trPr>
        <w:tc>
          <w:tcPr>
            <w:tcW w:w="1571" w:type="pct"/>
            <w:tcBorders>
              <w:top w:val="nil"/>
              <w:left w:val="single" w:sz="8" w:space="0" w:color="000000"/>
              <w:bottom w:val="single" w:sz="8" w:space="0" w:color="000000"/>
              <w:right w:val="nil"/>
            </w:tcBorders>
            <w:shd w:val="clear" w:color="auto" w:fill="D9D9D9" w:themeFill="background1" w:themeFillShade="D9"/>
            <w:tcMar>
              <w:top w:w="15" w:type="dxa"/>
              <w:left w:w="15" w:type="dxa"/>
              <w:bottom w:w="0" w:type="dxa"/>
              <w:right w:w="15" w:type="dxa"/>
            </w:tcMar>
            <w:hideMark/>
          </w:tcPr>
          <w:p w14:paraId="61AD7165" w14:textId="77777777" w:rsidR="003B5FED" w:rsidRPr="00940C14" w:rsidRDefault="003B5FED" w:rsidP="00C83A20">
            <w:pPr>
              <w:spacing w:after="0" w:line="240" w:lineRule="auto"/>
              <w:jc w:val="both"/>
              <w:rPr>
                <w:rFonts w:ascii="Times New Roman" w:eastAsia="Times New Roman" w:hAnsi="Times New Roman" w:cs="Times New Roman"/>
                <w:i/>
                <w:sz w:val="24"/>
                <w:szCs w:val="24"/>
                <w:lang w:eastAsia="lt-LT"/>
              </w:rPr>
            </w:pPr>
            <w:r w:rsidRPr="00940C14">
              <w:rPr>
                <w:rFonts w:ascii="Times New Roman" w:eastAsia="Times New Roman" w:hAnsi="Times New Roman" w:cs="Times New Roman"/>
                <w:b/>
                <w:bCs/>
                <w:i/>
                <w:sz w:val="24"/>
                <w:szCs w:val="24"/>
                <w:lang w:eastAsia="lt-LT"/>
              </w:rPr>
              <w:t>Iš viso</w:t>
            </w:r>
          </w:p>
        </w:tc>
        <w:tc>
          <w:tcPr>
            <w:tcW w:w="1174" w:type="pct"/>
            <w:gridSpan w:val="2"/>
            <w:tcBorders>
              <w:top w:val="nil"/>
              <w:left w:val="single" w:sz="8" w:space="0" w:color="000000"/>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55E4106C" w14:textId="77777777" w:rsidR="003B5FED" w:rsidRPr="003B5FED" w:rsidRDefault="003B5FED" w:rsidP="00C83A20">
            <w:pPr>
              <w:spacing w:after="0" w:line="240" w:lineRule="auto"/>
              <w:jc w:val="both"/>
              <w:rPr>
                <w:rFonts w:ascii="Times New Roman" w:eastAsia="Times New Roman" w:hAnsi="Times New Roman" w:cs="Times New Roman"/>
                <w:b/>
                <w:sz w:val="24"/>
                <w:szCs w:val="24"/>
                <w:lang w:eastAsia="lt-LT"/>
              </w:rPr>
            </w:pPr>
            <w:r w:rsidRPr="003B5FED">
              <w:rPr>
                <w:rFonts w:ascii="Times New Roman" w:eastAsia="Times New Roman" w:hAnsi="Times New Roman" w:cs="Times New Roman"/>
                <w:b/>
                <w:sz w:val="24"/>
                <w:szCs w:val="24"/>
                <w:lang w:eastAsia="lt-LT"/>
              </w:rPr>
              <w:t>133</w:t>
            </w:r>
          </w:p>
        </w:tc>
        <w:tc>
          <w:tcPr>
            <w:tcW w:w="1164" w:type="pct"/>
            <w:gridSpan w:val="2"/>
            <w:tcBorders>
              <w:top w:val="nil"/>
              <w:left w:val="nil"/>
              <w:bottom w:val="single" w:sz="8" w:space="0" w:color="000000"/>
              <w:right w:val="single" w:sz="8" w:space="0" w:color="auto"/>
            </w:tcBorders>
            <w:shd w:val="clear" w:color="auto" w:fill="D9D9D9" w:themeFill="background1" w:themeFillShade="D9"/>
            <w:tcMar>
              <w:top w:w="15" w:type="dxa"/>
              <w:left w:w="15" w:type="dxa"/>
              <w:bottom w:w="0" w:type="dxa"/>
              <w:right w:w="15" w:type="dxa"/>
            </w:tcMar>
          </w:tcPr>
          <w:p w14:paraId="2956EC2F" w14:textId="77777777" w:rsidR="003B5FED" w:rsidRPr="003B5FED" w:rsidRDefault="00940C14"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130</w:t>
            </w:r>
          </w:p>
        </w:tc>
        <w:tc>
          <w:tcPr>
            <w:tcW w:w="1092" w:type="pct"/>
            <w:gridSpan w:val="2"/>
            <w:tcBorders>
              <w:top w:val="nil"/>
              <w:left w:val="nil"/>
              <w:bottom w:val="single" w:sz="8" w:space="0" w:color="000000"/>
              <w:right w:val="single" w:sz="8" w:space="0" w:color="auto"/>
            </w:tcBorders>
            <w:shd w:val="clear" w:color="auto" w:fill="D9D9D9" w:themeFill="background1" w:themeFillShade="D9"/>
          </w:tcPr>
          <w:p w14:paraId="06AF7E9A" w14:textId="77777777" w:rsidR="003B5FED" w:rsidRPr="003B5FED" w:rsidRDefault="00940C14" w:rsidP="00C83A2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103</w:t>
            </w:r>
          </w:p>
        </w:tc>
      </w:tr>
    </w:tbl>
    <w:p w14:paraId="162334AE" w14:textId="7D70A060" w:rsidR="00A20904" w:rsidRDefault="00A20904"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8. Analizuojant kilusių gaisrų skaičius pagal seniūnijas </w:t>
      </w:r>
      <w:r w:rsidRPr="00D17346">
        <w:rPr>
          <w:rFonts w:ascii="Times New Roman" w:eastAsia="Times New Roman" w:hAnsi="Times New Roman" w:cs="Times New Roman"/>
          <w:iCs/>
          <w:color w:val="212529"/>
          <w:sz w:val="24"/>
          <w:szCs w:val="24"/>
          <w:lang w:eastAsia="lt-LT"/>
        </w:rPr>
        <w:t>(3 lentelė)</w:t>
      </w:r>
      <w:r>
        <w:rPr>
          <w:rFonts w:ascii="Times New Roman" w:eastAsia="Times New Roman" w:hAnsi="Times New Roman" w:cs="Times New Roman"/>
          <w:color w:val="212529"/>
          <w:sz w:val="24"/>
          <w:szCs w:val="24"/>
          <w:lang w:eastAsia="lt-LT"/>
        </w:rPr>
        <w:t>, gaisrų skaičiaus didėjimo tendencijos mato</w:t>
      </w:r>
      <w:r w:rsidR="00D17346">
        <w:rPr>
          <w:rFonts w:ascii="Times New Roman" w:eastAsia="Times New Roman" w:hAnsi="Times New Roman" w:cs="Times New Roman"/>
          <w:color w:val="212529"/>
          <w:sz w:val="24"/>
          <w:szCs w:val="24"/>
          <w:lang w:eastAsia="lt-LT"/>
        </w:rPr>
        <w:t>ma</w:t>
      </w:r>
      <w:r>
        <w:rPr>
          <w:rFonts w:ascii="Times New Roman" w:eastAsia="Times New Roman" w:hAnsi="Times New Roman" w:cs="Times New Roman"/>
          <w:color w:val="212529"/>
          <w:sz w:val="24"/>
          <w:szCs w:val="24"/>
          <w:lang w:eastAsia="lt-LT"/>
        </w:rPr>
        <w:t xml:space="preserve"> dviejose seniūnijose – Darbėnų ir Žalgirio.</w:t>
      </w:r>
    </w:p>
    <w:p w14:paraId="5FA8B34D" w14:textId="5E4C330A" w:rsidR="002E590C" w:rsidRPr="001833D0" w:rsidRDefault="00A20904"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9</w:t>
      </w:r>
      <w:r w:rsidR="002E590C" w:rsidRPr="001833D0">
        <w:rPr>
          <w:rFonts w:ascii="Times New Roman" w:eastAsia="Times New Roman" w:hAnsi="Times New Roman" w:cs="Times New Roman"/>
          <w:color w:val="212529"/>
          <w:sz w:val="24"/>
          <w:szCs w:val="24"/>
          <w:lang w:eastAsia="lt-LT"/>
        </w:rPr>
        <w:t xml:space="preserve">. </w:t>
      </w:r>
      <w:r w:rsidR="00B82B9D">
        <w:rPr>
          <w:rFonts w:ascii="Times New Roman" w:eastAsia="Times New Roman" w:hAnsi="Times New Roman" w:cs="Times New Roman"/>
          <w:color w:val="212529"/>
          <w:sz w:val="24"/>
          <w:szCs w:val="24"/>
          <w:lang w:eastAsia="lt-LT"/>
        </w:rPr>
        <w:t>2021</w:t>
      </w:r>
      <w:r w:rsidR="00846FC5">
        <w:rPr>
          <w:rFonts w:ascii="Times New Roman" w:eastAsia="Times New Roman" w:hAnsi="Times New Roman" w:cs="Times New Roman"/>
          <w:color w:val="212529"/>
          <w:sz w:val="24"/>
          <w:szCs w:val="24"/>
          <w:lang w:eastAsia="lt-LT"/>
        </w:rPr>
        <w:t>–</w:t>
      </w:r>
      <w:r w:rsidR="00B82B9D">
        <w:rPr>
          <w:rFonts w:ascii="Times New Roman" w:eastAsia="Times New Roman" w:hAnsi="Times New Roman" w:cs="Times New Roman"/>
          <w:color w:val="212529"/>
          <w:sz w:val="24"/>
          <w:szCs w:val="24"/>
          <w:lang w:eastAsia="lt-LT"/>
        </w:rPr>
        <w:t>2023 metais gaisruose žuvo 3 žmonės (2023 m.). Du žmonės žuvo gyvenamuosiuose namuose, vienas su</w:t>
      </w:r>
      <w:r>
        <w:rPr>
          <w:rFonts w:ascii="Times New Roman" w:eastAsia="Times New Roman" w:hAnsi="Times New Roman" w:cs="Times New Roman"/>
          <w:color w:val="212529"/>
          <w:sz w:val="24"/>
          <w:szCs w:val="24"/>
          <w:lang w:eastAsia="lt-LT"/>
        </w:rPr>
        <w:t>degė vilkike. Du iš šių gaisrų nusinešusių žmonių gyvybes kilo dėl pačių kaltės</w:t>
      </w:r>
      <w:r w:rsidR="002E590C" w:rsidRPr="001833D0">
        <w:rPr>
          <w:rFonts w:ascii="Times New Roman" w:eastAsia="Times New Roman" w:hAnsi="Times New Roman" w:cs="Times New Roman"/>
          <w:color w:val="212529"/>
          <w:sz w:val="24"/>
          <w:szCs w:val="24"/>
          <w:lang w:eastAsia="lt-LT"/>
        </w:rPr>
        <w:t xml:space="preserve"> – neatsargaus rūkymo</w:t>
      </w:r>
      <w:r>
        <w:rPr>
          <w:rFonts w:ascii="Times New Roman" w:eastAsia="Times New Roman" w:hAnsi="Times New Roman" w:cs="Times New Roman"/>
          <w:color w:val="212529"/>
          <w:sz w:val="24"/>
          <w:szCs w:val="24"/>
          <w:lang w:eastAsia="lt-LT"/>
        </w:rPr>
        <w:t>, vienas nuo kraunamo mobilaus telefono</w:t>
      </w:r>
      <w:r w:rsidR="002E590C" w:rsidRPr="001833D0">
        <w:rPr>
          <w:rFonts w:ascii="Times New Roman" w:eastAsia="Times New Roman" w:hAnsi="Times New Roman" w:cs="Times New Roman"/>
          <w:color w:val="212529"/>
          <w:sz w:val="24"/>
          <w:szCs w:val="24"/>
          <w:lang w:eastAsia="lt-LT"/>
        </w:rPr>
        <w:t>.</w:t>
      </w:r>
    </w:p>
    <w:p w14:paraId="65F384BC" w14:textId="4813BA39" w:rsidR="002E590C" w:rsidRDefault="002E590C"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10</w:t>
      </w:r>
      <w:r w:rsidRPr="001833D0">
        <w:rPr>
          <w:rFonts w:ascii="Times New Roman" w:eastAsia="Times New Roman" w:hAnsi="Times New Roman" w:cs="Times New Roman"/>
          <w:color w:val="212529"/>
          <w:sz w:val="24"/>
          <w:szCs w:val="24"/>
          <w:lang w:eastAsia="lt-LT"/>
        </w:rPr>
        <w:t>. 20</w:t>
      </w:r>
      <w:r w:rsidR="00A20904">
        <w:rPr>
          <w:rFonts w:ascii="Times New Roman" w:eastAsia="Times New Roman" w:hAnsi="Times New Roman" w:cs="Times New Roman"/>
          <w:color w:val="212529"/>
          <w:sz w:val="24"/>
          <w:szCs w:val="24"/>
          <w:lang w:eastAsia="lt-LT"/>
        </w:rPr>
        <w:t>21</w:t>
      </w:r>
      <w:r w:rsidRPr="001833D0">
        <w:rPr>
          <w:rFonts w:ascii="Times New Roman" w:eastAsia="Times New Roman" w:hAnsi="Times New Roman" w:cs="Times New Roman"/>
          <w:color w:val="212529"/>
          <w:sz w:val="24"/>
          <w:szCs w:val="24"/>
          <w:lang w:eastAsia="lt-LT"/>
        </w:rPr>
        <w:t xml:space="preserve"> </w:t>
      </w:r>
      <w:r w:rsidR="00846FC5">
        <w:rPr>
          <w:rFonts w:ascii="Times New Roman" w:eastAsia="Times New Roman" w:hAnsi="Times New Roman" w:cs="Times New Roman"/>
          <w:color w:val="212529"/>
          <w:sz w:val="24"/>
          <w:szCs w:val="24"/>
          <w:lang w:eastAsia="lt-LT"/>
        </w:rPr>
        <w:t xml:space="preserve">m. </w:t>
      </w:r>
      <w:r w:rsidRPr="001833D0">
        <w:rPr>
          <w:rFonts w:ascii="Times New Roman" w:eastAsia="Times New Roman" w:hAnsi="Times New Roman" w:cs="Times New Roman"/>
          <w:color w:val="212529"/>
          <w:sz w:val="24"/>
          <w:szCs w:val="24"/>
          <w:lang w:eastAsia="lt-LT"/>
        </w:rPr>
        <w:t xml:space="preserve">gaisruose </w:t>
      </w:r>
      <w:r>
        <w:rPr>
          <w:rFonts w:ascii="Times New Roman" w:eastAsia="Times New Roman" w:hAnsi="Times New Roman" w:cs="Times New Roman"/>
          <w:color w:val="212529"/>
          <w:sz w:val="24"/>
          <w:szCs w:val="24"/>
          <w:lang w:eastAsia="lt-LT"/>
        </w:rPr>
        <w:t>traumuot</w:t>
      </w:r>
      <w:r w:rsidR="00A20904">
        <w:rPr>
          <w:rFonts w:ascii="Times New Roman" w:eastAsia="Times New Roman" w:hAnsi="Times New Roman" w:cs="Times New Roman"/>
          <w:color w:val="212529"/>
          <w:sz w:val="24"/>
          <w:szCs w:val="24"/>
          <w:lang w:eastAsia="lt-LT"/>
        </w:rPr>
        <w:t>i buvo 2 žmonės</w:t>
      </w:r>
      <w:r w:rsidRPr="001833D0">
        <w:rPr>
          <w:rFonts w:ascii="Times New Roman" w:eastAsia="Times New Roman" w:hAnsi="Times New Roman" w:cs="Times New Roman"/>
          <w:color w:val="212529"/>
          <w:sz w:val="24"/>
          <w:szCs w:val="24"/>
          <w:lang w:eastAsia="lt-LT"/>
        </w:rPr>
        <w:t>, 20</w:t>
      </w:r>
      <w:r>
        <w:rPr>
          <w:rFonts w:ascii="Times New Roman" w:eastAsia="Times New Roman" w:hAnsi="Times New Roman" w:cs="Times New Roman"/>
          <w:color w:val="212529"/>
          <w:sz w:val="24"/>
          <w:szCs w:val="24"/>
          <w:lang w:eastAsia="lt-LT"/>
        </w:rPr>
        <w:t>2</w:t>
      </w:r>
      <w:r w:rsidR="00A20904">
        <w:rPr>
          <w:rFonts w:ascii="Times New Roman" w:eastAsia="Times New Roman" w:hAnsi="Times New Roman" w:cs="Times New Roman"/>
          <w:color w:val="212529"/>
          <w:sz w:val="24"/>
          <w:szCs w:val="24"/>
          <w:lang w:eastAsia="lt-LT"/>
        </w:rPr>
        <w:t>2</w:t>
      </w:r>
      <w:r w:rsidRPr="001833D0">
        <w:rPr>
          <w:rFonts w:ascii="Times New Roman" w:eastAsia="Times New Roman" w:hAnsi="Times New Roman" w:cs="Times New Roman"/>
          <w:color w:val="212529"/>
          <w:sz w:val="24"/>
          <w:szCs w:val="24"/>
          <w:lang w:eastAsia="lt-LT"/>
        </w:rPr>
        <w:t xml:space="preserve"> m. – </w:t>
      </w:r>
      <w:r w:rsidR="00A20904">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 xml:space="preserve"> </w:t>
      </w:r>
      <w:r w:rsidR="00A20904">
        <w:rPr>
          <w:rFonts w:ascii="Times New Roman" w:eastAsia="Times New Roman" w:hAnsi="Times New Roman" w:cs="Times New Roman"/>
          <w:color w:val="212529"/>
          <w:sz w:val="24"/>
          <w:szCs w:val="24"/>
          <w:lang w:eastAsia="lt-LT"/>
        </w:rPr>
        <w:t>žmonės</w:t>
      </w:r>
      <w:r w:rsidRPr="001833D0">
        <w:rPr>
          <w:rFonts w:ascii="Times New Roman" w:eastAsia="Times New Roman" w:hAnsi="Times New Roman" w:cs="Times New Roman"/>
          <w:color w:val="212529"/>
          <w:sz w:val="24"/>
          <w:szCs w:val="24"/>
          <w:lang w:eastAsia="lt-LT"/>
        </w:rPr>
        <w:t>, 202</w:t>
      </w:r>
      <w:r w:rsidR="00A20904">
        <w:rPr>
          <w:rFonts w:ascii="Times New Roman" w:eastAsia="Times New Roman" w:hAnsi="Times New Roman" w:cs="Times New Roman"/>
          <w:color w:val="212529"/>
          <w:sz w:val="24"/>
          <w:szCs w:val="24"/>
          <w:lang w:eastAsia="lt-LT"/>
        </w:rPr>
        <w:t>3</w:t>
      </w:r>
      <w:r>
        <w:rPr>
          <w:rFonts w:ascii="Times New Roman" w:eastAsia="Times New Roman" w:hAnsi="Times New Roman" w:cs="Times New Roman"/>
          <w:color w:val="212529"/>
          <w:sz w:val="24"/>
          <w:szCs w:val="24"/>
          <w:lang w:eastAsia="lt-LT"/>
        </w:rPr>
        <w:t xml:space="preserve"> m. – </w:t>
      </w:r>
      <w:r w:rsidR="00A20904">
        <w:rPr>
          <w:rFonts w:ascii="Times New Roman" w:eastAsia="Times New Roman" w:hAnsi="Times New Roman" w:cs="Times New Roman"/>
          <w:color w:val="212529"/>
          <w:sz w:val="24"/>
          <w:szCs w:val="24"/>
          <w:lang w:eastAsia="lt-LT"/>
        </w:rPr>
        <w:t>5</w:t>
      </w:r>
      <w:r>
        <w:rPr>
          <w:rFonts w:ascii="Times New Roman" w:eastAsia="Times New Roman" w:hAnsi="Times New Roman" w:cs="Times New Roman"/>
          <w:color w:val="212529"/>
          <w:sz w:val="24"/>
          <w:szCs w:val="24"/>
          <w:lang w:eastAsia="lt-LT"/>
        </w:rPr>
        <w:t xml:space="preserve"> žmonės.</w:t>
      </w:r>
    </w:p>
    <w:p w14:paraId="4A38127D" w14:textId="77777777" w:rsidR="002E590C" w:rsidRPr="001833D0" w:rsidRDefault="002E590C"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1</w:t>
      </w:r>
      <w:r>
        <w:rPr>
          <w:rFonts w:ascii="Times New Roman" w:eastAsia="Times New Roman" w:hAnsi="Times New Roman" w:cs="Times New Roman"/>
          <w:color w:val="212529"/>
          <w:sz w:val="24"/>
          <w:szCs w:val="24"/>
          <w:lang w:eastAsia="lt-LT"/>
        </w:rPr>
        <w:t>1</w:t>
      </w:r>
      <w:r w:rsidRPr="001833D0">
        <w:rPr>
          <w:rFonts w:ascii="Times New Roman" w:eastAsia="Times New Roman" w:hAnsi="Times New Roman" w:cs="Times New Roman"/>
          <w:color w:val="212529"/>
          <w:sz w:val="24"/>
          <w:szCs w:val="24"/>
          <w:lang w:eastAsia="lt-LT"/>
        </w:rPr>
        <w:t>. Išskiriamos pagrindinės probleminės sritys, įtakojančios gaisrų kilimą:</w:t>
      </w:r>
    </w:p>
    <w:p w14:paraId="642A185B" w14:textId="77777777" w:rsidR="002E590C" w:rsidRPr="00A30795" w:rsidRDefault="002E590C"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.1. socialinės asmenų grupės – senyvo amžiaus žmonės, socialiai remtini ir asocialūs asmenys;</w:t>
      </w:r>
    </w:p>
    <w:p w14:paraId="3DF537D2" w14:textId="77777777" w:rsidR="002E590C" w:rsidRPr="00A30795" w:rsidRDefault="002E590C"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.2. žalingi žmonių įpročiai – rūkymas, alkoholis ar kitų svaigiųjų medžiagų vartojimas;</w:t>
      </w:r>
    </w:p>
    <w:p w14:paraId="036B4830" w14:textId="77777777" w:rsidR="002E590C" w:rsidRPr="00A30795" w:rsidRDefault="002E590C"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 xml:space="preserve">.3. ekonominiai veiksniai – dėl sunkios materialinės padėties gyventojai nesirūpina priešgaisrine </w:t>
      </w:r>
      <w:r>
        <w:rPr>
          <w:rFonts w:ascii="Times New Roman" w:eastAsia="Times New Roman" w:hAnsi="Times New Roman" w:cs="Times New Roman"/>
          <w:sz w:val="24"/>
          <w:szCs w:val="24"/>
          <w:lang w:eastAsia="lt-LT"/>
        </w:rPr>
        <w:t xml:space="preserve">sauga gyvenamuosiuose būstuose: </w:t>
      </w:r>
      <w:r w:rsidRPr="00A30795">
        <w:rPr>
          <w:rFonts w:ascii="Times New Roman" w:eastAsia="Times New Roman" w:hAnsi="Times New Roman" w:cs="Times New Roman"/>
          <w:sz w:val="24"/>
          <w:szCs w:val="24"/>
          <w:lang w:eastAsia="lt-LT"/>
        </w:rPr>
        <w:t>nekeičia pasenusios elektros instaliacijos, neremontuoja krosnių ir dūmtraukių, neįsirengia žaibolaidžių, autonominių dūmų si</w:t>
      </w:r>
      <w:r>
        <w:rPr>
          <w:rFonts w:ascii="Times New Roman" w:eastAsia="Times New Roman" w:hAnsi="Times New Roman" w:cs="Times New Roman"/>
          <w:sz w:val="24"/>
          <w:szCs w:val="24"/>
          <w:lang w:eastAsia="lt-LT"/>
        </w:rPr>
        <w:t>gnalizatorių</w:t>
      </w:r>
      <w:r w:rsidRPr="00A30795">
        <w:rPr>
          <w:rFonts w:ascii="Times New Roman" w:eastAsia="Times New Roman" w:hAnsi="Times New Roman" w:cs="Times New Roman"/>
          <w:sz w:val="24"/>
          <w:szCs w:val="24"/>
          <w:lang w:eastAsia="lt-LT"/>
        </w:rPr>
        <w:t>;</w:t>
      </w:r>
    </w:p>
    <w:p w14:paraId="45BD0532" w14:textId="77777777" w:rsidR="002E590C" w:rsidRPr="00A30795" w:rsidRDefault="002E590C"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.4. gamtinės oro sąlygos – stichiniai veiksniai, šaltasis periodas, sausra;</w:t>
      </w:r>
    </w:p>
    <w:p w14:paraId="7F7D2BFF" w14:textId="77777777" w:rsidR="002E590C" w:rsidRPr="001833D0" w:rsidRDefault="002E590C"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A3079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30795">
        <w:rPr>
          <w:rFonts w:ascii="Times New Roman" w:eastAsia="Times New Roman" w:hAnsi="Times New Roman" w:cs="Times New Roman"/>
          <w:sz w:val="24"/>
          <w:szCs w:val="24"/>
          <w:lang w:eastAsia="lt-LT"/>
        </w:rPr>
        <w:t>.5.</w:t>
      </w:r>
      <w:r>
        <w:rPr>
          <w:rFonts w:ascii="Times New Roman" w:eastAsia="Times New Roman" w:hAnsi="Times New Roman" w:cs="Times New Roman"/>
          <w:color w:val="212529"/>
          <w:sz w:val="24"/>
          <w:szCs w:val="24"/>
          <w:lang w:eastAsia="lt-LT"/>
        </w:rPr>
        <w:t xml:space="preserve"> </w:t>
      </w:r>
      <w:r w:rsidRPr="001833D0">
        <w:rPr>
          <w:rFonts w:ascii="Times New Roman" w:eastAsia="Times New Roman" w:hAnsi="Times New Roman" w:cs="Times New Roman"/>
          <w:color w:val="212529"/>
          <w:sz w:val="24"/>
          <w:szCs w:val="24"/>
          <w:lang w:eastAsia="lt-LT"/>
        </w:rPr>
        <w:t>apleisti objektai ir teritorijos – neprižiūrėti ir apleisti pastatai, netvarkomos atviros teritorijos.</w:t>
      </w:r>
    </w:p>
    <w:p w14:paraId="000DD7DE" w14:textId="77777777" w:rsidR="002E590C" w:rsidRDefault="002E590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2E1F0770"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III SKYRIUS</w:t>
      </w:r>
    </w:p>
    <w:p w14:paraId="776D1878"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xml:space="preserve">PROGRAMOS </w:t>
      </w:r>
      <w:r w:rsidRPr="001833D0">
        <w:rPr>
          <w:rFonts w:ascii="Times New Roman" w:eastAsia="Times New Roman" w:hAnsi="Times New Roman" w:cs="Times New Roman"/>
          <w:b/>
          <w:bCs/>
          <w:color w:val="212529"/>
          <w:sz w:val="24"/>
          <w:szCs w:val="24"/>
          <w:lang w:eastAsia="lt-LT"/>
        </w:rPr>
        <w:t>TIKSLAI IR UŽDAVINIAI</w:t>
      </w:r>
    </w:p>
    <w:p w14:paraId="2F50B7B2" w14:textId="0ADC1E10" w:rsidR="002E590C" w:rsidRPr="001833D0" w:rsidRDefault="002E590C" w:rsidP="00846FC5">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46A3E422" w14:textId="77777777" w:rsidR="002E590C" w:rsidRPr="00AD4155" w:rsidRDefault="002E590C"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12. Pagrindini</w:t>
      </w:r>
      <w:r w:rsidR="005940BD">
        <w:rPr>
          <w:rFonts w:ascii="Times New Roman" w:eastAsia="Times New Roman" w:hAnsi="Times New Roman" w:cs="Times New Roman"/>
          <w:sz w:val="24"/>
          <w:szCs w:val="24"/>
          <w:lang w:eastAsia="lt-LT"/>
        </w:rPr>
        <w:t>s</w:t>
      </w:r>
      <w:r w:rsidRPr="00AD4155">
        <w:rPr>
          <w:rFonts w:ascii="Times New Roman" w:eastAsia="Times New Roman" w:hAnsi="Times New Roman" w:cs="Times New Roman"/>
          <w:sz w:val="24"/>
          <w:szCs w:val="24"/>
          <w:lang w:eastAsia="lt-LT"/>
        </w:rPr>
        <w:t xml:space="preserve"> Programos tiksla</w:t>
      </w:r>
      <w:r w:rsidR="005940BD">
        <w:rPr>
          <w:rFonts w:ascii="Times New Roman" w:eastAsia="Times New Roman" w:hAnsi="Times New Roman" w:cs="Times New Roman"/>
          <w:sz w:val="24"/>
          <w:szCs w:val="24"/>
          <w:lang w:eastAsia="lt-LT"/>
        </w:rPr>
        <w:t>s – sukurti prevencinių priemonių paketą siekiant išvengti ir sumažinti gaisrų ir juose nukentėjusių asmenų skaičių.</w:t>
      </w:r>
    </w:p>
    <w:p w14:paraId="1873B63C" w14:textId="77777777" w:rsidR="005940BD" w:rsidRDefault="005940BD"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2E590C" w:rsidRPr="00AD415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Siekiant pasiekti </w:t>
      </w:r>
      <w:r w:rsidR="007565EB">
        <w:rPr>
          <w:rFonts w:ascii="Times New Roman" w:eastAsia="Times New Roman" w:hAnsi="Times New Roman" w:cs="Times New Roman"/>
          <w:sz w:val="24"/>
          <w:szCs w:val="24"/>
          <w:lang w:eastAsia="lt-LT"/>
        </w:rPr>
        <w:t>numatytą programos tikslą reikia įvykdyti šiuos uždavinius:</w:t>
      </w:r>
    </w:p>
    <w:p w14:paraId="2A22D305" w14:textId="064E3E85" w:rsidR="002E590C" w:rsidRDefault="007565EB"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13.1. </w:t>
      </w:r>
      <w:r w:rsidR="00D17346">
        <w:rPr>
          <w:rFonts w:ascii="Times New Roman" w:eastAsia="Times New Roman" w:hAnsi="Times New Roman" w:cs="Times New Roman"/>
          <w:sz w:val="24"/>
          <w:szCs w:val="24"/>
          <w:lang w:eastAsia="lt-LT"/>
        </w:rPr>
        <w:t>u</w:t>
      </w:r>
      <w:r>
        <w:rPr>
          <w:rFonts w:ascii="Times New Roman" w:eastAsia="Times New Roman" w:hAnsi="Times New Roman" w:cs="Times New Roman"/>
          <w:sz w:val="24"/>
          <w:szCs w:val="24"/>
          <w:lang w:eastAsia="lt-LT"/>
        </w:rPr>
        <w:t>žtikrinti gyventojų švietimą gaisrinės saugos srityje ir stiprinti gaisrinės saugos įgūdžius;</w:t>
      </w:r>
    </w:p>
    <w:p w14:paraId="15063BA3" w14:textId="77777777" w:rsidR="007565EB" w:rsidRDefault="007565EB"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13.2. gerinti individualiųjų ir daugiabučių gyvenamųjų namų priešgaisrinę būklę;</w:t>
      </w:r>
    </w:p>
    <w:p w14:paraId="2B2AA75F" w14:textId="77777777" w:rsidR="007565EB" w:rsidRDefault="007565EB"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13.3. įgyvendinti priemones, didinančias gyventojų saugumą;</w:t>
      </w:r>
    </w:p>
    <w:p w14:paraId="1E63A21C" w14:textId="4654519A" w:rsidR="007565EB" w:rsidRPr="00AD4155" w:rsidRDefault="007565EB"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13.4.</w:t>
      </w:r>
      <w:r w:rsidR="0070131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organizuoti gaisrų prevencinę veiklą savivaldybėje</w:t>
      </w:r>
      <w:r w:rsidR="00D17346">
        <w:rPr>
          <w:rFonts w:ascii="Times New Roman" w:eastAsia="Times New Roman" w:hAnsi="Times New Roman" w:cs="Times New Roman"/>
          <w:sz w:val="24"/>
          <w:szCs w:val="24"/>
          <w:lang w:eastAsia="lt-LT"/>
        </w:rPr>
        <w:t>.</w:t>
      </w:r>
    </w:p>
    <w:p w14:paraId="6F4EC14B" w14:textId="2BF73B19" w:rsidR="002E590C" w:rsidRDefault="002E590C"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w:t>
      </w:r>
      <w:r w:rsidR="001E7F9A">
        <w:rPr>
          <w:rFonts w:ascii="Times New Roman" w:eastAsia="Times New Roman" w:hAnsi="Times New Roman" w:cs="Times New Roman"/>
          <w:sz w:val="24"/>
          <w:szCs w:val="24"/>
          <w:lang w:eastAsia="lt-LT"/>
        </w:rPr>
        <w:t>4</w:t>
      </w:r>
      <w:r w:rsidRPr="00AD4155">
        <w:rPr>
          <w:rFonts w:ascii="Times New Roman" w:eastAsia="Times New Roman" w:hAnsi="Times New Roman" w:cs="Times New Roman"/>
          <w:sz w:val="24"/>
          <w:szCs w:val="24"/>
          <w:lang w:eastAsia="lt-LT"/>
        </w:rPr>
        <w:t xml:space="preserve">. Įgyvendinant </w:t>
      </w:r>
      <w:r w:rsidR="001E7F9A">
        <w:rPr>
          <w:rFonts w:ascii="Times New Roman" w:eastAsia="Times New Roman" w:hAnsi="Times New Roman" w:cs="Times New Roman"/>
          <w:sz w:val="24"/>
          <w:szCs w:val="24"/>
          <w:lang w:eastAsia="lt-LT"/>
        </w:rPr>
        <w:t>užduotį</w:t>
      </w:r>
      <w:r w:rsidR="00D17346">
        <w:rPr>
          <w:rFonts w:ascii="Times New Roman" w:eastAsia="Times New Roman" w:hAnsi="Times New Roman" w:cs="Times New Roman"/>
          <w:sz w:val="24"/>
          <w:szCs w:val="24"/>
          <w:lang w:eastAsia="lt-LT"/>
        </w:rPr>
        <w:t>,</w:t>
      </w:r>
      <w:r w:rsidR="001E7F9A">
        <w:rPr>
          <w:rFonts w:ascii="Times New Roman" w:eastAsia="Times New Roman" w:hAnsi="Times New Roman" w:cs="Times New Roman"/>
          <w:sz w:val="24"/>
          <w:szCs w:val="24"/>
          <w:lang w:eastAsia="lt-LT"/>
        </w:rPr>
        <w:t xml:space="preserve"> numatytą 13.1 papunktyje, numatytos </w:t>
      </w:r>
      <w:r w:rsidR="00D17346">
        <w:rPr>
          <w:rFonts w:ascii="Times New Roman" w:eastAsia="Times New Roman" w:hAnsi="Times New Roman" w:cs="Times New Roman"/>
          <w:sz w:val="24"/>
          <w:szCs w:val="24"/>
          <w:lang w:eastAsia="lt-LT"/>
        </w:rPr>
        <w:t xml:space="preserve">šios </w:t>
      </w:r>
      <w:r w:rsidR="001E7F9A">
        <w:rPr>
          <w:rFonts w:ascii="Times New Roman" w:eastAsia="Times New Roman" w:hAnsi="Times New Roman" w:cs="Times New Roman"/>
          <w:sz w:val="24"/>
          <w:szCs w:val="24"/>
          <w:lang w:eastAsia="lt-LT"/>
        </w:rPr>
        <w:t>priemonės:</w:t>
      </w:r>
    </w:p>
    <w:p w14:paraId="3B5A5222" w14:textId="77777777"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14.1. prevencinė</w:t>
      </w:r>
      <w:r w:rsidR="00B04BD0" w:rsidRPr="00B04BD0">
        <w:rPr>
          <w:rFonts w:ascii="Times New Roman" w:eastAsia="Times New Roman" w:hAnsi="Times New Roman" w:cs="Times New Roman"/>
          <w:sz w:val="24"/>
          <w:szCs w:val="24"/>
          <w:lang w:eastAsia="lt-LT"/>
        </w:rPr>
        <w:t>s</w:t>
      </w:r>
      <w:r w:rsidRPr="00B04BD0">
        <w:rPr>
          <w:rFonts w:ascii="Times New Roman" w:eastAsia="Times New Roman" w:hAnsi="Times New Roman" w:cs="Times New Roman"/>
          <w:sz w:val="24"/>
          <w:szCs w:val="24"/>
          <w:lang w:eastAsia="lt-LT"/>
        </w:rPr>
        <w:t xml:space="preserve"> akcijos „Gyvenkime saugiai“ vykdymas</w:t>
      </w:r>
      <w:r w:rsidR="00B04BD0">
        <w:rPr>
          <w:rFonts w:ascii="Times New Roman" w:eastAsia="Times New Roman" w:hAnsi="Times New Roman" w:cs="Times New Roman"/>
          <w:sz w:val="24"/>
          <w:szCs w:val="24"/>
          <w:lang w:eastAsia="lt-LT"/>
        </w:rPr>
        <w:t>;</w:t>
      </w:r>
    </w:p>
    <w:p w14:paraId="130DADCF" w14:textId="77777777"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 xml:space="preserve">14.2 </w:t>
      </w:r>
      <w:r w:rsidR="00B04BD0" w:rsidRPr="00B04BD0">
        <w:rPr>
          <w:rFonts w:ascii="Times New Roman" w:eastAsia="Times New Roman" w:hAnsi="Times New Roman" w:cs="Times New Roman"/>
          <w:sz w:val="24"/>
          <w:szCs w:val="24"/>
          <w:lang w:eastAsia="lt-LT"/>
        </w:rPr>
        <w:t>susitikimų</w:t>
      </w:r>
      <w:r w:rsidRPr="00B04BD0">
        <w:rPr>
          <w:rFonts w:ascii="Times New Roman" w:eastAsia="Times New Roman" w:hAnsi="Times New Roman" w:cs="Times New Roman"/>
          <w:sz w:val="24"/>
          <w:szCs w:val="24"/>
          <w:lang w:eastAsia="lt-LT"/>
        </w:rPr>
        <w:t xml:space="preserve"> su Kretingos rajono savivaldybės seniūnijų seniūnais, seniūnaičiais, bendruomenių atstovai</w:t>
      </w:r>
      <w:r w:rsidR="00B04BD0" w:rsidRPr="00B04BD0">
        <w:rPr>
          <w:rFonts w:ascii="Times New Roman" w:eastAsia="Times New Roman" w:hAnsi="Times New Roman" w:cs="Times New Roman"/>
          <w:sz w:val="24"/>
          <w:szCs w:val="24"/>
          <w:lang w:eastAsia="lt-LT"/>
        </w:rPr>
        <w:t xml:space="preserve"> organizavimas</w:t>
      </w:r>
      <w:r w:rsidR="00B04BD0">
        <w:rPr>
          <w:rFonts w:ascii="Times New Roman" w:eastAsia="Times New Roman" w:hAnsi="Times New Roman" w:cs="Times New Roman"/>
          <w:sz w:val="24"/>
          <w:szCs w:val="24"/>
          <w:lang w:eastAsia="lt-LT"/>
        </w:rPr>
        <w:t>;</w:t>
      </w:r>
    </w:p>
    <w:p w14:paraId="0ED18E4E" w14:textId="77777777"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 xml:space="preserve">14.3. </w:t>
      </w:r>
      <w:r w:rsidR="00B04BD0" w:rsidRPr="00B04BD0">
        <w:rPr>
          <w:rFonts w:ascii="Times New Roman" w:eastAsia="Times New Roman" w:hAnsi="Times New Roman" w:cs="Times New Roman"/>
          <w:sz w:val="24"/>
          <w:szCs w:val="24"/>
          <w:lang w:eastAsia="lt-LT"/>
        </w:rPr>
        <w:t>mokymų</w:t>
      </w:r>
      <w:r w:rsidRPr="00B04BD0">
        <w:rPr>
          <w:rFonts w:ascii="Times New Roman" w:eastAsia="Times New Roman" w:hAnsi="Times New Roman" w:cs="Times New Roman"/>
          <w:sz w:val="24"/>
          <w:szCs w:val="24"/>
          <w:lang w:eastAsia="lt-LT"/>
        </w:rPr>
        <w:t xml:space="preserve"> socialiniams darbuotojams</w:t>
      </w:r>
      <w:r w:rsidR="00B04BD0" w:rsidRPr="00B04BD0">
        <w:rPr>
          <w:rFonts w:ascii="Times New Roman" w:eastAsia="Times New Roman" w:hAnsi="Times New Roman" w:cs="Times New Roman"/>
          <w:sz w:val="24"/>
          <w:szCs w:val="24"/>
          <w:lang w:eastAsia="lt-LT"/>
        </w:rPr>
        <w:t xml:space="preserve"> rengimas</w:t>
      </w:r>
      <w:r w:rsidR="00B04BD0">
        <w:rPr>
          <w:rFonts w:ascii="Times New Roman" w:eastAsia="Times New Roman" w:hAnsi="Times New Roman" w:cs="Times New Roman"/>
          <w:sz w:val="24"/>
          <w:szCs w:val="24"/>
          <w:lang w:eastAsia="lt-LT"/>
        </w:rPr>
        <w:t>;</w:t>
      </w:r>
    </w:p>
    <w:p w14:paraId="184D1158" w14:textId="77777777"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14.4. socialin</w:t>
      </w:r>
      <w:r w:rsidR="00B04BD0" w:rsidRPr="00B04BD0">
        <w:rPr>
          <w:rFonts w:ascii="Times New Roman" w:eastAsia="Times New Roman" w:hAnsi="Times New Roman" w:cs="Times New Roman"/>
          <w:sz w:val="24"/>
          <w:szCs w:val="24"/>
          <w:lang w:eastAsia="lt-LT"/>
        </w:rPr>
        <w:t xml:space="preserve">ės reklamos </w:t>
      </w:r>
      <w:r w:rsidRPr="00B04BD0">
        <w:rPr>
          <w:rFonts w:ascii="Times New Roman" w:eastAsia="Times New Roman" w:hAnsi="Times New Roman" w:cs="Times New Roman"/>
          <w:sz w:val="24"/>
          <w:szCs w:val="24"/>
          <w:lang w:eastAsia="lt-LT"/>
        </w:rPr>
        <w:t>gaisrinės saugos tematika</w:t>
      </w:r>
      <w:r w:rsidR="00B04BD0" w:rsidRPr="00B04BD0">
        <w:rPr>
          <w:rFonts w:ascii="Times New Roman" w:eastAsia="Times New Roman" w:hAnsi="Times New Roman" w:cs="Times New Roman"/>
          <w:sz w:val="24"/>
          <w:szCs w:val="24"/>
          <w:lang w:eastAsia="lt-LT"/>
        </w:rPr>
        <w:t xml:space="preserve"> rengimas ir platinimas</w:t>
      </w:r>
      <w:r w:rsidR="00B04BD0">
        <w:rPr>
          <w:rFonts w:ascii="Times New Roman" w:eastAsia="Times New Roman" w:hAnsi="Times New Roman" w:cs="Times New Roman"/>
          <w:sz w:val="24"/>
          <w:szCs w:val="24"/>
          <w:lang w:eastAsia="lt-LT"/>
        </w:rPr>
        <w:t>;</w:t>
      </w:r>
    </w:p>
    <w:p w14:paraId="5F9F09A0" w14:textId="77777777"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14.5. priešgaisrinės saugos akcij</w:t>
      </w:r>
      <w:r w:rsidR="00B04BD0" w:rsidRPr="00B04BD0">
        <w:rPr>
          <w:rFonts w:ascii="Times New Roman" w:eastAsia="Times New Roman" w:hAnsi="Times New Roman" w:cs="Times New Roman"/>
          <w:sz w:val="24"/>
          <w:szCs w:val="24"/>
          <w:lang w:eastAsia="lt-LT"/>
        </w:rPr>
        <w:t>os</w:t>
      </w:r>
      <w:r w:rsidRPr="00B04BD0">
        <w:rPr>
          <w:rFonts w:ascii="Times New Roman" w:eastAsia="Times New Roman" w:hAnsi="Times New Roman" w:cs="Times New Roman"/>
          <w:color w:val="0070C0"/>
          <w:sz w:val="24"/>
          <w:szCs w:val="24"/>
          <w:lang w:eastAsia="lt-LT"/>
        </w:rPr>
        <w:t xml:space="preserve"> </w:t>
      </w:r>
      <w:r w:rsidRPr="00B04BD0">
        <w:rPr>
          <w:rFonts w:ascii="Times New Roman" w:eastAsia="Times New Roman" w:hAnsi="Times New Roman" w:cs="Times New Roman"/>
          <w:sz w:val="24"/>
          <w:szCs w:val="24"/>
          <w:lang w:eastAsia="lt-LT"/>
        </w:rPr>
        <w:t>„Būk saugus, mokiny!“</w:t>
      </w:r>
      <w:r w:rsidR="00B04BD0" w:rsidRPr="00B04BD0">
        <w:rPr>
          <w:rFonts w:ascii="Times New Roman" w:eastAsia="Times New Roman" w:hAnsi="Times New Roman" w:cs="Times New Roman"/>
          <w:sz w:val="24"/>
          <w:szCs w:val="24"/>
          <w:lang w:eastAsia="lt-LT"/>
        </w:rPr>
        <w:t xml:space="preserve"> rengimas</w:t>
      </w:r>
      <w:r w:rsidR="00B04BD0">
        <w:rPr>
          <w:rFonts w:ascii="Times New Roman" w:eastAsia="Times New Roman" w:hAnsi="Times New Roman" w:cs="Times New Roman"/>
          <w:sz w:val="24"/>
          <w:szCs w:val="24"/>
          <w:lang w:eastAsia="lt-LT"/>
        </w:rPr>
        <w:t>;</w:t>
      </w:r>
    </w:p>
    <w:p w14:paraId="734122DA" w14:textId="08055B7A" w:rsidR="001E7F9A" w:rsidRPr="00B04BD0" w:rsidRDefault="001E7F9A"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04BD0">
        <w:rPr>
          <w:rFonts w:ascii="Times New Roman" w:eastAsia="Times New Roman" w:hAnsi="Times New Roman" w:cs="Times New Roman"/>
          <w:sz w:val="24"/>
          <w:szCs w:val="24"/>
          <w:lang w:eastAsia="lt-LT"/>
        </w:rPr>
        <w:t>14.</w:t>
      </w:r>
      <w:r w:rsidR="00183A62">
        <w:rPr>
          <w:rFonts w:ascii="Times New Roman" w:eastAsia="Times New Roman" w:hAnsi="Times New Roman" w:cs="Times New Roman"/>
          <w:sz w:val="24"/>
          <w:szCs w:val="24"/>
          <w:lang w:eastAsia="lt-LT"/>
        </w:rPr>
        <w:t>6</w:t>
      </w:r>
      <w:r w:rsidR="00011AD3">
        <w:rPr>
          <w:rFonts w:ascii="Times New Roman" w:eastAsia="Times New Roman" w:hAnsi="Times New Roman" w:cs="Times New Roman"/>
          <w:sz w:val="24"/>
          <w:szCs w:val="24"/>
          <w:lang w:eastAsia="lt-LT"/>
        </w:rPr>
        <w:t>.</w:t>
      </w:r>
      <w:r w:rsidR="00B04BD0" w:rsidRPr="00B04BD0">
        <w:rPr>
          <w:rFonts w:ascii="Times New Roman" w:eastAsia="Times New Roman" w:hAnsi="Times New Roman" w:cs="Times New Roman"/>
          <w:sz w:val="24"/>
          <w:szCs w:val="24"/>
          <w:lang w:eastAsia="lt-LT"/>
        </w:rPr>
        <w:t xml:space="preserve"> švietimo įstaigų</w:t>
      </w:r>
      <w:r w:rsidRPr="00B04BD0">
        <w:rPr>
          <w:rFonts w:ascii="Times New Roman" w:eastAsia="Times New Roman" w:hAnsi="Times New Roman" w:cs="Times New Roman"/>
          <w:sz w:val="24"/>
          <w:szCs w:val="24"/>
          <w:lang w:eastAsia="lt-LT"/>
        </w:rPr>
        <w:t xml:space="preserve"> funkcin</w:t>
      </w:r>
      <w:r w:rsidR="00B04BD0" w:rsidRPr="00B04BD0">
        <w:rPr>
          <w:rFonts w:ascii="Times New Roman" w:eastAsia="Times New Roman" w:hAnsi="Times New Roman" w:cs="Times New Roman"/>
          <w:sz w:val="24"/>
          <w:szCs w:val="24"/>
          <w:lang w:eastAsia="lt-LT"/>
        </w:rPr>
        <w:t>ių</w:t>
      </w:r>
      <w:r w:rsidRPr="00B04BD0">
        <w:rPr>
          <w:rFonts w:ascii="Times New Roman" w:eastAsia="Times New Roman" w:hAnsi="Times New Roman" w:cs="Times New Roman"/>
          <w:sz w:val="24"/>
          <w:szCs w:val="24"/>
          <w:lang w:eastAsia="lt-LT"/>
        </w:rPr>
        <w:t xml:space="preserve"> evakavimo </w:t>
      </w:r>
      <w:r w:rsidR="00B04BD0" w:rsidRPr="00B04BD0">
        <w:rPr>
          <w:rFonts w:ascii="Times New Roman" w:eastAsia="Times New Roman" w:hAnsi="Times New Roman" w:cs="Times New Roman"/>
          <w:sz w:val="24"/>
          <w:szCs w:val="24"/>
          <w:lang w:eastAsia="lt-LT"/>
        </w:rPr>
        <w:t>pratybų organizavimas ir vykdymas</w:t>
      </w:r>
      <w:r w:rsidR="00B04BD0">
        <w:rPr>
          <w:rFonts w:ascii="Times New Roman" w:eastAsia="Times New Roman" w:hAnsi="Times New Roman" w:cs="Times New Roman"/>
          <w:sz w:val="24"/>
          <w:szCs w:val="24"/>
          <w:lang w:eastAsia="lt-LT"/>
        </w:rPr>
        <w:t>;</w:t>
      </w:r>
    </w:p>
    <w:p w14:paraId="0703FFCC" w14:textId="0A897C60" w:rsidR="00F92F5B" w:rsidRDefault="001E7F9A" w:rsidP="00F92F5B">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B04BD0">
        <w:rPr>
          <w:rFonts w:ascii="Times New Roman" w:eastAsia="Times New Roman" w:hAnsi="Times New Roman" w:cs="Times New Roman"/>
          <w:sz w:val="24"/>
          <w:szCs w:val="24"/>
          <w:lang w:eastAsia="lt-LT"/>
        </w:rPr>
        <w:lastRenderedPageBreak/>
        <w:t>14.</w:t>
      </w:r>
      <w:r w:rsidR="00183A62">
        <w:rPr>
          <w:rFonts w:ascii="Times New Roman" w:eastAsia="Times New Roman" w:hAnsi="Times New Roman" w:cs="Times New Roman"/>
          <w:sz w:val="24"/>
          <w:szCs w:val="24"/>
          <w:lang w:eastAsia="lt-LT"/>
        </w:rPr>
        <w:t>7</w:t>
      </w:r>
      <w:r w:rsidRPr="00B04BD0">
        <w:rPr>
          <w:rFonts w:ascii="Times New Roman" w:eastAsia="Times New Roman" w:hAnsi="Times New Roman" w:cs="Times New Roman"/>
          <w:sz w:val="24"/>
          <w:szCs w:val="24"/>
          <w:lang w:eastAsia="lt-LT"/>
        </w:rPr>
        <w:t>. vaikų ir mokinių gaisr</w:t>
      </w:r>
      <w:r w:rsidR="00B04BD0" w:rsidRPr="00B04BD0">
        <w:rPr>
          <w:rFonts w:ascii="Times New Roman" w:eastAsia="Times New Roman" w:hAnsi="Times New Roman" w:cs="Times New Roman"/>
          <w:sz w:val="24"/>
          <w:szCs w:val="24"/>
          <w:lang w:eastAsia="lt-LT"/>
        </w:rPr>
        <w:t>inės ir civilinės saugos renginio organizavimas</w:t>
      </w:r>
      <w:r w:rsidR="00F92F5B">
        <w:rPr>
          <w:rFonts w:ascii="Times New Roman" w:eastAsia="Times New Roman" w:hAnsi="Times New Roman" w:cs="Times New Roman"/>
          <w:sz w:val="24"/>
          <w:szCs w:val="24"/>
          <w:lang w:eastAsia="lt-LT"/>
        </w:rPr>
        <w:t>.</w:t>
      </w:r>
    </w:p>
    <w:p w14:paraId="32F71B87" w14:textId="6EB70892" w:rsidR="001E7F9A" w:rsidRPr="00F92F5B" w:rsidRDefault="001E7F9A" w:rsidP="00F92F5B">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AD415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5</w:t>
      </w:r>
      <w:r w:rsidRPr="00AD4155">
        <w:rPr>
          <w:rFonts w:ascii="Times New Roman" w:eastAsia="Times New Roman" w:hAnsi="Times New Roman" w:cs="Times New Roman"/>
          <w:sz w:val="24"/>
          <w:szCs w:val="24"/>
          <w:lang w:eastAsia="lt-LT"/>
        </w:rPr>
        <w:t xml:space="preserve">. Įgyvendinant </w:t>
      </w:r>
      <w:r>
        <w:rPr>
          <w:rFonts w:ascii="Times New Roman" w:eastAsia="Times New Roman" w:hAnsi="Times New Roman" w:cs="Times New Roman"/>
          <w:sz w:val="24"/>
          <w:szCs w:val="24"/>
          <w:lang w:eastAsia="lt-LT"/>
        </w:rPr>
        <w:t>užduotį</w:t>
      </w:r>
      <w:r w:rsidR="00F92F5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numatytą 13.2 papunktyje, numatytos </w:t>
      </w:r>
      <w:r w:rsidR="00F92F5B">
        <w:rPr>
          <w:rFonts w:ascii="Times New Roman" w:eastAsia="Times New Roman" w:hAnsi="Times New Roman" w:cs="Times New Roman"/>
          <w:sz w:val="24"/>
          <w:szCs w:val="24"/>
          <w:lang w:eastAsia="lt-LT"/>
        </w:rPr>
        <w:t xml:space="preserve">šios </w:t>
      </w:r>
      <w:r>
        <w:rPr>
          <w:rFonts w:ascii="Times New Roman" w:eastAsia="Times New Roman" w:hAnsi="Times New Roman" w:cs="Times New Roman"/>
          <w:sz w:val="24"/>
          <w:szCs w:val="24"/>
          <w:lang w:eastAsia="lt-LT"/>
        </w:rPr>
        <w:t>priemonės:</w:t>
      </w:r>
    </w:p>
    <w:p w14:paraId="4CE7CAEE" w14:textId="2A46A6F6" w:rsidR="0049377B" w:rsidRPr="00B04BD0" w:rsidRDefault="00B04BD0" w:rsidP="00C83A20">
      <w:pPr>
        <w:shd w:val="clear" w:color="auto" w:fill="FFFFFF"/>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15.1. </w:t>
      </w:r>
      <w:r w:rsidR="001E7F9A" w:rsidRPr="00B04BD0">
        <w:rPr>
          <w:rFonts w:ascii="Times New Roman" w:eastAsia="Times New Roman" w:hAnsi="Times New Roman" w:cs="Times New Roman"/>
          <w:sz w:val="24"/>
          <w:szCs w:val="20"/>
          <w:lang w:eastAsia="lt-LT"/>
        </w:rPr>
        <w:t>savivaldybei priklau</w:t>
      </w:r>
      <w:r>
        <w:rPr>
          <w:rFonts w:ascii="Times New Roman" w:eastAsia="Times New Roman" w:hAnsi="Times New Roman" w:cs="Times New Roman"/>
          <w:sz w:val="24"/>
          <w:szCs w:val="20"/>
          <w:lang w:eastAsia="lt-LT"/>
        </w:rPr>
        <w:t>sančių būstų priešgaisrinės būklės įvertinimas</w:t>
      </w:r>
      <w:r w:rsidR="00F92F5B">
        <w:rPr>
          <w:rFonts w:ascii="Times New Roman" w:eastAsia="Times New Roman" w:hAnsi="Times New Roman" w:cs="Times New Roman"/>
          <w:sz w:val="24"/>
          <w:szCs w:val="20"/>
          <w:lang w:eastAsia="lt-LT"/>
        </w:rPr>
        <w:t>;</w:t>
      </w:r>
    </w:p>
    <w:p w14:paraId="7360F1D6" w14:textId="77777777" w:rsidR="00CF2AA9" w:rsidRPr="00B04BD0" w:rsidRDefault="00B04BD0" w:rsidP="00C83A20">
      <w:pPr>
        <w:shd w:val="clear" w:color="auto" w:fill="FFFFFF"/>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15.2. </w:t>
      </w:r>
      <w:r w:rsidR="00CF2AA9" w:rsidRPr="00B04BD0">
        <w:rPr>
          <w:rFonts w:ascii="Times New Roman" w:eastAsia="Times New Roman" w:hAnsi="Times New Roman" w:cs="Times New Roman"/>
          <w:sz w:val="24"/>
          <w:szCs w:val="20"/>
          <w:lang w:eastAsia="lt-LT"/>
        </w:rPr>
        <w:t>imtis priemonių, kad savivaldybei priklausančiuose būstuose būtų įrengti ir prižiūrėti autonominiai dūmų signalizatoriai</w:t>
      </w:r>
      <w:r w:rsidR="00C42EA3">
        <w:rPr>
          <w:rFonts w:ascii="Times New Roman" w:eastAsia="Times New Roman" w:hAnsi="Times New Roman" w:cs="Times New Roman"/>
          <w:sz w:val="24"/>
          <w:szCs w:val="20"/>
          <w:lang w:eastAsia="lt-LT"/>
        </w:rPr>
        <w:t>;</w:t>
      </w:r>
    </w:p>
    <w:p w14:paraId="692A95BA" w14:textId="36F332D5" w:rsidR="00B04BD0" w:rsidRPr="00B04BD0" w:rsidRDefault="00C42EA3" w:rsidP="00C83A20">
      <w:pPr>
        <w:shd w:val="clear" w:color="auto" w:fill="FFFFFF"/>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15.3. </w:t>
      </w:r>
      <w:r w:rsidR="00B04BD0" w:rsidRPr="00B04BD0">
        <w:rPr>
          <w:rFonts w:ascii="Times New Roman" w:eastAsia="Times New Roman" w:hAnsi="Times New Roman" w:cs="Times New Roman"/>
          <w:sz w:val="24"/>
          <w:szCs w:val="20"/>
          <w:lang w:eastAsia="lt-LT"/>
        </w:rPr>
        <w:t>organizuoti akciją (konkursą) apie autonomini</w:t>
      </w:r>
      <w:r w:rsidR="00F92F5B">
        <w:rPr>
          <w:rFonts w:ascii="Times New Roman" w:eastAsia="Times New Roman" w:hAnsi="Times New Roman" w:cs="Times New Roman"/>
          <w:sz w:val="24"/>
          <w:szCs w:val="20"/>
          <w:lang w:eastAsia="lt-LT"/>
        </w:rPr>
        <w:t>ų</w:t>
      </w:r>
      <w:r w:rsidR="00B04BD0" w:rsidRPr="00B04BD0">
        <w:rPr>
          <w:rFonts w:ascii="Times New Roman" w:eastAsia="Times New Roman" w:hAnsi="Times New Roman" w:cs="Times New Roman"/>
          <w:sz w:val="24"/>
          <w:szCs w:val="20"/>
          <w:lang w:eastAsia="lt-LT"/>
        </w:rPr>
        <w:t xml:space="preserve"> dūmų signalizatorių naudą kilus gaisrui</w:t>
      </w:r>
      <w:r>
        <w:rPr>
          <w:rFonts w:ascii="Times New Roman" w:eastAsia="Times New Roman" w:hAnsi="Times New Roman" w:cs="Times New Roman"/>
          <w:sz w:val="24"/>
          <w:szCs w:val="20"/>
          <w:lang w:eastAsia="lt-LT"/>
        </w:rPr>
        <w:t>;</w:t>
      </w:r>
    </w:p>
    <w:p w14:paraId="21BEEB7F" w14:textId="1F8CBC58" w:rsidR="00B04BD0" w:rsidRPr="00B04BD0" w:rsidRDefault="00C42EA3" w:rsidP="00C83A20">
      <w:pPr>
        <w:shd w:val="clear" w:color="auto" w:fill="FFFFFF"/>
        <w:spacing w:after="0" w:line="240" w:lineRule="auto"/>
        <w:ind w:firstLine="720"/>
        <w:jc w:val="both"/>
        <w:rPr>
          <w:rFonts w:ascii="Times New Roman" w:eastAsia="Times New Roman" w:hAnsi="Times New Roman" w:cs="Times New Roman"/>
          <w:b/>
          <w:bCs/>
          <w:color w:val="212529"/>
          <w:sz w:val="32"/>
          <w:szCs w:val="24"/>
          <w:lang w:eastAsia="lt-LT"/>
        </w:rPr>
      </w:pPr>
      <w:r>
        <w:rPr>
          <w:rFonts w:ascii="Times New Roman" w:eastAsia="Times New Roman" w:hAnsi="Times New Roman" w:cs="Times New Roman"/>
          <w:sz w:val="24"/>
          <w:szCs w:val="20"/>
          <w:lang w:eastAsia="lt-LT"/>
        </w:rPr>
        <w:t xml:space="preserve">15.4. </w:t>
      </w:r>
      <w:r w:rsidR="00B04BD0" w:rsidRPr="00B04BD0">
        <w:rPr>
          <w:rFonts w:ascii="Times New Roman" w:eastAsia="Times New Roman" w:hAnsi="Times New Roman" w:cs="Times New Roman"/>
          <w:sz w:val="24"/>
          <w:szCs w:val="20"/>
          <w:lang w:eastAsia="lt-LT"/>
        </w:rPr>
        <w:t>aprūpinti autonominiais dūmų</w:t>
      </w:r>
      <w:r>
        <w:rPr>
          <w:rFonts w:ascii="Times New Roman" w:eastAsia="Times New Roman" w:hAnsi="Times New Roman" w:cs="Times New Roman"/>
          <w:sz w:val="24"/>
          <w:szCs w:val="20"/>
          <w:lang w:eastAsia="lt-LT"/>
        </w:rPr>
        <w:t xml:space="preserve"> signalizatoriais nepasiturinčius ar vienišus</w:t>
      </w:r>
      <w:r w:rsidR="00B04BD0" w:rsidRPr="00B04BD0">
        <w:rPr>
          <w:rFonts w:ascii="Times New Roman" w:eastAsia="Times New Roman" w:hAnsi="Times New Roman" w:cs="Times New Roman"/>
          <w:sz w:val="24"/>
          <w:szCs w:val="20"/>
          <w:lang w:eastAsia="lt-LT"/>
        </w:rPr>
        <w:t xml:space="preserve"> senyvo amžiaus</w:t>
      </w:r>
      <w:r>
        <w:rPr>
          <w:rFonts w:ascii="Times New Roman" w:eastAsia="Times New Roman" w:hAnsi="Times New Roman" w:cs="Times New Roman"/>
          <w:sz w:val="24"/>
          <w:szCs w:val="20"/>
          <w:lang w:eastAsia="lt-LT"/>
        </w:rPr>
        <w:t xml:space="preserve"> gyventojus</w:t>
      </w:r>
      <w:r w:rsidR="00F92F5B">
        <w:rPr>
          <w:rFonts w:ascii="Times New Roman" w:eastAsia="Times New Roman" w:hAnsi="Times New Roman" w:cs="Times New Roman"/>
          <w:sz w:val="24"/>
          <w:szCs w:val="20"/>
          <w:lang w:eastAsia="lt-LT"/>
        </w:rPr>
        <w:t>.</w:t>
      </w:r>
    </w:p>
    <w:p w14:paraId="345D2255" w14:textId="52210962" w:rsidR="00B04BD0" w:rsidRDefault="00B04BD0"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D4155">
        <w:rPr>
          <w:rFonts w:ascii="Times New Roman" w:eastAsia="Times New Roman" w:hAnsi="Times New Roman" w:cs="Times New Roman"/>
          <w:sz w:val="24"/>
          <w:szCs w:val="24"/>
          <w:lang w:eastAsia="lt-LT"/>
        </w:rPr>
        <w:t xml:space="preserve">. Įgyvendinant </w:t>
      </w:r>
      <w:r>
        <w:rPr>
          <w:rFonts w:ascii="Times New Roman" w:eastAsia="Times New Roman" w:hAnsi="Times New Roman" w:cs="Times New Roman"/>
          <w:sz w:val="24"/>
          <w:szCs w:val="24"/>
          <w:lang w:eastAsia="lt-LT"/>
        </w:rPr>
        <w:t>užduotį</w:t>
      </w:r>
      <w:r w:rsidR="00F92F5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numatytą 13.3 papunktyje, numatytos </w:t>
      </w:r>
      <w:r w:rsidR="00F92F5B">
        <w:rPr>
          <w:rFonts w:ascii="Times New Roman" w:eastAsia="Times New Roman" w:hAnsi="Times New Roman" w:cs="Times New Roman"/>
          <w:sz w:val="24"/>
          <w:szCs w:val="24"/>
          <w:lang w:eastAsia="lt-LT"/>
        </w:rPr>
        <w:t xml:space="preserve">šios </w:t>
      </w:r>
      <w:r>
        <w:rPr>
          <w:rFonts w:ascii="Times New Roman" w:eastAsia="Times New Roman" w:hAnsi="Times New Roman" w:cs="Times New Roman"/>
          <w:sz w:val="24"/>
          <w:szCs w:val="24"/>
          <w:lang w:eastAsia="lt-LT"/>
        </w:rPr>
        <w:t>priemonės:</w:t>
      </w:r>
    </w:p>
    <w:p w14:paraId="73FADD62" w14:textId="509311FD" w:rsidR="0049377B" w:rsidRPr="00C42EA3" w:rsidRDefault="00C42EA3" w:rsidP="00C83A20">
      <w:pPr>
        <w:shd w:val="clear" w:color="auto" w:fill="FFFFFF"/>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16.</w:t>
      </w:r>
      <w:r w:rsidR="00183A62">
        <w:rPr>
          <w:rFonts w:ascii="Times New Roman" w:eastAsia="Times New Roman" w:hAnsi="Times New Roman" w:cs="Times New Roman"/>
          <w:sz w:val="24"/>
          <w:szCs w:val="20"/>
          <w:lang w:eastAsia="lt-LT"/>
        </w:rPr>
        <w:t>1</w:t>
      </w:r>
      <w:r w:rsidR="00011AD3">
        <w:rPr>
          <w:rFonts w:ascii="Times New Roman" w:eastAsia="Times New Roman" w:hAnsi="Times New Roman" w:cs="Times New Roman"/>
          <w:sz w:val="24"/>
          <w:szCs w:val="20"/>
          <w:lang w:eastAsia="lt-LT"/>
        </w:rPr>
        <w:t>.</w:t>
      </w:r>
      <w:r>
        <w:rPr>
          <w:rFonts w:ascii="Times New Roman" w:eastAsia="Times New Roman" w:hAnsi="Times New Roman" w:cs="Times New Roman"/>
          <w:sz w:val="24"/>
          <w:szCs w:val="20"/>
          <w:lang w:eastAsia="lt-LT"/>
        </w:rPr>
        <w:t xml:space="preserve"> </w:t>
      </w:r>
      <w:r w:rsidR="00B04BD0" w:rsidRPr="00C42EA3">
        <w:rPr>
          <w:rFonts w:ascii="Times New Roman" w:eastAsia="Times New Roman" w:hAnsi="Times New Roman" w:cs="Times New Roman"/>
          <w:sz w:val="24"/>
          <w:szCs w:val="20"/>
          <w:lang w:eastAsia="lt-LT"/>
        </w:rPr>
        <w:t>kietą kurą šildymui naudojančių gyventojų prevenciniai patikrinimai dėl krosnių techninės būklės ir dūmtraukių valymo</w:t>
      </w:r>
      <w:r>
        <w:rPr>
          <w:rFonts w:ascii="Times New Roman" w:eastAsia="Times New Roman" w:hAnsi="Times New Roman" w:cs="Times New Roman"/>
          <w:sz w:val="24"/>
          <w:szCs w:val="20"/>
          <w:lang w:eastAsia="lt-LT"/>
        </w:rPr>
        <w:t>;</w:t>
      </w:r>
    </w:p>
    <w:p w14:paraId="37E4AD8D" w14:textId="71731E73" w:rsidR="00B04BD0" w:rsidRPr="00F92F5B" w:rsidRDefault="00C42EA3" w:rsidP="00F92F5B">
      <w:pPr>
        <w:shd w:val="clear" w:color="auto" w:fill="FFFFFF"/>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16.</w:t>
      </w:r>
      <w:r w:rsidR="00183A62">
        <w:rPr>
          <w:rFonts w:ascii="Times New Roman" w:eastAsia="Times New Roman" w:hAnsi="Times New Roman" w:cs="Times New Roman"/>
          <w:sz w:val="24"/>
          <w:szCs w:val="20"/>
          <w:lang w:eastAsia="lt-LT"/>
        </w:rPr>
        <w:t>2</w:t>
      </w:r>
      <w:r>
        <w:rPr>
          <w:rFonts w:ascii="Times New Roman" w:eastAsia="Times New Roman" w:hAnsi="Times New Roman" w:cs="Times New Roman"/>
          <w:sz w:val="24"/>
          <w:szCs w:val="20"/>
          <w:lang w:eastAsia="lt-LT"/>
        </w:rPr>
        <w:t xml:space="preserve">. </w:t>
      </w:r>
      <w:r w:rsidR="00B04BD0" w:rsidRPr="00C42EA3">
        <w:rPr>
          <w:rFonts w:ascii="Times New Roman" w:eastAsia="Times New Roman" w:hAnsi="Times New Roman" w:cs="Times New Roman"/>
          <w:sz w:val="24"/>
          <w:szCs w:val="20"/>
          <w:lang w:eastAsia="lt-LT"/>
        </w:rPr>
        <w:t>atlikti vandens telkinių seniūnijų teritorijose inventorizavimą ir būklės įvertinimą</w:t>
      </w:r>
      <w:r w:rsidR="00F92F5B">
        <w:rPr>
          <w:rFonts w:ascii="Times New Roman" w:eastAsia="Times New Roman" w:hAnsi="Times New Roman" w:cs="Times New Roman"/>
          <w:sz w:val="24"/>
          <w:szCs w:val="20"/>
          <w:lang w:eastAsia="lt-LT"/>
        </w:rPr>
        <w:t xml:space="preserve"> </w:t>
      </w:r>
      <w:r w:rsidR="00B04BD0" w:rsidRPr="00C42EA3">
        <w:rPr>
          <w:rFonts w:ascii="Times New Roman" w:eastAsia="Times New Roman" w:hAnsi="Times New Roman" w:cs="Times New Roman"/>
          <w:sz w:val="24"/>
          <w:szCs w:val="24"/>
          <w:lang w:eastAsia="lt-LT"/>
        </w:rPr>
        <w:t xml:space="preserve">seniūnijų teritorijose </w:t>
      </w:r>
      <w:r>
        <w:rPr>
          <w:rFonts w:ascii="Times New Roman" w:eastAsia="Times New Roman" w:hAnsi="Times New Roman" w:cs="Times New Roman"/>
          <w:sz w:val="24"/>
          <w:szCs w:val="24"/>
          <w:lang w:eastAsia="lt-LT"/>
        </w:rPr>
        <w:t>jų pritaikymui</w:t>
      </w:r>
      <w:r w:rsidR="00B04BD0" w:rsidRPr="00C42EA3">
        <w:rPr>
          <w:rFonts w:ascii="Times New Roman" w:eastAsia="Times New Roman" w:hAnsi="Times New Roman" w:cs="Times New Roman"/>
          <w:sz w:val="24"/>
          <w:szCs w:val="24"/>
          <w:lang w:eastAsia="lt-LT"/>
        </w:rPr>
        <w:t xml:space="preserve"> gaisrinės technikos privažiavimui ir vandens paėmimui</w:t>
      </w:r>
      <w:r w:rsidR="00F92F5B">
        <w:rPr>
          <w:rFonts w:ascii="Times New Roman" w:eastAsia="Times New Roman" w:hAnsi="Times New Roman" w:cs="Times New Roman"/>
          <w:sz w:val="24"/>
          <w:szCs w:val="24"/>
          <w:lang w:eastAsia="lt-LT"/>
        </w:rPr>
        <w:t>.</w:t>
      </w:r>
    </w:p>
    <w:p w14:paraId="5AE2DAF4" w14:textId="7EB80DEC" w:rsidR="00B04BD0" w:rsidRDefault="00B04BD0"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AD415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D4155">
        <w:rPr>
          <w:rFonts w:ascii="Times New Roman" w:eastAsia="Times New Roman" w:hAnsi="Times New Roman" w:cs="Times New Roman"/>
          <w:sz w:val="24"/>
          <w:szCs w:val="24"/>
          <w:lang w:eastAsia="lt-LT"/>
        </w:rPr>
        <w:t xml:space="preserve">. Įgyvendinant </w:t>
      </w:r>
      <w:r>
        <w:rPr>
          <w:rFonts w:ascii="Times New Roman" w:eastAsia="Times New Roman" w:hAnsi="Times New Roman" w:cs="Times New Roman"/>
          <w:sz w:val="24"/>
          <w:szCs w:val="24"/>
          <w:lang w:eastAsia="lt-LT"/>
        </w:rPr>
        <w:t>užduotį</w:t>
      </w:r>
      <w:r w:rsidR="00F92F5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numatytą 13.4 papunktyje, numatytos </w:t>
      </w:r>
      <w:r w:rsidR="00F92F5B">
        <w:rPr>
          <w:rFonts w:ascii="Times New Roman" w:eastAsia="Times New Roman" w:hAnsi="Times New Roman" w:cs="Times New Roman"/>
          <w:sz w:val="24"/>
          <w:szCs w:val="24"/>
          <w:lang w:eastAsia="lt-LT"/>
        </w:rPr>
        <w:t>šios</w:t>
      </w:r>
      <w:r>
        <w:rPr>
          <w:rFonts w:ascii="Times New Roman" w:eastAsia="Times New Roman" w:hAnsi="Times New Roman" w:cs="Times New Roman"/>
          <w:sz w:val="24"/>
          <w:szCs w:val="24"/>
          <w:lang w:eastAsia="lt-LT"/>
        </w:rPr>
        <w:t xml:space="preserve"> priemonės:</w:t>
      </w:r>
    </w:p>
    <w:p w14:paraId="4BF6AF96" w14:textId="7EB147A6" w:rsidR="00B04BD0" w:rsidRPr="00C42EA3" w:rsidRDefault="00C42EA3" w:rsidP="00C83A20">
      <w:pPr>
        <w:shd w:val="clear" w:color="auto" w:fill="FFFFFF"/>
        <w:spacing w:after="0" w:line="240" w:lineRule="auto"/>
        <w:ind w:firstLine="720"/>
        <w:jc w:val="both"/>
        <w:rPr>
          <w:rFonts w:ascii="Times New Roman" w:eastAsia="Times New Roman" w:hAnsi="Times New Roman" w:cs="Times New Roman"/>
          <w:sz w:val="24"/>
          <w:szCs w:val="20"/>
          <w:lang w:eastAsia="lt-LT"/>
        </w:rPr>
      </w:pPr>
      <w:r w:rsidRPr="00C42EA3">
        <w:rPr>
          <w:rFonts w:ascii="Times New Roman" w:eastAsia="Times New Roman" w:hAnsi="Times New Roman" w:cs="Times New Roman"/>
          <w:sz w:val="24"/>
          <w:szCs w:val="20"/>
          <w:lang w:eastAsia="lt-LT"/>
        </w:rPr>
        <w:t xml:space="preserve">17.1. </w:t>
      </w:r>
      <w:r w:rsidR="00B04BD0" w:rsidRPr="00C42EA3">
        <w:rPr>
          <w:rFonts w:ascii="Times New Roman" w:eastAsia="Times New Roman" w:hAnsi="Times New Roman" w:cs="Times New Roman"/>
          <w:sz w:val="24"/>
          <w:szCs w:val="20"/>
          <w:lang w:eastAsia="lt-LT"/>
        </w:rPr>
        <w:t xml:space="preserve">Programos peržiūra </w:t>
      </w:r>
      <w:r w:rsidR="00F92F5B">
        <w:rPr>
          <w:rFonts w:ascii="Times New Roman" w:eastAsia="Times New Roman" w:hAnsi="Times New Roman" w:cs="Times New Roman"/>
          <w:sz w:val="24"/>
          <w:szCs w:val="20"/>
          <w:lang w:eastAsia="lt-LT"/>
        </w:rPr>
        <w:t xml:space="preserve">siekiant </w:t>
      </w:r>
      <w:r w:rsidR="00B04BD0" w:rsidRPr="00C42EA3">
        <w:rPr>
          <w:rFonts w:ascii="Times New Roman" w:eastAsia="Times New Roman" w:hAnsi="Times New Roman" w:cs="Times New Roman"/>
          <w:sz w:val="24"/>
          <w:szCs w:val="20"/>
          <w:lang w:eastAsia="lt-LT"/>
        </w:rPr>
        <w:t>nustatyti iškilusias aktualias gaisrinės saugos problemas</w:t>
      </w:r>
      <w:r>
        <w:rPr>
          <w:rFonts w:ascii="Times New Roman" w:eastAsia="Times New Roman" w:hAnsi="Times New Roman" w:cs="Times New Roman"/>
          <w:sz w:val="24"/>
          <w:szCs w:val="20"/>
          <w:lang w:eastAsia="lt-LT"/>
        </w:rPr>
        <w:t>;</w:t>
      </w:r>
    </w:p>
    <w:p w14:paraId="51BAEB60" w14:textId="7216B9F7" w:rsidR="00B04BD0" w:rsidRPr="00C42EA3" w:rsidRDefault="00C42EA3" w:rsidP="00C83A20">
      <w:pPr>
        <w:shd w:val="clear" w:color="auto" w:fill="FFFFFF"/>
        <w:spacing w:after="0" w:line="240" w:lineRule="auto"/>
        <w:ind w:firstLine="720"/>
        <w:jc w:val="both"/>
        <w:rPr>
          <w:rFonts w:ascii="Times New Roman" w:eastAsia="Times New Roman" w:hAnsi="Times New Roman" w:cs="Times New Roman"/>
          <w:b/>
          <w:bCs/>
          <w:color w:val="212529"/>
          <w:sz w:val="32"/>
          <w:szCs w:val="24"/>
          <w:lang w:eastAsia="lt-LT"/>
        </w:rPr>
      </w:pPr>
      <w:r>
        <w:rPr>
          <w:rFonts w:ascii="Times New Roman" w:eastAsia="Times New Roman" w:hAnsi="Times New Roman" w:cs="Times New Roman"/>
          <w:sz w:val="24"/>
          <w:szCs w:val="20"/>
          <w:lang w:eastAsia="lt-LT"/>
        </w:rPr>
        <w:t xml:space="preserve">17.2. </w:t>
      </w:r>
      <w:r w:rsidR="00B04BD0" w:rsidRPr="00C42EA3">
        <w:rPr>
          <w:rFonts w:ascii="Times New Roman" w:eastAsia="Times New Roman" w:hAnsi="Times New Roman" w:cs="Times New Roman"/>
          <w:sz w:val="24"/>
          <w:szCs w:val="20"/>
          <w:lang w:eastAsia="lt-LT"/>
        </w:rPr>
        <w:t>pagal seniūnijas sudaryti vienišų, senyvo amžiaus, neįgalių asmenų, auginančių nepilnamečius vaikus, turinčių specialiųjų poreikių, ir asmenų, gyvenančių riziką keliančiuose individualiuose gyvenamuosiuose būstuose, sąrašus</w:t>
      </w:r>
      <w:r>
        <w:rPr>
          <w:rFonts w:ascii="Times New Roman" w:eastAsia="Times New Roman" w:hAnsi="Times New Roman" w:cs="Times New Roman"/>
          <w:sz w:val="24"/>
          <w:szCs w:val="20"/>
          <w:lang w:eastAsia="lt-LT"/>
        </w:rPr>
        <w:t>;</w:t>
      </w:r>
    </w:p>
    <w:p w14:paraId="0AE4B292" w14:textId="6CE932F0" w:rsidR="0049377B" w:rsidRPr="00C42EA3" w:rsidRDefault="00C42EA3"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C42EA3">
        <w:rPr>
          <w:rFonts w:ascii="Times New Roman" w:eastAsia="Times New Roman" w:hAnsi="Times New Roman" w:cs="Times New Roman"/>
          <w:sz w:val="24"/>
          <w:szCs w:val="24"/>
          <w:lang w:eastAsia="lt-LT"/>
        </w:rPr>
        <w:t xml:space="preserve">17.3. </w:t>
      </w:r>
      <w:r w:rsidR="00B04BD0" w:rsidRPr="00C42EA3">
        <w:rPr>
          <w:rFonts w:ascii="Times New Roman" w:eastAsia="Times New Roman" w:hAnsi="Times New Roman" w:cs="Times New Roman"/>
          <w:sz w:val="24"/>
          <w:szCs w:val="24"/>
          <w:lang w:eastAsia="lt-LT"/>
        </w:rPr>
        <w:t xml:space="preserve">aplankyti </w:t>
      </w:r>
      <w:r w:rsidRPr="00C42EA3">
        <w:rPr>
          <w:rFonts w:ascii="Times New Roman" w:eastAsia="Times New Roman" w:hAnsi="Times New Roman" w:cs="Times New Roman"/>
          <w:sz w:val="24"/>
          <w:szCs w:val="24"/>
          <w:lang w:eastAsia="lt-LT"/>
        </w:rPr>
        <w:t>vienišų, senyvo amžiaus, neįgalių asmenų, auginančių nepilnamečius vaikus, turinčių specialiųjų poreikių, ir asmenų, gyvenančių riziką keliančiuose individualiuose gyvenamuosiuose būstus</w:t>
      </w:r>
      <w:r w:rsidR="00B04BD0" w:rsidRPr="00C42EA3">
        <w:rPr>
          <w:rFonts w:ascii="Times New Roman" w:eastAsia="Times New Roman" w:hAnsi="Times New Roman" w:cs="Times New Roman"/>
          <w:sz w:val="24"/>
          <w:szCs w:val="24"/>
          <w:lang w:eastAsia="lt-LT"/>
        </w:rPr>
        <w:t>, įvertinti jų priešgaisrinę būklę</w:t>
      </w:r>
      <w:r>
        <w:rPr>
          <w:rFonts w:ascii="Times New Roman" w:eastAsia="Times New Roman" w:hAnsi="Times New Roman" w:cs="Times New Roman"/>
          <w:sz w:val="24"/>
          <w:szCs w:val="24"/>
          <w:lang w:eastAsia="lt-LT"/>
        </w:rPr>
        <w:t>.</w:t>
      </w:r>
    </w:p>
    <w:p w14:paraId="000BCC06" w14:textId="77777777" w:rsidR="00B04BD0" w:rsidRDefault="00B04BD0"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5F9EBEA5"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IV SKYRIUS</w:t>
      </w:r>
    </w:p>
    <w:p w14:paraId="6804B02F"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PROGRAMOS ĮGYVENDINIMAS</w:t>
      </w:r>
    </w:p>
    <w:p w14:paraId="16E7E64D" w14:textId="32A349CF" w:rsidR="002E590C" w:rsidRPr="001833D0" w:rsidRDefault="002E590C" w:rsidP="00F92F5B">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597AC8AD" w14:textId="34F59568" w:rsidR="002E590C" w:rsidRPr="00C42EA3"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1</w:t>
      </w:r>
      <w:r w:rsidR="00C42EA3">
        <w:rPr>
          <w:rFonts w:ascii="Times New Roman" w:eastAsia="Times New Roman" w:hAnsi="Times New Roman" w:cs="Times New Roman"/>
          <w:color w:val="212529"/>
          <w:sz w:val="24"/>
          <w:szCs w:val="24"/>
          <w:lang w:eastAsia="lt-LT"/>
        </w:rPr>
        <w:t>8</w:t>
      </w:r>
      <w:r w:rsidRPr="00B121F8">
        <w:rPr>
          <w:rFonts w:ascii="Times New Roman" w:eastAsia="Times New Roman" w:hAnsi="Times New Roman" w:cs="Times New Roman"/>
          <w:color w:val="212529"/>
          <w:sz w:val="24"/>
          <w:szCs w:val="24"/>
          <w:lang w:eastAsia="lt-LT"/>
        </w:rPr>
        <w:t xml:space="preserve">. Programa įgyvendinama pagal priemonių planą </w:t>
      </w:r>
      <w:r>
        <w:rPr>
          <w:rFonts w:ascii="Times New Roman" w:eastAsia="Times New Roman" w:hAnsi="Times New Roman" w:cs="Times New Roman"/>
          <w:color w:val="212529"/>
          <w:sz w:val="24"/>
          <w:szCs w:val="24"/>
          <w:lang w:eastAsia="lt-LT"/>
        </w:rPr>
        <w:t xml:space="preserve">(toliau – Planas) </w:t>
      </w:r>
      <w:r w:rsidRPr="00B121F8">
        <w:rPr>
          <w:rFonts w:ascii="Times New Roman" w:eastAsia="Times New Roman" w:hAnsi="Times New Roman" w:cs="Times New Roman"/>
          <w:color w:val="212529"/>
          <w:sz w:val="24"/>
          <w:szCs w:val="24"/>
          <w:lang w:eastAsia="lt-LT"/>
        </w:rPr>
        <w:t xml:space="preserve">(priedas). </w:t>
      </w:r>
      <w:r>
        <w:rPr>
          <w:rFonts w:ascii="Times New Roman" w:eastAsia="Times New Roman" w:hAnsi="Times New Roman" w:cs="Times New Roman"/>
          <w:color w:val="212529"/>
          <w:sz w:val="24"/>
          <w:szCs w:val="24"/>
          <w:lang w:eastAsia="lt-LT"/>
        </w:rPr>
        <w:t>P</w:t>
      </w:r>
      <w:r w:rsidRPr="00B121F8">
        <w:rPr>
          <w:rFonts w:ascii="Times New Roman" w:eastAsia="Times New Roman" w:hAnsi="Times New Roman" w:cs="Times New Roman"/>
          <w:color w:val="212529"/>
          <w:sz w:val="24"/>
          <w:szCs w:val="24"/>
          <w:lang w:eastAsia="lt-LT"/>
        </w:rPr>
        <w:t xml:space="preserve">lane numatyti atsakingi vykdytojai: Kretingos rajono savivaldybės administracijos Civilinės saugos ir viešosios tvarkos skyrius, Kretingos rajono savivaldybės priešgaisrinė tarnyba, Priešgaisrinės apsaugos ir gelbėjimo departamento prie Vidaus reikalų ministerijos Klaipėdos priešgaisrinės gelbėjimo valdybos (toliau – PAGD prie VRM Klaipėdos PGV) Kretingos </w:t>
      </w:r>
      <w:r>
        <w:rPr>
          <w:rFonts w:ascii="Times New Roman" w:eastAsia="Times New Roman" w:hAnsi="Times New Roman" w:cs="Times New Roman"/>
          <w:color w:val="212529"/>
          <w:sz w:val="24"/>
          <w:szCs w:val="24"/>
          <w:lang w:eastAsia="lt-LT"/>
        </w:rPr>
        <w:t xml:space="preserve">priešgaisrinė gelbėjimo </w:t>
      </w:r>
      <w:r w:rsidRPr="00C42EA3">
        <w:rPr>
          <w:rFonts w:ascii="Times New Roman" w:eastAsia="Times New Roman" w:hAnsi="Times New Roman" w:cs="Times New Roman"/>
          <w:color w:val="212529"/>
          <w:sz w:val="24"/>
          <w:szCs w:val="24"/>
          <w:lang w:eastAsia="lt-LT"/>
        </w:rPr>
        <w:t>tarnyba,</w:t>
      </w:r>
      <w:r w:rsidR="00710D22" w:rsidRPr="00C42EA3">
        <w:rPr>
          <w:rFonts w:ascii="Times New Roman" w:eastAsia="Times New Roman" w:hAnsi="Times New Roman" w:cs="Times New Roman"/>
          <w:color w:val="212529"/>
          <w:sz w:val="24"/>
          <w:szCs w:val="24"/>
          <w:lang w:eastAsia="lt-LT"/>
        </w:rPr>
        <w:t xml:space="preserve"> Kretingos rajono savivaldybės administracijos Socialinės paramos skyrius, </w:t>
      </w:r>
      <w:r w:rsidR="00C42EA3" w:rsidRPr="00C42EA3">
        <w:rPr>
          <w:rFonts w:ascii="Times New Roman" w:eastAsia="Times New Roman" w:hAnsi="Times New Roman" w:cs="Times New Roman"/>
          <w:sz w:val="24"/>
          <w:szCs w:val="24"/>
          <w:lang w:eastAsia="lt-LT"/>
        </w:rPr>
        <w:t>Kretingos rajono savivaldybės administracijos Vietinio ūkio ir turto</w:t>
      </w:r>
      <w:r w:rsidR="00011AD3">
        <w:rPr>
          <w:rFonts w:ascii="Times New Roman" w:eastAsia="Times New Roman" w:hAnsi="Times New Roman" w:cs="Times New Roman"/>
          <w:sz w:val="24"/>
          <w:szCs w:val="24"/>
          <w:lang w:eastAsia="lt-LT"/>
        </w:rPr>
        <w:t xml:space="preserve"> valdymo</w:t>
      </w:r>
      <w:r w:rsidR="00C42EA3" w:rsidRPr="00C42EA3">
        <w:rPr>
          <w:rFonts w:ascii="Times New Roman" w:eastAsia="Times New Roman" w:hAnsi="Times New Roman" w:cs="Times New Roman"/>
          <w:sz w:val="24"/>
          <w:szCs w:val="24"/>
          <w:lang w:eastAsia="lt-LT"/>
        </w:rPr>
        <w:t xml:space="preserve"> skyrius, Kretingos rajono savivaldybės administracijos Švietimo skyrius</w:t>
      </w:r>
      <w:r w:rsidR="00F92F5B">
        <w:rPr>
          <w:rFonts w:ascii="Times New Roman" w:eastAsia="Times New Roman" w:hAnsi="Times New Roman" w:cs="Times New Roman"/>
          <w:sz w:val="24"/>
          <w:szCs w:val="24"/>
          <w:lang w:eastAsia="lt-LT"/>
        </w:rPr>
        <w:t>,</w:t>
      </w:r>
      <w:r w:rsidR="00C42EA3" w:rsidRPr="00C42EA3">
        <w:rPr>
          <w:rFonts w:ascii="Times New Roman" w:eastAsia="Times New Roman" w:hAnsi="Times New Roman" w:cs="Times New Roman"/>
          <w:color w:val="212529"/>
          <w:sz w:val="24"/>
          <w:szCs w:val="24"/>
          <w:lang w:eastAsia="lt-LT"/>
        </w:rPr>
        <w:t xml:space="preserve"> </w:t>
      </w:r>
      <w:r w:rsidR="00710D22" w:rsidRPr="00C42EA3">
        <w:rPr>
          <w:rFonts w:ascii="Times New Roman" w:eastAsia="Times New Roman" w:hAnsi="Times New Roman" w:cs="Times New Roman"/>
          <w:color w:val="212529"/>
          <w:sz w:val="24"/>
          <w:szCs w:val="24"/>
          <w:lang w:eastAsia="lt-LT"/>
        </w:rPr>
        <w:t>savivaldybės</w:t>
      </w:r>
      <w:r w:rsidRPr="00C42EA3">
        <w:rPr>
          <w:rFonts w:ascii="Times New Roman" w:eastAsia="Times New Roman" w:hAnsi="Times New Roman" w:cs="Times New Roman"/>
          <w:color w:val="212529"/>
          <w:sz w:val="24"/>
          <w:szCs w:val="24"/>
          <w:lang w:eastAsia="lt-LT"/>
        </w:rPr>
        <w:t xml:space="preserve"> seniūnijų seniūnai. Plane</w:t>
      </w:r>
      <w:r w:rsidR="00F92F5B">
        <w:rPr>
          <w:rFonts w:ascii="Times New Roman" w:eastAsia="Times New Roman" w:hAnsi="Times New Roman" w:cs="Times New Roman"/>
          <w:color w:val="212529"/>
          <w:sz w:val="24"/>
          <w:szCs w:val="24"/>
          <w:lang w:eastAsia="lt-LT"/>
        </w:rPr>
        <w:t>,</w:t>
      </w:r>
      <w:r w:rsidRPr="00C42EA3">
        <w:rPr>
          <w:rFonts w:ascii="Times New Roman" w:eastAsia="Times New Roman" w:hAnsi="Times New Roman" w:cs="Times New Roman"/>
          <w:color w:val="212529"/>
          <w:sz w:val="24"/>
          <w:szCs w:val="24"/>
          <w:lang w:eastAsia="lt-LT"/>
        </w:rPr>
        <w:t xml:space="preserve"> įgyvendinant numatytas priemones</w:t>
      </w:r>
      <w:r w:rsidR="00F92F5B">
        <w:rPr>
          <w:rFonts w:ascii="Times New Roman" w:eastAsia="Times New Roman" w:hAnsi="Times New Roman" w:cs="Times New Roman"/>
          <w:color w:val="212529"/>
          <w:sz w:val="24"/>
          <w:szCs w:val="24"/>
          <w:lang w:eastAsia="lt-LT"/>
        </w:rPr>
        <w:t>,</w:t>
      </w:r>
      <w:r w:rsidRPr="00C42EA3">
        <w:rPr>
          <w:rFonts w:ascii="Times New Roman" w:eastAsia="Times New Roman" w:hAnsi="Times New Roman" w:cs="Times New Roman"/>
          <w:color w:val="212529"/>
          <w:sz w:val="24"/>
          <w:szCs w:val="24"/>
          <w:lang w:eastAsia="lt-LT"/>
        </w:rPr>
        <w:t xml:space="preserve"> gali dalyvauti ir kiti valstybės, savivaldybės ir nevyriausybinio sektoriaus subjektai.</w:t>
      </w:r>
    </w:p>
    <w:p w14:paraId="5671713C" w14:textId="0C6B63A6" w:rsidR="002E590C" w:rsidRPr="00B121F8" w:rsidRDefault="002E590C"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B121F8">
        <w:rPr>
          <w:rFonts w:ascii="Times New Roman" w:eastAsia="Times New Roman" w:hAnsi="Times New Roman" w:cs="Times New Roman"/>
          <w:color w:val="212529"/>
          <w:sz w:val="24"/>
          <w:szCs w:val="24"/>
          <w:lang w:eastAsia="lt-LT"/>
        </w:rPr>
        <w:t>1</w:t>
      </w:r>
      <w:r w:rsidR="00C42EA3">
        <w:rPr>
          <w:rFonts w:ascii="Times New Roman" w:eastAsia="Times New Roman" w:hAnsi="Times New Roman" w:cs="Times New Roman"/>
          <w:color w:val="212529"/>
          <w:sz w:val="24"/>
          <w:szCs w:val="24"/>
          <w:lang w:eastAsia="lt-LT"/>
        </w:rPr>
        <w:t>9</w:t>
      </w:r>
      <w:r w:rsidRPr="00B121F8">
        <w:rPr>
          <w:rFonts w:ascii="Times New Roman" w:eastAsia="Times New Roman" w:hAnsi="Times New Roman" w:cs="Times New Roman"/>
          <w:color w:val="212529"/>
          <w:sz w:val="24"/>
          <w:szCs w:val="24"/>
          <w:lang w:eastAsia="lt-LT"/>
        </w:rPr>
        <w:t>. Programos įgyvendinim</w:t>
      </w:r>
      <w:r w:rsidR="00F92F5B">
        <w:rPr>
          <w:rFonts w:ascii="Times New Roman" w:eastAsia="Times New Roman" w:hAnsi="Times New Roman" w:cs="Times New Roman"/>
          <w:color w:val="212529"/>
          <w:sz w:val="24"/>
          <w:szCs w:val="24"/>
          <w:lang w:eastAsia="lt-LT"/>
        </w:rPr>
        <w:t>ą</w:t>
      </w:r>
      <w:r w:rsidRPr="00B121F8">
        <w:rPr>
          <w:rFonts w:ascii="Times New Roman" w:eastAsia="Times New Roman" w:hAnsi="Times New Roman" w:cs="Times New Roman"/>
          <w:color w:val="212529"/>
          <w:sz w:val="24"/>
          <w:szCs w:val="24"/>
          <w:lang w:eastAsia="lt-LT"/>
        </w:rPr>
        <w:t xml:space="preserve"> </w:t>
      </w:r>
      <w:r w:rsidRPr="00B121F8">
        <w:rPr>
          <w:rFonts w:ascii="Times New Roman" w:eastAsia="Times New Roman" w:hAnsi="Times New Roman" w:cs="Times New Roman"/>
          <w:sz w:val="24"/>
          <w:szCs w:val="24"/>
          <w:lang w:eastAsia="lt-LT"/>
        </w:rPr>
        <w:t xml:space="preserve">organizuoja ir koordinuoja, </w:t>
      </w:r>
      <w:r w:rsidRPr="00B121F8">
        <w:rPr>
          <w:rFonts w:ascii="Times New Roman" w:eastAsia="Times New Roman" w:hAnsi="Times New Roman" w:cs="Times New Roman"/>
          <w:color w:val="212529"/>
          <w:sz w:val="24"/>
          <w:szCs w:val="24"/>
          <w:lang w:eastAsia="lt-LT"/>
        </w:rPr>
        <w:t>stebėseną ir priežiūrą vykdo Kretingos rajono savivaldybės administracijos Civilinės saugos ir viešosios tvarkos skyrius kartu</w:t>
      </w:r>
      <w:r w:rsidR="00710D22">
        <w:rPr>
          <w:rFonts w:ascii="Times New Roman" w:eastAsia="Times New Roman" w:hAnsi="Times New Roman" w:cs="Times New Roman"/>
          <w:color w:val="212529"/>
          <w:sz w:val="24"/>
          <w:szCs w:val="24"/>
          <w:lang w:eastAsia="lt-LT"/>
        </w:rPr>
        <w:t xml:space="preserve"> su</w:t>
      </w:r>
      <w:r w:rsidRPr="00B121F8">
        <w:rPr>
          <w:rFonts w:ascii="Times New Roman" w:eastAsia="Times New Roman" w:hAnsi="Times New Roman" w:cs="Times New Roman"/>
          <w:color w:val="212529"/>
          <w:sz w:val="24"/>
          <w:szCs w:val="24"/>
          <w:lang w:eastAsia="lt-LT"/>
        </w:rPr>
        <w:t xml:space="preserve"> Kretingos priešgaisrinė gelbėjimo tarnyba</w:t>
      </w:r>
      <w:r w:rsidRPr="00B121F8">
        <w:rPr>
          <w:rFonts w:ascii="Times New Roman" w:eastAsia="Times New Roman" w:hAnsi="Times New Roman" w:cs="Times New Roman"/>
          <w:color w:val="0070C0"/>
          <w:sz w:val="24"/>
          <w:szCs w:val="24"/>
          <w:lang w:eastAsia="lt-LT"/>
        </w:rPr>
        <w:t xml:space="preserve"> </w:t>
      </w:r>
      <w:r w:rsidRPr="00B121F8">
        <w:rPr>
          <w:rFonts w:ascii="Times New Roman" w:eastAsia="Times New Roman" w:hAnsi="Times New Roman" w:cs="Times New Roman"/>
          <w:sz w:val="24"/>
          <w:szCs w:val="24"/>
          <w:lang w:eastAsia="lt-LT"/>
        </w:rPr>
        <w:t xml:space="preserve">pagal </w:t>
      </w:r>
      <w:r>
        <w:rPr>
          <w:rFonts w:ascii="Times New Roman" w:eastAsia="Times New Roman" w:hAnsi="Times New Roman" w:cs="Times New Roman"/>
          <w:sz w:val="24"/>
          <w:szCs w:val="24"/>
          <w:lang w:eastAsia="lt-LT"/>
        </w:rPr>
        <w:t>P</w:t>
      </w:r>
      <w:r w:rsidRPr="00B121F8">
        <w:rPr>
          <w:rFonts w:ascii="Times New Roman" w:eastAsia="Times New Roman" w:hAnsi="Times New Roman" w:cs="Times New Roman"/>
          <w:sz w:val="24"/>
          <w:szCs w:val="24"/>
          <w:lang w:eastAsia="lt-LT"/>
        </w:rPr>
        <w:t>laną.</w:t>
      </w:r>
    </w:p>
    <w:p w14:paraId="5911E336" w14:textId="77777777" w:rsidR="002E590C" w:rsidRPr="00B121F8" w:rsidRDefault="00C42EA3" w:rsidP="00C83A20">
      <w:pPr>
        <w:shd w:val="clear" w:color="auto" w:fill="FFFFFF"/>
        <w:spacing w:after="0" w:line="240" w:lineRule="auto"/>
        <w:ind w:firstLine="720"/>
        <w:jc w:val="both"/>
        <w:rPr>
          <w:rFonts w:ascii="Times New Roman" w:eastAsia="Times New Roman" w:hAnsi="Times New Roman" w:cs="Times New Roman"/>
          <w:color w:val="0070C0"/>
          <w:sz w:val="24"/>
          <w:szCs w:val="24"/>
          <w:lang w:eastAsia="lt-LT"/>
        </w:rPr>
      </w:pPr>
      <w:r>
        <w:rPr>
          <w:rFonts w:ascii="Times New Roman" w:eastAsia="Times New Roman" w:hAnsi="Times New Roman" w:cs="Times New Roman"/>
          <w:color w:val="212529"/>
          <w:sz w:val="24"/>
          <w:szCs w:val="24"/>
          <w:lang w:eastAsia="lt-LT"/>
        </w:rPr>
        <w:t>20</w:t>
      </w:r>
      <w:r w:rsidR="002E590C" w:rsidRPr="00B121F8">
        <w:rPr>
          <w:rFonts w:ascii="Times New Roman" w:eastAsia="Times New Roman" w:hAnsi="Times New Roman" w:cs="Times New Roman"/>
          <w:color w:val="212529"/>
          <w:sz w:val="24"/>
          <w:szCs w:val="24"/>
          <w:lang w:eastAsia="lt-LT"/>
        </w:rPr>
        <w:t xml:space="preserve">. </w:t>
      </w:r>
      <w:r w:rsidR="002E590C" w:rsidRPr="00B121F8">
        <w:rPr>
          <w:rFonts w:ascii="Times New Roman" w:eastAsia="Times New Roman" w:hAnsi="Times New Roman" w:cs="Times New Roman"/>
          <w:sz w:val="24"/>
          <w:szCs w:val="24"/>
          <w:lang w:eastAsia="lt-LT"/>
        </w:rPr>
        <w:t>Programa finansuojama iš Lietuvos Respublikos valstybės ir Kretingos rajono savivaldybės biudžete atitinkamoms institucijoms ir įstaigoms, atsakingoms už Programos priemonių įgyvendinimą, patvirtintų bendrųjų asignavimų ir kitų finansavimo šaltinių</w:t>
      </w:r>
      <w:r w:rsidR="002E590C" w:rsidRPr="00B121F8">
        <w:rPr>
          <w:rFonts w:ascii="Times New Roman" w:eastAsia="Times New Roman" w:hAnsi="Times New Roman" w:cs="Times New Roman"/>
          <w:color w:val="0070C0"/>
          <w:sz w:val="24"/>
          <w:szCs w:val="24"/>
          <w:lang w:eastAsia="lt-LT"/>
        </w:rPr>
        <w:t xml:space="preserve">. </w:t>
      </w:r>
    </w:p>
    <w:p w14:paraId="1E467559" w14:textId="77777777" w:rsidR="002E590C" w:rsidRDefault="002E590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10108BEF" w14:textId="77777777" w:rsidR="002E590C" w:rsidRPr="00F21893"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F21893">
        <w:rPr>
          <w:rFonts w:ascii="Times New Roman" w:eastAsia="Times New Roman" w:hAnsi="Times New Roman" w:cs="Times New Roman"/>
          <w:b/>
          <w:bCs/>
          <w:color w:val="212529"/>
          <w:sz w:val="24"/>
          <w:szCs w:val="24"/>
          <w:lang w:eastAsia="lt-LT"/>
        </w:rPr>
        <w:t>V SKYRIUS</w:t>
      </w:r>
    </w:p>
    <w:p w14:paraId="65D516EE" w14:textId="77777777" w:rsidR="002E590C" w:rsidRPr="00F21893"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F21893">
        <w:rPr>
          <w:rFonts w:ascii="Times New Roman" w:eastAsia="Times New Roman" w:hAnsi="Times New Roman" w:cs="Times New Roman"/>
          <w:b/>
          <w:bCs/>
          <w:color w:val="212529"/>
          <w:sz w:val="24"/>
          <w:szCs w:val="24"/>
          <w:lang w:eastAsia="lt-LT"/>
        </w:rPr>
        <w:t>PROGRAMOS ĮGYVENDINIMO VERTINIMAS</w:t>
      </w:r>
    </w:p>
    <w:p w14:paraId="3ADD90C3" w14:textId="77777777" w:rsidR="002E590C" w:rsidRPr="00F21893" w:rsidRDefault="002E590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61075CAF" w14:textId="77777777" w:rsidR="002E590C" w:rsidRPr="00F21893" w:rsidRDefault="00C42EA3"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21</w:t>
      </w:r>
      <w:r w:rsidR="002E590C" w:rsidRPr="00F21893">
        <w:rPr>
          <w:rFonts w:ascii="Times New Roman" w:eastAsia="Times New Roman" w:hAnsi="Times New Roman" w:cs="Times New Roman"/>
          <w:color w:val="212529"/>
          <w:sz w:val="24"/>
          <w:szCs w:val="24"/>
          <w:lang w:eastAsia="lt-LT"/>
        </w:rPr>
        <w:t>. Programos įgyvendinimo vertinimas atliekamas pagal Plane nustatytus tikslus, uždavinius ir siekiamus rezultatus.</w:t>
      </w:r>
    </w:p>
    <w:p w14:paraId="727B893A" w14:textId="0EDA96FF" w:rsidR="002E590C" w:rsidRPr="00F21893" w:rsidRDefault="002E590C" w:rsidP="00C83A20">
      <w:pPr>
        <w:shd w:val="clear" w:color="auto" w:fill="FFFFFF"/>
        <w:spacing w:after="0" w:line="240" w:lineRule="auto"/>
        <w:ind w:firstLine="720"/>
        <w:jc w:val="both"/>
        <w:rPr>
          <w:rFonts w:ascii="Times New Roman" w:eastAsia="Times New Roman" w:hAnsi="Times New Roman" w:cs="Times New Roman"/>
          <w:color w:val="0070C0"/>
          <w:sz w:val="24"/>
          <w:szCs w:val="24"/>
          <w:u w:val="single"/>
          <w:lang w:eastAsia="lt-LT"/>
        </w:rPr>
      </w:pPr>
      <w:r w:rsidRPr="00F21893">
        <w:rPr>
          <w:rFonts w:ascii="Times New Roman" w:eastAsia="Times New Roman" w:hAnsi="Times New Roman" w:cs="Times New Roman"/>
          <w:color w:val="212529"/>
          <w:sz w:val="24"/>
          <w:szCs w:val="24"/>
          <w:lang w:eastAsia="lt-LT"/>
        </w:rPr>
        <w:t>2</w:t>
      </w:r>
      <w:r w:rsidR="00C42EA3">
        <w:rPr>
          <w:rFonts w:ascii="Times New Roman" w:eastAsia="Times New Roman" w:hAnsi="Times New Roman" w:cs="Times New Roman"/>
          <w:color w:val="212529"/>
          <w:sz w:val="24"/>
          <w:szCs w:val="24"/>
          <w:lang w:eastAsia="lt-LT"/>
        </w:rPr>
        <w:t>2</w:t>
      </w:r>
      <w:r w:rsidRPr="00F21893">
        <w:rPr>
          <w:rFonts w:ascii="Times New Roman" w:eastAsia="Times New Roman" w:hAnsi="Times New Roman" w:cs="Times New Roman"/>
          <w:color w:val="212529"/>
          <w:sz w:val="24"/>
          <w:szCs w:val="24"/>
          <w:lang w:eastAsia="lt-LT"/>
        </w:rPr>
        <w:t>. Plano atsakingi vykdytojai kasmet iki vasario 1 d. pateikia Kretingos rajono savivaldybės administracijos Civilinės saugos ir viešosios tvarkos skyriui ir PAGD prie VRM Klaipėdos PGV Kretingos priešgaisrinė gelbėjimo tarnybai apie priemonių įgyvendinimo rezultatus pagal patvirtintus uždavinius, veiksmus, taip pat vertinimo kriterijus ir jų reikšmes.</w:t>
      </w:r>
    </w:p>
    <w:p w14:paraId="084C663E" w14:textId="77777777" w:rsidR="002E590C" w:rsidRPr="001833D0" w:rsidRDefault="00C42EA3"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23</w:t>
      </w:r>
      <w:r w:rsidR="002E590C" w:rsidRPr="00F21893">
        <w:rPr>
          <w:rFonts w:ascii="Times New Roman" w:eastAsia="Times New Roman" w:hAnsi="Times New Roman" w:cs="Times New Roman"/>
          <w:color w:val="212529"/>
          <w:sz w:val="24"/>
          <w:szCs w:val="24"/>
          <w:lang w:eastAsia="lt-LT"/>
        </w:rPr>
        <w:t>. Kretingos rajono savivaldybės administracijos Civilinės saugos ir viešosios tvarkos skyrius kartu</w:t>
      </w:r>
      <w:r w:rsidR="00C61643">
        <w:rPr>
          <w:rFonts w:ascii="Times New Roman" w:eastAsia="Times New Roman" w:hAnsi="Times New Roman" w:cs="Times New Roman"/>
          <w:color w:val="212529"/>
          <w:sz w:val="24"/>
          <w:szCs w:val="24"/>
          <w:lang w:eastAsia="lt-LT"/>
        </w:rPr>
        <w:t xml:space="preserve"> su PAGD prie VRM Klaipėdos PGV</w:t>
      </w:r>
      <w:r w:rsidR="002E590C" w:rsidRPr="00F21893">
        <w:rPr>
          <w:rFonts w:ascii="Times New Roman" w:eastAsia="Times New Roman" w:hAnsi="Times New Roman" w:cs="Times New Roman"/>
          <w:color w:val="212529"/>
          <w:sz w:val="24"/>
          <w:szCs w:val="24"/>
          <w:lang w:eastAsia="lt-LT"/>
        </w:rPr>
        <w:t xml:space="preserve"> Kretingos priešgaisrinė gelbėjimo tarnyba ne </w:t>
      </w:r>
      <w:r w:rsidR="002E590C" w:rsidRPr="00F21893">
        <w:rPr>
          <w:rFonts w:ascii="Times New Roman" w:eastAsia="Times New Roman" w:hAnsi="Times New Roman" w:cs="Times New Roman"/>
          <w:color w:val="212529"/>
          <w:sz w:val="24"/>
          <w:szCs w:val="24"/>
          <w:lang w:eastAsia="lt-LT"/>
        </w:rPr>
        <w:lastRenderedPageBreak/>
        <w:t>rečiau kaip kartą per metus, pasibaigus kalendoriniams metams, pagal iš atsakingų vykdytojų surinktą informaciją, atlieka Programos įgyvendinimo vertinimą pagal numatytus Plano vertinimo kriterijus ir jų reikšmes, ar pasiekti tikslai, ar įgyvendinti uždaviniai.</w:t>
      </w:r>
    </w:p>
    <w:p w14:paraId="75FB08D9" w14:textId="77777777" w:rsidR="002E590C" w:rsidRDefault="002E590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3A8F731B"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V</w:t>
      </w:r>
      <w:r>
        <w:rPr>
          <w:rFonts w:ascii="Times New Roman" w:eastAsia="Times New Roman" w:hAnsi="Times New Roman" w:cs="Times New Roman"/>
          <w:b/>
          <w:bCs/>
          <w:color w:val="212529"/>
          <w:sz w:val="24"/>
          <w:szCs w:val="24"/>
          <w:lang w:eastAsia="lt-LT"/>
        </w:rPr>
        <w:t>I</w:t>
      </w:r>
      <w:r w:rsidRPr="001833D0">
        <w:rPr>
          <w:rFonts w:ascii="Times New Roman" w:eastAsia="Times New Roman" w:hAnsi="Times New Roman" w:cs="Times New Roman"/>
          <w:b/>
          <w:bCs/>
          <w:color w:val="212529"/>
          <w:sz w:val="24"/>
          <w:szCs w:val="24"/>
          <w:lang w:eastAsia="lt-LT"/>
        </w:rPr>
        <w:t xml:space="preserve"> SKYRIUS</w:t>
      </w:r>
    </w:p>
    <w:p w14:paraId="2C3F9978" w14:textId="77777777" w:rsidR="002E590C" w:rsidRPr="001833D0" w:rsidRDefault="002E590C"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b/>
          <w:bCs/>
          <w:color w:val="212529"/>
          <w:sz w:val="24"/>
          <w:szCs w:val="24"/>
          <w:lang w:eastAsia="lt-LT"/>
        </w:rPr>
        <w:t>BAIGIAMOSIOS NUOSTATOS</w:t>
      </w:r>
    </w:p>
    <w:p w14:paraId="1EEF4F16" w14:textId="72DF773F" w:rsidR="002E590C" w:rsidRPr="001833D0" w:rsidRDefault="002E590C" w:rsidP="00F92F5B">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5DB9C533" w14:textId="0529CF50" w:rsidR="002E590C" w:rsidRDefault="002E590C" w:rsidP="00C83A20">
      <w:pPr>
        <w:shd w:val="clear" w:color="auto" w:fill="FFFFFF"/>
        <w:spacing w:after="0" w:line="240" w:lineRule="auto"/>
        <w:ind w:firstLine="720"/>
        <w:jc w:val="both"/>
        <w:rPr>
          <w:rFonts w:ascii="Times New Roman" w:eastAsia="Times New Roman" w:hAnsi="Times New Roman" w:cs="Times New Roman"/>
          <w:color w:val="0070C0"/>
          <w:sz w:val="24"/>
          <w:szCs w:val="24"/>
          <w:u w:val="single"/>
          <w:lang w:eastAsia="lt-LT"/>
        </w:rPr>
      </w:pPr>
      <w:r>
        <w:rPr>
          <w:rFonts w:ascii="Times New Roman" w:eastAsia="Times New Roman" w:hAnsi="Times New Roman" w:cs="Times New Roman"/>
          <w:color w:val="212529"/>
          <w:sz w:val="24"/>
          <w:szCs w:val="24"/>
          <w:lang w:eastAsia="lt-LT"/>
        </w:rPr>
        <w:t>2</w:t>
      </w:r>
      <w:r w:rsidR="00C42EA3">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 xml:space="preserve">. Programos įgyvendinimo </w:t>
      </w:r>
      <w:r>
        <w:rPr>
          <w:rFonts w:ascii="Times New Roman" w:eastAsia="Times New Roman" w:hAnsi="Times New Roman" w:cs="Times New Roman"/>
          <w:color w:val="212529"/>
          <w:sz w:val="24"/>
          <w:szCs w:val="24"/>
          <w:lang w:eastAsia="lt-LT"/>
        </w:rPr>
        <w:t>Plano</w:t>
      </w:r>
      <w:r w:rsidRPr="001833D0">
        <w:rPr>
          <w:rFonts w:ascii="Times New Roman" w:eastAsia="Times New Roman" w:hAnsi="Times New Roman" w:cs="Times New Roman"/>
          <w:color w:val="212529"/>
          <w:sz w:val="24"/>
          <w:szCs w:val="24"/>
          <w:lang w:eastAsia="lt-LT"/>
        </w:rPr>
        <w:t xml:space="preserve"> ataskaita</w:t>
      </w:r>
      <w:r>
        <w:rPr>
          <w:rFonts w:ascii="Times New Roman" w:eastAsia="Times New Roman" w:hAnsi="Times New Roman" w:cs="Times New Roman"/>
          <w:color w:val="212529"/>
          <w:sz w:val="24"/>
          <w:szCs w:val="24"/>
          <w:lang w:eastAsia="lt-LT"/>
        </w:rPr>
        <w:t xml:space="preserve"> už kiekvienus metus pateikiama </w:t>
      </w:r>
      <w:r w:rsidRPr="00AD4155">
        <w:rPr>
          <w:rFonts w:ascii="Times New Roman" w:eastAsia="Times New Roman" w:hAnsi="Times New Roman" w:cs="Times New Roman"/>
          <w:color w:val="212529"/>
          <w:sz w:val="24"/>
          <w:szCs w:val="24"/>
          <w:lang w:eastAsia="lt-LT"/>
        </w:rPr>
        <w:t>Kretingos rajono savivaldybės tarybai</w:t>
      </w:r>
      <w:r w:rsidRPr="001833D0">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 xml:space="preserve">iki </w:t>
      </w:r>
      <w:r w:rsidR="00F92F5B">
        <w:rPr>
          <w:rFonts w:ascii="Times New Roman" w:eastAsia="Times New Roman" w:hAnsi="Times New Roman" w:cs="Times New Roman"/>
          <w:color w:val="212529"/>
          <w:sz w:val="24"/>
          <w:szCs w:val="24"/>
          <w:lang w:eastAsia="lt-LT"/>
        </w:rPr>
        <w:t>kitų</w:t>
      </w:r>
      <w:r>
        <w:rPr>
          <w:rFonts w:ascii="Times New Roman" w:eastAsia="Times New Roman" w:hAnsi="Times New Roman" w:cs="Times New Roman"/>
          <w:color w:val="212529"/>
          <w:sz w:val="24"/>
          <w:szCs w:val="24"/>
          <w:lang w:eastAsia="lt-LT"/>
        </w:rPr>
        <w:t xml:space="preserve"> metų </w:t>
      </w:r>
      <w:r w:rsidR="00B60337">
        <w:rPr>
          <w:rFonts w:ascii="Times New Roman" w:eastAsia="Times New Roman" w:hAnsi="Times New Roman" w:cs="Times New Roman"/>
          <w:color w:val="212529"/>
          <w:sz w:val="24"/>
          <w:szCs w:val="24"/>
          <w:lang w:eastAsia="lt-LT"/>
        </w:rPr>
        <w:t>balandžio</w:t>
      </w:r>
      <w:r>
        <w:rPr>
          <w:rFonts w:ascii="Times New Roman" w:eastAsia="Times New Roman" w:hAnsi="Times New Roman" w:cs="Times New Roman"/>
          <w:color w:val="212529"/>
          <w:sz w:val="24"/>
          <w:szCs w:val="24"/>
          <w:lang w:eastAsia="lt-LT"/>
        </w:rPr>
        <w:t xml:space="preserve"> 1</w:t>
      </w:r>
      <w:r w:rsidR="00B60337">
        <w:rPr>
          <w:rFonts w:ascii="Times New Roman" w:eastAsia="Times New Roman" w:hAnsi="Times New Roman" w:cs="Times New Roman"/>
          <w:color w:val="212529"/>
          <w:sz w:val="24"/>
          <w:szCs w:val="24"/>
          <w:lang w:eastAsia="lt-LT"/>
        </w:rPr>
        <w:t>0</w:t>
      </w:r>
      <w:r>
        <w:rPr>
          <w:rFonts w:ascii="Times New Roman" w:eastAsia="Times New Roman" w:hAnsi="Times New Roman" w:cs="Times New Roman"/>
          <w:color w:val="212529"/>
          <w:sz w:val="24"/>
          <w:szCs w:val="24"/>
          <w:lang w:eastAsia="lt-LT"/>
        </w:rPr>
        <w:t xml:space="preserve"> d. </w:t>
      </w:r>
      <w:r w:rsidRPr="0099387D">
        <w:rPr>
          <w:rFonts w:ascii="Times New Roman" w:eastAsia="Times New Roman" w:hAnsi="Times New Roman" w:cs="Times New Roman"/>
          <w:sz w:val="24"/>
          <w:szCs w:val="24"/>
          <w:lang w:eastAsia="lt-LT"/>
        </w:rPr>
        <w:t>ir</w:t>
      </w:r>
      <w:r w:rsidRPr="006A4B34">
        <w:rPr>
          <w:rFonts w:ascii="Times New Roman" w:eastAsia="Times New Roman" w:hAnsi="Times New Roman" w:cs="Times New Roman"/>
          <w:color w:val="0070C0"/>
          <w:sz w:val="24"/>
          <w:szCs w:val="24"/>
          <w:lang w:eastAsia="lt-LT"/>
        </w:rPr>
        <w:t xml:space="preserve"> </w:t>
      </w:r>
      <w:r w:rsidRPr="001833D0">
        <w:rPr>
          <w:rFonts w:ascii="Times New Roman" w:eastAsia="Times New Roman" w:hAnsi="Times New Roman" w:cs="Times New Roman"/>
          <w:color w:val="212529"/>
          <w:sz w:val="24"/>
          <w:szCs w:val="24"/>
          <w:lang w:eastAsia="lt-LT"/>
        </w:rPr>
        <w:t xml:space="preserve">skelbiama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w:t>
      </w:r>
      <w:r w:rsidRPr="0099387D">
        <w:rPr>
          <w:rFonts w:ascii="Times New Roman" w:eastAsia="Times New Roman" w:hAnsi="Times New Roman" w:cs="Times New Roman"/>
          <w:sz w:val="24"/>
          <w:szCs w:val="24"/>
          <w:lang w:eastAsia="lt-LT"/>
        </w:rPr>
        <w:t xml:space="preserve">savivaldybės interneto svetainėje </w:t>
      </w:r>
      <w:r w:rsidRPr="003A6314">
        <w:rPr>
          <w:rFonts w:ascii="Times New Roman" w:eastAsia="Times New Roman" w:hAnsi="Times New Roman" w:cs="Times New Roman"/>
          <w:sz w:val="24"/>
          <w:szCs w:val="24"/>
          <w:lang w:eastAsia="lt-LT"/>
        </w:rPr>
        <w:t>www.kretinga.lt</w:t>
      </w:r>
      <w:r w:rsidRPr="00F92F5B">
        <w:rPr>
          <w:rFonts w:ascii="Times New Roman" w:eastAsia="Times New Roman" w:hAnsi="Times New Roman" w:cs="Times New Roman"/>
          <w:color w:val="000000" w:themeColor="text1"/>
          <w:sz w:val="24"/>
          <w:szCs w:val="24"/>
          <w:lang w:eastAsia="lt-LT"/>
        </w:rPr>
        <w:t>.</w:t>
      </w:r>
    </w:p>
    <w:p w14:paraId="3ACF16EF" w14:textId="77777777" w:rsidR="002E590C" w:rsidRPr="001833D0"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w:t>
      </w:r>
      <w:r w:rsidR="00C42EA3">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 xml:space="preserve">. Ši Programa gali būti keičiama, papildoma ar pripažįstama netekusia galios </w:t>
      </w:r>
      <w:r>
        <w:rPr>
          <w:rFonts w:ascii="Times New Roman" w:eastAsia="Times New Roman" w:hAnsi="Times New Roman" w:cs="Times New Roman"/>
          <w:color w:val="212529"/>
          <w:sz w:val="24"/>
          <w:szCs w:val="24"/>
          <w:lang w:eastAsia="lt-LT"/>
        </w:rPr>
        <w:t>Kretingos rajono</w:t>
      </w:r>
      <w:r w:rsidRPr="001833D0">
        <w:rPr>
          <w:rFonts w:ascii="Times New Roman" w:eastAsia="Times New Roman" w:hAnsi="Times New Roman" w:cs="Times New Roman"/>
          <w:color w:val="212529"/>
          <w:sz w:val="24"/>
          <w:szCs w:val="24"/>
          <w:lang w:eastAsia="lt-LT"/>
        </w:rPr>
        <w:t xml:space="preserve"> savivaldybės tarybos sprendimu.</w:t>
      </w:r>
    </w:p>
    <w:p w14:paraId="089D425D" w14:textId="77777777" w:rsidR="00E14709" w:rsidRDefault="002E590C" w:rsidP="00D729C4">
      <w:pPr>
        <w:shd w:val="clear" w:color="auto" w:fill="FFFFFF"/>
        <w:spacing w:after="0" w:line="240" w:lineRule="auto"/>
        <w:jc w:val="center"/>
        <w:rPr>
          <w:rFonts w:ascii="Times New Roman" w:eastAsia="Times New Roman" w:hAnsi="Times New Roman" w:cs="Times New Roman"/>
          <w:color w:val="212529"/>
          <w:sz w:val="24"/>
          <w:szCs w:val="24"/>
          <w:lang w:eastAsia="lt-LT"/>
        </w:rPr>
        <w:sectPr w:rsidR="00E14709" w:rsidSect="001221FC">
          <w:headerReference w:type="even" r:id="rId9"/>
          <w:headerReference w:type="default" r:id="rId10"/>
          <w:footerReference w:type="even" r:id="rId11"/>
          <w:footerReference w:type="default" r:id="rId12"/>
          <w:pgSz w:w="11906" w:h="16838"/>
          <w:pgMar w:top="1134" w:right="567" w:bottom="1134" w:left="1701" w:header="567" w:footer="567" w:gutter="0"/>
          <w:pgNumType w:start="1"/>
          <w:cols w:space="1296"/>
          <w:titlePg/>
          <w:docGrid w:linePitch="360"/>
        </w:sectPr>
      </w:pPr>
      <w:r>
        <w:rPr>
          <w:rFonts w:ascii="Times New Roman" w:eastAsia="Times New Roman" w:hAnsi="Times New Roman" w:cs="Times New Roman"/>
          <w:color w:val="212529"/>
          <w:sz w:val="24"/>
          <w:szCs w:val="24"/>
          <w:lang w:eastAsia="lt-LT"/>
        </w:rPr>
        <w:t>_________________</w:t>
      </w:r>
    </w:p>
    <w:p w14:paraId="7AC3A4B5" w14:textId="13B96FCA" w:rsidR="002E590C" w:rsidRDefault="002E590C" w:rsidP="000C315D">
      <w:pPr>
        <w:shd w:val="clear" w:color="auto" w:fill="FFFFFF"/>
        <w:tabs>
          <w:tab w:val="left" w:pos="10348"/>
          <w:tab w:val="left" w:pos="10490"/>
        </w:tabs>
        <w:spacing w:after="0" w:line="240" w:lineRule="auto"/>
        <w:ind w:left="10490"/>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lastRenderedPageBreak/>
        <w:t>Gaisrų prevencijos Kretingos rajono</w:t>
      </w:r>
      <w:r w:rsidR="00EE29A2">
        <w:rPr>
          <w:rFonts w:ascii="Times New Roman" w:eastAsia="Times New Roman" w:hAnsi="Times New Roman" w:cs="Times New Roman"/>
          <w:color w:val="212529"/>
          <w:sz w:val="24"/>
          <w:szCs w:val="24"/>
          <w:lang w:eastAsia="lt-LT"/>
        </w:rPr>
        <w:t xml:space="preserve"> s</w:t>
      </w:r>
      <w:r w:rsidRPr="001833D0">
        <w:rPr>
          <w:rFonts w:ascii="Times New Roman" w:eastAsia="Times New Roman" w:hAnsi="Times New Roman" w:cs="Times New Roman"/>
          <w:color w:val="212529"/>
          <w:sz w:val="24"/>
          <w:szCs w:val="24"/>
          <w:lang w:eastAsia="lt-LT"/>
        </w:rPr>
        <w:t>avivaldybėje 202</w:t>
      </w:r>
      <w:r w:rsidR="00017FC4">
        <w:rPr>
          <w:rFonts w:ascii="Times New Roman" w:eastAsia="Times New Roman" w:hAnsi="Times New Roman" w:cs="Times New Roman"/>
          <w:color w:val="212529"/>
          <w:sz w:val="24"/>
          <w:szCs w:val="24"/>
          <w:lang w:eastAsia="lt-LT"/>
        </w:rPr>
        <w:t>5</w:t>
      </w:r>
      <w:r w:rsidRPr="001833D0">
        <w:rPr>
          <w:rFonts w:ascii="Times New Roman" w:eastAsia="Times New Roman" w:hAnsi="Times New Roman" w:cs="Times New Roman"/>
          <w:color w:val="212529"/>
          <w:sz w:val="24"/>
          <w:szCs w:val="24"/>
          <w:lang w:eastAsia="lt-LT"/>
        </w:rPr>
        <w:t>–202</w:t>
      </w:r>
      <w:r w:rsidR="00017FC4">
        <w:rPr>
          <w:rFonts w:ascii="Times New Roman" w:eastAsia="Times New Roman" w:hAnsi="Times New Roman" w:cs="Times New Roman"/>
          <w:color w:val="212529"/>
          <w:sz w:val="24"/>
          <w:szCs w:val="24"/>
          <w:lang w:eastAsia="lt-LT"/>
        </w:rPr>
        <w:t>7</w:t>
      </w:r>
      <w:r w:rsidRPr="001833D0">
        <w:rPr>
          <w:rFonts w:ascii="Times New Roman" w:eastAsia="Times New Roman" w:hAnsi="Times New Roman" w:cs="Times New Roman"/>
          <w:color w:val="212529"/>
          <w:sz w:val="24"/>
          <w:szCs w:val="24"/>
          <w:lang w:eastAsia="lt-LT"/>
        </w:rPr>
        <w:t xml:space="preserve"> metų </w:t>
      </w:r>
      <w:r w:rsidR="00F80F9A">
        <w:rPr>
          <w:rFonts w:ascii="Times New Roman" w:eastAsia="Times New Roman" w:hAnsi="Times New Roman" w:cs="Times New Roman"/>
          <w:color w:val="212529"/>
          <w:sz w:val="24"/>
          <w:szCs w:val="24"/>
          <w:lang w:eastAsia="lt-LT"/>
        </w:rPr>
        <w:t>p</w:t>
      </w:r>
      <w:r w:rsidRPr="001833D0">
        <w:rPr>
          <w:rFonts w:ascii="Times New Roman" w:eastAsia="Times New Roman" w:hAnsi="Times New Roman" w:cs="Times New Roman"/>
          <w:color w:val="212529"/>
          <w:sz w:val="24"/>
          <w:szCs w:val="24"/>
          <w:lang w:eastAsia="lt-LT"/>
        </w:rPr>
        <w:t>rogram</w:t>
      </w:r>
      <w:r>
        <w:rPr>
          <w:rFonts w:ascii="Times New Roman" w:eastAsia="Times New Roman" w:hAnsi="Times New Roman" w:cs="Times New Roman"/>
          <w:color w:val="212529"/>
          <w:sz w:val="24"/>
          <w:szCs w:val="24"/>
          <w:lang w:eastAsia="lt-LT"/>
        </w:rPr>
        <w:t>os</w:t>
      </w:r>
      <w:r w:rsidR="00EE29A2">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priedas</w:t>
      </w:r>
    </w:p>
    <w:p w14:paraId="486EDECF" w14:textId="77777777" w:rsidR="00CE783D" w:rsidRDefault="00CE783D" w:rsidP="000572F9">
      <w:pPr>
        <w:shd w:val="clear" w:color="auto" w:fill="FFFFFF"/>
        <w:spacing w:after="0" w:line="240" w:lineRule="auto"/>
        <w:ind w:left="10368"/>
        <w:rPr>
          <w:rFonts w:ascii="Times New Roman" w:eastAsia="Times New Roman" w:hAnsi="Times New Roman" w:cs="Times New Roman"/>
          <w:color w:val="212529"/>
          <w:sz w:val="24"/>
          <w:szCs w:val="24"/>
          <w:lang w:eastAsia="lt-LT"/>
        </w:rPr>
      </w:pPr>
    </w:p>
    <w:p w14:paraId="3E929C94" w14:textId="77777777" w:rsidR="002E590C" w:rsidRPr="001833D0" w:rsidRDefault="002E590C" w:rsidP="002E590C">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p>
    <w:p w14:paraId="198DB81A" w14:textId="3AC2B150" w:rsidR="002E590C" w:rsidRDefault="002E590C" w:rsidP="002E590C">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r w:rsidRPr="001833D0">
        <w:rPr>
          <w:rFonts w:ascii="Times New Roman" w:eastAsia="Times New Roman" w:hAnsi="Times New Roman" w:cs="Times New Roman"/>
          <w:b/>
          <w:bCs/>
          <w:color w:val="212529"/>
          <w:sz w:val="24"/>
          <w:szCs w:val="24"/>
          <w:lang w:eastAsia="lt-LT"/>
        </w:rPr>
        <w:t xml:space="preserve">GAISRŲ PREVENCIJOS </w:t>
      </w:r>
      <w:r>
        <w:rPr>
          <w:rFonts w:ascii="Times New Roman" w:eastAsia="Times New Roman" w:hAnsi="Times New Roman" w:cs="Times New Roman"/>
          <w:b/>
          <w:bCs/>
          <w:color w:val="212529"/>
          <w:sz w:val="24"/>
          <w:szCs w:val="24"/>
          <w:lang w:eastAsia="lt-LT"/>
        </w:rPr>
        <w:t>KRETINGOS RAJONO</w:t>
      </w:r>
      <w:r w:rsidRPr="001833D0">
        <w:rPr>
          <w:rFonts w:ascii="Times New Roman" w:eastAsia="Times New Roman" w:hAnsi="Times New Roman" w:cs="Times New Roman"/>
          <w:b/>
          <w:bCs/>
          <w:color w:val="212529"/>
          <w:sz w:val="24"/>
          <w:szCs w:val="24"/>
          <w:lang w:eastAsia="lt-LT"/>
        </w:rPr>
        <w:t xml:space="preserve"> SAVIVALDYBĖJE 202</w:t>
      </w:r>
      <w:r w:rsidR="0054193A">
        <w:rPr>
          <w:rFonts w:ascii="Times New Roman" w:eastAsia="Times New Roman" w:hAnsi="Times New Roman" w:cs="Times New Roman"/>
          <w:b/>
          <w:bCs/>
          <w:color w:val="212529"/>
          <w:sz w:val="24"/>
          <w:szCs w:val="24"/>
          <w:lang w:eastAsia="lt-LT"/>
        </w:rPr>
        <w:t>5</w:t>
      </w:r>
      <w:r w:rsidRPr="001833D0">
        <w:rPr>
          <w:rFonts w:ascii="Times New Roman" w:eastAsia="Times New Roman" w:hAnsi="Times New Roman" w:cs="Times New Roman"/>
          <w:b/>
          <w:bCs/>
          <w:color w:val="212529"/>
          <w:sz w:val="24"/>
          <w:szCs w:val="24"/>
          <w:lang w:eastAsia="lt-LT"/>
        </w:rPr>
        <w:t>–202</w:t>
      </w:r>
      <w:r w:rsidR="0054193A">
        <w:rPr>
          <w:rFonts w:ascii="Times New Roman" w:eastAsia="Times New Roman" w:hAnsi="Times New Roman" w:cs="Times New Roman"/>
          <w:b/>
          <w:bCs/>
          <w:color w:val="212529"/>
          <w:sz w:val="24"/>
          <w:szCs w:val="24"/>
          <w:lang w:eastAsia="lt-LT"/>
        </w:rPr>
        <w:t>7</w:t>
      </w:r>
      <w:r w:rsidRPr="001833D0">
        <w:rPr>
          <w:rFonts w:ascii="Times New Roman" w:eastAsia="Times New Roman" w:hAnsi="Times New Roman" w:cs="Times New Roman"/>
          <w:b/>
          <w:bCs/>
          <w:color w:val="212529"/>
          <w:sz w:val="24"/>
          <w:szCs w:val="24"/>
          <w:lang w:eastAsia="lt-LT"/>
        </w:rPr>
        <w:t xml:space="preserve"> METŲ PROGRAMOS PRIEMONIŲ PLANAS</w:t>
      </w:r>
    </w:p>
    <w:p w14:paraId="3A61D5C2" w14:textId="77777777" w:rsidR="00A14132" w:rsidRDefault="00A14132" w:rsidP="002E590C">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p>
    <w:p w14:paraId="01D246B8" w14:textId="77777777" w:rsidR="00852DA3" w:rsidRPr="001833D0" w:rsidRDefault="00852DA3" w:rsidP="002E590C">
      <w:pPr>
        <w:shd w:val="clear" w:color="auto" w:fill="FFFFFF"/>
        <w:spacing w:after="0" w:line="240" w:lineRule="auto"/>
        <w:ind w:firstLine="720"/>
        <w:jc w:val="center"/>
        <w:rPr>
          <w:rFonts w:ascii="Times New Roman" w:eastAsia="Times New Roman" w:hAnsi="Times New Roman" w:cs="Times New Roman"/>
          <w:color w:val="212529"/>
          <w:sz w:val="24"/>
          <w:szCs w:val="24"/>
          <w:lang w:eastAsia="lt-LT"/>
        </w:rPr>
      </w:pPr>
    </w:p>
    <w:tbl>
      <w:tblPr>
        <w:tblW w:w="15480" w:type="dxa"/>
        <w:tblInd w:w="-176" w:type="dxa"/>
        <w:tblLayout w:type="fixed"/>
        <w:tblCellMar>
          <w:left w:w="0" w:type="dxa"/>
          <w:right w:w="0" w:type="dxa"/>
        </w:tblCellMar>
        <w:tblLook w:val="04A0" w:firstRow="1" w:lastRow="0" w:firstColumn="1" w:lastColumn="0" w:noHBand="0" w:noVBand="1"/>
      </w:tblPr>
      <w:tblGrid>
        <w:gridCol w:w="597"/>
        <w:gridCol w:w="3543"/>
        <w:gridCol w:w="2127"/>
        <w:gridCol w:w="2268"/>
        <w:gridCol w:w="992"/>
        <w:gridCol w:w="709"/>
        <w:gridCol w:w="708"/>
        <w:gridCol w:w="709"/>
        <w:gridCol w:w="1985"/>
        <w:gridCol w:w="1842"/>
      </w:tblGrid>
      <w:tr w:rsidR="00D729C4" w:rsidRPr="00852DA3" w14:paraId="021AF9A1" w14:textId="77777777" w:rsidTr="00435240">
        <w:trPr>
          <w:trHeight w:val="462"/>
        </w:trPr>
        <w:tc>
          <w:tcPr>
            <w:tcW w:w="5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3D5D203" w14:textId="69952CD6" w:rsidR="007F2020" w:rsidRPr="00852DA3" w:rsidRDefault="002E590C"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color w:val="212529"/>
                <w:sz w:val="20"/>
                <w:szCs w:val="20"/>
                <w:lang w:eastAsia="lt-LT"/>
              </w:rPr>
              <w:t> </w:t>
            </w:r>
            <w:r w:rsidR="007F2020" w:rsidRPr="00852DA3">
              <w:rPr>
                <w:rFonts w:ascii="Times New Roman" w:eastAsia="Times New Roman" w:hAnsi="Times New Roman" w:cs="Times New Roman"/>
                <w:b/>
                <w:i/>
                <w:sz w:val="20"/>
                <w:szCs w:val="20"/>
                <w:lang w:eastAsia="lt-LT"/>
              </w:rPr>
              <w:t>Eil.</w:t>
            </w:r>
          </w:p>
          <w:p w14:paraId="1CE6A1DF"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6DCA740" w14:textId="77777777" w:rsidR="007F2020" w:rsidRPr="00852DA3" w:rsidRDefault="0049377B"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w:t>
            </w:r>
            <w:r w:rsidR="007F2020" w:rsidRPr="00852DA3">
              <w:rPr>
                <w:rFonts w:ascii="Times New Roman" w:eastAsia="Times New Roman" w:hAnsi="Times New Roman" w:cs="Times New Roman"/>
                <w:b/>
                <w:i/>
                <w:sz w:val="20"/>
                <w:szCs w:val="20"/>
                <w:lang w:eastAsia="lt-LT"/>
              </w:rPr>
              <w:t>ždaviniai ir priemonės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A0927C7"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7C47DBD9"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BCA1CE0"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29FC2"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 laikotarpis (metais)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C779BFD" w14:textId="5A10B56B"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Lėšų poreikis,</w:t>
            </w:r>
          </w:p>
          <w:p w14:paraId="33A7E977"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Eur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B448AE"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E551BDE"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Pastabos</w:t>
            </w:r>
          </w:p>
        </w:tc>
      </w:tr>
      <w:tr w:rsidR="00D729C4" w:rsidRPr="001833D0" w14:paraId="08AF26C0" w14:textId="77777777" w:rsidTr="00435240">
        <w:trPr>
          <w:trHeight w:val="122"/>
        </w:trPr>
        <w:tc>
          <w:tcPr>
            <w:tcW w:w="59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E75121" w14:textId="77777777" w:rsidR="007F2020" w:rsidRPr="001833D0" w:rsidRDefault="007F2020" w:rsidP="001221FC">
            <w:pPr>
              <w:spacing w:after="0" w:line="240" w:lineRule="auto"/>
              <w:rPr>
                <w:rFonts w:ascii="Times New Roman" w:eastAsia="Times New Roman" w:hAnsi="Times New Roman" w:cs="Times New Roman"/>
                <w:sz w:val="24"/>
                <w:szCs w:val="24"/>
                <w:lang w:eastAsia="lt-LT"/>
              </w:rPr>
            </w:pPr>
          </w:p>
        </w:tc>
        <w:tc>
          <w:tcPr>
            <w:tcW w:w="35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204F4F" w14:textId="77777777" w:rsidR="007F2020" w:rsidRPr="001833D0" w:rsidRDefault="007F2020" w:rsidP="001221FC">
            <w:pPr>
              <w:spacing w:after="0" w:line="240" w:lineRule="auto"/>
              <w:rPr>
                <w:rFonts w:ascii="Times New Roman" w:eastAsia="Times New Roman" w:hAnsi="Times New Roman" w:cs="Times New Roman"/>
                <w:sz w:val="24"/>
                <w:szCs w:val="24"/>
                <w:lang w:eastAsia="lt-LT"/>
              </w:rPr>
            </w:pPr>
          </w:p>
        </w:tc>
        <w:tc>
          <w:tcPr>
            <w:tcW w:w="212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8F5EE5" w14:textId="77777777" w:rsidR="007F2020" w:rsidRPr="001833D0" w:rsidRDefault="007F2020" w:rsidP="001221FC">
            <w:pPr>
              <w:spacing w:after="0" w:line="240" w:lineRule="auto"/>
              <w:rPr>
                <w:rFonts w:ascii="Times New Roman" w:eastAsia="Times New Roman" w:hAnsi="Times New Roman" w:cs="Times New Roman"/>
                <w:sz w:val="24"/>
                <w:szCs w:val="24"/>
                <w:lang w:eastAsia="lt-LT"/>
              </w:rPr>
            </w:pPr>
          </w:p>
        </w:tc>
        <w:tc>
          <w:tcPr>
            <w:tcW w:w="226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383ED4" w14:textId="77777777" w:rsidR="007F2020" w:rsidRPr="001833D0" w:rsidRDefault="007F2020" w:rsidP="001221FC">
            <w:pPr>
              <w:spacing w:after="0" w:line="240" w:lineRule="auto"/>
              <w:rPr>
                <w:rFonts w:ascii="Times New Roman" w:eastAsia="Times New Roman" w:hAnsi="Times New Roman" w:cs="Times New Roman"/>
                <w:sz w:val="24"/>
                <w:szCs w:val="24"/>
                <w:lang w:eastAsia="lt-LT"/>
              </w:rPr>
            </w:pPr>
          </w:p>
        </w:tc>
        <w:tc>
          <w:tcPr>
            <w:tcW w:w="99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EF101" w14:textId="77777777" w:rsidR="007F2020" w:rsidRPr="00017FC4" w:rsidRDefault="007F2020" w:rsidP="001221FC">
            <w:pPr>
              <w:spacing w:after="0" w:line="240" w:lineRule="auto"/>
              <w:rPr>
                <w:rFonts w:ascii="Times New Roman" w:eastAsia="Times New Roman" w:hAnsi="Times New Roman" w:cs="Times New Roman"/>
                <w:b/>
                <w:i/>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70090BA"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2025</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BBCEF7D"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A3C3F90" w14:textId="77777777" w:rsidR="007F2020" w:rsidRPr="00852DA3" w:rsidRDefault="007F2020" w:rsidP="00C83A20">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2027</w:t>
            </w:r>
          </w:p>
        </w:tc>
        <w:tc>
          <w:tcPr>
            <w:tcW w:w="198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F5726" w14:textId="77777777" w:rsidR="007F2020" w:rsidRPr="00F21893" w:rsidRDefault="007F2020" w:rsidP="001221FC">
            <w:pPr>
              <w:spacing w:after="0" w:line="240" w:lineRule="auto"/>
              <w:rPr>
                <w:rFonts w:ascii="Times New Roman" w:eastAsia="Times New Roman" w:hAnsi="Times New Roman" w:cs="Times New Roman"/>
                <w:sz w:val="24"/>
                <w:szCs w:val="24"/>
                <w:lang w:eastAsia="lt-LT"/>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9F0C7E" w14:textId="77777777" w:rsidR="007F2020" w:rsidRPr="001833D0" w:rsidRDefault="007F2020" w:rsidP="001221FC">
            <w:pPr>
              <w:spacing w:after="0" w:line="240" w:lineRule="auto"/>
              <w:rPr>
                <w:rFonts w:ascii="Times New Roman" w:eastAsia="Times New Roman" w:hAnsi="Times New Roman" w:cs="Times New Roman"/>
                <w:sz w:val="24"/>
                <w:szCs w:val="24"/>
                <w:lang w:eastAsia="lt-LT"/>
              </w:rPr>
            </w:pPr>
          </w:p>
        </w:tc>
      </w:tr>
      <w:tr w:rsidR="007F2020" w:rsidRPr="00852DA3" w14:paraId="26F00C85" w14:textId="77777777" w:rsidTr="00852DA3">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426E59A9" w14:textId="77777777" w:rsidR="007F2020" w:rsidRPr="00852DA3" w:rsidRDefault="007F2020" w:rsidP="007565EB">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w:t>
            </w:r>
          </w:p>
        </w:tc>
        <w:tc>
          <w:tcPr>
            <w:tcW w:w="14883"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E726DEE" w14:textId="3087D639" w:rsidR="007F2020" w:rsidRPr="00852DA3" w:rsidRDefault="007F2020" w:rsidP="001221FC">
            <w:pPr>
              <w:spacing w:after="0" w:line="240" w:lineRule="auto"/>
              <w:jc w:val="both"/>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sidR="004E3EC9">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xml:space="preserve">– </w:t>
            </w:r>
            <w:r w:rsidR="004E3EC9">
              <w:rPr>
                <w:rFonts w:ascii="Times New Roman" w:eastAsia="Times New Roman" w:hAnsi="Times New Roman" w:cs="Times New Roman"/>
                <w:sz w:val="20"/>
                <w:szCs w:val="20"/>
                <w:lang w:eastAsia="lt-LT"/>
              </w:rPr>
              <w:t>u</w:t>
            </w:r>
            <w:r w:rsidR="0049377B" w:rsidRPr="00852DA3">
              <w:rPr>
                <w:rFonts w:ascii="Times New Roman" w:eastAsia="Times New Roman" w:hAnsi="Times New Roman" w:cs="Times New Roman"/>
                <w:sz w:val="20"/>
                <w:szCs w:val="20"/>
                <w:lang w:eastAsia="lt-LT"/>
              </w:rPr>
              <w:t>žtikrinti gyventojų švietimą gaisrinės saugos srityje ir stiprinti gaisrinės saugos įgūdžius</w:t>
            </w:r>
          </w:p>
        </w:tc>
      </w:tr>
      <w:tr w:rsidR="00D729C4" w:rsidRPr="00852DA3" w14:paraId="206BCED6"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D019D" w14:textId="77777777" w:rsidR="007F2020" w:rsidRPr="00852DA3" w:rsidRDefault="007F2020" w:rsidP="007565EB">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1.1</w:t>
            </w:r>
            <w:r w:rsidR="007565EB" w:rsidRPr="00852DA3">
              <w:rPr>
                <w:rFonts w:ascii="Times New Roman" w:eastAsia="Times New Roman" w:hAnsi="Times New Roman" w:cs="Times New Roman"/>
                <w:sz w:val="20"/>
                <w:szCs w:val="20"/>
                <w:lang w:eastAsia="lt-LT"/>
              </w:rPr>
              <w:t>.</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3BFD3" w14:textId="4292E9A0" w:rsidR="007F2020" w:rsidRPr="00852DA3" w:rsidRDefault="007F2020" w:rsidP="0049377B">
            <w:pPr>
              <w:spacing w:after="0" w:line="240" w:lineRule="auto"/>
              <w:jc w:val="both"/>
              <w:rPr>
                <w:rFonts w:ascii="Times New Roman" w:eastAsia="Times New Roman" w:hAnsi="Times New Roman" w:cs="Times New Roman"/>
                <w:sz w:val="20"/>
                <w:szCs w:val="20"/>
                <w:lang w:eastAsia="lt-LT"/>
              </w:rPr>
            </w:pPr>
            <w:r w:rsidRPr="00F92F5B">
              <w:rPr>
                <w:rFonts w:ascii="Times New Roman" w:eastAsia="Times New Roman" w:hAnsi="Times New Roman" w:cs="Times New Roman"/>
                <w:bCs/>
                <w:sz w:val="20"/>
                <w:szCs w:val="20"/>
                <w:lang w:eastAsia="lt-LT"/>
              </w:rPr>
              <w:t>Priemonė</w:t>
            </w:r>
            <w:r w:rsidRPr="00852DA3">
              <w:rPr>
                <w:rFonts w:ascii="Times New Roman" w:eastAsia="Times New Roman" w:hAnsi="Times New Roman" w:cs="Times New Roman"/>
                <w:sz w:val="20"/>
                <w:szCs w:val="20"/>
                <w:lang w:eastAsia="lt-LT"/>
              </w:rPr>
              <w:t xml:space="preserve"> – </w:t>
            </w:r>
            <w:r w:rsidR="00F92F5B">
              <w:rPr>
                <w:rFonts w:ascii="Times New Roman" w:eastAsia="Times New Roman" w:hAnsi="Times New Roman" w:cs="Times New Roman"/>
                <w:sz w:val="20"/>
                <w:szCs w:val="20"/>
                <w:lang w:eastAsia="lt-LT"/>
              </w:rPr>
              <w:t>p</w:t>
            </w:r>
            <w:r w:rsidR="0049377B" w:rsidRPr="00852DA3">
              <w:rPr>
                <w:rFonts w:ascii="Times New Roman" w:eastAsia="Times New Roman" w:hAnsi="Times New Roman" w:cs="Times New Roman"/>
                <w:sz w:val="20"/>
                <w:szCs w:val="20"/>
                <w:lang w:eastAsia="lt-LT"/>
              </w:rPr>
              <w:t>revencinė</w:t>
            </w:r>
            <w:r w:rsidR="00F92F5B">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 xml:space="preserve"> akcij</w:t>
            </w:r>
            <w:r w:rsidR="0049377B" w:rsidRPr="00852DA3">
              <w:rPr>
                <w:rFonts w:ascii="Times New Roman" w:eastAsia="Times New Roman" w:hAnsi="Times New Roman" w:cs="Times New Roman"/>
                <w:sz w:val="20"/>
                <w:szCs w:val="20"/>
                <w:lang w:eastAsia="lt-LT"/>
              </w:rPr>
              <w:t>os „Gyvenkime saugiai“ vykdymas, skatinančio</w:t>
            </w:r>
            <w:r w:rsidRPr="00852DA3">
              <w:rPr>
                <w:rFonts w:ascii="Times New Roman" w:eastAsia="Times New Roman" w:hAnsi="Times New Roman" w:cs="Times New Roman"/>
                <w:sz w:val="20"/>
                <w:szCs w:val="20"/>
                <w:lang w:eastAsia="lt-LT"/>
              </w:rPr>
              <w:t>s laikytis gaisrinės saugos reikalavimų, informuoti visuomenę apie priešgaisrinės saugos užtikrinimo svarbą</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9C2E8" w14:textId="19196C27" w:rsidR="00D85086" w:rsidRPr="00852DA3" w:rsidRDefault="007F2020" w:rsidP="00DD2886">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Civilinės saugos ir viešosios tvarkos skyrius (toliau C</w:t>
            </w:r>
            <w:r w:rsidR="00DD2886" w:rsidRPr="00852DA3">
              <w:rPr>
                <w:rFonts w:ascii="Times New Roman" w:eastAsia="Times New Roman" w:hAnsi="Times New Roman" w:cs="Times New Roman"/>
                <w:sz w:val="20"/>
                <w:szCs w:val="20"/>
                <w:lang w:eastAsia="lt-LT"/>
              </w:rPr>
              <w:t xml:space="preserve">ivilinės saugos ir viešosios tvarkos skyrius </w:t>
            </w:r>
            <w:r w:rsidRPr="00852DA3">
              <w:rPr>
                <w:rFonts w:ascii="Times New Roman" w:eastAsia="Times New Roman" w:hAnsi="Times New Roman" w:cs="Times New Roman"/>
                <w:sz w:val="20"/>
                <w:szCs w:val="20"/>
                <w:lang w:eastAsia="lt-LT"/>
              </w:rPr>
              <w:t>)</w:t>
            </w:r>
            <w:r w:rsidR="00DD2886" w:rsidRPr="00852DA3">
              <w:rPr>
                <w:rFonts w:ascii="Times New Roman" w:eastAsia="Times New Roman" w:hAnsi="Times New Roman" w:cs="Times New Roman"/>
                <w:sz w:val="20"/>
                <w:szCs w:val="20"/>
                <w:lang w:eastAsia="lt-LT"/>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7163F" w14:textId="77777777" w:rsidR="007F2020" w:rsidRPr="00852DA3" w:rsidRDefault="007F2020" w:rsidP="001D41F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color w:val="212529"/>
                <w:sz w:val="20"/>
                <w:szCs w:val="20"/>
                <w:lang w:eastAsia="lt-LT"/>
              </w:rPr>
              <w:t xml:space="preserve">Kretingos rajono savivaldybės priešgaisrinė </w:t>
            </w:r>
            <w:r w:rsidRPr="00852DA3">
              <w:rPr>
                <w:rFonts w:ascii="Times New Roman" w:eastAsia="Times New Roman" w:hAnsi="Times New Roman" w:cs="Times New Roman"/>
                <w:sz w:val="20"/>
                <w:szCs w:val="20"/>
                <w:lang w:eastAsia="lt-LT"/>
              </w:rPr>
              <w:t>tarnyba (toliau – Kretingos SPT)</w:t>
            </w:r>
          </w:p>
        </w:tc>
        <w:tc>
          <w:tcPr>
            <w:tcW w:w="992" w:type="dxa"/>
            <w:tcBorders>
              <w:top w:val="single" w:sz="4" w:space="0" w:color="auto"/>
              <w:left w:val="single" w:sz="4" w:space="0" w:color="auto"/>
              <w:bottom w:val="single" w:sz="4" w:space="0" w:color="auto"/>
              <w:right w:val="single" w:sz="4" w:space="0" w:color="auto"/>
            </w:tcBorders>
          </w:tcPr>
          <w:p w14:paraId="73ED522A" w14:textId="43632681" w:rsidR="007F2020" w:rsidRPr="00852DA3" w:rsidRDefault="007F2020" w:rsidP="001221FC">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sidR="00F92F5B">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r w:rsidR="00CC2DF2" w:rsidRPr="00852DA3">
              <w:rPr>
                <w:rFonts w:ascii="Times New Roman" w:eastAsia="Times New Roman" w:hAnsi="Times New Roman" w:cs="Times New Roman"/>
                <w:sz w:val="20"/>
                <w:szCs w:val="20"/>
                <w:lang w:eastAsia="lt-LT"/>
              </w:rPr>
              <w:t xml:space="preserve">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608F2" w14:textId="77777777" w:rsidR="007F2020" w:rsidRPr="00852DA3" w:rsidRDefault="007F2020" w:rsidP="001221FC">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21723" w14:textId="77777777" w:rsidR="007F2020" w:rsidRPr="00852DA3" w:rsidRDefault="007F2020" w:rsidP="001221FC">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0DB" w14:textId="77777777" w:rsidR="007F2020" w:rsidRPr="00852DA3" w:rsidRDefault="007F2020" w:rsidP="001221FC">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1985" w:type="dxa"/>
            <w:tcBorders>
              <w:top w:val="single" w:sz="4" w:space="0" w:color="auto"/>
              <w:left w:val="single" w:sz="4" w:space="0" w:color="auto"/>
              <w:bottom w:val="single" w:sz="4" w:space="0" w:color="auto"/>
              <w:right w:val="single" w:sz="4" w:space="0" w:color="auto"/>
            </w:tcBorders>
            <w:vAlign w:val="center"/>
          </w:tcPr>
          <w:p w14:paraId="64BC64E9" w14:textId="4DC8FDE7" w:rsidR="007F2020" w:rsidRPr="00852DA3" w:rsidRDefault="00CC2DF2" w:rsidP="004E3EC9">
            <w:pPr>
              <w:autoSpaceDE w:val="0"/>
              <w:autoSpaceDN w:val="0"/>
              <w:adjustRightInd w:val="0"/>
              <w:spacing w:after="0" w:line="240" w:lineRule="auto"/>
              <w:jc w:val="center"/>
              <w:rPr>
                <w:rFonts w:ascii="Times New Roman" w:hAnsi="Times New Roman" w:cs="Times New Roman"/>
                <w:sz w:val="20"/>
                <w:szCs w:val="20"/>
              </w:rPr>
            </w:pPr>
            <w:r w:rsidRPr="00852DA3">
              <w:rPr>
                <w:rFonts w:ascii="Times New Roman" w:hAnsi="Times New Roman" w:cs="Times New Roman"/>
                <w:sz w:val="20"/>
                <w:szCs w:val="20"/>
              </w:rPr>
              <w:t>Kiekvienais metais</w:t>
            </w:r>
            <w:r w:rsidR="007F2020" w:rsidRPr="00852DA3">
              <w:rPr>
                <w:rFonts w:ascii="Times New Roman" w:hAnsi="Times New Roman" w:cs="Times New Roman"/>
                <w:sz w:val="20"/>
                <w:szCs w:val="20"/>
              </w:rPr>
              <w:t xml:space="preserve"> aplankyti ne mažiau kaip </w:t>
            </w:r>
            <w:r w:rsidR="00D85086" w:rsidRPr="00852DA3">
              <w:rPr>
                <w:rFonts w:ascii="Times New Roman" w:hAnsi="Times New Roman" w:cs="Times New Roman"/>
                <w:sz w:val="20"/>
                <w:szCs w:val="20"/>
              </w:rPr>
              <w:t>40</w:t>
            </w:r>
            <w:r w:rsidRPr="00852DA3">
              <w:rPr>
                <w:rFonts w:ascii="Times New Roman" w:hAnsi="Times New Roman" w:cs="Times New Roman"/>
                <w:sz w:val="20"/>
                <w:szCs w:val="20"/>
              </w:rPr>
              <w:t xml:space="preserve"> butų ir </w:t>
            </w:r>
            <w:r w:rsidR="00D85086" w:rsidRPr="00852DA3">
              <w:rPr>
                <w:rFonts w:ascii="Times New Roman" w:hAnsi="Times New Roman" w:cs="Times New Roman"/>
                <w:sz w:val="20"/>
                <w:szCs w:val="20"/>
              </w:rPr>
              <w:t>50</w:t>
            </w:r>
            <w:r w:rsidRPr="00852DA3">
              <w:rPr>
                <w:rFonts w:ascii="Times New Roman" w:hAnsi="Times New Roman" w:cs="Times New Roman"/>
                <w:sz w:val="20"/>
                <w:szCs w:val="20"/>
              </w:rPr>
              <w:t xml:space="preserve"> individualiųjų</w:t>
            </w:r>
          </w:p>
          <w:p w14:paraId="2A78394E" w14:textId="77777777" w:rsidR="007F2020" w:rsidRPr="00852DA3" w:rsidRDefault="00CC2DF2" w:rsidP="004E3EC9">
            <w:pPr>
              <w:autoSpaceDE w:val="0"/>
              <w:autoSpaceDN w:val="0"/>
              <w:adjustRightInd w:val="0"/>
              <w:spacing w:after="0" w:line="240" w:lineRule="auto"/>
              <w:jc w:val="center"/>
              <w:rPr>
                <w:rFonts w:ascii="Times New Roman" w:hAnsi="Times New Roman" w:cs="Times New Roman"/>
                <w:sz w:val="20"/>
                <w:szCs w:val="20"/>
              </w:rPr>
            </w:pPr>
            <w:r w:rsidRPr="00852DA3">
              <w:rPr>
                <w:rFonts w:ascii="Times New Roman" w:hAnsi="Times New Roman" w:cs="Times New Roman"/>
                <w:sz w:val="20"/>
                <w:szCs w:val="20"/>
              </w:rPr>
              <w:t>gyvenamųjų namų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07E58" w14:textId="0641E3DF" w:rsidR="00813B13" w:rsidRPr="00852DA3" w:rsidRDefault="00813B13" w:rsidP="00813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Finansavimo šaltinis: Bendrosios programos priemonė 1-4-2-2-5. Prevencinių programų vykdymas</w:t>
            </w:r>
          </w:p>
        </w:tc>
      </w:tr>
      <w:tr w:rsidR="00D729C4" w:rsidRPr="00852DA3" w14:paraId="6ECA436E"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AAB8D" w14:textId="77777777" w:rsidR="00A51F70" w:rsidRPr="00852DA3" w:rsidRDefault="00A51F70" w:rsidP="007565EB">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F003" w14:textId="20626468" w:rsidR="00D729C4" w:rsidRPr="00852DA3" w:rsidRDefault="00A51F70" w:rsidP="00852DA3">
            <w:pPr>
              <w:spacing w:after="0" w:line="240" w:lineRule="auto"/>
              <w:jc w:val="both"/>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 </w:t>
            </w:r>
            <w:r w:rsidR="00D85086" w:rsidRPr="00852DA3">
              <w:rPr>
                <w:rFonts w:ascii="Times New Roman" w:eastAsia="Times New Roman" w:hAnsi="Times New Roman" w:cs="Times New Roman"/>
                <w:sz w:val="20"/>
                <w:szCs w:val="20"/>
                <w:lang w:eastAsia="lt-LT"/>
              </w:rPr>
              <w:t xml:space="preserve">organizuoti Kretingos priešgaisrinės gelbėjimo tarnybos (toliau – Kretingos PGT) </w:t>
            </w:r>
            <w:r w:rsidRPr="00852DA3">
              <w:rPr>
                <w:rFonts w:ascii="Times New Roman" w:eastAsia="Times New Roman" w:hAnsi="Times New Roman" w:cs="Times New Roman"/>
                <w:sz w:val="20"/>
                <w:szCs w:val="20"/>
                <w:lang w:eastAsia="lt-LT"/>
              </w:rPr>
              <w:t>susitikimus</w:t>
            </w:r>
            <w:r w:rsidR="00D85086" w:rsidRPr="00852DA3">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su Kretingos rajono savivaldybės seniūnijų seniūnais, seniūnaičiais, bendruomenių atstovais gaisrų prevencijos klausimais</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A4FE5" w14:textId="77777777" w:rsidR="00A51F70" w:rsidRPr="00852DA3" w:rsidRDefault="00A51F70" w:rsidP="00A51F70">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7F5DC" w14:textId="21CAAB97" w:rsidR="00A51F70" w:rsidRPr="00852DA3" w:rsidRDefault="00D85086" w:rsidP="001D41F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w:t>
            </w:r>
            <w:r w:rsidR="00852DA3">
              <w:rPr>
                <w:rFonts w:ascii="Times New Roman" w:eastAsia="Times New Roman" w:hAnsi="Times New Roman" w:cs="Times New Roman"/>
                <w:sz w:val="20"/>
                <w:szCs w:val="20"/>
                <w:lang w:eastAsia="lt-LT"/>
              </w:rPr>
              <w:t>K</w:t>
            </w:r>
            <w:r w:rsidRPr="00852DA3">
              <w:rPr>
                <w:rFonts w:ascii="Times New Roman" w:eastAsia="Times New Roman" w:hAnsi="Times New Roman" w:cs="Times New Roman"/>
                <w:sz w:val="20"/>
                <w:szCs w:val="20"/>
                <w:lang w:eastAsia="lt-LT"/>
              </w:rPr>
              <w:t>retingos SPT</w:t>
            </w:r>
          </w:p>
        </w:tc>
        <w:tc>
          <w:tcPr>
            <w:tcW w:w="992" w:type="dxa"/>
            <w:tcBorders>
              <w:top w:val="single" w:sz="4" w:space="0" w:color="auto"/>
              <w:left w:val="single" w:sz="4" w:space="0" w:color="auto"/>
              <w:bottom w:val="single" w:sz="4" w:space="0" w:color="auto"/>
              <w:right w:val="single" w:sz="4" w:space="0" w:color="auto"/>
            </w:tcBorders>
          </w:tcPr>
          <w:p w14:paraId="19AFC188" w14:textId="5949C4F8"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sidR="00F92F5B">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p w14:paraId="06A03243"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4DC20"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DA2C6"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A5607"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tcPr>
          <w:p w14:paraId="7B932B0C" w14:textId="77777777" w:rsidR="00A51F70" w:rsidRPr="00852DA3" w:rsidRDefault="00A51F70" w:rsidP="002B6E74">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 susitikimas per metus</w:t>
            </w:r>
          </w:p>
          <w:p w14:paraId="57E769C3" w14:textId="77777777" w:rsidR="00A51F70" w:rsidRPr="00852DA3" w:rsidRDefault="00A51F70" w:rsidP="001221FC">
            <w:pPr>
              <w:spacing w:after="0" w:line="240" w:lineRule="auto"/>
              <w:rPr>
                <w:rFonts w:ascii="Times New Roman" w:eastAsia="Times New Roman" w:hAnsi="Times New Roman" w:cs="Times New Roman"/>
                <w:sz w:val="20"/>
                <w:szCs w:val="20"/>
                <w:lang w:eastAsia="lt-LT"/>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14829" w14:textId="77777777" w:rsidR="00A51F70" w:rsidRPr="00852DA3" w:rsidRDefault="00A51F70" w:rsidP="001221FC">
            <w:pPr>
              <w:spacing w:after="0" w:line="240" w:lineRule="auto"/>
              <w:rPr>
                <w:rFonts w:ascii="Times New Roman" w:eastAsia="Times New Roman" w:hAnsi="Times New Roman" w:cs="Times New Roman"/>
                <w:sz w:val="20"/>
                <w:szCs w:val="20"/>
                <w:lang w:eastAsia="lt-LT"/>
              </w:rPr>
            </w:pPr>
          </w:p>
        </w:tc>
      </w:tr>
      <w:tr w:rsidR="00D729C4" w:rsidRPr="00852DA3" w14:paraId="711B7CCD"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9BA6F" w14:textId="77777777" w:rsidR="00A51F70" w:rsidRPr="00852DA3" w:rsidRDefault="00A51F70" w:rsidP="001221FC">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1.3.</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22EAF" w14:textId="44079C5C" w:rsidR="00A51F70" w:rsidRPr="00852DA3" w:rsidRDefault="00D85086" w:rsidP="00D85086">
            <w:pPr>
              <w:spacing w:after="0" w:line="240" w:lineRule="auto"/>
              <w:jc w:val="both"/>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organizuoti su Kretingos PGT</w:t>
            </w:r>
            <w:r w:rsidR="00A51F70" w:rsidRPr="00852DA3">
              <w:rPr>
                <w:rFonts w:ascii="Times New Roman" w:eastAsia="Times New Roman" w:hAnsi="Times New Roman" w:cs="Times New Roman"/>
                <w:sz w:val="20"/>
                <w:szCs w:val="20"/>
                <w:lang w:eastAsia="lt-LT"/>
              </w:rPr>
              <w:t xml:space="preserve"> mokymus socialiniams darbuotojams, gaisrų prevencijos klausimais</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5BACE" w14:textId="77777777" w:rsidR="00A51F70" w:rsidRPr="00852DA3" w:rsidRDefault="00A51F70" w:rsidP="00A51F70">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3EA8E" w14:textId="77777777" w:rsidR="00852DA3" w:rsidRDefault="00A51F70" w:rsidP="001D41FD">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Kretingos SPT, Kretingos rajono savivaldybės administracijos Socialinės paramos skyrius (toliau </w:t>
            </w:r>
            <w:r w:rsidR="00F92F5B">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Socialinės paramos skyrius)</w:t>
            </w:r>
          </w:p>
          <w:p w14:paraId="47064A6C" w14:textId="050B79A5" w:rsidR="00435240" w:rsidRPr="00852DA3" w:rsidRDefault="00435240" w:rsidP="001D41FD">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761E321" w14:textId="35DF9853" w:rsidR="00A51F70" w:rsidRPr="00852DA3" w:rsidRDefault="00A51F70" w:rsidP="00CC2DF2">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sidR="00F92F5B">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p w14:paraId="61535748" w14:textId="77777777" w:rsidR="00A51F70" w:rsidRPr="00852DA3" w:rsidRDefault="00A51F70" w:rsidP="00CC2DF2">
            <w:pPr>
              <w:spacing w:after="0" w:line="240" w:lineRule="auto"/>
              <w:jc w:val="center"/>
              <w:rPr>
                <w:rFonts w:ascii="Times New Roman" w:eastAsia="Times New Roman" w:hAnsi="Times New Roman" w:cs="Times New Roman"/>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84D61"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D757A"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0B118" w14:textId="77777777" w:rsidR="00A51F70" w:rsidRPr="00852DA3" w:rsidRDefault="00A51F70" w:rsidP="001221FC">
            <w:pPr>
              <w:spacing w:after="0" w:line="240" w:lineRule="auto"/>
              <w:jc w:val="center"/>
              <w:rPr>
                <w:rFonts w:ascii="Times New Roman" w:eastAsia="Times New Roman" w:hAnsi="Times New Roman" w:cs="Times New Roman"/>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tcPr>
          <w:p w14:paraId="11A9DCBB" w14:textId="24465229" w:rsidR="00A51F70" w:rsidRPr="00852DA3" w:rsidRDefault="00A51F70" w:rsidP="00F92F5B">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 susitikimas per metus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B91E" w14:textId="77777777" w:rsidR="00A51F70" w:rsidRPr="00852DA3" w:rsidRDefault="00A51F70" w:rsidP="001221FC">
            <w:pPr>
              <w:spacing w:after="0" w:line="240" w:lineRule="auto"/>
              <w:rPr>
                <w:rFonts w:ascii="Times New Roman" w:eastAsia="Times New Roman" w:hAnsi="Times New Roman" w:cs="Times New Roman"/>
                <w:sz w:val="20"/>
                <w:szCs w:val="20"/>
                <w:lang w:eastAsia="lt-LT"/>
              </w:rPr>
            </w:pPr>
          </w:p>
        </w:tc>
      </w:tr>
      <w:tr w:rsidR="000C315D" w:rsidRPr="00852DA3" w14:paraId="4AC19369" w14:textId="77777777" w:rsidTr="00FB7312">
        <w:trPr>
          <w:trHeight w:val="462"/>
        </w:trPr>
        <w:tc>
          <w:tcPr>
            <w:tcW w:w="597"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587D843"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lastRenderedPageBreak/>
              <w:t>Eil.</w:t>
            </w:r>
          </w:p>
          <w:p w14:paraId="278063E6"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543"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3853511"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127"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8517DBB"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59513D62"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p>
        </w:tc>
        <w:tc>
          <w:tcPr>
            <w:tcW w:w="2268"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CACB943"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992" w:type="dxa"/>
            <w:vMerge w:val="restart"/>
            <w:tcBorders>
              <w:top w:val="single" w:sz="4" w:space="0" w:color="auto"/>
              <w:left w:val="single" w:sz="4" w:space="0" w:color="auto"/>
              <w:right w:val="single" w:sz="4" w:space="0" w:color="auto"/>
            </w:tcBorders>
            <w:shd w:val="clear" w:color="auto" w:fill="F2F2F2" w:themeFill="background1" w:themeFillShade="F2"/>
          </w:tcPr>
          <w:p w14:paraId="294BFEF5"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 laikotarpis (metais)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380B8A5" w14:textId="57CD8DD9"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Lėšų poreikis,</w:t>
            </w:r>
          </w:p>
          <w:p w14:paraId="5C388242"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Eur</w:t>
            </w:r>
          </w:p>
        </w:tc>
        <w:tc>
          <w:tcPr>
            <w:tcW w:w="1985" w:type="dxa"/>
            <w:vMerge w:val="restart"/>
            <w:tcBorders>
              <w:top w:val="single" w:sz="4" w:space="0" w:color="auto"/>
              <w:left w:val="single" w:sz="4" w:space="0" w:color="auto"/>
              <w:right w:val="single" w:sz="4" w:space="0" w:color="auto"/>
            </w:tcBorders>
            <w:shd w:val="clear" w:color="auto" w:fill="F2F2F2" w:themeFill="background1" w:themeFillShade="F2"/>
          </w:tcPr>
          <w:p w14:paraId="7EEA0287"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1842"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26FEC1A"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Pastabos</w:t>
            </w:r>
          </w:p>
        </w:tc>
      </w:tr>
      <w:tr w:rsidR="000C315D" w:rsidRPr="00852DA3" w14:paraId="0FDFB7E3" w14:textId="77777777" w:rsidTr="00FB7312">
        <w:trPr>
          <w:trHeight w:val="227"/>
        </w:trPr>
        <w:tc>
          <w:tcPr>
            <w:tcW w:w="59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F41079F"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3543"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CCE4EDA"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11B3F736"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226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01F8964"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992" w:type="dxa"/>
            <w:vMerge/>
            <w:tcBorders>
              <w:left w:val="single" w:sz="4" w:space="0" w:color="auto"/>
              <w:bottom w:val="single" w:sz="4" w:space="0" w:color="auto"/>
              <w:right w:val="single" w:sz="4" w:space="0" w:color="auto"/>
            </w:tcBorders>
            <w:shd w:val="clear" w:color="auto" w:fill="F2F2F2" w:themeFill="background1" w:themeFillShade="F2"/>
          </w:tcPr>
          <w:p w14:paraId="14E692B4"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C96C0E8"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2025</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E7362FD"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BA97487"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2027</w:t>
            </w:r>
          </w:p>
        </w:tc>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0EE8392F"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184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DE68741"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r>
      <w:tr w:rsidR="00813B13" w:rsidRPr="00852DA3" w14:paraId="2E46FEDB" w14:textId="77777777" w:rsidTr="00435240">
        <w:trPr>
          <w:trHeight w:val="831"/>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BA8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1.4</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4E3FB" w14:textId="52E60F9C"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parengti ir platinti socialinę reklamą priešgaisrinės saugos tematika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ADA77"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E81F" w14:textId="5EF1C3B0"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 Socialinės paramos skyrius</w:t>
            </w:r>
          </w:p>
        </w:tc>
        <w:tc>
          <w:tcPr>
            <w:tcW w:w="992" w:type="dxa"/>
            <w:tcBorders>
              <w:top w:val="single" w:sz="4" w:space="0" w:color="auto"/>
              <w:left w:val="single" w:sz="4" w:space="0" w:color="auto"/>
              <w:bottom w:val="single" w:sz="4" w:space="0" w:color="auto"/>
              <w:right w:val="single" w:sz="4" w:space="0" w:color="auto"/>
            </w:tcBorders>
          </w:tcPr>
          <w:p w14:paraId="318CCCCD" w14:textId="53D6EF5D"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98F4C"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500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FA46"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500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03AF4"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500</w:t>
            </w:r>
          </w:p>
        </w:tc>
        <w:tc>
          <w:tcPr>
            <w:tcW w:w="1985" w:type="dxa"/>
            <w:tcBorders>
              <w:top w:val="single" w:sz="4" w:space="0" w:color="auto"/>
              <w:left w:val="single" w:sz="4" w:space="0" w:color="auto"/>
              <w:bottom w:val="single" w:sz="4" w:space="0" w:color="auto"/>
              <w:right w:val="single" w:sz="4" w:space="0" w:color="auto"/>
            </w:tcBorders>
          </w:tcPr>
          <w:p w14:paraId="04E27AD6" w14:textId="0C9C6A47" w:rsidR="00813B13" w:rsidRPr="004E3EC9" w:rsidRDefault="00813B13" w:rsidP="00813B13">
            <w:pPr>
              <w:spacing w:line="240" w:lineRule="auto"/>
              <w:rPr>
                <w:rFonts w:ascii="Times New Roman" w:hAnsi="Times New Roman" w:cs="Times New Roman"/>
                <w:sz w:val="20"/>
                <w:szCs w:val="20"/>
              </w:rPr>
            </w:pPr>
            <w:r w:rsidRPr="004E3EC9">
              <w:rPr>
                <w:rFonts w:ascii="Times New Roman" w:hAnsi="Times New Roman" w:cs="Times New Roman"/>
                <w:sz w:val="20"/>
                <w:szCs w:val="20"/>
              </w:rPr>
              <w:t>Išplatinti iki 500 lankstinukų kiekvienais metais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0F32" w14:textId="5686A686" w:rsidR="00813B13" w:rsidRPr="00852DA3" w:rsidRDefault="00813B13" w:rsidP="00813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Finansavimo šaltinis:</w:t>
            </w:r>
            <w:r w:rsidR="00011AD3">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Bendrosios programos priemonė 1-4-2-2-5. Prevencinių programų vykdymas</w:t>
            </w:r>
          </w:p>
        </w:tc>
      </w:tr>
      <w:tr w:rsidR="00813B13" w:rsidRPr="00852DA3" w14:paraId="4D9E0C37" w14:textId="77777777" w:rsidTr="00435240">
        <w:trPr>
          <w:trHeight w:val="1849"/>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F9165"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1.5.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984F7" w14:textId="79F27FCA"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 dalyvauti organizuojamose miestų ir seniūnijų šventėse </w:t>
            </w:r>
            <w:r>
              <w:rPr>
                <w:rFonts w:ascii="Times New Roman" w:eastAsia="Times New Roman" w:hAnsi="Times New Roman" w:cs="Times New Roman"/>
                <w:sz w:val="20"/>
                <w:szCs w:val="20"/>
                <w:lang w:eastAsia="lt-LT"/>
              </w:rPr>
              <w:t>vykdant</w:t>
            </w:r>
            <w:r w:rsidRPr="00852DA3">
              <w:rPr>
                <w:rFonts w:ascii="Times New Roman" w:eastAsia="Times New Roman" w:hAnsi="Times New Roman" w:cs="Times New Roman"/>
                <w:sz w:val="20"/>
                <w:szCs w:val="20"/>
                <w:lang w:eastAsia="lt-LT"/>
              </w:rPr>
              <w:t xml:space="preserve"> švietėjišk</w:t>
            </w:r>
            <w:r>
              <w:rPr>
                <w:rFonts w:ascii="Times New Roman" w:eastAsia="Times New Roman" w:hAnsi="Times New Roman" w:cs="Times New Roman"/>
                <w:sz w:val="20"/>
                <w:szCs w:val="20"/>
                <w:lang w:eastAsia="lt-LT"/>
              </w:rPr>
              <w:t>ą</w:t>
            </w:r>
            <w:r w:rsidRPr="00852DA3">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veiklą</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D730"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23629"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tc>
        <w:tc>
          <w:tcPr>
            <w:tcW w:w="992" w:type="dxa"/>
            <w:tcBorders>
              <w:top w:val="single" w:sz="4" w:space="0" w:color="auto"/>
              <w:left w:val="single" w:sz="4" w:space="0" w:color="auto"/>
              <w:bottom w:val="single" w:sz="4" w:space="0" w:color="auto"/>
              <w:right w:val="single" w:sz="4" w:space="0" w:color="auto"/>
            </w:tcBorders>
          </w:tcPr>
          <w:p w14:paraId="57F4A80C" w14:textId="6D509F1A"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FB670"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6DDFA"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E79E4"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300</w:t>
            </w:r>
          </w:p>
        </w:tc>
        <w:tc>
          <w:tcPr>
            <w:tcW w:w="1985" w:type="dxa"/>
            <w:tcBorders>
              <w:top w:val="single" w:sz="4" w:space="0" w:color="auto"/>
              <w:left w:val="single" w:sz="4" w:space="0" w:color="auto"/>
              <w:bottom w:val="single" w:sz="4" w:space="0" w:color="auto"/>
              <w:right w:val="single" w:sz="4" w:space="0" w:color="auto"/>
            </w:tcBorders>
          </w:tcPr>
          <w:p w14:paraId="5876F0E6" w14:textId="48F489B4"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Sudalyvauti mažiausiai 2 renginiuose</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šventėse kiekvienais metais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86DED" w14:textId="0E802BA9" w:rsidR="00813B13" w:rsidRPr="00852DA3" w:rsidRDefault="00813B13" w:rsidP="00813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Finansavimo šaltinis: Bendrosios programos priemonė 1-4-2-2-5. Prevencinių programų vykdymas</w:t>
            </w:r>
          </w:p>
        </w:tc>
      </w:tr>
      <w:tr w:rsidR="00813B13" w:rsidRPr="00852DA3" w14:paraId="577BA978" w14:textId="77777777" w:rsidTr="00435240">
        <w:trPr>
          <w:trHeight w:val="1092"/>
        </w:trPr>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78222"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1.6.</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787E0" w14:textId="5F66776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rengti priešgaisrinės saugos akciją</w:t>
            </w:r>
            <w:r w:rsidRPr="00852DA3">
              <w:rPr>
                <w:rFonts w:ascii="Times New Roman" w:eastAsia="Times New Roman" w:hAnsi="Times New Roman" w:cs="Times New Roman"/>
                <w:color w:val="0070C0"/>
                <w:sz w:val="20"/>
                <w:szCs w:val="20"/>
                <w:lang w:eastAsia="lt-LT"/>
              </w:rPr>
              <w:t xml:space="preserve"> </w:t>
            </w:r>
            <w:r w:rsidRPr="00852DA3">
              <w:rPr>
                <w:rFonts w:ascii="Times New Roman" w:eastAsia="Times New Roman" w:hAnsi="Times New Roman" w:cs="Times New Roman"/>
                <w:sz w:val="20"/>
                <w:szCs w:val="20"/>
                <w:lang w:eastAsia="lt-LT"/>
              </w:rPr>
              <w:t xml:space="preserve">„Būk saugus, mokiny!“, siekiant ugdyti sąmoningą vaikų atsargumą </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4656E"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Švietimo 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40A9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tc>
        <w:tc>
          <w:tcPr>
            <w:tcW w:w="992" w:type="dxa"/>
            <w:tcBorders>
              <w:top w:val="single" w:sz="4" w:space="0" w:color="auto"/>
              <w:left w:val="single" w:sz="4" w:space="0" w:color="auto"/>
              <w:bottom w:val="single" w:sz="4" w:space="0" w:color="auto"/>
              <w:right w:val="single" w:sz="4" w:space="0" w:color="auto"/>
            </w:tcBorders>
          </w:tcPr>
          <w:p w14:paraId="2E98518D" w14:textId="6CC9F53B"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D5542"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C7FF1"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53EE1"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A212B" w14:textId="77777777" w:rsidR="00813B13" w:rsidRPr="00852DA3" w:rsidRDefault="00813B13" w:rsidP="00813B13">
            <w:pPr>
              <w:autoSpaceDE w:val="0"/>
              <w:autoSpaceDN w:val="0"/>
              <w:adjustRightInd w:val="0"/>
              <w:spacing w:after="0" w:line="240" w:lineRule="auto"/>
              <w:rPr>
                <w:rFonts w:ascii="Times New Roman" w:hAnsi="Times New Roman" w:cs="Times New Roman"/>
                <w:sz w:val="20"/>
                <w:szCs w:val="20"/>
              </w:rPr>
            </w:pPr>
            <w:r w:rsidRPr="00852DA3">
              <w:rPr>
                <w:rFonts w:ascii="Times New Roman" w:hAnsi="Times New Roman" w:cs="Times New Roman"/>
                <w:sz w:val="20"/>
                <w:szCs w:val="20"/>
              </w:rPr>
              <w:t>Organizuoti ne</w:t>
            </w:r>
          </w:p>
          <w:p w14:paraId="69E749E2" w14:textId="77777777" w:rsidR="00813B13" w:rsidRPr="00852DA3" w:rsidRDefault="00813B13" w:rsidP="00813B13">
            <w:pPr>
              <w:autoSpaceDE w:val="0"/>
              <w:autoSpaceDN w:val="0"/>
              <w:adjustRightInd w:val="0"/>
              <w:spacing w:after="0" w:line="240" w:lineRule="auto"/>
              <w:rPr>
                <w:rFonts w:ascii="Times New Roman" w:hAnsi="Times New Roman" w:cs="Times New Roman"/>
                <w:sz w:val="20"/>
                <w:szCs w:val="20"/>
              </w:rPr>
            </w:pPr>
            <w:r w:rsidRPr="00852DA3">
              <w:rPr>
                <w:rFonts w:ascii="Times New Roman" w:hAnsi="Times New Roman" w:cs="Times New Roman"/>
                <w:sz w:val="20"/>
                <w:szCs w:val="20"/>
              </w:rPr>
              <w:t>mažiau kaip 3</w:t>
            </w:r>
          </w:p>
          <w:p w14:paraId="4A2F6B72" w14:textId="54B2835D" w:rsidR="00813B13" w:rsidRPr="00852DA3" w:rsidRDefault="00813B13" w:rsidP="00813B13">
            <w:pPr>
              <w:autoSpaceDE w:val="0"/>
              <w:autoSpaceDN w:val="0"/>
              <w:adjustRightInd w:val="0"/>
              <w:spacing w:after="0" w:line="240" w:lineRule="auto"/>
              <w:rPr>
                <w:rFonts w:ascii="Times New Roman" w:hAnsi="Times New Roman" w:cs="Times New Roman"/>
                <w:sz w:val="20"/>
                <w:szCs w:val="20"/>
              </w:rPr>
            </w:pPr>
            <w:r w:rsidRPr="00852DA3">
              <w:rPr>
                <w:rFonts w:ascii="Times New Roman" w:hAnsi="Times New Roman" w:cs="Times New Roman"/>
                <w:sz w:val="20"/>
                <w:szCs w:val="20"/>
              </w:rPr>
              <w:t>susitikimus su mokiniais kiekvienais metais</w:t>
            </w:r>
          </w:p>
        </w:tc>
        <w:tc>
          <w:tcPr>
            <w:tcW w:w="1842" w:type="dxa"/>
            <w:tcBorders>
              <w:top w:val="single" w:sz="4" w:space="0" w:color="auto"/>
              <w:left w:val="single" w:sz="4" w:space="0" w:color="auto"/>
              <w:bottom w:val="single" w:sz="4" w:space="0" w:color="auto"/>
              <w:right w:val="single" w:sz="4" w:space="0" w:color="auto"/>
            </w:tcBorders>
          </w:tcPr>
          <w:p w14:paraId="1839C9C3"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Akcija vykdoma švietimo įstaigose </w:t>
            </w:r>
          </w:p>
          <w:p w14:paraId="7BFDED0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49F11F47"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3EC7"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1.7.</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23E7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organizuoti ir vykdyti švietimo įstaigose funkcines evakavimo pratybas</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45EA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Švietimo 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877B9" w14:textId="7B4EE68D"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Kretingos SPT, Kretingos rajono savivaldybės administracijos Švietimo skyrius (toliau </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 xml:space="preserve"> Švietimo skyrius)</w:t>
            </w:r>
          </w:p>
        </w:tc>
        <w:tc>
          <w:tcPr>
            <w:tcW w:w="992" w:type="dxa"/>
            <w:tcBorders>
              <w:top w:val="single" w:sz="4" w:space="0" w:color="auto"/>
              <w:left w:val="single" w:sz="4" w:space="0" w:color="auto"/>
              <w:bottom w:val="single" w:sz="4" w:space="0" w:color="auto"/>
              <w:right w:val="single" w:sz="4" w:space="0" w:color="auto"/>
            </w:tcBorders>
          </w:tcPr>
          <w:p w14:paraId="16A5BA58" w14:textId="134B12C2"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760B"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F670D"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13CA8"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0D830"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Per metus ne mažiau kaip 80 proc. švietimo įstaigose įvykdytų evakavimo pratybų nuo bendro švietimo įstaigų skaičiaus</w:t>
            </w:r>
          </w:p>
        </w:tc>
        <w:tc>
          <w:tcPr>
            <w:tcW w:w="1842" w:type="dxa"/>
            <w:tcBorders>
              <w:top w:val="single" w:sz="4" w:space="0" w:color="auto"/>
              <w:left w:val="single" w:sz="4" w:space="0" w:color="auto"/>
              <w:bottom w:val="single" w:sz="4" w:space="0" w:color="auto"/>
              <w:right w:val="single" w:sz="4" w:space="0" w:color="auto"/>
            </w:tcBorders>
          </w:tcPr>
          <w:p w14:paraId="2BD29D81"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7FCA908F"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9B039"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1.8.</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A54D9" w14:textId="32F24D93"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organizuoti vaikų ir mokinių gaisrinės ir civilinės saugos renginį (viktorina, konkursas ir pan.)</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5D003"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Civilinės saugos ir viešosios tvarkos skyrius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9F25C" w14:textId="2C361C8E"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Švietimo skyrius, Kretingos PGT</w:t>
            </w:r>
          </w:p>
        </w:tc>
        <w:tc>
          <w:tcPr>
            <w:tcW w:w="992" w:type="dxa"/>
            <w:tcBorders>
              <w:top w:val="single" w:sz="4" w:space="0" w:color="auto"/>
              <w:left w:val="single" w:sz="4" w:space="0" w:color="auto"/>
              <w:bottom w:val="single" w:sz="4" w:space="0" w:color="auto"/>
              <w:right w:val="single" w:sz="4" w:space="0" w:color="auto"/>
            </w:tcBorders>
          </w:tcPr>
          <w:p w14:paraId="54B38325" w14:textId="7B1CA43C"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B0679"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4163D"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60A8A"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200</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CBF28" w14:textId="77777777" w:rsidR="00813B1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Suorganizuotas ne mažiau 1 renginys skirtas vaikų švietimui kiekvienais metais</w:t>
            </w:r>
          </w:p>
          <w:p w14:paraId="4F4BBEB1" w14:textId="77777777" w:rsidR="00254E6B" w:rsidRDefault="00254E6B" w:rsidP="00813B13">
            <w:pPr>
              <w:spacing w:after="0" w:line="240" w:lineRule="auto"/>
              <w:rPr>
                <w:rFonts w:ascii="Times New Roman" w:eastAsia="Times New Roman" w:hAnsi="Times New Roman" w:cs="Times New Roman"/>
                <w:sz w:val="20"/>
                <w:szCs w:val="20"/>
                <w:lang w:eastAsia="lt-LT"/>
              </w:rPr>
            </w:pPr>
          </w:p>
          <w:p w14:paraId="7BF28788" w14:textId="421B4BC2" w:rsidR="000C315D" w:rsidRPr="00852DA3" w:rsidRDefault="000C315D" w:rsidP="00813B13">
            <w:pPr>
              <w:spacing w:after="0" w:line="240" w:lineRule="auto"/>
              <w:rPr>
                <w:rFonts w:ascii="Times New Roman" w:eastAsia="Times New Roman" w:hAnsi="Times New Roman" w:cs="Times New Roman"/>
                <w:sz w:val="20"/>
                <w:szCs w:val="20"/>
                <w:lang w:eastAsia="lt-LT"/>
              </w:rPr>
            </w:pPr>
          </w:p>
        </w:tc>
        <w:tc>
          <w:tcPr>
            <w:tcW w:w="1842" w:type="dxa"/>
            <w:tcBorders>
              <w:top w:val="single" w:sz="4" w:space="0" w:color="auto"/>
              <w:left w:val="single" w:sz="4" w:space="0" w:color="auto"/>
              <w:bottom w:val="single" w:sz="4" w:space="0" w:color="auto"/>
              <w:right w:val="single" w:sz="4" w:space="0" w:color="auto"/>
            </w:tcBorders>
          </w:tcPr>
          <w:p w14:paraId="224658D4" w14:textId="3506A4E4" w:rsidR="00813B13" w:rsidRPr="00852DA3" w:rsidRDefault="00813B13" w:rsidP="00813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Finansavimo šaltinis: Bendrosios programos priemonė 1-4-2-3-2. Civilinės saugos organizavimas</w:t>
            </w:r>
          </w:p>
        </w:tc>
      </w:tr>
      <w:tr w:rsidR="000C315D" w:rsidRPr="00852DA3" w14:paraId="38FC5180" w14:textId="77777777" w:rsidTr="00BB048E">
        <w:trPr>
          <w:trHeight w:val="462"/>
        </w:trPr>
        <w:tc>
          <w:tcPr>
            <w:tcW w:w="597"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BDE8209"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lastRenderedPageBreak/>
              <w:t>Eil.</w:t>
            </w:r>
          </w:p>
          <w:p w14:paraId="722F3E6D"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543"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97ACD6B"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127"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727320E"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55B7EEB1"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p>
        </w:tc>
        <w:tc>
          <w:tcPr>
            <w:tcW w:w="2268"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C4CF191"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992" w:type="dxa"/>
            <w:vMerge w:val="restart"/>
            <w:tcBorders>
              <w:top w:val="single" w:sz="4" w:space="0" w:color="auto"/>
              <w:left w:val="single" w:sz="4" w:space="0" w:color="auto"/>
              <w:right w:val="single" w:sz="4" w:space="0" w:color="auto"/>
            </w:tcBorders>
            <w:shd w:val="clear" w:color="auto" w:fill="F2F2F2" w:themeFill="background1" w:themeFillShade="F2"/>
          </w:tcPr>
          <w:p w14:paraId="7EDC056A"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 laikotarpis (metais)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9C8A71F" w14:textId="03C7AE74"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Lėšų poreikis,</w:t>
            </w:r>
          </w:p>
          <w:p w14:paraId="01C03498"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Eur</w:t>
            </w:r>
          </w:p>
        </w:tc>
        <w:tc>
          <w:tcPr>
            <w:tcW w:w="1985" w:type="dxa"/>
            <w:vMerge w:val="restart"/>
            <w:tcBorders>
              <w:top w:val="single" w:sz="4" w:space="0" w:color="auto"/>
              <w:left w:val="single" w:sz="4" w:space="0" w:color="auto"/>
              <w:right w:val="single" w:sz="4" w:space="0" w:color="auto"/>
            </w:tcBorders>
            <w:shd w:val="clear" w:color="auto" w:fill="F2F2F2" w:themeFill="background1" w:themeFillShade="F2"/>
          </w:tcPr>
          <w:p w14:paraId="45AE6703"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1842" w:type="dxa"/>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EB2B5FC" w14:textId="77777777" w:rsidR="000C315D" w:rsidRPr="00852DA3" w:rsidRDefault="000C315D" w:rsidP="000C315D">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Pastabos</w:t>
            </w:r>
          </w:p>
        </w:tc>
      </w:tr>
      <w:tr w:rsidR="000C315D" w:rsidRPr="00852DA3" w14:paraId="09F1AB69" w14:textId="77777777" w:rsidTr="00395FCB">
        <w:trPr>
          <w:trHeight w:val="227"/>
        </w:trPr>
        <w:tc>
          <w:tcPr>
            <w:tcW w:w="59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10DEFEC7"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3543"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55E0D343"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D15894F"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226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E41589E"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992" w:type="dxa"/>
            <w:vMerge/>
            <w:tcBorders>
              <w:left w:val="single" w:sz="4" w:space="0" w:color="auto"/>
              <w:bottom w:val="single" w:sz="4" w:space="0" w:color="auto"/>
              <w:right w:val="single" w:sz="4" w:space="0" w:color="auto"/>
            </w:tcBorders>
            <w:shd w:val="clear" w:color="auto" w:fill="F2F2F2" w:themeFill="background1" w:themeFillShade="F2"/>
          </w:tcPr>
          <w:p w14:paraId="1BF172BA"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8CB0E6F"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2025</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0F56907"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1CB0DEF" w14:textId="77777777" w:rsidR="000C315D" w:rsidRPr="00852DA3" w:rsidRDefault="000C315D" w:rsidP="00EB1837">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2027</w:t>
            </w:r>
          </w:p>
        </w:tc>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05E23BE1"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c>
          <w:tcPr>
            <w:tcW w:w="184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531FE71A" w14:textId="77777777" w:rsidR="000C315D" w:rsidRPr="00852DA3" w:rsidRDefault="000C315D" w:rsidP="00EB1837">
            <w:pPr>
              <w:spacing w:after="0" w:line="240" w:lineRule="auto"/>
              <w:rPr>
                <w:rFonts w:ascii="Times New Roman" w:eastAsia="Times New Roman" w:hAnsi="Times New Roman" w:cs="Times New Roman"/>
                <w:sz w:val="20"/>
                <w:szCs w:val="20"/>
                <w:lang w:eastAsia="lt-LT"/>
              </w:rPr>
            </w:pPr>
          </w:p>
        </w:tc>
      </w:tr>
      <w:tr w:rsidR="00435240" w:rsidRPr="00852DA3" w14:paraId="2CBEF4ED" w14:textId="77777777" w:rsidTr="00EB1837">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07D104AF" w14:textId="77777777" w:rsidR="00435240" w:rsidRPr="00852DA3" w:rsidRDefault="00435240" w:rsidP="00EB1837">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w:t>
            </w:r>
          </w:p>
        </w:tc>
        <w:tc>
          <w:tcPr>
            <w:tcW w:w="14883"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AD55BC" w14:textId="77777777" w:rsidR="00435240" w:rsidRPr="00852DA3" w:rsidRDefault="00435240" w:rsidP="00EB1837">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gerinti individualių ir daugiabučių gyvenamųjų namų priešgaisrinę būklę</w:t>
            </w:r>
          </w:p>
        </w:tc>
      </w:tr>
      <w:tr w:rsidR="00813B13" w:rsidRPr="00852DA3" w14:paraId="28E07EDA"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C9485"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2.1.</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A89D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įvertinti savivaldybei priklausančių būstų priešgaisrinę būklę (krosnių, dūmtraukių, elektros instaliacijos, naudojamų buitinių prietaisų būklės vertinimas) ir imtis priemonių trūkumams pašalinti</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69037" w14:textId="79C026AD"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Kretingos rajono savivaldybės administracijos Vietinio ūkio ir turto </w:t>
            </w:r>
            <w:r w:rsidR="000572F9">
              <w:rPr>
                <w:rFonts w:ascii="Times New Roman" w:eastAsia="Times New Roman" w:hAnsi="Times New Roman" w:cs="Times New Roman"/>
                <w:sz w:val="20"/>
                <w:szCs w:val="20"/>
                <w:lang w:eastAsia="lt-LT"/>
              </w:rPr>
              <w:t xml:space="preserve">valdymo </w:t>
            </w:r>
            <w:r w:rsidRPr="00852DA3">
              <w:rPr>
                <w:rFonts w:ascii="Times New Roman" w:eastAsia="Times New Roman" w:hAnsi="Times New Roman" w:cs="Times New Roman"/>
                <w:sz w:val="20"/>
                <w:szCs w:val="20"/>
                <w:lang w:eastAsia="lt-LT"/>
              </w:rPr>
              <w:t>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74DAC"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p w14:paraId="719B8218"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seniūnijos (toliau Seniūnijos), Socialinės paramos skyrius</w:t>
            </w:r>
          </w:p>
          <w:p w14:paraId="75DABEEA"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63DAFBEF" w14:textId="6CBC7BFA"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FF370"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2AF3F2"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D3FBD"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311AB" w14:textId="77777777" w:rsidR="00813B13" w:rsidRPr="00852DA3" w:rsidRDefault="00813B13" w:rsidP="00813B13">
            <w:pPr>
              <w:autoSpaceDE w:val="0"/>
              <w:autoSpaceDN w:val="0"/>
              <w:adjustRightInd w:val="0"/>
              <w:spacing w:after="0" w:line="240" w:lineRule="auto"/>
              <w:rPr>
                <w:rFonts w:ascii="Times New Roman" w:hAnsi="Times New Roman" w:cs="Times New Roman"/>
                <w:sz w:val="20"/>
                <w:szCs w:val="20"/>
              </w:rPr>
            </w:pPr>
            <w:r w:rsidRPr="00852DA3">
              <w:rPr>
                <w:rFonts w:ascii="Times New Roman" w:hAnsi="Times New Roman" w:cs="Times New Roman"/>
                <w:sz w:val="20"/>
                <w:szCs w:val="20"/>
              </w:rPr>
              <w:t>Ne mažiau kaip vieną kartą per metus aplankyti visi į Sąrašą</w:t>
            </w:r>
          </w:p>
          <w:p w14:paraId="4629CF6C"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hAnsi="Times New Roman" w:cs="Times New Roman"/>
                <w:sz w:val="20"/>
                <w:szCs w:val="20"/>
              </w:rPr>
              <w:t>įtraukti būstai</w:t>
            </w:r>
          </w:p>
        </w:tc>
        <w:tc>
          <w:tcPr>
            <w:tcW w:w="1842" w:type="dxa"/>
            <w:tcBorders>
              <w:top w:val="single" w:sz="4" w:space="0" w:color="auto"/>
              <w:left w:val="single" w:sz="4" w:space="0" w:color="auto"/>
              <w:bottom w:val="single" w:sz="4" w:space="0" w:color="auto"/>
              <w:right w:val="single" w:sz="4" w:space="0" w:color="auto"/>
            </w:tcBorders>
          </w:tcPr>
          <w:p w14:paraId="4D073747"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11D325F9"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F45CA"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532FF" w14:textId="45A1E84F"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imtis priemonių, kad savivaldybei priklausančiuose būstuose, kuriuose yra kūrenama kietu kuru</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 xml:space="preserve"> būtų išvalyti suodžiai iš dūmtraukių ir įrengti ir prižiūrėti autonominiai dūmų signalizatoriai</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22799" w14:textId="525CED1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Kretingos rajono savivaldybės administracijos Vietinio ūkio ir turto </w:t>
            </w:r>
            <w:r w:rsidR="000572F9">
              <w:rPr>
                <w:rFonts w:ascii="Times New Roman" w:eastAsia="Times New Roman" w:hAnsi="Times New Roman" w:cs="Times New Roman"/>
                <w:sz w:val="20"/>
                <w:szCs w:val="20"/>
                <w:lang w:eastAsia="lt-LT"/>
              </w:rPr>
              <w:t xml:space="preserve">valdymo </w:t>
            </w:r>
            <w:r w:rsidRPr="00852DA3">
              <w:rPr>
                <w:rFonts w:ascii="Times New Roman" w:eastAsia="Times New Roman" w:hAnsi="Times New Roman" w:cs="Times New Roman"/>
                <w:sz w:val="20"/>
                <w:szCs w:val="20"/>
                <w:lang w:eastAsia="lt-LT"/>
              </w:rPr>
              <w:t>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5CC9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Seniūnijos, Kretingos SPT</w:t>
            </w:r>
          </w:p>
        </w:tc>
        <w:tc>
          <w:tcPr>
            <w:tcW w:w="992" w:type="dxa"/>
            <w:tcBorders>
              <w:top w:val="single" w:sz="4" w:space="0" w:color="auto"/>
              <w:left w:val="single" w:sz="4" w:space="0" w:color="auto"/>
              <w:bottom w:val="single" w:sz="4" w:space="0" w:color="auto"/>
              <w:right w:val="single" w:sz="4" w:space="0" w:color="auto"/>
            </w:tcBorders>
          </w:tcPr>
          <w:p w14:paraId="27064C38" w14:textId="69CBB5DD"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6BCE3"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92151"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6FD386"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2B73D"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Visuose savivaldybės būstuose įrengti ir veikiantys autonominiai dūmų signalizatoriai</w:t>
            </w:r>
          </w:p>
        </w:tc>
        <w:tc>
          <w:tcPr>
            <w:tcW w:w="1842" w:type="dxa"/>
            <w:tcBorders>
              <w:top w:val="single" w:sz="4" w:space="0" w:color="auto"/>
              <w:left w:val="single" w:sz="4" w:space="0" w:color="auto"/>
              <w:bottom w:val="single" w:sz="4" w:space="0" w:color="auto"/>
              <w:right w:val="single" w:sz="4" w:space="0" w:color="auto"/>
            </w:tcBorders>
          </w:tcPr>
          <w:p w14:paraId="570C66DE" w14:textId="594BFEBE" w:rsidR="00813B13" w:rsidRPr="00852DA3" w:rsidRDefault="00813B13" w:rsidP="00813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Finansavimo šaltinis: Bendrosios programos priemonė 1-4-2-2-5. Prevencinių programų vykdymas</w:t>
            </w:r>
          </w:p>
        </w:tc>
      </w:tr>
      <w:tr w:rsidR="00813B13" w:rsidRPr="00852DA3" w14:paraId="72AB9315"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7455"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2.3.</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FC787" w14:textId="3F42A090"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 aprūpinti autonominiais dūmų signalizatoriais nepasiturinčių ar vienišų senyvo amžiaus gyvenančių asmenų būstus pagal 4.1 punkte nurodytą </w:t>
            </w:r>
            <w:r>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ąrašą</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6808E"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seniūnijų seniūnai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E7A63"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p w14:paraId="2E4A07A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PGT,</w:t>
            </w:r>
          </w:p>
          <w:p w14:paraId="6914436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Socialinės paramos skyrius</w:t>
            </w:r>
          </w:p>
        </w:tc>
        <w:tc>
          <w:tcPr>
            <w:tcW w:w="992" w:type="dxa"/>
            <w:tcBorders>
              <w:top w:val="single" w:sz="4" w:space="0" w:color="auto"/>
              <w:left w:val="single" w:sz="4" w:space="0" w:color="auto"/>
              <w:bottom w:val="single" w:sz="4" w:space="0" w:color="auto"/>
              <w:right w:val="single" w:sz="4" w:space="0" w:color="auto"/>
            </w:tcBorders>
          </w:tcPr>
          <w:p w14:paraId="496B5116" w14:textId="4D558B7B" w:rsidR="00813B13" w:rsidRPr="00852DA3" w:rsidRDefault="00813B13" w:rsidP="00813B13">
            <w:pPr>
              <w:jc w:val="center"/>
              <w:rPr>
                <w:rFonts w:ascii="Times New Roman" w:hAnsi="Times New Roman" w:cs="Times New Roman"/>
                <w:sz w:val="20"/>
                <w:szCs w:val="20"/>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2A471"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B48A9"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F4B6B"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D2168" w14:textId="2CFD481D"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Visuose pagal </w:t>
            </w:r>
            <w:r>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ąrašą būstuose yra įrengti ir veikiantys autonominiai dūmų signalizatoriai</w:t>
            </w:r>
          </w:p>
        </w:tc>
        <w:tc>
          <w:tcPr>
            <w:tcW w:w="1842" w:type="dxa"/>
            <w:tcBorders>
              <w:top w:val="single" w:sz="4" w:space="0" w:color="auto"/>
              <w:left w:val="single" w:sz="4" w:space="0" w:color="auto"/>
              <w:bottom w:val="single" w:sz="4" w:space="0" w:color="auto"/>
              <w:right w:val="single" w:sz="4" w:space="0" w:color="auto"/>
            </w:tcBorders>
          </w:tcPr>
          <w:p w14:paraId="7B07BB5B" w14:textId="470CC7A9"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Lėšų poreikis paaiškės po sąrašų sudarymo</w:t>
            </w:r>
          </w:p>
        </w:tc>
      </w:tr>
      <w:tr w:rsidR="00813B13" w:rsidRPr="00852DA3" w14:paraId="4FDB94CA" w14:textId="77777777" w:rsidTr="00852DA3">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3B3684BD"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w:t>
            </w:r>
          </w:p>
        </w:tc>
        <w:tc>
          <w:tcPr>
            <w:tcW w:w="14883"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58F2718" w14:textId="0630AD89"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įgyvendinti priemones, didinančias gyventojų saugumą</w:t>
            </w:r>
          </w:p>
        </w:tc>
      </w:tr>
      <w:tr w:rsidR="00813B13" w:rsidRPr="00852DA3" w14:paraId="3652E27A"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7F7C1"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3.1.</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B5FAC" w14:textId="3084AE3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 </w:t>
            </w:r>
            <w:r>
              <w:rPr>
                <w:rFonts w:ascii="Times New Roman" w:eastAsia="Times New Roman" w:hAnsi="Times New Roman" w:cs="Times New Roman"/>
                <w:sz w:val="20"/>
                <w:szCs w:val="20"/>
                <w:lang w:eastAsia="lt-LT"/>
              </w:rPr>
              <w:t xml:space="preserve">prevenciškai tikrinti </w:t>
            </w:r>
            <w:r w:rsidRPr="00852DA3">
              <w:rPr>
                <w:rFonts w:ascii="Times New Roman" w:eastAsia="Times New Roman" w:hAnsi="Times New Roman" w:cs="Times New Roman"/>
                <w:sz w:val="20"/>
                <w:szCs w:val="20"/>
                <w:lang w:eastAsia="lt-LT"/>
              </w:rPr>
              <w:t xml:space="preserve">kietą kurą šildymui naudojančių nepasiturinčių ar vienišų senyvo amžiaus gyvenančių asmenų būstus pagal 4.1 punkte nurodytą </w:t>
            </w:r>
            <w:r>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ąrašą dėl krosnių techninės būklės ir dūmtraukių valymo, dalyvaujant prevencinėje akcijoje „Padėk artimui“</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20B4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seniūnijų seniūnai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7425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p w14:paraId="695B7D16" w14:textId="6D1C38C3"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seniūnijos</w:t>
            </w:r>
          </w:p>
        </w:tc>
        <w:tc>
          <w:tcPr>
            <w:tcW w:w="992" w:type="dxa"/>
            <w:tcBorders>
              <w:top w:val="single" w:sz="4" w:space="0" w:color="auto"/>
              <w:left w:val="single" w:sz="4" w:space="0" w:color="auto"/>
              <w:bottom w:val="single" w:sz="4" w:space="0" w:color="auto"/>
              <w:right w:val="single" w:sz="4" w:space="0" w:color="auto"/>
            </w:tcBorders>
          </w:tcPr>
          <w:p w14:paraId="75DA97BF" w14:textId="04E5758F"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p w14:paraId="5DFC63A9"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I ketvirtis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82C2D"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395C3"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52466"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20644" w14:textId="12BC3838"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Ne mažiau kaip vieną kartą per metus aplankyti ne mažiau kaip 70 proc. į </w:t>
            </w:r>
            <w:r>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ąrašą</w:t>
            </w:r>
          </w:p>
          <w:p w14:paraId="702734C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įtrauktų būstų</w:t>
            </w:r>
          </w:p>
        </w:tc>
        <w:tc>
          <w:tcPr>
            <w:tcW w:w="1842" w:type="dxa"/>
            <w:tcBorders>
              <w:top w:val="single" w:sz="4" w:space="0" w:color="auto"/>
              <w:left w:val="single" w:sz="4" w:space="0" w:color="auto"/>
              <w:bottom w:val="single" w:sz="4" w:space="0" w:color="auto"/>
              <w:right w:val="single" w:sz="4" w:space="0" w:color="auto"/>
            </w:tcBorders>
          </w:tcPr>
          <w:p w14:paraId="2B2144A3"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4B706585"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29F08"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BF2CF" w14:textId="09117DED"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atlikti vandens telkinių seniūnijų teritorijose inventorizavimą ir  būklės įvertinimą ir ataskaitų</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pasiūlymų pateikimą dėl gaisrinės technikos privažiavimo bei vandens paėmimo galimybės</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EE79C"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8219E"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rajono savivaldybės administracijos seniūnijos</w:t>
            </w:r>
          </w:p>
        </w:tc>
        <w:tc>
          <w:tcPr>
            <w:tcW w:w="992" w:type="dxa"/>
            <w:tcBorders>
              <w:top w:val="single" w:sz="4" w:space="0" w:color="auto"/>
              <w:left w:val="single" w:sz="4" w:space="0" w:color="auto"/>
              <w:bottom w:val="single" w:sz="4" w:space="0" w:color="auto"/>
              <w:right w:val="single" w:sz="4" w:space="0" w:color="auto"/>
            </w:tcBorders>
          </w:tcPr>
          <w:p w14:paraId="70CE6AFC"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B356A"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D04B1"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9C454"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DB609" w14:textId="64723CBC"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Sudarytas išsamus gaisrinių telkinių sąrašas</w:t>
            </w:r>
            <w:r>
              <w:rPr>
                <w:rFonts w:ascii="Times New Roman" w:eastAsia="Times New Roman" w:hAnsi="Times New Roman" w:cs="Times New Roman"/>
                <w:sz w:val="20"/>
                <w:szCs w:val="20"/>
                <w:lang w:eastAsia="lt-LT"/>
              </w:rPr>
              <w:t>, nurodant įvertintą būklę</w:t>
            </w:r>
            <w:r w:rsidRPr="00852DA3">
              <w:rPr>
                <w:rFonts w:ascii="Times New Roman" w:eastAsia="Times New Roman" w:hAnsi="Times New Roman" w:cs="Times New Roman"/>
                <w:sz w:val="20"/>
                <w:szCs w:val="20"/>
                <w:lang w:eastAsia="lt-LT"/>
              </w:rPr>
              <w:t xml:space="preserve">, dėl panaudojimo vandens paėmimui </w:t>
            </w:r>
            <w:r w:rsidRPr="00852DA3">
              <w:rPr>
                <w:rFonts w:ascii="Times New Roman" w:eastAsia="Times New Roman" w:hAnsi="Times New Roman" w:cs="Times New Roman"/>
                <w:sz w:val="20"/>
                <w:szCs w:val="20"/>
                <w:lang w:eastAsia="lt-LT"/>
              </w:rPr>
              <w:lastRenderedPageBreak/>
              <w:t>priešgaisrinei technikai</w:t>
            </w:r>
          </w:p>
        </w:tc>
        <w:tc>
          <w:tcPr>
            <w:tcW w:w="1842" w:type="dxa"/>
            <w:tcBorders>
              <w:top w:val="single" w:sz="4" w:space="0" w:color="auto"/>
              <w:left w:val="single" w:sz="4" w:space="0" w:color="auto"/>
              <w:bottom w:val="single" w:sz="4" w:space="0" w:color="auto"/>
              <w:right w:val="single" w:sz="4" w:space="0" w:color="auto"/>
            </w:tcBorders>
          </w:tcPr>
          <w:p w14:paraId="08CD6A37"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5B5FC11C" w14:textId="77777777" w:rsidTr="00435240">
        <w:trPr>
          <w:trHeight w:val="462"/>
        </w:trPr>
        <w:tc>
          <w:tcPr>
            <w:tcW w:w="5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D947F60"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bookmarkStart w:id="0" w:name="_Hlk189812005"/>
            <w:r w:rsidRPr="00852DA3">
              <w:rPr>
                <w:rFonts w:ascii="Times New Roman" w:eastAsia="Times New Roman" w:hAnsi="Times New Roman" w:cs="Times New Roman"/>
                <w:b/>
                <w:i/>
                <w:sz w:val="20"/>
                <w:szCs w:val="20"/>
                <w:lang w:eastAsia="lt-LT"/>
              </w:rPr>
              <w:t>Eil.</w:t>
            </w:r>
          </w:p>
          <w:p w14:paraId="54E7561F"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Nr.</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9DFD1B5"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Uždaviniai ir priemonės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A7CDC8E"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Įgyvendinanti institucija</w:t>
            </w:r>
          </w:p>
          <w:p w14:paraId="1325F839"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2B064DF"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Atsakingi vykdytojai</w:t>
            </w:r>
          </w:p>
        </w:tc>
        <w:tc>
          <w:tcPr>
            <w:tcW w:w="992" w:type="dxa"/>
            <w:vMerge w:val="restart"/>
            <w:tcBorders>
              <w:top w:val="single" w:sz="4" w:space="0" w:color="auto"/>
              <w:left w:val="single" w:sz="4" w:space="0" w:color="auto"/>
              <w:right w:val="single" w:sz="4" w:space="0" w:color="auto"/>
            </w:tcBorders>
            <w:shd w:val="clear" w:color="auto" w:fill="F2F2F2" w:themeFill="background1" w:themeFillShade="F2"/>
          </w:tcPr>
          <w:p w14:paraId="341A8166" w14:textId="77777777" w:rsidR="00813B13" w:rsidRPr="00852DA3" w:rsidRDefault="00813B13" w:rsidP="00813B1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Įvykdymo laikotarpis (metais)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7E2FD58" w14:textId="77777777" w:rsidR="00813B13" w:rsidRPr="00852DA3" w:rsidRDefault="00813B13" w:rsidP="00813B1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 xml:space="preserve">Lėšų poreikis, </w:t>
            </w:r>
          </w:p>
          <w:p w14:paraId="5A1E0A42" w14:textId="77777777" w:rsidR="00813B13" w:rsidRPr="00852DA3" w:rsidRDefault="00813B13" w:rsidP="00813B1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Eur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7C7864" w14:textId="77777777" w:rsidR="00813B13" w:rsidRPr="00852DA3" w:rsidRDefault="00813B13" w:rsidP="00813B1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Vertinimo kriterijai ir jų reikšmės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B237C2E" w14:textId="77777777" w:rsidR="00813B13" w:rsidRPr="00852DA3" w:rsidRDefault="00813B13" w:rsidP="00813B13">
            <w:pPr>
              <w:spacing w:after="0" w:line="240" w:lineRule="auto"/>
              <w:jc w:val="center"/>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Pastabos</w:t>
            </w:r>
          </w:p>
        </w:tc>
      </w:tr>
      <w:bookmarkEnd w:id="0"/>
      <w:tr w:rsidR="00813B13" w:rsidRPr="00852DA3" w14:paraId="2947DB29" w14:textId="77777777" w:rsidTr="00435240">
        <w:trPr>
          <w:trHeight w:val="146"/>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03802532"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661F905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3F1DECE"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FD6651"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992" w:type="dxa"/>
            <w:vMerge/>
            <w:tcBorders>
              <w:left w:val="single" w:sz="4" w:space="0" w:color="auto"/>
              <w:bottom w:val="single" w:sz="4" w:space="0" w:color="auto"/>
              <w:right w:val="single" w:sz="4" w:space="0" w:color="auto"/>
            </w:tcBorders>
            <w:shd w:val="clear" w:color="auto" w:fill="F2F2F2" w:themeFill="background1" w:themeFillShade="F2"/>
          </w:tcPr>
          <w:p w14:paraId="244B1755"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FCACC8D"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2025</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21631A9"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87C04B9" w14:textId="77777777" w:rsidR="00813B13" w:rsidRPr="00852DA3" w:rsidRDefault="00813B13" w:rsidP="00813B13">
            <w:pPr>
              <w:spacing w:after="0" w:line="240" w:lineRule="auto"/>
              <w:rPr>
                <w:rFonts w:ascii="Times New Roman" w:eastAsia="Times New Roman" w:hAnsi="Times New Roman" w:cs="Times New Roman"/>
                <w:b/>
                <w:i/>
                <w:sz w:val="20"/>
                <w:szCs w:val="20"/>
                <w:lang w:eastAsia="lt-LT"/>
              </w:rPr>
            </w:pPr>
            <w:r w:rsidRPr="00852DA3">
              <w:rPr>
                <w:rFonts w:ascii="Times New Roman" w:eastAsia="Times New Roman" w:hAnsi="Times New Roman" w:cs="Times New Roman"/>
                <w:b/>
                <w:i/>
                <w:sz w:val="20"/>
                <w:szCs w:val="20"/>
                <w:lang w:eastAsia="lt-LT"/>
              </w:rPr>
              <w:t>2027</w:t>
            </w:r>
          </w:p>
        </w:tc>
        <w:tc>
          <w:tcPr>
            <w:tcW w:w="1985" w:type="dxa"/>
            <w:vMerge/>
            <w:tcBorders>
              <w:top w:val="single" w:sz="4" w:space="0" w:color="auto"/>
              <w:left w:val="single" w:sz="4" w:space="0" w:color="auto"/>
              <w:bottom w:val="single" w:sz="4" w:space="0" w:color="auto"/>
              <w:right w:val="single" w:sz="4" w:space="0" w:color="auto"/>
            </w:tcBorders>
          </w:tcPr>
          <w:p w14:paraId="08CE0F5E"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4303AAD"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24744D40"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3793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3.3.</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EA512" w14:textId="38056265"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seniūnijų teritorijose esančių vandens telkinių pritaikymas gaisrinės technikos privažiavimui ir vandens paėmimui bei teikim</w:t>
            </w:r>
            <w:r>
              <w:rPr>
                <w:rFonts w:ascii="Times New Roman" w:eastAsia="Times New Roman" w:hAnsi="Times New Roman" w:cs="Times New Roman"/>
                <w:sz w:val="20"/>
                <w:szCs w:val="20"/>
                <w:lang w:eastAsia="lt-LT"/>
              </w:rPr>
              <w:t>ui</w:t>
            </w:r>
            <w:r w:rsidRPr="00852DA3">
              <w:rPr>
                <w:rFonts w:ascii="Times New Roman" w:eastAsia="Times New Roman" w:hAnsi="Times New Roman" w:cs="Times New Roman"/>
                <w:sz w:val="20"/>
                <w:szCs w:val="20"/>
                <w:lang w:eastAsia="lt-LT"/>
              </w:rPr>
              <w:t xml:space="preserve"> gaisrams gesinti</w:t>
            </w:r>
            <w:r>
              <w:rPr>
                <w:rFonts w:ascii="Times New Roman" w:eastAsia="Times New Roman" w:hAnsi="Times New Roman" w:cs="Times New Roman"/>
                <w:sz w:val="20"/>
                <w:szCs w:val="20"/>
                <w:lang w:eastAsia="lt-LT"/>
              </w:rPr>
              <w:t>, l</w:t>
            </w:r>
            <w:r w:rsidRPr="00852DA3">
              <w:rPr>
                <w:rFonts w:ascii="Times New Roman" w:eastAsia="Times New Roman" w:hAnsi="Times New Roman" w:cs="Times New Roman"/>
                <w:sz w:val="20"/>
                <w:szCs w:val="20"/>
                <w:lang w:eastAsia="lt-LT"/>
              </w:rPr>
              <w:t>aisv</w:t>
            </w:r>
            <w:r>
              <w:rPr>
                <w:rFonts w:ascii="Times New Roman" w:eastAsia="Times New Roman" w:hAnsi="Times New Roman" w:cs="Times New Roman"/>
                <w:sz w:val="20"/>
                <w:szCs w:val="20"/>
                <w:lang w:eastAsia="lt-LT"/>
              </w:rPr>
              <w:t>o</w:t>
            </w:r>
            <w:r w:rsidRPr="00852DA3">
              <w:rPr>
                <w:rFonts w:ascii="Times New Roman" w:eastAsia="Times New Roman" w:hAnsi="Times New Roman" w:cs="Times New Roman"/>
                <w:sz w:val="20"/>
                <w:szCs w:val="20"/>
                <w:lang w:eastAsia="lt-LT"/>
              </w:rPr>
              <w:t xml:space="preserve"> priėjim</w:t>
            </w:r>
            <w:r>
              <w:rPr>
                <w:rFonts w:ascii="Times New Roman" w:eastAsia="Times New Roman" w:hAnsi="Times New Roman" w:cs="Times New Roman"/>
                <w:sz w:val="20"/>
                <w:szCs w:val="20"/>
                <w:lang w:eastAsia="lt-LT"/>
              </w:rPr>
              <w:t>o</w:t>
            </w:r>
            <w:r w:rsidRPr="00852DA3">
              <w:rPr>
                <w:rFonts w:ascii="Times New Roman" w:eastAsia="Times New Roman" w:hAnsi="Times New Roman" w:cs="Times New Roman"/>
                <w:sz w:val="20"/>
                <w:szCs w:val="20"/>
                <w:lang w:eastAsia="lt-LT"/>
              </w:rPr>
              <w:t xml:space="preserve"> prie vandens šaltinių </w:t>
            </w:r>
            <w:r>
              <w:rPr>
                <w:rFonts w:ascii="Times New Roman" w:eastAsia="Times New Roman" w:hAnsi="Times New Roman" w:cs="Times New Roman"/>
                <w:sz w:val="20"/>
                <w:szCs w:val="20"/>
                <w:lang w:eastAsia="lt-LT"/>
              </w:rPr>
              <w:t xml:space="preserve">užtikrinimas </w:t>
            </w:r>
            <w:r w:rsidRPr="00852DA3">
              <w:rPr>
                <w:rFonts w:ascii="Times New Roman" w:eastAsia="Times New Roman" w:hAnsi="Times New Roman" w:cs="Times New Roman"/>
                <w:sz w:val="20"/>
                <w:szCs w:val="20"/>
                <w:lang w:eastAsia="lt-LT"/>
              </w:rPr>
              <w:t>(vandens telkinių, gaisrinių hidrantų, rezervuarų ir pan.)</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F9F2B"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Kretingos rajono savivaldybės administracijos seniūnijos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A299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UAB „Kretingos vandenys“</w:t>
            </w:r>
          </w:p>
        </w:tc>
        <w:tc>
          <w:tcPr>
            <w:tcW w:w="992" w:type="dxa"/>
            <w:tcBorders>
              <w:top w:val="single" w:sz="4" w:space="0" w:color="auto"/>
              <w:left w:val="single" w:sz="4" w:space="0" w:color="auto"/>
              <w:bottom w:val="single" w:sz="4" w:space="0" w:color="auto"/>
              <w:right w:val="single" w:sz="4" w:space="0" w:color="auto"/>
            </w:tcBorders>
          </w:tcPr>
          <w:p w14:paraId="5D7A27B9" w14:textId="2CE08CC1"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2026</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2C1F2"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71D4F"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229C"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89C61"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Per metus sutvarkyti mažiausiai 1 priešgaisrinį vandens telkinį</w:t>
            </w:r>
          </w:p>
        </w:tc>
        <w:tc>
          <w:tcPr>
            <w:tcW w:w="1842" w:type="dxa"/>
            <w:tcBorders>
              <w:top w:val="single" w:sz="4" w:space="0" w:color="auto"/>
              <w:left w:val="single" w:sz="4" w:space="0" w:color="auto"/>
              <w:bottom w:val="single" w:sz="4" w:space="0" w:color="auto"/>
              <w:right w:val="single" w:sz="4" w:space="0" w:color="auto"/>
            </w:tcBorders>
          </w:tcPr>
          <w:p w14:paraId="408409AF" w14:textId="2E267366"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Lėšų poreikis paaiškės po inventorizavimo ir būklės įvertinimo</w:t>
            </w:r>
          </w:p>
        </w:tc>
      </w:tr>
      <w:tr w:rsidR="00813B13" w:rsidRPr="00852DA3" w14:paraId="5D791775" w14:textId="77777777" w:rsidTr="00852DA3">
        <w:tc>
          <w:tcPr>
            <w:tcW w:w="597"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14:paraId="1CC45F74"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4.</w:t>
            </w:r>
          </w:p>
        </w:tc>
        <w:tc>
          <w:tcPr>
            <w:tcW w:w="14883"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48E9865" w14:textId="0B43421F"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b/>
                <w:bCs/>
                <w:sz w:val="20"/>
                <w:szCs w:val="20"/>
                <w:lang w:eastAsia="lt-LT"/>
              </w:rPr>
              <w:t>Uždavinys</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organizuoti gaisrų prevencinę veiklą savivaldybėje</w:t>
            </w:r>
          </w:p>
        </w:tc>
      </w:tr>
      <w:tr w:rsidR="00813B13" w:rsidRPr="00852DA3" w14:paraId="150B2D58"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5C943"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4.1.</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6B613" w14:textId="58159041"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Priemonė – pagal seniūnijas sudaryti vienišų, senyvo amžiaus, neįgalių asmenų, auginančių nepilnamečius vaikus, turinči</w:t>
            </w:r>
            <w:r>
              <w:rPr>
                <w:rFonts w:ascii="Times New Roman" w:eastAsia="Times New Roman" w:hAnsi="Times New Roman" w:cs="Times New Roman"/>
                <w:sz w:val="20"/>
                <w:szCs w:val="20"/>
                <w:lang w:eastAsia="lt-LT"/>
              </w:rPr>
              <w:t>us</w:t>
            </w:r>
            <w:r w:rsidRPr="00852DA3">
              <w:rPr>
                <w:rFonts w:ascii="Times New Roman" w:eastAsia="Times New Roman" w:hAnsi="Times New Roman" w:cs="Times New Roman"/>
                <w:sz w:val="20"/>
                <w:szCs w:val="20"/>
                <w:lang w:eastAsia="lt-LT"/>
              </w:rPr>
              <w:t xml:space="preserve"> specialiųjų poreikių, ir asmenų, gyvenančių riziką keliančiuose individualiuose gyvenamuosiuose būstuose, sąrašus </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3F396"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Socialinės paramos 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47E8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Kretingos rajono savivaldybės administracijos seniūnijų seniūnai kartu su  </w:t>
            </w:r>
          </w:p>
        </w:tc>
        <w:tc>
          <w:tcPr>
            <w:tcW w:w="992" w:type="dxa"/>
            <w:tcBorders>
              <w:top w:val="single" w:sz="4" w:space="0" w:color="auto"/>
              <w:left w:val="single" w:sz="4" w:space="0" w:color="auto"/>
              <w:bottom w:val="single" w:sz="4" w:space="0" w:color="auto"/>
              <w:right w:val="single" w:sz="4" w:space="0" w:color="auto"/>
            </w:tcBorders>
          </w:tcPr>
          <w:p w14:paraId="6A980F36" w14:textId="242360DE"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 xml:space="preserve">2027 </w:t>
            </w:r>
          </w:p>
          <w:p w14:paraId="668C6D98"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kasmet iki </w:t>
            </w:r>
          </w:p>
          <w:p w14:paraId="4A134466" w14:textId="7C47E2C3"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vasario 1 d.</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D29F"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083C"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CC3E8"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47A84" w14:textId="402AF72B"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Kiekviena seniūnija kasmet sudaro</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w:t>
            </w:r>
            <w:r w:rsidRPr="00852DA3">
              <w:rPr>
                <w:rFonts w:ascii="Times New Roman" w:eastAsia="Times New Roman" w:hAnsi="Times New Roman" w:cs="Times New Roman"/>
                <w:sz w:val="20"/>
                <w:szCs w:val="20"/>
                <w:lang w:eastAsia="lt-LT"/>
              </w:rPr>
              <w:t xml:space="preserve">atnaujina </w:t>
            </w:r>
            <w:r>
              <w:rPr>
                <w:rFonts w:ascii="Times New Roman" w:eastAsia="Times New Roman" w:hAnsi="Times New Roman" w:cs="Times New Roman"/>
                <w:sz w:val="20"/>
                <w:szCs w:val="20"/>
                <w:lang w:eastAsia="lt-LT"/>
              </w:rPr>
              <w:t>s</w:t>
            </w:r>
            <w:r w:rsidRPr="00852DA3">
              <w:rPr>
                <w:rFonts w:ascii="Times New Roman" w:eastAsia="Times New Roman" w:hAnsi="Times New Roman" w:cs="Times New Roman"/>
                <w:sz w:val="20"/>
                <w:szCs w:val="20"/>
                <w:lang w:eastAsia="lt-LT"/>
              </w:rPr>
              <w:t>ąrašus</w:t>
            </w:r>
          </w:p>
        </w:tc>
        <w:tc>
          <w:tcPr>
            <w:tcW w:w="1842" w:type="dxa"/>
            <w:tcBorders>
              <w:top w:val="single" w:sz="4" w:space="0" w:color="auto"/>
              <w:left w:val="single" w:sz="4" w:space="0" w:color="auto"/>
              <w:bottom w:val="single" w:sz="4" w:space="0" w:color="auto"/>
              <w:right w:val="single" w:sz="4" w:space="0" w:color="auto"/>
            </w:tcBorders>
          </w:tcPr>
          <w:p w14:paraId="536CEE9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r w:rsidR="00813B13" w:rsidRPr="00852DA3" w14:paraId="66CBC662" w14:textId="77777777" w:rsidTr="00435240">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4BCD"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4.2.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3F893" w14:textId="4B5202C4"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 xml:space="preserve">Priemonė – Programos peržiūra </w:t>
            </w:r>
            <w:r>
              <w:rPr>
                <w:rFonts w:ascii="Times New Roman" w:eastAsia="Times New Roman" w:hAnsi="Times New Roman" w:cs="Times New Roman"/>
                <w:sz w:val="20"/>
                <w:szCs w:val="20"/>
                <w:lang w:eastAsia="lt-LT"/>
              </w:rPr>
              <w:t xml:space="preserve">siekiant </w:t>
            </w:r>
            <w:r w:rsidRPr="00852DA3">
              <w:rPr>
                <w:rFonts w:ascii="Times New Roman" w:eastAsia="Times New Roman" w:hAnsi="Times New Roman" w:cs="Times New Roman"/>
                <w:sz w:val="20"/>
                <w:szCs w:val="20"/>
                <w:lang w:eastAsia="lt-LT"/>
              </w:rPr>
              <w:t xml:space="preserve">nustatyti iškilusias aktualias gaisrinės saugos problemas ir Programos papildymas pagal poreikį </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3F7F8"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Civilinės saugos ir viešosios tvarkos skyrius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CB365"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SPT,</w:t>
            </w:r>
          </w:p>
          <w:p w14:paraId="176AFC6A"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Kretingos PGT</w:t>
            </w:r>
          </w:p>
        </w:tc>
        <w:tc>
          <w:tcPr>
            <w:tcW w:w="992" w:type="dxa"/>
            <w:tcBorders>
              <w:top w:val="single" w:sz="4" w:space="0" w:color="auto"/>
              <w:left w:val="single" w:sz="4" w:space="0" w:color="auto"/>
              <w:bottom w:val="single" w:sz="4" w:space="0" w:color="auto"/>
              <w:right w:val="single" w:sz="4" w:space="0" w:color="auto"/>
            </w:tcBorders>
          </w:tcPr>
          <w:p w14:paraId="7E62365C" w14:textId="69099211"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2025</w:t>
            </w:r>
            <w:r>
              <w:rPr>
                <w:rFonts w:ascii="Times New Roman" w:eastAsia="Times New Roman" w:hAnsi="Times New Roman" w:cs="Times New Roman"/>
                <w:sz w:val="20"/>
                <w:szCs w:val="20"/>
                <w:lang w:eastAsia="lt-LT"/>
              </w:rPr>
              <w:t>–</w:t>
            </w:r>
            <w:r w:rsidRPr="00852DA3">
              <w:rPr>
                <w:rFonts w:ascii="Times New Roman" w:eastAsia="Times New Roman" w:hAnsi="Times New Roman" w:cs="Times New Roman"/>
                <w:sz w:val="20"/>
                <w:szCs w:val="20"/>
                <w:lang w:eastAsia="lt-LT"/>
              </w:rPr>
              <w:t>2027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C6F0B"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CA24"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3BC6A" w14:textId="77777777" w:rsidR="00813B13" w:rsidRPr="00852DA3" w:rsidRDefault="00813B13" w:rsidP="00813B13">
            <w:pPr>
              <w:spacing w:after="0" w:line="240" w:lineRule="auto"/>
              <w:jc w:val="center"/>
              <w:rPr>
                <w:rFonts w:ascii="Times New Roman" w:eastAsia="Times New Roman" w:hAnsi="Times New Roman" w:cs="Times New Roman"/>
                <w:sz w:val="20"/>
                <w:szCs w:val="20"/>
                <w:lang w:eastAsia="lt-LT"/>
              </w:rPr>
            </w:pPr>
            <w:r w:rsidRPr="00852DA3">
              <w:rPr>
                <w:rFonts w:ascii="Times New Roman" w:eastAsia="Times New Roman" w:hAnsi="Times New Roman" w:cs="Times New Roman"/>
                <w:sz w:val="20"/>
                <w:szCs w:val="20"/>
                <w:lang w:eastAsia="lt-LT"/>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019BC"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c>
          <w:tcPr>
            <w:tcW w:w="1842" w:type="dxa"/>
            <w:tcBorders>
              <w:top w:val="single" w:sz="4" w:space="0" w:color="auto"/>
              <w:left w:val="single" w:sz="4" w:space="0" w:color="auto"/>
              <w:bottom w:val="single" w:sz="4" w:space="0" w:color="auto"/>
              <w:right w:val="single" w:sz="4" w:space="0" w:color="auto"/>
            </w:tcBorders>
          </w:tcPr>
          <w:p w14:paraId="77B7F1FF" w14:textId="77777777" w:rsidR="00813B13" w:rsidRPr="00852DA3" w:rsidRDefault="00813B13" w:rsidP="00813B13">
            <w:pPr>
              <w:spacing w:after="0" w:line="240" w:lineRule="auto"/>
              <w:rPr>
                <w:rFonts w:ascii="Times New Roman" w:eastAsia="Times New Roman" w:hAnsi="Times New Roman" w:cs="Times New Roman"/>
                <w:sz w:val="20"/>
                <w:szCs w:val="20"/>
                <w:lang w:eastAsia="lt-LT"/>
              </w:rPr>
            </w:pPr>
          </w:p>
        </w:tc>
      </w:tr>
    </w:tbl>
    <w:p w14:paraId="32869C75" w14:textId="77777777" w:rsidR="002E590C" w:rsidRPr="00852DA3" w:rsidRDefault="002E590C" w:rsidP="002E590C">
      <w:pPr>
        <w:shd w:val="clear" w:color="auto" w:fill="FFFFFF"/>
        <w:spacing w:after="0" w:line="240" w:lineRule="auto"/>
        <w:jc w:val="center"/>
        <w:rPr>
          <w:rFonts w:ascii="Times New Roman" w:eastAsia="Times New Roman" w:hAnsi="Times New Roman" w:cs="Times New Roman"/>
          <w:color w:val="212529"/>
          <w:sz w:val="20"/>
          <w:szCs w:val="20"/>
          <w:shd w:val="clear" w:color="auto" w:fill="FFFFFF"/>
          <w:lang w:eastAsia="lt-LT"/>
        </w:rPr>
      </w:pPr>
      <w:r w:rsidRPr="00852DA3">
        <w:rPr>
          <w:rFonts w:ascii="Times New Roman" w:eastAsia="Times New Roman" w:hAnsi="Times New Roman" w:cs="Times New Roman"/>
          <w:color w:val="212529"/>
          <w:sz w:val="20"/>
          <w:szCs w:val="20"/>
          <w:lang w:eastAsia="lt-LT"/>
        </w:rPr>
        <w:t>––––––––––––––––––––––––</w:t>
      </w:r>
    </w:p>
    <w:p w14:paraId="712CFBD5" w14:textId="77777777" w:rsidR="003861DB" w:rsidRPr="00852DA3" w:rsidRDefault="003861DB">
      <w:pPr>
        <w:rPr>
          <w:rFonts w:ascii="Times New Roman" w:hAnsi="Times New Roman" w:cs="Times New Roman"/>
          <w:sz w:val="20"/>
          <w:szCs w:val="20"/>
        </w:rPr>
      </w:pPr>
    </w:p>
    <w:sectPr w:rsidR="003861DB" w:rsidRPr="00852DA3" w:rsidSect="004E3EC9">
      <w:headerReference w:type="default" r:id="rId13"/>
      <w:headerReference w:type="first" r:id="rId14"/>
      <w:footerReference w:type="first" r:id="rId15"/>
      <w:pgSz w:w="16838" w:h="11906" w:orient="landscape"/>
      <w:pgMar w:top="1701"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7A1B" w14:textId="77777777" w:rsidR="00680DB5" w:rsidRDefault="00680DB5">
      <w:pPr>
        <w:spacing w:after="0" w:line="240" w:lineRule="auto"/>
      </w:pPr>
      <w:r>
        <w:separator/>
      </w:r>
    </w:p>
  </w:endnote>
  <w:endnote w:type="continuationSeparator" w:id="0">
    <w:p w14:paraId="2F6FF25A" w14:textId="77777777" w:rsidR="00680DB5" w:rsidRDefault="0068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188960367"/>
      <w:docPartObj>
        <w:docPartGallery w:val="Page Numbers (Bottom of Page)"/>
        <w:docPartUnique/>
      </w:docPartObj>
    </w:sdtPr>
    <w:sdtEndPr>
      <w:rPr>
        <w:rStyle w:val="Puslapionumeris"/>
      </w:rPr>
    </w:sdtEndPr>
    <w:sdtContent>
      <w:p w14:paraId="40C1AE14" w14:textId="6EFE0E18" w:rsidR="004E3EC9" w:rsidRDefault="004E3EC9" w:rsidP="00E14709">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sdt>
    <w:sdtPr>
      <w:rPr>
        <w:rStyle w:val="Puslapionumeris"/>
      </w:rPr>
      <w:id w:val="-1593078025"/>
      <w:docPartObj>
        <w:docPartGallery w:val="Page Numbers (Bottom of Page)"/>
        <w:docPartUnique/>
      </w:docPartObj>
    </w:sdtPr>
    <w:sdtEndPr>
      <w:rPr>
        <w:rStyle w:val="Puslapionumeris"/>
      </w:rPr>
    </w:sdtEndPr>
    <w:sdtContent>
      <w:p w14:paraId="183E1A8F" w14:textId="5357207D" w:rsidR="004E3EC9" w:rsidRDefault="004E3EC9" w:rsidP="00970E9B">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sdt>
    <w:sdtPr>
      <w:rPr>
        <w:rStyle w:val="Puslapionumeris"/>
      </w:rPr>
      <w:id w:val="-2053139660"/>
      <w:docPartObj>
        <w:docPartGallery w:val="Page Numbers (Bottom of Page)"/>
        <w:docPartUnique/>
      </w:docPartObj>
    </w:sdtPr>
    <w:sdtEndPr>
      <w:rPr>
        <w:rStyle w:val="Puslapionumeris"/>
      </w:rPr>
    </w:sdtEndPr>
    <w:sdtContent>
      <w:p w14:paraId="3324941C" w14:textId="08F53A74" w:rsidR="004E3EC9" w:rsidRDefault="004E3EC9" w:rsidP="004E3EC9">
        <w:pPr>
          <w:pStyle w:val="Porat"/>
          <w:framePr w:wrap="none" w:vAnchor="text" w:hAnchor="margin" w:xAlign="center" w:y="1"/>
          <w:ind w:right="360"/>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sdt>
    <w:sdtPr>
      <w:rPr>
        <w:rStyle w:val="Puslapionumeris"/>
      </w:rPr>
      <w:id w:val="-1226440324"/>
      <w:docPartObj>
        <w:docPartGallery w:val="Page Numbers (Bottom of Page)"/>
        <w:docPartUnique/>
      </w:docPartObj>
    </w:sdtPr>
    <w:sdtEndPr>
      <w:rPr>
        <w:rStyle w:val="Puslapionumeris"/>
      </w:rPr>
    </w:sdtEndPr>
    <w:sdtContent>
      <w:p w14:paraId="6686CF55" w14:textId="3C992D82" w:rsidR="004E3EC9" w:rsidRDefault="004E3EC9" w:rsidP="00970E9B">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743FE7C" w14:textId="77777777" w:rsidR="004E3EC9" w:rsidRDefault="004E3E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719393"/>
      <w:docPartObj>
        <w:docPartGallery w:val="Page Numbers (Bottom of Page)"/>
        <w:docPartUnique/>
      </w:docPartObj>
    </w:sdtPr>
    <w:sdtEndPr>
      <w:rPr>
        <w:rFonts w:ascii="Times New Roman" w:hAnsi="Times New Roman" w:cs="Times New Roman"/>
      </w:rPr>
    </w:sdtEndPr>
    <w:sdtContent>
      <w:p w14:paraId="652542E6" w14:textId="2EB42C2E" w:rsidR="00011AD3" w:rsidRPr="00011AD3" w:rsidRDefault="00011AD3">
        <w:pPr>
          <w:pStyle w:val="Porat"/>
          <w:jc w:val="center"/>
          <w:rPr>
            <w:rFonts w:ascii="Times New Roman" w:hAnsi="Times New Roman" w:cs="Times New Roman"/>
          </w:rPr>
        </w:pPr>
        <w:r w:rsidRPr="00011AD3">
          <w:rPr>
            <w:rFonts w:ascii="Times New Roman" w:hAnsi="Times New Roman" w:cs="Times New Roman"/>
          </w:rPr>
          <w:fldChar w:fldCharType="begin"/>
        </w:r>
        <w:r w:rsidRPr="00011AD3">
          <w:rPr>
            <w:rFonts w:ascii="Times New Roman" w:hAnsi="Times New Roman" w:cs="Times New Roman"/>
          </w:rPr>
          <w:instrText>PAGE   \* MERGEFORMAT</w:instrText>
        </w:r>
        <w:r w:rsidRPr="00011AD3">
          <w:rPr>
            <w:rFonts w:ascii="Times New Roman" w:hAnsi="Times New Roman" w:cs="Times New Roman"/>
          </w:rPr>
          <w:fldChar w:fldCharType="separate"/>
        </w:r>
        <w:r w:rsidRPr="00011AD3">
          <w:rPr>
            <w:rFonts w:ascii="Times New Roman" w:hAnsi="Times New Roman" w:cs="Times New Roman"/>
          </w:rPr>
          <w:t>2</w:t>
        </w:r>
        <w:r w:rsidRPr="00011AD3">
          <w:rPr>
            <w:rFonts w:ascii="Times New Roman" w:hAnsi="Times New Roman" w:cs="Times New Roman"/>
          </w:rPr>
          <w:fldChar w:fldCharType="end"/>
        </w:r>
      </w:p>
    </w:sdtContent>
  </w:sdt>
  <w:p w14:paraId="6D457586" w14:textId="77777777" w:rsidR="00011AD3" w:rsidRDefault="00011AD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5012" w14:textId="77777777" w:rsidR="00E14709" w:rsidRDefault="00E147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8A6B" w14:textId="77777777" w:rsidR="00680DB5" w:rsidRDefault="00680DB5">
      <w:pPr>
        <w:spacing w:after="0" w:line="240" w:lineRule="auto"/>
      </w:pPr>
      <w:r>
        <w:separator/>
      </w:r>
    </w:p>
  </w:footnote>
  <w:footnote w:type="continuationSeparator" w:id="0">
    <w:p w14:paraId="526D78FF" w14:textId="77777777" w:rsidR="00680DB5" w:rsidRDefault="0068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570494129"/>
      <w:docPartObj>
        <w:docPartGallery w:val="Page Numbers (Top of Page)"/>
        <w:docPartUnique/>
      </w:docPartObj>
    </w:sdtPr>
    <w:sdtEndPr>
      <w:rPr>
        <w:rStyle w:val="Puslapionumeris"/>
      </w:rPr>
    </w:sdtEndPr>
    <w:sdtContent>
      <w:p w14:paraId="744BDC09" w14:textId="054207D0" w:rsidR="004E3EC9" w:rsidRDefault="004E3EC9" w:rsidP="00970E9B">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71CAF7E" w14:textId="77777777" w:rsidR="00B67E47" w:rsidRDefault="00B67E47" w:rsidP="001221FC">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E499" w14:textId="2C40F0FA" w:rsidR="00B67E47" w:rsidRPr="004E3EC9" w:rsidRDefault="00B67E47" w:rsidP="00155747">
    <w:pPr>
      <w:pStyle w:val="Antrats"/>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963B" w14:textId="30AB30E9" w:rsidR="004E3EC9" w:rsidRPr="00155747" w:rsidRDefault="004E3EC9" w:rsidP="00155747">
    <w:pPr>
      <w:pStyle w:val="Antrats"/>
      <w:jc w:val="cent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F8C6" w14:textId="77777777" w:rsidR="00B67E47" w:rsidRPr="003F0C43" w:rsidRDefault="00B67E47" w:rsidP="001221F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0C"/>
    <w:rsid w:val="00011AD3"/>
    <w:rsid w:val="00017FC4"/>
    <w:rsid w:val="000216D7"/>
    <w:rsid w:val="00052DF6"/>
    <w:rsid w:val="000572F9"/>
    <w:rsid w:val="000957D3"/>
    <w:rsid w:val="000C315D"/>
    <w:rsid w:val="000E5A73"/>
    <w:rsid w:val="000F2B15"/>
    <w:rsid w:val="001221FC"/>
    <w:rsid w:val="00155747"/>
    <w:rsid w:val="00183A62"/>
    <w:rsid w:val="00193E5C"/>
    <w:rsid w:val="001D41FD"/>
    <w:rsid w:val="001E7F9A"/>
    <w:rsid w:val="0021470C"/>
    <w:rsid w:val="00227D0F"/>
    <w:rsid w:val="00254E6B"/>
    <w:rsid w:val="002B6E74"/>
    <w:rsid w:val="002B79DC"/>
    <w:rsid w:val="002E590C"/>
    <w:rsid w:val="00323993"/>
    <w:rsid w:val="0032744F"/>
    <w:rsid w:val="003861DB"/>
    <w:rsid w:val="003A6314"/>
    <w:rsid w:val="003A63C0"/>
    <w:rsid w:val="003B5FED"/>
    <w:rsid w:val="00407652"/>
    <w:rsid w:val="00426DDE"/>
    <w:rsid w:val="00435240"/>
    <w:rsid w:val="0046165B"/>
    <w:rsid w:val="00463144"/>
    <w:rsid w:val="0049377B"/>
    <w:rsid w:val="004A4BD1"/>
    <w:rsid w:val="004E3EC9"/>
    <w:rsid w:val="00505C89"/>
    <w:rsid w:val="0054193A"/>
    <w:rsid w:val="00571A74"/>
    <w:rsid w:val="00590927"/>
    <w:rsid w:val="005940BD"/>
    <w:rsid w:val="00680DB5"/>
    <w:rsid w:val="006C19C3"/>
    <w:rsid w:val="00701310"/>
    <w:rsid w:val="00706C69"/>
    <w:rsid w:val="007109F1"/>
    <w:rsid w:val="00710D22"/>
    <w:rsid w:val="0071690F"/>
    <w:rsid w:val="00717D60"/>
    <w:rsid w:val="00732AF3"/>
    <w:rsid w:val="00753458"/>
    <w:rsid w:val="00754F9A"/>
    <w:rsid w:val="007565EB"/>
    <w:rsid w:val="007D51DB"/>
    <w:rsid w:val="007E1AB8"/>
    <w:rsid w:val="007F2020"/>
    <w:rsid w:val="00813B13"/>
    <w:rsid w:val="00831672"/>
    <w:rsid w:val="00846FC5"/>
    <w:rsid w:val="00852DA3"/>
    <w:rsid w:val="00867F8D"/>
    <w:rsid w:val="008C0EAB"/>
    <w:rsid w:val="008D5E51"/>
    <w:rsid w:val="00900C5C"/>
    <w:rsid w:val="00913092"/>
    <w:rsid w:val="00921812"/>
    <w:rsid w:val="00940C14"/>
    <w:rsid w:val="009A2349"/>
    <w:rsid w:val="00A04C00"/>
    <w:rsid w:val="00A14132"/>
    <w:rsid w:val="00A20904"/>
    <w:rsid w:val="00A32E92"/>
    <w:rsid w:val="00A36165"/>
    <w:rsid w:val="00A371E0"/>
    <w:rsid w:val="00A51F70"/>
    <w:rsid w:val="00A73D7F"/>
    <w:rsid w:val="00B04BD0"/>
    <w:rsid w:val="00B6025F"/>
    <w:rsid w:val="00B60337"/>
    <w:rsid w:val="00B67E47"/>
    <w:rsid w:val="00B82B9D"/>
    <w:rsid w:val="00BA0C0A"/>
    <w:rsid w:val="00BF2216"/>
    <w:rsid w:val="00C42EA3"/>
    <w:rsid w:val="00C524E0"/>
    <w:rsid w:val="00C61643"/>
    <w:rsid w:val="00C71857"/>
    <w:rsid w:val="00C83A20"/>
    <w:rsid w:val="00C86196"/>
    <w:rsid w:val="00CC2DF2"/>
    <w:rsid w:val="00CE70DC"/>
    <w:rsid w:val="00CE783D"/>
    <w:rsid w:val="00CF2AA9"/>
    <w:rsid w:val="00D17346"/>
    <w:rsid w:val="00D37D76"/>
    <w:rsid w:val="00D541E8"/>
    <w:rsid w:val="00D62DC5"/>
    <w:rsid w:val="00D729C4"/>
    <w:rsid w:val="00D75AEC"/>
    <w:rsid w:val="00D85086"/>
    <w:rsid w:val="00DD2886"/>
    <w:rsid w:val="00E01F20"/>
    <w:rsid w:val="00E071C7"/>
    <w:rsid w:val="00E14709"/>
    <w:rsid w:val="00EC4358"/>
    <w:rsid w:val="00ED0670"/>
    <w:rsid w:val="00EE29A2"/>
    <w:rsid w:val="00F45B7B"/>
    <w:rsid w:val="00F80F9A"/>
    <w:rsid w:val="00F85F01"/>
    <w:rsid w:val="00F92F5B"/>
    <w:rsid w:val="00FB175B"/>
    <w:rsid w:val="00FC18CA"/>
    <w:rsid w:val="00FD7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32F2"/>
  <w15:docId w15:val="{55B597D7-E875-46C0-9FF9-4850BF05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59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59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590C"/>
  </w:style>
  <w:style w:type="character" w:styleId="Grietas">
    <w:name w:val="Strong"/>
    <w:basedOn w:val="Numatytasispastraiposriftas"/>
    <w:uiPriority w:val="22"/>
    <w:qFormat/>
    <w:rsid w:val="002E590C"/>
    <w:rPr>
      <w:b/>
      <w:bCs/>
    </w:rPr>
  </w:style>
  <w:style w:type="character" w:styleId="Hipersaitas">
    <w:name w:val="Hyperlink"/>
    <w:basedOn w:val="Numatytasispastraiposriftas"/>
    <w:uiPriority w:val="99"/>
    <w:unhideWhenUsed/>
    <w:rsid w:val="002E590C"/>
    <w:rPr>
      <w:color w:val="0000FF" w:themeColor="hyperlink"/>
      <w:u w:val="single"/>
    </w:rPr>
  </w:style>
  <w:style w:type="paragraph" w:styleId="Porat">
    <w:name w:val="footer"/>
    <w:basedOn w:val="prastasis"/>
    <w:link w:val="PoratDiagrama"/>
    <w:uiPriority w:val="99"/>
    <w:unhideWhenUsed/>
    <w:rsid w:val="006C19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19C3"/>
  </w:style>
  <w:style w:type="paragraph" w:styleId="Debesliotekstas">
    <w:name w:val="Balloon Text"/>
    <w:basedOn w:val="prastasis"/>
    <w:link w:val="DebesliotekstasDiagrama"/>
    <w:uiPriority w:val="99"/>
    <w:semiHidden/>
    <w:unhideWhenUsed/>
    <w:rsid w:val="002B79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79DC"/>
    <w:rPr>
      <w:rFonts w:ascii="Tahoma" w:hAnsi="Tahoma" w:cs="Tahoma"/>
      <w:sz w:val="16"/>
      <w:szCs w:val="16"/>
    </w:rPr>
  </w:style>
  <w:style w:type="table" w:styleId="Lentelstinklelis">
    <w:name w:val="Table Grid"/>
    <w:basedOn w:val="prastojilentel"/>
    <w:uiPriority w:val="59"/>
    <w:rsid w:val="00A3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92F5B"/>
    <w:rPr>
      <w:sz w:val="16"/>
      <w:szCs w:val="16"/>
    </w:rPr>
  </w:style>
  <w:style w:type="paragraph" w:styleId="Komentarotekstas">
    <w:name w:val="annotation text"/>
    <w:basedOn w:val="prastasis"/>
    <w:link w:val="KomentarotekstasDiagrama"/>
    <w:uiPriority w:val="99"/>
    <w:semiHidden/>
    <w:unhideWhenUsed/>
    <w:rsid w:val="00F92F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2F5B"/>
    <w:rPr>
      <w:sz w:val="20"/>
      <w:szCs w:val="20"/>
    </w:rPr>
  </w:style>
  <w:style w:type="paragraph" w:styleId="Komentarotema">
    <w:name w:val="annotation subject"/>
    <w:basedOn w:val="Komentarotekstas"/>
    <w:next w:val="Komentarotekstas"/>
    <w:link w:val="KomentarotemaDiagrama"/>
    <w:uiPriority w:val="99"/>
    <w:semiHidden/>
    <w:unhideWhenUsed/>
    <w:rsid w:val="00F92F5B"/>
    <w:rPr>
      <w:b/>
      <w:bCs/>
    </w:rPr>
  </w:style>
  <w:style w:type="character" w:customStyle="1" w:styleId="KomentarotemaDiagrama">
    <w:name w:val="Komentaro tema Diagrama"/>
    <w:basedOn w:val="KomentarotekstasDiagrama"/>
    <w:link w:val="Komentarotema"/>
    <w:uiPriority w:val="99"/>
    <w:semiHidden/>
    <w:rsid w:val="00F92F5B"/>
    <w:rPr>
      <w:b/>
      <w:bCs/>
      <w:sz w:val="20"/>
      <w:szCs w:val="20"/>
    </w:rPr>
  </w:style>
  <w:style w:type="character" w:styleId="Puslapionumeris">
    <w:name w:val="page number"/>
    <w:basedOn w:val="Numatytasispastraiposriftas"/>
    <w:uiPriority w:val="99"/>
    <w:semiHidden/>
    <w:unhideWhenUsed/>
    <w:rsid w:val="004E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Lapas1!$C$44</c:f>
              <c:strCache>
                <c:ptCount val="1"/>
                <c:pt idx="0">
                  <c:v>Kretingos r. sav.</c:v>
                </c:pt>
              </c:strCache>
            </c:strRef>
          </c:tx>
          <c:dLbls>
            <c:dLbl>
              <c:idx val="0"/>
              <c:layout>
                <c:manualLayout>
                  <c:x val="-4.7222222222222221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2C-4404-BA14-E50D9F5711C5}"/>
                </c:ext>
              </c:extLst>
            </c:dLbl>
            <c:dLbl>
              <c:idx val="2"/>
              <c:layout>
                <c:manualLayout>
                  <c:x val="-2.2222222222222223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2C-4404-BA14-E50D9F5711C5}"/>
                </c:ext>
              </c:extLst>
            </c:dLbl>
            <c:spPr>
              <a:noFill/>
              <a:ln>
                <a:noFill/>
              </a:ln>
              <a:effectLst/>
            </c:spPr>
            <c:txPr>
              <a:bodyPr/>
              <a:lstStyle/>
              <a:p>
                <a:pPr>
                  <a:defRPr sz="1200"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Lapas1!$D$43:$H$43</c:f>
              <c:numCache>
                <c:formatCode>General</c:formatCode>
                <c:ptCount val="5"/>
                <c:pt idx="0">
                  <c:v>2019</c:v>
                </c:pt>
                <c:pt idx="1">
                  <c:v>2020</c:v>
                </c:pt>
                <c:pt idx="2">
                  <c:v>2021</c:v>
                </c:pt>
                <c:pt idx="3">
                  <c:v>2022</c:v>
                </c:pt>
                <c:pt idx="4">
                  <c:v>2023</c:v>
                </c:pt>
              </c:numCache>
            </c:numRef>
          </c:cat>
          <c:val>
            <c:numRef>
              <c:f>Lapas1!$D$44:$H$44</c:f>
              <c:numCache>
                <c:formatCode>0</c:formatCode>
                <c:ptCount val="5"/>
                <c:pt idx="0">
                  <c:v>128</c:v>
                </c:pt>
                <c:pt idx="1">
                  <c:v>107</c:v>
                </c:pt>
                <c:pt idx="2">
                  <c:v>133</c:v>
                </c:pt>
                <c:pt idx="3">
                  <c:v>130</c:v>
                </c:pt>
                <c:pt idx="4">
                  <c:v>103</c:v>
                </c:pt>
              </c:numCache>
            </c:numRef>
          </c:val>
          <c:smooth val="0"/>
          <c:extLst>
            <c:ext xmlns:c16="http://schemas.microsoft.com/office/drawing/2014/chart" uri="{C3380CC4-5D6E-409C-BE32-E72D297353CC}">
              <c16:uniqueId val="{00000002-0B2C-4404-BA14-E50D9F5711C5}"/>
            </c:ext>
          </c:extLst>
        </c:ser>
        <c:dLbls>
          <c:showLegendKey val="0"/>
          <c:showVal val="0"/>
          <c:showCatName val="0"/>
          <c:showSerName val="0"/>
          <c:showPercent val="0"/>
          <c:showBubbleSize val="0"/>
        </c:dLbls>
        <c:marker val="1"/>
        <c:smooth val="0"/>
        <c:axId val="101509376"/>
        <c:axId val="59789312"/>
      </c:lineChart>
      <c:catAx>
        <c:axId val="101509376"/>
        <c:scaling>
          <c:orientation val="minMax"/>
        </c:scaling>
        <c:delete val="0"/>
        <c:axPos val="b"/>
        <c:numFmt formatCode="General" sourceLinked="1"/>
        <c:majorTickMark val="none"/>
        <c:minorTickMark val="none"/>
        <c:tickLblPos val="nextTo"/>
        <c:crossAx val="59789312"/>
        <c:crosses val="autoZero"/>
        <c:auto val="1"/>
        <c:lblAlgn val="ctr"/>
        <c:lblOffset val="100"/>
        <c:noMultiLvlLbl val="0"/>
      </c:catAx>
      <c:valAx>
        <c:axId val="59789312"/>
        <c:scaling>
          <c:orientation val="minMax"/>
        </c:scaling>
        <c:delete val="0"/>
        <c:axPos val="l"/>
        <c:majorGridlines/>
        <c:numFmt formatCode="0" sourceLinked="1"/>
        <c:majorTickMark val="none"/>
        <c:minorTickMark val="none"/>
        <c:tickLblPos val="nextTo"/>
        <c:crossAx val="101509376"/>
        <c:crosses val="autoZero"/>
        <c:crossBetween val="between"/>
        <c:majorUnit val="40"/>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Lapas1!$C$7</c:f>
              <c:strCache>
                <c:ptCount val="1"/>
                <c:pt idx="0">
                  <c:v>Lietuvos Respublikoje</c:v>
                </c:pt>
              </c:strCache>
            </c:strRef>
          </c:tx>
          <c:dLbls>
            <c:dLbl>
              <c:idx val="0"/>
              <c:layout>
                <c:manualLayout>
                  <c:x val="-4.93481374765063E-2"/>
                  <c:y val="-5.06822612085769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8E-4030-AA77-64D052D3CE7D}"/>
                </c:ext>
              </c:extLst>
            </c:dLbl>
            <c:dLbl>
              <c:idx val="1"/>
              <c:layout>
                <c:manualLayout>
                  <c:x val="-4.3038989211522063E-2"/>
                  <c:y val="-5.06822612085769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8E-4030-AA77-64D052D3CE7D}"/>
                </c:ext>
              </c:extLst>
            </c:dLbl>
            <c:dLbl>
              <c:idx val="2"/>
              <c:layout>
                <c:manualLayout>
                  <c:x val="-5.1451186898167696E-2"/>
                  <c:y val="2.33918128654970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8E-4030-AA77-64D052D3CE7D}"/>
                </c:ext>
              </c:extLst>
            </c:dLbl>
            <c:dLbl>
              <c:idx val="3"/>
              <c:layout>
                <c:manualLayout>
                  <c:x val="-4.9348137476506286E-2"/>
                  <c:y val="3.50877192982456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8E-4030-AA77-64D052D3CE7D}"/>
                </c:ext>
              </c:extLst>
            </c:dLbl>
            <c:dLbl>
              <c:idx val="4"/>
              <c:layout>
                <c:manualLayout>
                  <c:x val="-4.7155667055813609E-2"/>
                  <c:y val="5.06822612085769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8E-4030-AA77-64D052D3CE7D}"/>
                </c:ext>
              </c:extLst>
            </c:dLbl>
            <c:spPr>
              <a:noFill/>
              <a:ln>
                <a:noFill/>
              </a:ln>
              <a:effectLst/>
            </c:spPr>
            <c:txPr>
              <a:bodyPr/>
              <a:lstStyle/>
              <a:p>
                <a:pPr>
                  <a:defRPr b="1"/>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Lapas1!$D$6:$H$6</c:f>
              <c:numCache>
                <c:formatCode>General</c:formatCode>
                <c:ptCount val="5"/>
                <c:pt idx="0">
                  <c:v>2019</c:v>
                </c:pt>
                <c:pt idx="1">
                  <c:v>2020</c:v>
                </c:pt>
                <c:pt idx="2">
                  <c:v>2021</c:v>
                </c:pt>
                <c:pt idx="3">
                  <c:v>2022</c:v>
                </c:pt>
                <c:pt idx="4">
                  <c:v>2023</c:v>
                </c:pt>
              </c:numCache>
            </c:numRef>
          </c:cat>
          <c:val>
            <c:numRef>
              <c:f>Lapas1!$D$7:$H$7</c:f>
              <c:numCache>
                <c:formatCode>0.000</c:formatCode>
                <c:ptCount val="5"/>
                <c:pt idx="0">
                  <c:v>41.192</c:v>
                </c:pt>
                <c:pt idx="1">
                  <c:v>31.661000000000001</c:v>
                </c:pt>
                <c:pt idx="2">
                  <c:v>29.824999999999999</c:v>
                </c:pt>
                <c:pt idx="3">
                  <c:v>30.09</c:v>
                </c:pt>
                <c:pt idx="4">
                  <c:v>28.283000000000001</c:v>
                </c:pt>
              </c:numCache>
            </c:numRef>
          </c:val>
          <c:smooth val="0"/>
          <c:extLst>
            <c:ext xmlns:c16="http://schemas.microsoft.com/office/drawing/2014/chart" uri="{C3380CC4-5D6E-409C-BE32-E72D297353CC}">
              <c16:uniqueId val="{00000005-668E-4030-AA77-64D052D3CE7D}"/>
            </c:ext>
          </c:extLst>
        </c:ser>
        <c:ser>
          <c:idx val="1"/>
          <c:order val="1"/>
          <c:tx>
            <c:strRef>
              <c:f>Lapas1!$C$8</c:f>
              <c:strCache>
                <c:ptCount val="1"/>
                <c:pt idx="0">
                  <c:v>Kretingos r. sav.</c:v>
                </c:pt>
              </c:strCache>
            </c:strRef>
          </c:tx>
          <c:dLbls>
            <c:dLbl>
              <c:idx val="0"/>
              <c:layout>
                <c:manualLayout>
                  <c:x val="-5.1451352492610347E-2"/>
                  <c:y val="-4.6783625730994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68E-4030-AA77-64D052D3CE7D}"/>
                </c:ext>
              </c:extLst>
            </c:dLbl>
            <c:dLbl>
              <c:idx val="1"/>
              <c:layout>
                <c:manualLayout>
                  <c:x val="-4.9348137476506286E-2"/>
                  <c:y val="3.50877192982456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68E-4030-AA77-64D052D3CE7D}"/>
                </c:ext>
              </c:extLst>
            </c:dLbl>
            <c:dLbl>
              <c:idx val="2"/>
              <c:layout>
                <c:manualLayout>
                  <c:x val="-4.9348137476506286E-2"/>
                  <c:y val="-4.6783625730994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68E-4030-AA77-64D052D3CE7D}"/>
                </c:ext>
              </c:extLst>
            </c:dLbl>
            <c:dLbl>
              <c:idx val="3"/>
              <c:layout>
                <c:manualLayout>
                  <c:x val="-4.9348137476506286E-2"/>
                  <c:y val="-4.6783625730994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68E-4030-AA77-64D052D3CE7D}"/>
                </c:ext>
              </c:extLst>
            </c:dLbl>
            <c:dLbl>
              <c:idx val="4"/>
              <c:layout>
                <c:manualLayout>
                  <c:x val="-4.7245088054844876E-2"/>
                  <c:y val="-7.01754385964912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68E-4030-AA77-64D052D3CE7D}"/>
                </c:ext>
              </c:extLst>
            </c:dLbl>
            <c:spPr>
              <a:noFill/>
              <a:ln>
                <a:noFill/>
              </a:ln>
              <a:effectLst/>
            </c:spPr>
            <c:txPr>
              <a:bodyPr/>
              <a:lstStyle/>
              <a:p>
                <a:pPr>
                  <a:defRPr b="1"/>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Lapas1!$D$6:$H$6</c:f>
              <c:numCache>
                <c:formatCode>General</c:formatCode>
                <c:ptCount val="5"/>
                <c:pt idx="0">
                  <c:v>2019</c:v>
                </c:pt>
                <c:pt idx="1">
                  <c:v>2020</c:v>
                </c:pt>
                <c:pt idx="2">
                  <c:v>2021</c:v>
                </c:pt>
                <c:pt idx="3">
                  <c:v>2022</c:v>
                </c:pt>
                <c:pt idx="4">
                  <c:v>2023</c:v>
                </c:pt>
              </c:numCache>
            </c:numRef>
          </c:cat>
          <c:val>
            <c:numRef>
              <c:f>Lapas1!$D$8:$H$8</c:f>
              <c:numCache>
                <c:formatCode>0.000</c:formatCode>
                <c:ptCount val="5"/>
                <c:pt idx="0">
                  <c:v>28.477</c:v>
                </c:pt>
                <c:pt idx="1">
                  <c:v>28.475000000000001</c:v>
                </c:pt>
                <c:pt idx="2">
                  <c:v>35.393999999999998</c:v>
                </c:pt>
                <c:pt idx="3">
                  <c:v>34.744999999999997</c:v>
                </c:pt>
                <c:pt idx="4">
                  <c:v>27.529</c:v>
                </c:pt>
              </c:numCache>
            </c:numRef>
          </c:val>
          <c:smooth val="0"/>
          <c:extLst>
            <c:ext xmlns:c16="http://schemas.microsoft.com/office/drawing/2014/chart" uri="{C3380CC4-5D6E-409C-BE32-E72D297353CC}">
              <c16:uniqueId val="{0000000B-668E-4030-AA77-64D052D3CE7D}"/>
            </c:ext>
          </c:extLst>
        </c:ser>
        <c:dLbls>
          <c:showLegendKey val="0"/>
          <c:showVal val="0"/>
          <c:showCatName val="0"/>
          <c:showSerName val="0"/>
          <c:showPercent val="0"/>
          <c:showBubbleSize val="0"/>
        </c:dLbls>
        <c:marker val="1"/>
        <c:smooth val="0"/>
        <c:axId val="59823616"/>
        <c:axId val="59825152"/>
      </c:lineChart>
      <c:catAx>
        <c:axId val="59823616"/>
        <c:scaling>
          <c:orientation val="minMax"/>
        </c:scaling>
        <c:delete val="0"/>
        <c:axPos val="b"/>
        <c:numFmt formatCode="General" sourceLinked="1"/>
        <c:majorTickMark val="out"/>
        <c:minorTickMark val="none"/>
        <c:tickLblPos val="nextTo"/>
        <c:crossAx val="59825152"/>
        <c:crosses val="autoZero"/>
        <c:auto val="1"/>
        <c:lblAlgn val="ctr"/>
        <c:lblOffset val="100"/>
        <c:noMultiLvlLbl val="0"/>
      </c:catAx>
      <c:valAx>
        <c:axId val="59825152"/>
        <c:scaling>
          <c:orientation val="minMax"/>
        </c:scaling>
        <c:delete val="0"/>
        <c:axPos val="l"/>
        <c:majorGridlines/>
        <c:numFmt formatCode="0" sourceLinked="0"/>
        <c:majorTickMark val="out"/>
        <c:minorTickMark val="none"/>
        <c:tickLblPos val="nextTo"/>
        <c:crossAx val="59823616"/>
        <c:crosses val="autoZero"/>
        <c:crossBetween val="between"/>
        <c:majorUnit val="10"/>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E877-19AF-44D1-A4CE-0415C1C9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13298</Words>
  <Characters>7580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rasmina</dc:creator>
  <cp:lastModifiedBy>Reda Pilelienė</cp:lastModifiedBy>
  <cp:revision>3</cp:revision>
  <cp:lastPrinted>2025-02-04T11:05:00Z</cp:lastPrinted>
  <dcterms:created xsi:type="dcterms:W3CDTF">2025-03-19T14:19:00Z</dcterms:created>
  <dcterms:modified xsi:type="dcterms:W3CDTF">2025-03-24T12:39:00Z</dcterms:modified>
</cp:coreProperties>
</file>