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49A2" w14:textId="5B8D9213" w:rsidR="00BD2676" w:rsidRDefault="00BD2676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6129D58A" wp14:editId="1CF20BE4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EBA7" w14:textId="77777777" w:rsidR="00BD2676" w:rsidRDefault="00BD2676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14:paraId="187EB80D" w14:textId="67B94B36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4197626" w14:textId="77777777" w:rsidR="00D00239" w:rsidRPr="00B65B4E" w:rsidRDefault="00D00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65B4E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2FD64681" w14:textId="7C1AF82E" w:rsidR="00D00239" w:rsidRPr="00F91590" w:rsidRDefault="00BA5B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>DĖL KRETINGOS RAJONO SAVIVALDYBĖS TARYBOS 2009 M. KOVO 26 D. SPRENDIM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O</w:t>
      </w:r>
      <w:r w:rsidRPr="00BA5B1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NR. T2-77 „DĖL KRETINGOS RAJONO SAVIVALDYBĖS TARYBOS VEIKLOS REGLAMENTO“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PAKEITIMO</w:t>
      </w:r>
    </w:p>
    <w:p w14:paraId="4A5B8D44" w14:textId="77777777" w:rsidR="00D00239" w:rsidRPr="00F91590" w:rsidRDefault="00D00239" w:rsidP="00F15FB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lt-LT"/>
        </w:rPr>
      </w:pPr>
    </w:p>
    <w:p w14:paraId="2D0D89FD" w14:textId="77777777" w:rsidR="00BD2676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1495E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CA655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 w:rsidR="0073418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63C99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CA6558">
        <w:rPr>
          <w:rFonts w:ascii="Times New Roman" w:eastAsia="Times New Roman" w:hAnsi="Times New Roman"/>
          <w:sz w:val="24"/>
          <w:szCs w:val="24"/>
          <w:lang w:eastAsia="lt-LT"/>
        </w:rPr>
        <w:t>3</w:t>
      </w:r>
    </w:p>
    <w:p w14:paraId="52780399" w14:textId="310F250F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612EE46A" w14:textId="3AE3BEFC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089886" w14:textId="1A4B90D3" w:rsidR="00D00239" w:rsidRPr="00D00239" w:rsidRDefault="00D00239" w:rsidP="00D00239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Vadovaudamasi Lietuvos Respubl</w:t>
      </w:r>
      <w:r w:rsidR="003914CD">
        <w:rPr>
          <w:rFonts w:ascii="Times New Roman" w:eastAsia="Andale Sans UI" w:hAnsi="Times New Roman"/>
          <w:kern w:val="1"/>
          <w:sz w:val="24"/>
          <w:szCs w:val="24"/>
          <w:lang w:eastAsia="ar-SA"/>
        </w:rPr>
        <w:t>ikos vietos savivaldos įstatymo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 </w:t>
      </w:r>
      <w:r w:rsidR="007D252A">
        <w:rPr>
          <w:rFonts w:ascii="Times New Roman" w:hAnsi="Times New Roman"/>
          <w:sz w:val="24"/>
          <w:szCs w:val="24"/>
        </w:rPr>
        <w:t>15 straipsnio 2 dalies 1 punktu</w:t>
      </w:r>
      <w:r w:rsidRPr="00D00239">
        <w:rPr>
          <w:rStyle w:val="contentpasted0"/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,</w:t>
      </w:r>
      <w:r w:rsidRPr="00D00239">
        <w:rPr>
          <w:rFonts w:ascii="Times New Roman" w:hAnsi="Times New Roman"/>
          <w:sz w:val="24"/>
          <w:szCs w:val="24"/>
        </w:rPr>
        <w:t xml:space="preserve"> </w:t>
      </w:r>
      <w:r w:rsidRPr="00D00239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savivaldybės taryba </w:t>
      </w:r>
      <w:r w:rsidRPr="00D00239">
        <w:rPr>
          <w:rFonts w:ascii="Times New Roman" w:eastAsia="Andale Sans UI" w:hAnsi="Times New Roman"/>
          <w:color w:val="000000"/>
          <w:spacing w:val="80"/>
          <w:kern w:val="1"/>
          <w:sz w:val="24"/>
          <w:szCs w:val="24"/>
          <w:shd w:val="clear" w:color="auto" w:fill="FFFFFF"/>
          <w:lang w:eastAsia="ar-SA"/>
        </w:rPr>
        <w:t>nusprendži</w:t>
      </w:r>
      <w:r w:rsidRPr="00D00239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a:</w:t>
      </w:r>
    </w:p>
    <w:p w14:paraId="60EF5D2D" w14:textId="59D67C3C" w:rsidR="00E1495E" w:rsidRPr="00E1495E" w:rsidRDefault="00D00239" w:rsidP="00E1495E">
      <w:pPr>
        <w:pStyle w:val="Sraopastraipa"/>
        <w:widowControl w:val="0"/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P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akeis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ti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savivaldybės tarybos veiklos reglamentą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patvirtintą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>2009 m. kovo 26 d. sprendim</w:t>
      </w:r>
      <w:r w:rsidR="001C4E8F" w:rsidRPr="00E1495E">
        <w:rPr>
          <w:rFonts w:ascii="Times New Roman" w:hAnsi="Times New Roman"/>
          <w:sz w:val="24"/>
          <w:szCs w:val="24"/>
          <w:lang w:eastAsia="lt-LT"/>
        </w:rPr>
        <w:t>u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T2-77 „Dėl Kretingos rajono savivaldybės tarybos veiklos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reglamento“</w:t>
      </w:r>
      <w:r w:rsidR="001C4E8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ir išdėstyti jį nauja redakcija (pridedama)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44B903EE" w14:textId="7876A11F" w:rsidR="00097032" w:rsidRPr="00E1495E" w:rsidRDefault="00E1495E" w:rsidP="00E1495E">
      <w:pPr>
        <w:pStyle w:val="Sraopastraipa"/>
        <w:widowControl w:val="0"/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>Nustatyti, kad teisės aktas skelbiamas Teisės aktų registre ir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5D6991A0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D2676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004CA" w14:textId="77777777" w:rsidR="00FF5F87" w:rsidRPr="00F91590" w:rsidRDefault="00FF5F87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03400C84" w:rsidR="00281AB4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CD7E1" w14:textId="600E6E52" w:rsidR="001C4E8F" w:rsidRDefault="001C4E8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3B936" w14:textId="76252A80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C6132" w14:textId="438975D5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A4ED7" w14:textId="5FFFBC5A" w:rsidR="00E1495E" w:rsidRDefault="00E1495E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9B065" w14:textId="5020FB84" w:rsidR="007D252A" w:rsidRDefault="007D252A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92CB3" w14:textId="1054B3BC" w:rsidR="007D252A" w:rsidRDefault="007D252A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BEE48" w14:textId="43812336" w:rsidR="00F67739" w:rsidRPr="00F91590" w:rsidRDefault="00F6773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F0756" w14:textId="36049AF7" w:rsidR="00391F95" w:rsidRPr="00F15FBD" w:rsidRDefault="00E1495E" w:rsidP="00BD2676">
      <w:pPr>
        <w:spacing w:after="0" w:line="240" w:lineRule="auto"/>
        <w:rPr>
          <w:b/>
          <w:bCs/>
          <w:szCs w:val="24"/>
        </w:rPr>
      </w:pPr>
      <w:r>
        <w:rPr>
          <w:rFonts w:ascii="Times New Roman" w:hAnsi="Times New Roman"/>
          <w:sz w:val="24"/>
          <w:szCs w:val="24"/>
        </w:rPr>
        <w:t>Justė Stonkutė</w:t>
      </w:r>
    </w:p>
    <w:sectPr w:rsidR="00391F95" w:rsidRPr="00F15FBD" w:rsidSect="00817F2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D0AA" w14:textId="77777777" w:rsidR="007F4D2A" w:rsidRDefault="007F4D2A" w:rsidP="00CE181B">
      <w:pPr>
        <w:spacing w:after="0" w:line="240" w:lineRule="auto"/>
      </w:pPr>
      <w:r>
        <w:separator/>
      </w:r>
    </w:p>
  </w:endnote>
  <w:endnote w:type="continuationSeparator" w:id="0">
    <w:p w14:paraId="61F97683" w14:textId="77777777" w:rsidR="007F4D2A" w:rsidRDefault="007F4D2A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9BE0" w14:textId="77777777" w:rsidR="007F4D2A" w:rsidRDefault="007F4D2A" w:rsidP="00CE181B">
      <w:pPr>
        <w:spacing w:after="0" w:line="240" w:lineRule="auto"/>
      </w:pPr>
      <w:r>
        <w:separator/>
      </w:r>
    </w:p>
  </w:footnote>
  <w:footnote w:type="continuationSeparator" w:id="0">
    <w:p w14:paraId="16B7CE25" w14:textId="77777777" w:rsidR="007F4D2A" w:rsidRDefault="007F4D2A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4681902"/>
    <w:multiLevelType w:val="hybridMultilevel"/>
    <w:tmpl w:val="033C891A"/>
    <w:lvl w:ilvl="0" w:tplc="9E0CDD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F380626"/>
    <w:multiLevelType w:val="hybridMultilevel"/>
    <w:tmpl w:val="ED7AF802"/>
    <w:lvl w:ilvl="0" w:tplc="4A1ED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05563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52954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144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448151">
    <w:abstractNumId w:val="5"/>
  </w:num>
  <w:num w:numId="5" w16cid:durableId="1891451747">
    <w:abstractNumId w:val="4"/>
  </w:num>
  <w:num w:numId="6" w16cid:durableId="246350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07C4C"/>
    <w:rsid w:val="00150570"/>
    <w:rsid w:val="00183C44"/>
    <w:rsid w:val="001A4749"/>
    <w:rsid w:val="001A7E63"/>
    <w:rsid w:val="001B2CB6"/>
    <w:rsid w:val="001C3CD1"/>
    <w:rsid w:val="001C4E8F"/>
    <w:rsid w:val="00246C97"/>
    <w:rsid w:val="00251294"/>
    <w:rsid w:val="00264190"/>
    <w:rsid w:val="00265E15"/>
    <w:rsid w:val="00281AB4"/>
    <w:rsid w:val="00282B3F"/>
    <w:rsid w:val="0029672C"/>
    <w:rsid w:val="002B0102"/>
    <w:rsid w:val="002C2C63"/>
    <w:rsid w:val="002D1711"/>
    <w:rsid w:val="002E54E7"/>
    <w:rsid w:val="002F165D"/>
    <w:rsid w:val="00315481"/>
    <w:rsid w:val="00340515"/>
    <w:rsid w:val="0034674D"/>
    <w:rsid w:val="0035388F"/>
    <w:rsid w:val="00363C99"/>
    <w:rsid w:val="003914CD"/>
    <w:rsid w:val="00391F95"/>
    <w:rsid w:val="003A5F29"/>
    <w:rsid w:val="003B59E2"/>
    <w:rsid w:val="0040457F"/>
    <w:rsid w:val="00412321"/>
    <w:rsid w:val="004155F4"/>
    <w:rsid w:val="0044208F"/>
    <w:rsid w:val="00461E04"/>
    <w:rsid w:val="00465ACA"/>
    <w:rsid w:val="0047751B"/>
    <w:rsid w:val="004876E4"/>
    <w:rsid w:val="004C73B3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36C15"/>
    <w:rsid w:val="00645787"/>
    <w:rsid w:val="00664F81"/>
    <w:rsid w:val="006708A2"/>
    <w:rsid w:val="006811B7"/>
    <w:rsid w:val="006A728E"/>
    <w:rsid w:val="006C064E"/>
    <w:rsid w:val="006C3355"/>
    <w:rsid w:val="006E5AE1"/>
    <w:rsid w:val="00716CE6"/>
    <w:rsid w:val="00724474"/>
    <w:rsid w:val="00734182"/>
    <w:rsid w:val="0075496D"/>
    <w:rsid w:val="007A3079"/>
    <w:rsid w:val="007C7DBC"/>
    <w:rsid w:val="007D252A"/>
    <w:rsid w:val="007D2C44"/>
    <w:rsid w:val="007F4D2A"/>
    <w:rsid w:val="00800847"/>
    <w:rsid w:val="00817F2B"/>
    <w:rsid w:val="00840A04"/>
    <w:rsid w:val="00870217"/>
    <w:rsid w:val="008940A9"/>
    <w:rsid w:val="008B415B"/>
    <w:rsid w:val="0092042F"/>
    <w:rsid w:val="0092596C"/>
    <w:rsid w:val="00932BCE"/>
    <w:rsid w:val="00954B65"/>
    <w:rsid w:val="00963990"/>
    <w:rsid w:val="0097537D"/>
    <w:rsid w:val="00991A9A"/>
    <w:rsid w:val="00994EFE"/>
    <w:rsid w:val="009A4FF7"/>
    <w:rsid w:val="009A78D1"/>
    <w:rsid w:val="009E0AE4"/>
    <w:rsid w:val="009F3ABE"/>
    <w:rsid w:val="00A51CBE"/>
    <w:rsid w:val="00A70082"/>
    <w:rsid w:val="00A71F7D"/>
    <w:rsid w:val="00A75BF9"/>
    <w:rsid w:val="00A833D4"/>
    <w:rsid w:val="00AD15CB"/>
    <w:rsid w:val="00B009E1"/>
    <w:rsid w:val="00B20677"/>
    <w:rsid w:val="00B352DA"/>
    <w:rsid w:val="00B54F77"/>
    <w:rsid w:val="00B606B9"/>
    <w:rsid w:val="00B65B4E"/>
    <w:rsid w:val="00B812C5"/>
    <w:rsid w:val="00B84964"/>
    <w:rsid w:val="00B938F6"/>
    <w:rsid w:val="00BA34E2"/>
    <w:rsid w:val="00BA5B16"/>
    <w:rsid w:val="00BA76B9"/>
    <w:rsid w:val="00BD2676"/>
    <w:rsid w:val="00BE6EFF"/>
    <w:rsid w:val="00BF5011"/>
    <w:rsid w:val="00BF5FC5"/>
    <w:rsid w:val="00C20469"/>
    <w:rsid w:val="00C25906"/>
    <w:rsid w:val="00CA6558"/>
    <w:rsid w:val="00CE181B"/>
    <w:rsid w:val="00CE7918"/>
    <w:rsid w:val="00CF42E7"/>
    <w:rsid w:val="00D00239"/>
    <w:rsid w:val="00D03D19"/>
    <w:rsid w:val="00D54783"/>
    <w:rsid w:val="00DA1E74"/>
    <w:rsid w:val="00DB4320"/>
    <w:rsid w:val="00DC2F53"/>
    <w:rsid w:val="00DC74AD"/>
    <w:rsid w:val="00DC764E"/>
    <w:rsid w:val="00DD0348"/>
    <w:rsid w:val="00DD6509"/>
    <w:rsid w:val="00E1495E"/>
    <w:rsid w:val="00E86671"/>
    <w:rsid w:val="00E961A0"/>
    <w:rsid w:val="00EB01B9"/>
    <w:rsid w:val="00EC5FB9"/>
    <w:rsid w:val="00EE1440"/>
    <w:rsid w:val="00F15FBD"/>
    <w:rsid w:val="00F16108"/>
    <w:rsid w:val="00F230CB"/>
    <w:rsid w:val="00F676E6"/>
    <w:rsid w:val="00F67739"/>
    <w:rsid w:val="00F777FE"/>
    <w:rsid w:val="00F842C4"/>
    <w:rsid w:val="00F91590"/>
    <w:rsid w:val="00F9316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1DB75"/>
  <w15:docId w15:val="{BE0517F1-8AFE-44B9-845F-BEEC759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49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0">
    <w:name w:val="contentpasted0"/>
    <w:basedOn w:val="Numatytasispastraiposriftas"/>
    <w:rsid w:val="00D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63B6-0DD6-4186-BAFB-63BE1826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2022-03-24T11:54:00Z</cp:lastPrinted>
  <dcterms:created xsi:type="dcterms:W3CDTF">2025-01-23T13:47:00Z</dcterms:created>
  <dcterms:modified xsi:type="dcterms:W3CDTF">2025-01-24T09:47:00Z</dcterms:modified>
</cp:coreProperties>
</file>