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87AC" w14:textId="71BDD8BA" w:rsidR="00E70EE7" w:rsidRDefault="00E70EE7" w:rsidP="00695D96">
      <w:pPr>
        <w:spacing w:line="256" w:lineRule="auto"/>
        <w:jc w:val="center"/>
        <w:rPr>
          <w:b/>
          <w:caps/>
          <w:sz w:val="28"/>
        </w:rPr>
      </w:pPr>
      <w:r>
        <w:rPr>
          <w:noProof/>
        </w:rPr>
        <w:drawing>
          <wp:inline distT="0" distB="0" distL="0" distR="0" wp14:anchorId="1B304F9C" wp14:editId="276AC6DA">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E3AA766" w14:textId="77777777" w:rsidR="00E70EE7" w:rsidRDefault="00E70EE7" w:rsidP="00695D96">
      <w:pPr>
        <w:spacing w:line="256" w:lineRule="auto"/>
        <w:jc w:val="center"/>
        <w:rPr>
          <w:b/>
          <w:caps/>
          <w:sz w:val="28"/>
        </w:rPr>
      </w:pPr>
    </w:p>
    <w:p w14:paraId="72735E2A" w14:textId="17CD9583" w:rsidR="007E7DDC" w:rsidRPr="00444D60" w:rsidRDefault="007E7DDC" w:rsidP="00695D96">
      <w:pPr>
        <w:spacing w:line="256" w:lineRule="auto"/>
        <w:jc w:val="center"/>
        <w:rPr>
          <w:b/>
          <w:caps/>
          <w:sz w:val="28"/>
        </w:rPr>
      </w:pPr>
      <w:r w:rsidRPr="00444D60">
        <w:rPr>
          <w:b/>
          <w:caps/>
          <w:sz w:val="28"/>
        </w:rPr>
        <w:t>KRETINGOS RAJONO SAVIVALDYBĖS taryba</w:t>
      </w:r>
    </w:p>
    <w:p w14:paraId="4EF06339" w14:textId="77777777" w:rsidR="007E7DDC" w:rsidRPr="00444D60" w:rsidRDefault="007E7DDC" w:rsidP="00695D96">
      <w:pPr>
        <w:spacing w:line="256" w:lineRule="auto"/>
        <w:rPr>
          <w:bCs/>
          <w:caps/>
          <w:sz w:val="28"/>
        </w:rPr>
      </w:pPr>
    </w:p>
    <w:p w14:paraId="47A1B85A" w14:textId="77777777" w:rsidR="00CE2D2B" w:rsidRPr="00444D60" w:rsidRDefault="00CE2D2B" w:rsidP="00695D96">
      <w:pPr>
        <w:spacing w:line="256" w:lineRule="auto"/>
        <w:jc w:val="center"/>
        <w:rPr>
          <w:b/>
          <w:caps/>
        </w:rPr>
      </w:pPr>
      <w:r w:rsidRPr="00444D60">
        <w:rPr>
          <w:b/>
          <w:caps/>
        </w:rPr>
        <w:t>sprendimas</w:t>
      </w:r>
    </w:p>
    <w:p w14:paraId="222A25D8" w14:textId="14B86E8A" w:rsidR="00CE2D2B" w:rsidRPr="00444D60" w:rsidRDefault="00CE2D2B" w:rsidP="00695D96">
      <w:pPr>
        <w:jc w:val="center"/>
      </w:pPr>
      <w:r w:rsidRPr="00444D60">
        <w:rPr>
          <w:b/>
          <w:caps/>
        </w:rPr>
        <w:t xml:space="preserve">dėl Kretingos rajono savivaldybės turto perdavimo valdyti panaudos pagrindais </w:t>
      </w:r>
      <w:r w:rsidR="00557E4A">
        <w:rPr>
          <w:b/>
          <w:caps/>
        </w:rPr>
        <w:t xml:space="preserve">BĮ </w:t>
      </w:r>
      <w:r w:rsidRPr="00444D60">
        <w:rPr>
          <w:b/>
          <w:caps/>
        </w:rPr>
        <w:t>DIENOS VEIKLOS CENTRU</w:t>
      </w:r>
      <w:r w:rsidRPr="00444D60">
        <w:rPr>
          <w:b/>
          <w:bCs/>
        </w:rPr>
        <w:t>I</w:t>
      </w:r>
    </w:p>
    <w:p w14:paraId="45FA9E71" w14:textId="77777777" w:rsidR="00CE2D2B" w:rsidRPr="00444D60" w:rsidRDefault="00CE2D2B" w:rsidP="00695D96"/>
    <w:p w14:paraId="3A9D4020" w14:textId="25D2BDCD" w:rsidR="00CE2D2B" w:rsidRPr="00444D60" w:rsidRDefault="00BD157A" w:rsidP="00695D96">
      <w:pPr>
        <w:jc w:val="center"/>
      </w:pPr>
      <w:r>
        <w:t xml:space="preserve">2025 m. sausio </w:t>
      </w:r>
      <w:r w:rsidR="00E70EE7">
        <w:t>30</w:t>
      </w:r>
      <w:r w:rsidR="00CE2D2B" w:rsidRPr="00444D60">
        <w:t xml:space="preserve"> d. Nr. T</w:t>
      </w:r>
      <w:r w:rsidR="00E70EE7">
        <w:t>2</w:t>
      </w:r>
      <w:r w:rsidR="00CE2D2B" w:rsidRPr="00444D60">
        <w:t>-</w:t>
      </w:r>
      <w:r w:rsidR="00E70EE7">
        <w:t>28</w:t>
      </w:r>
    </w:p>
    <w:p w14:paraId="3DB1D4C1" w14:textId="77777777" w:rsidR="00CE2D2B" w:rsidRPr="00444D60" w:rsidRDefault="00CE2D2B" w:rsidP="00695D96">
      <w:pPr>
        <w:jc w:val="center"/>
      </w:pPr>
      <w:r w:rsidRPr="00444D60">
        <w:t>Kretinga</w:t>
      </w:r>
    </w:p>
    <w:p w14:paraId="6A3BD4BD" w14:textId="77777777" w:rsidR="00CE2D2B" w:rsidRPr="00444D60" w:rsidRDefault="00CE2D2B" w:rsidP="00695D96"/>
    <w:p w14:paraId="145D54B1" w14:textId="2D9A58DF" w:rsidR="00CE2D2B" w:rsidRPr="00444D60" w:rsidRDefault="00CE2D2B" w:rsidP="00695D96">
      <w:pPr>
        <w:ind w:firstLine="851"/>
        <w:jc w:val="both"/>
      </w:pPr>
      <w:r w:rsidRPr="00444D60">
        <w:t xml:space="preserve">Vadovaudamasi Lietuvos Respublikos vietos savivaldos įstatymo </w:t>
      </w:r>
      <w:r w:rsidR="00D74F3C" w:rsidRPr="00444D60">
        <w:t xml:space="preserve">6 straipsnio 12 punktu, </w:t>
      </w:r>
      <w:r w:rsidRPr="00444D60">
        <w:t xml:space="preserve">15 straipsnio 2 dalies 19 punktu, Lietuvos Respublikos valstybės ir savivaldybių turto valdymo, naudojimo ir disponavimo juo įstatymo 14 straipsnio 1 dalies </w:t>
      </w:r>
      <w:r w:rsidR="007B0D40" w:rsidRPr="00444D60">
        <w:t>1</w:t>
      </w:r>
      <w:r w:rsidRPr="00444D60">
        <w:t xml:space="preserve"> punktu,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4.</w:t>
      </w:r>
      <w:r w:rsidR="007B0D40" w:rsidRPr="00444D60">
        <w:t>1</w:t>
      </w:r>
      <w:r w:rsidRPr="00444D60">
        <w:t xml:space="preserve"> ir 5.</w:t>
      </w:r>
      <w:r w:rsidR="007B0D40" w:rsidRPr="00444D60">
        <w:t>4</w:t>
      </w:r>
      <w:r w:rsidRPr="00444D60">
        <w:t xml:space="preserve"> papunkčiais, 9 punktu bei atsižvelgdama į </w:t>
      </w:r>
      <w:r w:rsidR="00557E4A">
        <w:t xml:space="preserve">BĮ </w:t>
      </w:r>
      <w:r w:rsidRPr="00444D60">
        <w:t xml:space="preserve">Dienos veiklos centro 2024 m. </w:t>
      </w:r>
      <w:r w:rsidR="0034698F" w:rsidRPr="00444D60">
        <w:t>gruodžio 12</w:t>
      </w:r>
      <w:r w:rsidRPr="00444D60">
        <w:t xml:space="preserve"> d. prašymą Nr. V4-</w:t>
      </w:r>
      <w:r w:rsidR="0034698F" w:rsidRPr="00444D60">
        <w:t>565</w:t>
      </w:r>
      <w:r w:rsidRPr="00444D60">
        <w:t xml:space="preserve"> „Dėl savivaldybės turto perdavimo pagal panaudos sutartį“, Kretingos rajono savivaldybės taryba n u s p r e n d ž i a:</w:t>
      </w:r>
    </w:p>
    <w:p w14:paraId="10B7A617" w14:textId="17AC2058" w:rsidR="00361388" w:rsidRPr="00444D60" w:rsidRDefault="000A05BB" w:rsidP="00695D96">
      <w:pPr>
        <w:pStyle w:val="Pagrindinistekstas"/>
        <w:ind w:firstLine="720"/>
        <w:rPr>
          <w:color w:val="000000" w:themeColor="text1"/>
          <w:szCs w:val="24"/>
          <w:lang w:val="lt-LT"/>
        </w:rPr>
      </w:pPr>
      <w:r w:rsidRPr="00444D60">
        <w:rPr>
          <w:lang w:val="lt-LT"/>
        </w:rPr>
        <w:t xml:space="preserve">1. Perduoti </w:t>
      </w:r>
      <w:r w:rsidR="00557E4A">
        <w:rPr>
          <w:lang w:val="lt-LT"/>
        </w:rPr>
        <w:t xml:space="preserve">BĮ </w:t>
      </w:r>
      <w:r w:rsidR="00CE2D2B" w:rsidRPr="00444D60">
        <w:rPr>
          <w:lang w:val="lt-LT"/>
        </w:rPr>
        <w:t xml:space="preserve">Dienos veiklos centrui </w:t>
      </w:r>
      <w:r w:rsidRPr="00444D60">
        <w:rPr>
          <w:lang w:val="lt-LT"/>
        </w:rPr>
        <w:t xml:space="preserve">panaudos pagrindais neatlygintinai valdyti ir naudotis </w:t>
      </w:r>
      <w:r w:rsidR="00361388" w:rsidRPr="00444D60">
        <w:rPr>
          <w:lang w:val="lt-LT"/>
        </w:rPr>
        <w:t>nuostatuose</w:t>
      </w:r>
      <w:r w:rsidRPr="00444D60">
        <w:rPr>
          <w:lang w:val="lt-LT"/>
        </w:rPr>
        <w:t xml:space="preserve"> nurodytoms veikloms vykdyti</w:t>
      </w:r>
      <w:r w:rsidR="004C560D">
        <w:rPr>
          <w:lang w:val="lt-LT"/>
        </w:rPr>
        <w:t xml:space="preserve"> </w:t>
      </w:r>
      <w:r w:rsidR="004C560D" w:rsidRPr="00444D60">
        <w:rPr>
          <w:lang w:val="lt-LT"/>
        </w:rPr>
        <w:t>laikotarpiui</w:t>
      </w:r>
      <w:r w:rsidRPr="00444D60">
        <w:rPr>
          <w:lang w:val="lt-LT"/>
        </w:rPr>
        <w:t xml:space="preserve"> </w:t>
      </w:r>
      <w:r w:rsidR="004C560D">
        <w:rPr>
          <w:lang w:val="lt-LT"/>
        </w:rPr>
        <w:t>iki 2041 m. vasario 3 d.</w:t>
      </w:r>
      <w:r w:rsidRPr="00444D60">
        <w:rPr>
          <w:lang w:val="lt-LT"/>
        </w:rPr>
        <w:t xml:space="preserve">, bet ne ilgiau kaip iki nuosavybės teisės panaudos pagrindais valdomų patalpų perėjimo kitam asmeniui, Kretingos rajono savivaldybei nuosavybės teise priklausantį turtą – </w:t>
      </w:r>
      <w:r w:rsidR="007B0D40" w:rsidRPr="00444D60">
        <w:rPr>
          <w:lang w:val="lt-LT"/>
        </w:rPr>
        <w:t>38,81</w:t>
      </w:r>
      <w:r w:rsidR="004D7603" w:rsidRPr="00444D60">
        <w:rPr>
          <w:lang w:val="lt-LT"/>
        </w:rPr>
        <w:t xml:space="preserve"> kv.</w:t>
      </w:r>
      <w:r w:rsidR="00FF7916" w:rsidRPr="00444D60">
        <w:rPr>
          <w:szCs w:val="24"/>
          <w:lang w:val="lt-LT"/>
        </w:rPr>
        <w:t xml:space="preserve"> m ploto negyvenamąsias patalpas</w:t>
      </w:r>
      <w:r w:rsidR="004D7603" w:rsidRPr="00444D60">
        <w:rPr>
          <w:szCs w:val="24"/>
          <w:lang w:val="lt-LT"/>
        </w:rPr>
        <w:t xml:space="preserve"> (pastatas plane pažymėtas </w:t>
      </w:r>
      <w:r w:rsidR="00B20D10" w:rsidRPr="00444D60">
        <w:rPr>
          <w:szCs w:val="24"/>
          <w:lang w:val="lt-LT"/>
        </w:rPr>
        <w:t>3D2p</w:t>
      </w:r>
      <w:r w:rsidR="004D7603" w:rsidRPr="00444D60">
        <w:rPr>
          <w:szCs w:val="24"/>
          <w:lang w:val="lt-LT"/>
        </w:rPr>
        <w:t xml:space="preserve">, </w:t>
      </w:r>
      <w:r w:rsidR="00DC4ADE" w:rsidRPr="00444D60">
        <w:rPr>
          <w:szCs w:val="24"/>
          <w:lang w:val="lt-LT"/>
        </w:rPr>
        <w:t>registro Nr. 50/</w:t>
      </w:r>
      <w:r w:rsidR="00B20D10" w:rsidRPr="00444D60">
        <w:rPr>
          <w:szCs w:val="24"/>
          <w:lang w:val="lt-LT"/>
        </w:rPr>
        <w:t>127165</w:t>
      </w:r>
      <w:r w:rsidR="00DC4ADE" w:rsidRPr="00444D60">
        <w:rPr>
          <w:szCs w:val="24"/>
          <w:lang w:val="lt-LT"/>
        </w:rPr>
        <w:t xml:space="preserve">, unikalus Nr. </w:t>
      </w:r>
      <w:r w:rsidR="00B20D10" w:rsidRPr="00444D60">
        <w:rPr>
          <w:szCs w:val="24"/>
          <w:lang w:val="lt-LT"/>
        </w:rPr>
        <w:t xml:space="preserve">5698-5003-5024, rūsio patalpos, plane pažymėtos </w:t>
      </w:r>
      <w:r w:rsidR="00B20D10" w:rsidRPr="00444D60">
        <w:rPr>
          <w:color w:val="000000"/>
          <w:shd w:val="clear" w:color="auto" w:fill="FFFFFF"/>
          <w:lang w:val="lt-LT"/>
        </w:rPr>
        <w:t>simboli</w:t>
      </w:r>
      <w:r w:rsidR="00361388" w:rsidRPr="00444D60">
        <w:rPr>
          <w:color w:val="000000"/>
          <w:shd w:val="clear" w:color="auto" w:fill="FFFFFF"/>
          <w:lang w:val="lt-LT"/>
        </w:rPr>
        <w:t>ais</w:t>
      </w:r>
      <w:r w:rsidR="00B20D10" w:rsidRPr="00444D60">
        <w:rPr>
          <w:color w:val="000000"/>
          <w:shd w:val="clear" w:color="auto" w:fill="FFFFFF"/>
          <w:lang w:val="lt-LT"/>
        </w:rPr>
        <w:t xml:space="preserve"> </w:t>
      </w:r>
      <w:r w:rsidR="004202D0" w:rsidRPr="00444D60">
        <w:rPr>
          <w:color w:val="000000"/>
          <w:szCs w:val="24"/>
          <w:lang w:val="lt-LT" w:eastAsia="en-GB"/>
        </w:rPr>
        <w:t xml:space="preserve">R-38 (22,24 kv. m) ir R-39 (16,57 kv. m), </w:t>
      </w:r>
      <w:r w:rsidR="00361388" w:rsidRPr="00444D60">
        <w:rPr>
          <w:color w:val="000000"/>
          <w:szCs w:val="24"/>
          <w:lang w:val="lt-LT" w:eastAsia="en-GB"/>
        </w:rPr>
        <w:t xml:space="preserve">esančias palaikomojo gydymo ir slaugos ligoninėje su </w:t>
      </w:r>
      <w:r w:rsidR="00557E4A">
        <w:rPr>
          <w:color w:val="000000"/>
          <w:szCs w:val="24"/>
          <w:lang w:val="lt-LT" w:eastAsia="en-GB"/>
        </w:rPr>
        <w:t xml:space="preserve">BĮ </w:t>
      </w:r>
      <w:r w:rsidR="00361388" w:rsidRPr="00444D60">
        <w:rPr>
          <w:color w:val="000000"/>
          <w:szCs w:val="24"/>
          <w:lang w:val="lt-LT" w:eastAsia="en-GB"/>
        </w:rPr>
        <w:t xml:space="preserve">Dienos veiklos centro patalpomis, adresu </w:t>
      </w:r>
      <w:r w:rsidR="004202D0" w:rsidRPr="00444D60">
        <w:rPr>
          <w:color w:val="000000"/>
          <w:szCs w:val="24"/>
          <w:lang w:val="lt-LT" w:eastAsia="en-GB"/>
        </w:rPr>
        <w:t xml:space="preserve">S. Nėries g. 13A, Salantai, Kretingos r. sav., </w:t>
      </w:r>
      <w:r w:rsidR="000C329E" w:rsidRPr="00444D60">
        <w:rPr>
          <w:szCs w:val="24"/>
          <w:lang w:val="lt-LT"/>
        </w:rPr>
        <w:t xml:space="preserve">kurias šiuo metu patikėjimo teise valdo </w:t>
      </w:r>
      <w:r w:rsidR="000C329E" w:rsidRPr="00444D60">
        <w:rPr>
          <w:lang w:val="lt-LT"/>
        </w:rPr>
        <w:t xml:space="preserve">Kretingos </w:t>
      </w:r>
      <w:r w:rsidR="004202D0" w:rsidRPr="00444D60">
        <w:rPr>
          <w:lang w:val="lt-LT"/>
        </w:rPr>
        <w:t xml:space="preserve">rajono </w:t>
      </w:r>
      <w:r w:rsidR="004202D0" w:rsidRPr="00444D60">
        <w:rPr>
          <w:szCs w:val="24"/>
          <w:shd w:val="clear" w:color="auto" w:fill="FFFFFF"/>
          <w:lang w:val="lt-LT"/>
        </w:rPr>
        <w:t>VšĮ Salantų pirminės sveikatos priežiūros centras</w:t>
      </w:r>
      <w:r w:rsidR="00E70BE3" w:rsidRPr="00444D60">
        <w:rPr>
          <w:color w:val="000000" w:themeColor="text1"/>
          <w:szCs w:val="24"/>
          <w:lang w:val="lt-LT"/>
        </w:rPr>
        <w:t>.</w:t>
      </w:r>
    </w:p>
    <w:p w14:paraId="5E66CD03" w14:textId="77777777" w:rsidR="00361388" w:rsidRPr="00444D60" w:rsidRDefault="000A05BB" w:rsidP="00695D96">
      <w:pPr>
        <w:pStyle w:val="Pagrindinistekstas"/>
        <w:ind w:firstLine="720"/>
        <w:rPr>
          <w:lang w:val="lt-LT"/>
        </w:rPr>
      </w:pPr>
      <w:r w:rsidRPr="00444D60">
        <w:rPr>
          <w:lang w:val="lt-LT"/>
        </w:rPr>
        <w:t>2. Įgalioti</w:t>
      </w:r>
      <w:r w:rsidR="00932D5B" w:rsidRPr="00444D60">
        <w:rPr>
          <w:lang w:val="lt-LT"/>
        </w:rPr>
        <w:t xml:space="preserve"> </w:t>
      </w:r>
      <w:r w:rsidR="004202D0" w:rsidRPr="00444D60">
        <w:rPr>
          <w:szCs w:val="24"/>
          <w:shd w:val="clear" w:color="auto" w:fill="FFFFFF"/>
          <w:lang w:val="lt-LT"/>
        </w:rPr>
        <w:t>VšĮ Salantų pirminės sveikatos priežiūros centro</w:t>
      </w:r>
      <w:r w:rsidR="0075291D" w:rsidRPr="00444D60">
        <w:rPr>
          <w:lang w:val="lt-LT"/>
        </w:rPr>
        <w:t xml:space="preserve"> </w:t>
      </w:r>
      <w:r w:rsidR="00932D5B" w:rsidRPr="00444D60">
        <w:rPr>
          <w:lang w:val="lt-LT"/>
        </w:rPr>
        <w:t>direktorių pasirašyti 1 punkte nurodytų negyvenamųjų patalpų panaudos sutartį bei perdavimo ir priėmimo aktą.</w:t>
      </w:r>
    </w:p>
    <w:p w14:paraId="0B445265" w14:textId="6083385F" w:rsidR="00CE2D2B" w:rsidRPr="00444D60" w:rsidRDefault="00CE2D2B" w:rsidP="00695D96">
      <w:pPr>
        <w:pStyle w:val="Pagrindinistekstas"/>
        <w:ind w:firstLine="720"/>
        <w:rPr>
          <w:lang w:val="lt-LT"/>
        </w:rPr>
      </w:pPr>
      <w:r w:rsidRPr="00444D60">
        <w:rPr>
          <w:rFonts w:eastAsia="Calibri"/>
          <w:lang w:val="lt-LT"/>
        </w:rPr>
        <w:t xml:space="preserve">3. </w:t>
      </w:r>
      <w:r w:rsidR="0006710C" w:rsidRPr="00444D60">
        <w:rPr>
          <w:rFonts w:eastAsia="Calibri"/>
          <w:lang w:val="lt-LT"/>
        </w:rPr>
        <w:t>Nustatyti, kad š</w:t>
      </w:r>
      <w:r w:rsidRPr="00444D60">
        <w:rPr>
          <w:lang w:val="lt-LT"/>
        </w:rPr>
        <w:t>is sprendimas gali būti skundžiamas Lietuvos Respublikos ikiteisminio administracinių ginčų nagrinėjimo tvarkos įstatymo nustatyta tvarka Lietuvos administracinių ginčų komisijos Klaipėdos apygardos skyriui (J. Janonio g. 24,</w:t>
      </w:r>
      <w:r w:rsidRPr="00444D60">
        <w:rPr>
          <w:b/>
          <w:bCs/>
          <w:lang w:val="lt-LT"/>
        </w:rPr>
        <w:t xml:space="preserve"> </w:t>
      </w:r>
      <w:r w:rsidRPr="00444D60">
        <w:rPr>
          <w:lang w:val="lt-LT"/>
        </w:rPr>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53F12AD" w14:textId="1F2EB419" w:rsidR="000A05BB" w:rsidRPr="00444D60" w:rsidRDefault="000A05BB" w:rsidP="00695D96">
      <w:pPr>
        <w:jc w:val="both"/>
      </w:pPr>
    </w:p>
    <w:p w14:paraId="3B192BF1" w14:textId="31AC54C6" w:rsidR="000A05BB" w:rsidRPr="00444D60" w:rsidRDefault="000A05BB" w:rsidP="00695D96">
      <w:pPr>
        <w:pStyle w:val="Pagrindinistekstas"/>
        <w:rPr>
          <w:lang w:val="lt-LT"/>
        </w:rPr>
      </w:pPr>
      <w:r w:rsidRPr="00444D60">
        <w:rPr>
          <w:lang w:val="lt-LT"/>
        </w:rPr>
        <w:t>Savivaldybės meras</w:t>
      </w:r>
      <w:r w:rsidR="00E70EE7">
        <w:rPr>
          <w:lang w:val="lt-LT"/>
        </w:rPr>
        <w:tab/>
      </w:r>
      <w:r w:rsidR="00E70EE7">
        <w:rPr>
          <w:lang w:val="lt-LT"/>
        </w:rPr>
        <w:tab/>
      </w:r>
      <w:r w:rsidR="00E70EE7">
        <w:rPr>
          <w:lang w:val="lt-LT"/>
        </w:rPr>
        <w:tab/>
      </w:r>
      <w:r w:rsidR="00E70EE7">
        <w:rPr>
          <w:lang w:val="lt-LT"/>
        </w:rPr>
        <w:tab/>
      </w:r>
      <w:r w:rsidR="00E70EE7">
        <w:rPr>
          <w:lang w:val="lt-LT"/>
        </w:rPr>
        <w:tab/>
      </w:r>
      <w:r w:rsidR="00E70EE7">
        <w:rPr>
          <w:lang w:val="lt-LT"/>
        </w:rPr>
        <w:tab/>
      </w:r>
      <w:r w:rsidR="00E70EE7">
        <w:rPr>
          <w:lang w:val="lt-LT"/>
        </w:rPr>
        <w:tab/>
      </w:r>
      <w:r w:rsidR="00E70EE7">
        <w:rPr>
          <w:lang w:val="lt-LT"/>
        </w:rPr>
        <w:tab/>
      </w:r>
      <w:r w:rsidR="00E70EE7">
        <w:rPr>
          <w:lang w:val="lt-LT"/>
        </w:rPr>
        <w:tab/>
        <w:t xml:space="preserve">Antanas Kalnius </w:t>
      </w:r>
    </w:p>
    <w:p w14:paraId="4FB77FB0" w14:textId="77777777" w:rsidR="000A05BB" w:rsidRPr="00444D60" w:rsidRDefault="000A05BB" w:rsidP="00695D96">
      <w:pPr>
        <w:pStyle w:val="Pagrindinistekstas"/>
        <w:rPr>
          <w:lang w:val="lt-LT"/>
        </w:rPr>
      </w:pPr>
    </w:p>
    <w:p w14:paraId="00916D63" w14:textId="77777777" w:rsidR="00CE2D2B" w:rsidRPr="00444D60" w:rsidRDefault="00CE2D2B" w:rsidP="00695D96">
      <w:pPr>
        <w:pStyle w:val="Pagrindinistekstas"/>
        <w:rPr>
          <w:lang w:val="lt-LT"/>
        </w:rPr>
      </w:pPr>
    </w:p>
    <w:p w14:paraId="4BB1F020" w14:textId="77777777" w:rsidR="00361388" w:rsidRPr="00444D60" w:rsidRDefault="00361388" w:rsidP="00695D96">
      <w:pPr>
        <w:pStyle w:val="Pagrindinistekstas"/>
        <w:rPr>
          <w:lang w:val="lt-LT"/>
        </w:rPr>
      </w:pPr>
    </w:p>
    <w:p w14:paraId="67B765D0" w14:textId="77777777" w:rsidR="00E70BE3" w:rsidRPr="00444D60" w:rsidRDefault="00E70BE3" w:rsidP="00695D96">
      <w:pPr>
        <w:pStyle w:val="Pagrindinistekstas"/>
        <w:rPr>
          <w:lang w:val="lt-LT"/>
        </w:rPr>
      </w:pPr>
    </w:p>
    <w:p w14:paraId="7D4A6F2B" w14:textId="306493F6" w:rsidR="00C55A05" w:rsidRPr="00444D60" w:rsidRDefault="00932D5B" w:rsidP="00E70EE7">
      <w:pPr>
        <w:rPr>
          <w:b/>
          <w:bCs/>
        </w:rPr>
      </w:pPr>
      <w:r w:rsidRPr="00444D60">
        <w:t>J</w:t>
      </w:r>
      <w:r w:rsidR="00F81973" w:rsidRPr="00444D60">
        <w:t xml:space="preserve">. </w:t>
      </w:r>
      <w:r w:rsidRPr="00444D60">
        <w:t>Kasnauskienė</w:t>
      </w:r>
    </w:p>
    <w:sectPr w:rsidR="00C55A05" w:rsidRPr="00444D60" w:rsidSect="00365FE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29A6" w14:textId="77777777" w:rsidR="00805965" w:rsidRDefault="00805965" w:rsidP="000A05BB">
      <w:r>
        <w:separator/>
      </w:r>
    </w:p>
  </w:endnote>
  <w:endnote w:type="continuationSeparator" w:id="0">
    <w:p w14:paraId="63DBB164" w14:textId="77777777" w:rsidR="00805965" w:rsidRDefault="00805965"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CF3A" w14:textId="77777777" w:rsidR="005A779D" w:rsidRDefault="005A77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B2F8" w14:textId="77777777" w:rsidR="005A779D" w:rsidRDefault="005A77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9FBC" w14:textId="77777777" w:rsidR="005A779D" w:rsidRDefault="005A77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9C33" w14:textId="77777777" w:rsidR="00805965" w:rsidRDefault="00805965" w:rsidP="000A05BB">
      <w:r>
        <w:separator/>
      </w:r>
    </w:p>
  </w:footnote>
  <w:footnote w:type="continuationSeparator" w:id="0">
    <w:p w14:paraId="798DE35A" w14:textId="77777777" w:rsidR="00805965" w:rsidRDefault="00805965"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0938" w14:textId="77777777" w:rsidR="005A779D" w:rsidRDefault="005A77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CE52" w14:textId="68865F0D" w:rsidR="008D09A8" w:rsidRPr="005A779D" w:rsidRDefault="008D09A8" w:rsidP="005A779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6194" w14:textId="77777777" w:rsidR="005A779D" w:rsidRDefault="005A77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17040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112B5"/>
    <w:rsid w:val="0002253C"/>
    <w:rsid w:val="00063E95"/>
    <w:rsid w:val="0006710C"/>
    <w:rsid w:val="0006720D"/>
    <w:rsid w:val="00071D9B"/>
    <w:rsid w:val="00083E94"/>
    <w:rsid w:val="00091CA3"/>
    <w:rsid w:val="00097DDA"/>
    <w:rsid w:val="000A05BB"/>
    <w:rsid w:val="000C329E"/>
    <w:rsid w:val="000D27CC"/>
    <w:rsid w:val="000E7F03"/>
    <w:rsid w:val="00102EEF"/>
    <w:rsid w:val="00113A51"/>
    <w:rsid w:val="001456E3"/>
    <w:rsid w:val="0016137B"/>
    <w:rsid w:val="00161CA7"/>
    <w:rsid w:val="00170B14"/>
    <w:rsid w:val="00177242"/>
    <w:rsid w:val="00185EB6"/>
    <w:rsid w:val="001A053C"/>
    <w:rsid w:val="001A32AF"/>
    <w:rsid w:val="001C3D3C"/>
    <w:rsid w:val="001E02B3"/>
    <w:rsid w:val="001E5644"/>
    <w:rsid w:val="002444D3"/>
    <w:rsid w:val="002525A2"/>
    <w:rsid w:val="00286B16"/>
    <w:rsid w:val="002875BF"/>
    <w:rsid w:val="0028761E"/>
    <w:rsid w:val="002A7431"/>
    <w:rsid w:val="002A7588"/>
    <w:rsid w:val="002B7949"/>
    <w:rsid w:val="002C6985"/>
    <w:rsid w:val="002D4535"/>
    <w:rsid w:val="002E1231"/>
    <w:rsid w:val="002F2B48"/>
    <w:rsid w:val="002F57E3"/>
    <w:rsid w:val="0030119F"/>
    <w:rsid w:val="003247D3"/>
    <w:rsid w:val="00341767"/>
    <w:rsid w:val="0034698F"/>
    <w:rsid w:val="00347E73"/>
    <w:rsid w:val="00350884"/>
    <w:rsid w:val="00361388"/>
    <w:rsid w:val="00363E1A"/>
    <w:rsid w:val="00365FE4"/>
    <w:rsid w:val="00374062"/>
    <w:rsid w:val="0037648F"/>
    <w:rsid w:val="00381DB6"/>
    <w:rsid w:val="00394747"/>
    <w:rsid w:val="003A14C3"/>
    <w:rsid w:val="003B3981"/>
    <w:rsid w:val="003C177A"/>
    <w:rsid w:val="003D78A7"/>
    <w:rsid w:val="003E38EF"/>
    <w:rsid w:val="004113BF"/>
    <w:rsid w:val="004202D0"/>
    <w:rsid w:val="00422952"/>
    <w:rsid w:val="004252B6"/>
    <w:rsid w:val="00431EA1"/>
    <w:rsid w:val="004443FF"/>
    <w:rsid w:val="00444D60"/>
    <w:rsid w:val="004B527C"/>
    <w:rsid w:val="004C560D"/>
    <w:rsid w:val="004D7603"/>
    <w:rsid w:val="004E2AD2"/>
    <w:rsid w:val="005044BD"/>
    <w:rsid w:val="00516AB2"/>
    <w:rsid w:val="005535D3"/>
    <w:rsid w:val="00557276"/>
    <w:rsid w:val="00557E4A"/>
    <w:rsid w:val="00572167"/>
    <w:rsid w:val="005722C8"/>
    <w:rsid w:val="00581390"/>
    <w:rsid w:val="00581BF6"/>
    <w:rsid w:val="005A779D"/>
    <w:rsid w:val="005F5D63"/>
    <w:rsid w:val="00643452"/>
    <w:rsid w:val="006470C5"/>
    <w:rsid w:val="00695D96"/>
    <w:rsid w:val="006967C0"/>
    <w:rsid w:val="006A385A"/>
    <w:rsid w:val="006B1D21"/>
    <w:rsid w:val="006B5698"/>
    <w:rsid w:val="006E2CCC"/>
    <w:rsid w:val="006F7B85"/>
    <w:rsid w:val="0071476C"/>
    <w:rsid w:val="00717845"/>
    <w:rsid w:val="007329F6"/>
    <w:rsid w:val="0073609D"/>
    <w:rsid w:val="0075291D"/>
    <w:rsid w:val="00766D69"/>
    <w:rsid w:val="007767AF"/>
    <w:rsid w:val="007930D5"/>
    <w:rsid w:val="007942CF"/>
    <w:rsid w:val="007961A1"/>
    <w:rsid w:val="007A70A6"/>
    <w:rsid w:val="007B0A28"/>
    <w:rsid w:val="007B0D40"/>
    <w:rsid w:val="007D34BE"/>
    <w:rsid w:val="007E7DDC"/>
    <w:rsid w:val="00805965"/>
    <w:rsid w:val="00814466"/>
    <w:rsid w:val="00841B7B"/>
    <w:rsid w:val="00841D1D"/>
    <w:rsid w:val="008D09A8"/>
    <w:rsid w:val="008D31F4"/>
    <w:rsid w:val="00902712"/>
    <w:rsid w:val="00903727"/>
    <w:rsid w:val="009229F1"/>
    <w:rsid w:val="00932D5B"/>
    <w:rsid w:val="00941284"/>
    <w:rsid w:val="00942D0E"/>
    <w:rsid w:val="00945B40"/>
    <w:rsid w:val="009533C3"/>
    <w:rsid w:val="0096600B"/>
    <w:rsid w:val="00972A51"/>
    <w:rsid w:val="00983032"/>
    <w:rsid w:val="00987C54"/>
    <w:rsid w:val="009979A2"/>
    <w:rsid w:val="009A2EEC"/>
    <w:rsid w:val="009C083E"/>
    <w:rsid w:val="009D76AD"/>
    <w:rsid w:val="00A07EBE"/>
    <w:rsid w:val="00A128B3"/>
    <w:rsid w:val="00A26A64"/>
    <w:rsid w:val="00A35052"/>
    <w:rsid w:val="00A74657"/>
    <w:rsid w:val="00AB2753"/>
    <w:rsid w:val="00AB535B"/>
    <w:rsid w:val="00AF42E1"/>
    <w:rsid w:val="00B03469"/>
    <w:rsid w:val="00B10396"/>
    <w:rsid w:val="00B20D10"/>
    <w:rsid w:val="00B26388"/>
    <w:rsid w:val="00B414BB"/>
    <w:rsid w:val="00B44EB9"/>
    <w:rsid w:val="00B4737B"/>
    <w:rsid w:val="00B518C8"/>
    <w:rsid w:val="00B931F2"/>
    <w:rsid w:val="00B9565C"/>
    <w:rsid w:val="00BA0696"/>
    <w:rsid w:val="00BA4B24"/>
    <w:rsid w:val="00BD157A"/>
    <w:rsid w:val="00BD79E9"/>
    <w:rsid w:val="00C04021"/>
    <w:rsid w:val="00C07B2B"/>
    <w:rsid w:val="00C175D2"/>
    <w:rsid w:val="00C22F07"/>
    <w:rsid w:val="00C23651"/>
    <w:rsid w:val="00C337A9"/>
    <w:rsid w:val="00C41D49"/>
    <w:rsid w:val="00C46A89"/>
    <w:rsid w:val="00C55A05"/>
    <w:rsid w:val="00C8090D"/>
    <w:rsid w:val="00C969B0"/>
    <w:rsid w:val="00CA2E3A"/>
    <w:rsid w:val="00CA5B34"/>
    <w:rsid w:val="00CB0DFC"/>
    <w:rsid w:val="00CB2F32"/>
    <w:rsid w:val="00CE2D2B"/>
    <w:rsid w:val="00D046B0"/>
    <w:rsid w:val="00D10487"/>
    <w:rsid w:val="00D1247D"/>
    <w:rsid w:val="00D17BCF"/>
    <w:rsid w:val="00D42096"/>
    <w:rsid w:val="00D6711E"/>
    <w:rsid w:val="00D74E75"/>
    <w:rsid w:val="00D74F3C"/>
    <w:rsid w:val="00D93EE4"/>
    <w:rsid w:val="00D95240"/>
    <w:rsid w:val="00DA54BA"/>
    <w:rsid w:val="00DB501D"/>
    <w:rsid w:val="00DC1A94"/>
    <w:rsid w:val="00DC4ADE"/>
    <w:rsid w:val="00DF2E73"/>
    <w:rsid w:val="00E16559"/>
    <w:rsid w:val="00E23DB8"/>
    <w:rsid w:val="00E369FC"/>
    <w:rsid w:val="00E54F4F"/>
    <w:rsid w:val="00E552D3"/>
    <w:rsid w:val="00E5684F"/>
    <w:rsid w:val="00E611C6"/>
    <w:rsid w:val="00E70BE3"/>
    <w:rsid w:val="00E70EE7"/>
    <w:rsid w:val="00E83A31"/>
    <w:rsid w:val="00E86B74"/>
    <w:rsid w:val="00E8757D"/>
    <w:rsid w:val="00EB783A"/>
    <w:rsid w:val="00EC4933"/>
    <w:rsid w:val="00ED275F"/>
    <w:rsid w:val="00F63C36"/>
    <w:rsid w:val="00F66FE9"/>
    <w:rsid w:val="00F75C19"/>
    <w:rsid w:val="00F81973"/>
    <w:rsid w:val="00F84F98"/>
    <w:rsid w:val="00F96182"/>
    <w:rsid w:val="00FA1FEB"/>
    <w:rsid w:val="00FA6ABD"/>
    <w:rsid w:val="00FB3CE0"/>
    <w:rsid w:val="00FD04EC"/>
    <w:rsid w:val="00FE5E46"/>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656A67"/>
  <w15:docId w15:val="{2605457E-711F-4F21-BD65-F79BA104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link w:val="Antrat1Diagrama"/>
    <w:uiPriority w:val="9"/>
    <w:qFormat/>
    <w:rsid w:val="00932D5B"/>
    <w:pPr>
      <w:spacing w:before="100" w:beforeAutospacing="1" w:after="100" w:afterAutospacing="1"/>
      <w:outlineLvl w:val="0"/>
    </w:pPr>
    <w:rPr>
      <w:b/>
      <w:bCs/>
      <w:kern w:val="36"/>
      <w:sz w:val="48"/>
      <w:szCs w:val="48"/>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character" w:customStyle="1" w:styleId="object">
    <w:name w:val="object"/>
    <w:basedOn w:val="Numatytasispastraiposriftas"/>
    <w:rsid w:val="00F63C36"/>
  </w:style>
  <w:style w:type="character" w:styleId="Hipersaitas">
    <w:name w:val="Hyperlink"/>
    <w:basedOn w:val="Numatytasispastraiposriftas"/>
    <w:uiPriority w:val="99"/>
    <w:semiHidden/>
    <w:unhideWhenUsed/>
    <w:rsid w:val="00F63C36"/>
    <w:rPr>
      <w:color w:val="0000FF"/>
      <w:u w:val="single"/>
    </w:rPr>
  </w:style>
  <w:style w:type="paragraph" w:styleId="Debesliotekstas">
    <w:name w:val="Balloon Text"/>
    <w:basedOn w:val="prastasis"/>
    <w:link w:val="DebesliotekstasDiagrama"/>
    <w:uiPriority w:val="99"/>
    <w:semiHidden/>
    <w:unhideWhenUsed/>
    <w:rsid w:val="008D09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09A8"/>
    <w:rPr>
      <w:rFonts w:ascii="Segoe UI" w:eastAsia="Times New Roman" w:hAnsi="Segoe UI" w:cs="Segoe UI"/>
      <w:sz w:val="18"/>
      <w:szCs w:val="18"/>
      <w:lang w:val="lt-LT"/>
    </w:rPr>
  </w:style>
  <w:style w:type="character" w:customStyle="1" w:styleId="Antrat1Diagrama">
    <w:name w:val="Antraštė 1 Diagrama"/>
    <w:basedOn w:val="Numatytasispastraiposriftas"/>
    <w:link w:val="Antrat1"/>
    <w:uiPriority w:val="9"/>
    <w:rsid w:val="00932D5B"/>
    <w:rPr>
      <w:rFonts w:ascii="Times New Roman" w:eastAsia="Times New Roman" w:hAnsi="Times New Roman" w:cs="Times New Roman"/>
      <w:b/>
      <w:bCs/>
      <w:kern w:val="36"/>
      <w:sz w:val="48"/>
      <w:szCs w:val="48"/>
      <w:lang w:val="en-GB" w:eastAsia="en-GB"/>
    </w:rPr>
  </w:style>
  <w:style w:type="paragraph" w:styleId="Pataisymai">
    <w:name w:val="Revision"/>
    <w:hidden/>
    <w:uiPriority w:val="99"/>
    <w:semiHidden/>
    <w:rsid w:val="00D95240"/>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C3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701251181">
      <w:bodyDiv w:val="1"/>
      <w:marLeft w:val="0"/>
      <w:marRight w:val="0"/>
      <w:marTop w:val="0"/>
      <w:marBottom w:val="0"/>
      <w:divBdr>
        <w:top w:val="none" w:sz="0" w:space="0" w:color="auto"/>
        <w:left w:val="none" w:sz="0" w:space="0" w:color="auto"/>
        <w:bottom w:val="none" w:sz="0" w:space="0" w:color="auto"/>
        <w:right w:val="none" w:sz="0" w:space="0" w:color="auto"/>
      </w:divBdr>
    </w:div>
    <w:div w:id="1802266822">
      <w:bodyDiv w:val="1"/>
      <w:marLeft w:val="0"/>
      <w:marRight w:val="0"/>
      <w:marTop w:val="0"/>
      <w:marBottom w:val="0"/>
      <w:divBdr>
        <w:top w:val="none" w:sz="0" w:space="0" w:color="auto"/>
        <w:left w:val="none" w:sz="0" w:space="0" w:color="auto"/>
        <w:bottom w:val="none" w:sz="0" w:space="0" w:color="auto"/>
        <w:right w:val="none" w:sz="0" w:space="0" w:color="auto"/>
      </w:divBdr>
    </w:div>
    <w:div w:id="21042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B82BD-743B-4C71-8576-9A3FFCC6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1721</Words>
  <Characters>982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4</cp:revision>
  <cp:lastPrinted>2025-01-03T13:02:00Z</cp:lastPrinted>
  <dcterms:created xsi:type="dcterms:W3CDTF">2025-01-10T07:48:00Z</dcterms:created>
  <dcterms:modified xsi:type="dcterms:W3CDTF">2025-01-30T13:11:00Z</dcterms:modified>
</cp:coreProperties>
</file>