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CAC5" w14:textId="1FA4C9D2" w:rsidR="00156951" w:rsidRDefault="00156951" w:rsidP="009800D0">
      <w:pPr>
        <w:tabs>
          <w:tab w:val="left" w:pos="0"/>
          <w:tab w:val="left" w:pos="851"/>
        </w:tabs>
        <w:jc w:val="center"/>
        <w:rPr>
          <w:rFonts w:eastAsiaTheme="minorHAns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0FDF52A3" wp14:editId="0571E66C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008AB" w14:textId="77777777" w:rsidR="00156951" w:rsidRDefault="00156951" w:rsidP="009800D0">
      <w:pPr>
        <w:tabs>
          <w:tab w:val="left" w:pos="0"/>
          <w:tab w:val="left" w:pos="851"/>
        </w:tabs>
        <w:jc w:val="center"/>
        <w:rPr>
          <w:rFonts w:eastAsiaTheme="minorHAnsi"/>
          <w:b/>
          <w:caps/>
          <w:sz w:val="28"/>
          <w:szCs w:val="28"/>
        </w:rPr>
      </w:pPr>
    </w:p>
    <w:p w14:paraId="46A7F6EE" w14:textId="71560B56" w:rsidR="00902F68" w:rsidRPr="00C15D41" w:rsidRDefault="00902F68" w:rsidP="009800D0">
      <w:pPr>
        <w:tabs>
          <w:tab w:val="left" w:pos="0"/>
          <w:tab w:val="left" w:pos="851"/>
        </w:tabs>
        <w:jc w:val="center"/>
        <w:rPr>
          <w:rFonts w:eastAsiaTheme="minorHAnsi"/>
          <w:b/>
          <w:caps/>
          <w:sz w:val="28"/>
          <w:szCs w:val="28"/>
        </w:rPr>
      </w:pPr>
      <w:r w:rsidRPr="00C15D41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C15D41" w:rsidRDefault="00902F68" w:rsidP="009B6EFD">
      <w:pPr>
        <w:tabs>
          <w:tab w:val="left" w:pos="0"/>
          <w:tab w:val="left" w:pos="851"/>
        </w:tabs>
        <w:rPr>
          <w:rFonts w:eastAsiaTheme="minorHAnsi"/>
          <w:bCs/>
          <w:caps/>
          <w:sz w:val="28"/>
          <w:szCs w:val="28"/>
        </w:rPr>
      </w:pPr>
    </w:p>
    <w:p w14:paraId="341EF206" w14:textId="77777777" w:rsidR="00902F68" w:rsidRPr="00526198" w:rsidRDefault="00902F68" w:rsidP="0011546D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526198">
        <w:rPr>
          <w:rFonts w:eastAsiaTheme="minorHAnsi"/>
          <w:b/>
          <w:caps/>
          <w:szCs w:val="24"/>
        </w:rPr>
        <w:t>sprendimas</w:t>
      </w:r>
    </w:p>
    <w:p w14:paraId="0D15AA82" w14:textId="77777777" w:rsidR="006A7D75" w:rsidRPr="00526198" w:rsidRDefault="006A7D75" w:rsidP="0011546D">
      <w:pPr>
        <w:tabs>
          <w:tab w:val="left" w:pos="851"/>
        </w:tabs>
        <w:jc w:val="center"/>
        <w:rPr>
          <w:szCs w:val="24"/>
        </w:rPr>
      </w:pPr>
      <w:r w:rsidRPr="00526198">
        <w:rPr>
          <w:b/>
          <w:szCs w:val="24"/>
        </w:rPr>
        <w:t>DĖL KRETINGOS RAJONO SAVIVALDYBĖS TARYBOS 2017 M. BIRŽELIO 29 D. SPRENDIMO NR. T2-202 „DĖL KRETINGOS RAJONO SAVIVALDYBĖS KŪNO KULTŪROS IR SPORTO VEIKLOS PROJEKTŲ DALINIO FINANSAVIMO TVARKOS APRAŠO PATVIRTINIMO“ PAKEITIMO</w:t>
      </w:r>
    </w:p>
    <w:p w14:paraId="133AF2CE" w14:textId="77777777" w:rsidR="006A7D75" w:rsidRPr="003E38EB" w:rsidRDefault="006A7D75" w:rsidP="0011546D">
      <w:pPr>
        <w:jc w:val="both"/>
        <w:rPr>
          <w:bCs/>
        </w:rPr>
      </w:pPr>
    </w:p>
    <w:p w14:paraId="2D640F82" w14:textId="790FB50A" w:rsidR="0048541C" w:rsidRDefault="00E50D95" w:rsidP="0048541C">
      <w:pPr>
        <w:tabs>
          <w:tab w:val="left" w:pos="851"/>
        </w:tabs>
        <w:jc w:val="center"/>
      </w:pPr>
      <w:r>
        <w:t>202</w:t>
      </w:r>
      <w:r w:rsidR="00EE6A14">
        <w:t>5</w:t>
      </w:r>
      <w:r>
        <w:t xml:space="preserve"> m. </w:t>
      </w:r>
      <w:r w:rsidR="00EC64DA">
        <w:t xml:space="preserve">sausio </w:t>
      </w:r>
      <w:r w:rsidR="00156951">
        <w:t>3</w:t>
      </w:r>
      <w:r w:rsidR="00EC64DA">
        <w:t>0</w:t>
      </w:r>
      <w:r w:rsidR="006A7D75">
        <w:t xml:space="preserve"> d. Nr. </w:t>
      </w:r>
      <w:r w:rsidR="00EC64DA">
        <w:t>T</w:t>
      </w:r>
      <w:r w:rsidR="00156951">
        <w:t>2</w:t>
      </w:r>
      <w:r w:rsidR="00EC64DA">
        <w:t>-</w:t>
      </w:r>
      <w:r w:rsidR="00156951">
        <w:t>11</w:t>
      </w:r>
    </w:p>
    <w:p w14:paraId="1CD00325" w14:textId="666E37EB" w:rsidR="006A7D75" w:rsidRDefault="006A7D75" w:rsidP="0048541C">
      <w:pPr>
        <w:tabs>
          <w:tab w:val="left" w:pos="851"/>
        </w:tabs>
        <w:jc w:val="center"/>
      </w:pPr>
      <w:r>
        <w:t>Kretinga</w:t>
      </w:r>
    </w:p>
    <w:p w14:paraId="731554CA" w14:textId="77777777" w:rsidR="006A7D75" w:rsidRPr="003E38EB" w:rsidRDefault="006A7D75" w:rsidP="006E0968"/>
    <w:p w14:paraId="1462CBFC" w14:textId="77777777" w:rsidR="006A7D75" w:rsidRPr="00A017AF" w:rsidRDefault="006A7D75" w:rsidP="0011546D">
      <w:pPr>
        <w:tabs>
          <w:tab w:val="left" w:pos="1276"/>
        </w:tabs>
        <w:ind w:firstLine="851"/>
        <w:jc w:val="both"/>
      </w:pPr>
      <w:r w:rsidRPr="00A017AF">
        <w:t xml:space="preserve">Kretingos rajono savivaldybės taryba </w:t>
      </w:r>
      <w:r w:rsidRPr="00A017AF">
        <w:rPr>
          <w:spacing w:val="60"/>
        </w:rPr>
        <w:t>nusprendžia:</w:t>
      </w:r>
    </w:p>
    <w:p w14:paraId="5A19BA2C" w14:textId="5DD3D429" w:rsidR="00632CCF" w:rsidRDefault="00525B75" w:rsidP="00632CCF">
      <w:pPr>
        <w:pStyle w:val="Sraopastraipa"/>
        <w:tabs>
          <w:tab w:val="left" w:pos="567"/>
          <w:tab w:val="left" w:pos="1134"/>
          <w:tab w:val="left" w:pos="1560"/>
        </w:tabs>
        <w:ind w:left="0" w:firstLine="851"/>
        <w:jc w:val="both"/>
        <w:rPr>
          <w:color w:val="000000" w:themeColor="text1"/>
        </w:rPr>
      </w:pPr>
      <w:r w:rsidRPr="00DB4709">
        <w:rPr>
          <w:color w:val="000000" w:themeColor="text1"/>
        </w:rPr>
        <w:t xml:space="preserve">1. </w:t>
      </w:r>
      <w:r w:rsidR="005D2067" w:rsidRPr="00DB4709">
        <w:rPr>
          <w:color w:val="000000" w:themeColor="text1"/>
        </w:rPr>
        <w:t>P</w:t>
      </w:r>
      <w:r w:rsidR="006A7D75" w:rsidRPr="00DB4709">
        <w:rPr>
          <w:color w:val="000000" w:themeColor="text1"/>
        </w:rPr>
        <w:t>akeisti</w:t>
      </w:r>
      <w:r w:rsidR="006A7D75" w:rsidRPr="004D617A">
        <w:rPr>
          <w:color w:val="000000" w:themeColor="text1"/>
        </w:rPr>
        <w:t xml:space="preserve"> </w:t>
      </w:r>
      <w:r w:rsidR="00632CCF">
        <w:rPr>
          <w:color w:val="000000" w:themeColor="text1"/>
        </w:rPr>
        <w:t>K</w:t>
      </w:r>
      <w:r w:rsidR="00632CCF" w:rsidRPr="00632CCF">
        <w:rPr>
          <w:color w:val="000000" w:themeColor="text1"/>
        </w:rPr>
        <w:t xml:space="preserve">retingos rajono savivaldybės tarybos 2017 m. </w:t>
      </w:r>
      <w:r w:rsidR="00632CCF">
        <w:rPr>
          <w:color w:val="000000" w:themeColor="text1"/>
        </w:rPr>
        <w:t>b</w:t>
      </w:r>
      <w:r w:rsidR="00632CCF" w:rsidRPr="00632CCF">
        <w:rPr>
          <w:color w:val="000000" w:themeColor="text1"/>
        </w:rPr>
        <w:t xml:space="preserve">irželio 29 d. </w:t>
      </w:r>
      <w:r w:rsidR="00632CCF">
        <w:rPr>
          <w:color w:val="000000" w:themeColor="text1"/>
        </w:rPr>
        <w:t>s</w:t>
      </w:r>
      <w:r w:rsidR="00632CCF" w:rsidRPr="00632CCF">
        <w:rPr>
          <w:color w:val="000000" w:themeColor="text1"/>
        </w:rPr>
        <w:t>prendim</w:t>
      </w:r>
      <w:r w:rsidR="00632CCF">
        <w:rPr>
          <w:color w:val="000000" w:themeColor="text1"/>
        </w:rPr>
        <w:t>ą</w:t>
      </w:r>
      <w:r w:rsidR="00632CCF" w:rsidRPr="00632CCF">
        <w:rPr>
          <w:color w:val="000000" w:themeColor="text1"/>
        </w:rPr>
        <w:t xml:space="preserve"> </w:t>
      </w:r>
      <w:r w:rsidR="00632CCF">
        <w:rPr>
          <w:color w:val="000000" w:themeColor="text1"/>
        </w:rPr>
        <w:t>N</w:t>
      </w:r>
      <w:r w:rsidR="00632CCF" w:rsidRPr="00632CCF">
        <w:rPr>
          <w:color w:val="000000" w:themeColor="text1"/>
        </w:rPr>
        <w:t>r. T2-202 „</w:t>
      </w:r>
      <w:r w:rsidR="00632CCF">
        <w:rPr>
          <w:color w:val="000000" w:themeColor="text1"/>
        </w:rPr>
        <w:t>D</w:t>
      </w:r>
      <w:r w:rsidR="00632CCF" w:rsidRPr="00632CCF">
        <w:rPr>
          <w:color w:val="000000" w:themeColor="text1"/>
        </w:rPr>
        <w:t xml:space="preserve">ėl </w:t>
      </w:r>
      <w:r w:rsidR="00632CCF">
        <w:rPr>
          <w:color w:val="000000" w:themeColor="text1"/>
        </w:rPr>
        <w:t>K</w:t>
      </w:r>
      <w:r w:rsidR="00632CCF" w:rsidRPr="00632CCF">
        <w:rPr>
          <w:color w:val="000000" w:themeColor="text1"/>
        </w:rPr>
        <w:t>retingos rajono savivaldybės kūno kultūros ir sporto veiklos projektų dalinio finansavimo tvarkos aprašo patvirtinimo“</w:t>
      </w:r>
      <w:r w:rsidR="00632CCF">
        <w:rPr>
          <w:color w:val="000000" w:themeColor="text1"/>
        </w:rPr>
        <w:t>:</w:t>
      </w:r>
    </w:p>
    <w:p w14:paraId="72E30420" w14:textId="219614CD" w:rsidR="00632CCF" w:rsidRPr="00D33B43" w:rsidRDefault="00214797" w:rsidP="00632CCF">
      <w:pPr>
        <w:pStyle w:val="Sraopastraipa"/>
        <w:tabs>
          <w:tab w:val="left" w:pos="851"/>
        </w:tabs>
        <w:ind w:left="0" w:firstLine="851"/>
      </w:pPr>
      <w:r w:rsidRPr="00DB4709">
        <w:t>1.</w:t>
      </w:r>
      <w:r w:rsidR="00632CCF" w:rsidRPr="00DB4709">
        <w:t xml:space="preserve">1. </w:t>
      </w:r>
      <w:r w:rsidR="00DB4709">
        <w:t>P</w:t>
      </w:r>
      <w:r w:rsidR="00632CCF" w:rsidRPr="00DB4709">
        <w:t>akeisti</w:t>
      </w:r>
      <w:r w:rsidR="00632CCF" w:rsidRPr="00D33B43">
        <w:t xml:space="preserve"> preambulę ir ją išdėstyti taip:</w:t>
      </w:r>
    </w:p>
    <w:p w14:paraId="0A2221A3" w14:textId="41436265" w:rsidR="00632CCF" w:rsidRPr="00D33B43" w:rsidRDefault="00632CCF" w:rsidP="00632CCF">
      <w:pPr>
        <w:pStyle w:val="Sraopastraipa"/>
        <w:tabs>
          <w:tab w:val="left" w:pos="851"/>
        </w:tabs>
        <w:ind w:left="0" w:firstLine="851"/>
        <w:jc w:val="both"/>
      </w:pPr>
      <w:r w:rsidRPr="00D33B43">
        <w:t xml:space="preserve">„Vadovaudamasi </w:t>
      </w:r>
      <w:bookmarkStart w:id="0" w:name="_Hlk124338792"/>
      <w:r w:rsidRPr="00D33B43">
        <w:t xml:space="preserve">Lietuvos Respublikos </w:t>
      </w:r>
      <w:bookmarkEnd w:id="0"/>
      <w:r w:rsidRPr="00D33B43">
        <w:t xml:space="preserve">vietos savivaldos </w:t>
      </w:r>
      <w:hyperlink r:id="rId9" w:history="1">
        <w:r w:rsidRPr="00632CCF">
          <w:rPr>
            <w:rStyle w:val="Hipersaitas"/>
            <w:color w:val="auto"/>
            <w:u w:val="none"/>
          </w:rPr>
          <w:t>įstatymo</w:t>
        </w:r>
      </w:hyperlink>
      <w:r w:rsidRPr="00D33B43">
        <w:t xml:space="preserve"> 15 straipsnio 4 dalimi, Lietuvos Respublikos Sporto įstatymo</w:t>
      </w:r>
      <w:r w:rsidR="006B6FD4">
        <w:t xml:space="preserve"> </w:t>
      </w:r>
      <w:r w:rsidR="00214797" w:rsidRPr="006B6FD4">
        <w:t>10</w:t>
      </w:r>
      <w:r w:rsidR="00214797">
        <w:t xml:space="preserve"> </w:t>
      </w:r>
      <w:r w:rsidRPr="00D33B43">
        <w:t xml:space="preserve">straipsnio 1 dalies 2 ir 3 punktais, Kretingos rajono savivaldybės taryba </w:t>
      </w:r>
      <w:r w:rsidRPr="00632CCF">
        <w:rPr>
          <w:spacing w:val="40"/>
        </w:rPr>
        <w:t>nusprendžia</w:t>
      </w:r>
      <w:r w:rsidRPr="00D33B43">
        <w:t>:“</w:t>
      </w:r>
    </w:p>
    <w:p w14:paraId="2D384D1A" w14:textId="40B135AF" w:rsidR="006A7D75" w:rsidRPr="00632CCF" w:rsidRDefault="00214797" w:rsidP="00632CCF">
      <w:pPr>
        <w:pStyle w:val="Sraopastraipa"/>
        <w:tabs>
          <w:tab w:val="left" w:pos="567"/>
          <w:tab w:val="left" w:pos="1134"/>
          <w:tab w:val="left" w:pos="1560"/>
        </w:tabs>
        <w:ind w:left="0" w:firstLine="851"/>
        <w:jc w:val="both"/>
        <w:rPr>
          <w:color w:val="000000" w:themeColor="text1"/>
        </w:rPr>
      </w:pPr>
      <w:r w:rsidRPr="00DB4709">
        <w:rPr>
          <w:color w:val="000000" w:themeColor="text1"/>
        </w:rPr>
        <w:t>1.</w:t>
      </w:r>
      <w:r w:rsidR="00632CCF" w:rsidRPr="00DB4709">
        <w:rPr>
          <w:color w:val="000000" w:themeColor="text1"/>
        </w:rPr>
        <w:t>2</w:t>
      </w:r>
      <w:r w:rsidRPr="00DB4709">
        <w:rPr>
          <w:color w:val="000000" w:themeColor="text1"/>
        </w:rPr>
        <w:t xml:space="preserve">. </w:t>
      </w:r>
      <w:r w:rsidR="00DB4709">
        <w:rPr>
          <w:color w:val="000000" w:themeColor="text1"/>
        </w:rPr>
        <w:t>P</w:t>
      </w:r>
      <w:r w:rsidR="00632CCF" w:rsidRPr="00DB4709">
        <w:rPr>
          <w:color w:val="000000" w:themeColor="text1"/>
        </w:rPr>
        <w:t>akeisti</w:t>
      </w:r>
      <w:r w:rsidR="00632CCF">
        <w:rPr>
          <w:color w:val="000000" w:themeColor="text1"/>
        </w:rPr>
        <w:t xml:space="preserve"> </w:t>
      </w:r>
      <w:r w:rsidR="00632CCF" w:rsidRPr="004D617A">
        <w:rPr>
          <w:color w:val="000000" w:themeColor="text1"/>
        </w:rPr>
        <w:t>Kretingos rajono savivaldybės kūno kultūros ir sporto veiklos projektų dalinio finansavimo tvarkos aprašą</w:t>
      </w:r>
      <w:r w:rsidR="00872350">
        <w:rPr>
          <w:color w:val="000000" w:themeColor="text1"/>
        </w:rPr>
        <w:t>:</w:t>
      </w:r>
    </w:p>
    <w:p w14:paraId="22DAAEDE" w14:textId="7FAD304B" w:rsidR="00E54033" w:rsidRPr="00632CCF" w:rsidRDefault="00342EFA" w:rsidP="00632CCF">
      <w:pPr>
        <w:tabs>
          <w:tab w:val="left" w:pos="851"/>
        </w:tabs>
      </w:pPr>
      <w:r>
        <w:rPr>
          <w:color w:val="000000" w:themeColor="text1"/>
        </w:rPr>
        <w:tab/>
      </w:r>
      <w:r w:rsidR="00214797" w:rsidRPr="00DB4709">
        <w:rPr>
          <w:color w:val="000000" w:themeColor="text1"/>
        </w:rPr>
        <w:t xml:space="preserve">1.3. </w:t>
      </w:r>
      <w:r w:rsidR="00DB4709">
        <w:rPr>
          <w:color w:val="000000" w:themeColor="text1"/>
        </w:rPr>
        <w:t>P</w:t>
      </w:r>
      <w:r w:rsidR="00E54033" w:rsidRPr="00DB4709">
        <w:t>akeisti</w:t>
      </w:r>
      <w:r w:rsidR="00E54033" w:rsidRPr="0089702E">
        <w:t xml:space="preserve"> </w:t>
      </w:r>
      <w:r w:rsidR="00E112AB" w:rsidRPr="0089702E">
        <w:t>14</w:t>
      </w:r>
      <w:r w:rsidR="00E54033" w:rsidRPr="0089702E">
        <w:t xml:space="preserve"> punktą ir jį išdėstyti taip:</w:t>
      </w:r>
    </w:p>
    <w:p w14:paraId="6B176E48" w14:textId="16A0BBC5" w:rsidR="00E112AB" w:rsidRPr="00210360" w:rsidRDefault="00F17DBB" w:rsidP="00E112AB">
      <w:pPr>
        <w:widowControl w:val="0"/>
        <w:tabs>
          <w:tab w:val="left" w:pos="851"/>
        </w:tabs>
        <w:suppressAutoHyphens/>
        <w:ind w:firstLine="851"/>
        <w:jc w:val="both"/>
      </w:pPr>
      <w:r w:rsidRPr="0089702E">
        <w:t>„</w:t>
      </w:r>
      <w:r w:rsidR="00E112AB" w:rsidRPr="0089702E">
        <w:t>14</w:t>
      </w:r>
      <w:r w:rsidR="00E54033" w:rsidRPr="0089702E">
        <w:t>.</w:t>
      </w:r>
      <w:r w:rsidR="00E54033" w:rsidRPr="0089702E">
        <w:rPr>
          <w:szCs w:val="24"/>
        </w:rPr>
        <w:t xml:space="preserve"> </w:t>
      </w:r>
      <w:r w:rsidR="00E112AB" w:rsidRPr="0089702E">
        <w:rPr>
          <w:rFonts w:eastAsia="Calibri"/>
          <w:bdr w:val="none" w:sz="0" w:space="0" w:color="auto" w:frame="1"/>
        </w:rPr>
        <w:t xml:space="preserve">Paraiškas </w:t>
      </w:r>
      <w:r w:rsidR="00E112AB" w:rsidRPr="0089702E">
        <w:rPr>
          <w:rFonts w:eastAsia="Calibri"/>
        </w:rPr>
        <w:t>vertina rajono Savivaldybės</w:t>
      </w:r>
      <w:r w:rsidR="00A22501">
        <w:rPr>
          <w:rFonts w:eastAsia="Calibri"/>
        </w:rPr>
        <w:t xml:space="preserve"> mero potvarkiu </w:t>
      </w:r>
      <w:r w:rsidR="00E112AB" w:rsidRPr="007023F0">
        <w:rPr>
          <w:rFonts w:eastAsia="Calibri"/>
        </w:rPr>
        <w:t xml:space="preserve">iš 7 narių </w:t>
      </w:r>
      <w:r w:rsidR="00E112AB" w:rsidRPr="00EA2B26">
        <w:rPr>
          <w:rFonts w:eastAsia="Calibri"/>
        </w:rPr>
        <w:t xml:space="preserve">sudaryta </w:t>
      </w:r>
      <w:r w:rsidR="00E112AB" w:rsidRPr="00FF2C68">
        <w:rPr>
          <w:rFonts w:eastAsia="Calibri"/>
        </w:rPr>
        <w:t>Komisija. Komisijos nar</w:t>
      </w:r>
      <w:r w:rsidR="00632CCF">
        <w:rPr>
          <w:rFonts w:eastAsia="Calibri"/>
        </w:rPr>
        <w:t>i</w:t>
      </w:r>
      <w:r w:rsidR="00E112AB" w:rsidRPr="00FF2C68">
        <w:rPr>
          <w:rFonts w:eastAsia="Calibri"/>
        </w:rPr>
        <w:t xml:space="preserve">ais gali būti </w:t>
      </w:r>
      <w:r w:rsidR="00E112AB" w:rsidRPr="00FF2C68">
        <w:t>Savivaldybės tarybos nariai,</w:t>
      </w:r>
      <w:r w:rsidR="00CD118A">
        <w:t xml:space="preserve"> </w:t>
      </w:r>
      <w:r w:rsidR="00E112AB" w:rsidRPr="00FF2C68">
        <w:rPr>
          <w:rFonts w:eastAsia="Calibri"/>
        </w:rPr>
        <w:t>Savivaldybės administracijos darbuotojai</w:t>
      </w:r>
      <w:r w:rsidR="00E112AB" w:rsidRPr="00FF2C68">
        <w:t xml:space="preserve"> ir sporto specialistai</w:t>
      </w:r>
      <w:r w:rsidR="00E112AB" w:rsidRPr="00FF2C68">
        <w:rPr>
          <w:rFonts w:eastAsia="Calibri"/>
        </w:rPr>
        <w:t xml:space="preserve">. Komisijos narių darbas yra neapmokamas. Komisija sprendžia visus su projektų </w:t>
      </w:r>
      <w:r w:rsidR="00E112AB" w:rsidRPr="00DB4709">
        <w:rPr>
          <w:rFonts w:eastAsia="Calibri"/>
        </w:rPr>
        <w:t>finansavim</w:t>
      </w:r>
      <w:r w:rsidR="004077FA" w:rsidRPr="00DB4709">
        <w:rPr>
          <w:rFonts w:eastAsia="Calibri"/>
        </w:rPr>
        <w:t>u</w:t>
      </w:r>
      <w:r w:rsidR="00E112AB" w:rsidRPr="00DB4709">
        <w:rPr>
          <w:rFonts w:eastAsia="Calibri"/>
        </w:rPr>
        <w:t xml:space="preserve"> </w:t>
      </w:r>
      <w:r w:rsidR="004077FA" w:rsidRPr="00DB4709">
        <w:rPr>
          <w:rFonts w:eastAsia="Calibri"/>
        </w:rPr>
        <w:t>i</w:t>
      </w:r>
      <w:r w:rsidR="00E112AB" w:rsidRPr="00DB4709">
        <w:rPr>
          <w:rFonts w:eastAsia="Calibri"/>
        </w:rPr>
        <w:t>r</w:t>
      </w:r>
      <w:r w:rsidR="00E112AB" w:rsidRPr="00FF2C68">
        <w:rPr>
          <w:rFonts w:eastAsia="Calibri"/>
        </w:rPr>
        <w:t xml:space="preserve"> vykdymu susijusius klausimus. </w:t>
      </w:r>
      <w:r w:rsidR="00E112AB" w:rsidRPr="00FF2C68">
        <w:t xml:space="preserve">Komisijos sudėtis skelbiama Savivaldybės interneto svetainėje </w:t>
      </w:r>
      <w:hyperlink r:id="rId10" w:history="1">
        <w:r w:rsidR="00E112AB" w:rsidRPr="00210360">
          <w:rPr>
            <w:rStyle w:val="Hipersaitas"/>
            <w:rFonts w:eastAsia="Calibri"/>
            <w:color w:val="auto"/>
            <w:u w:val="none"/>
            <w:bdr w:val="none" w:sz="0" w:space="0" w:color="auto" w:frame="1"/>
          </w:rPr>
          <w:t>www.kretinga.lt</w:t>
        </w:r>
      </w:hyperlink>
      <w:r w:rsidR="00E112AB" w:rsidRPr="00210360">
        <w:t>.</w:t>
      </w:r>
      <w:r w:rsidR="00E112AB" w:rsidRPr="00210360">
        <w:rPr>
          <w:rFonts w:eastAsia="Calibri"/>
        </w:rPr>
        <w:t>“</w:t>
      </w:r>
    </w:p>
    <w:p w14:paraId="5B2EDFBE" w14:textId="36DB8ABE" w:rsidR="006A7D75" w:rsidRPr="00210360" w:rsidRDefault="00214797" w:rsidP="00632CCF">
      <w:pPr>
        <w:pStyle w:val="Sraopastraipa"/>
        <w:tabs>
          <w:tab w:val="left" w:pos="851"/>
        </w:tabs>
        <w:ind w:left="0" w:firstLine="851"/>
        <w:jc w:val="both"/>
        <w:rPr>
          <w:rFonts w:eastAsia="Calibri"/>
          <w:bdr w:val="none" w:sz="0" w:space="0" w:color="auto" w:frame="1"/>
        </w:rPr>
      </w:pPr>
      <w:r w:rsidRPr="00DB4709">
        <w:rPr>
          <w:rFonts w:eastAsia="Calibri"/>
          <w:bdr w:val="none" w:sz="0" w:space="0" w:color="auto" w:frame="1"/>
        </w:rPr>
        <w:t xml:space="preserve">1.4. </w:t>
      </w:r>
      <w:r w:rsidR="00DB4709">
        <w:rPr>
          <w:rFonts w:eastAsia="Calibri"/>
          <w:bdr w:val="none" w:sz="0" w:space="0" w:color="auto" w:frame="1"/>
        </w:rPr>
        <w:t>P</w:t>
      </w:r>
      <w:r w:rsidR="006A7D75" w:rsidRPr="00210360">
        <w:rPr>
          <w:rFonts w:eastAsia="Calibri"/>
          <w:bdr w:val="none" w:sz="0" w:space="0" w:color="auto" w:frame="1"/>
        </w:rPr>
        <w:t xml:space="preserve">akeisti </w:t>
      </w:r>
      <w:r w:rsidR="00A22501">
        <w:rPr>
          <w:rFonts w:eastAsia="Calibri"/>
          <w:bdr w:val="none" w:sz="0" w:space="0" w:color="auto" w:frame="1"/>
        </w:rPr>
        <w:t>21</w:t>
      </w:r>
      <w:r w:rsidR="006A7D75" w:rsidRPr="00210360">
        <w:rPr>
          <w:rFonts w:eastAsia="Calibri"/>
          <w:bdr w:val="none" w:sz="0" w:space="0" w:color="auto" w:frame="1"/>
        </w:rPr>
        <w:t xml:space="preserve"> punktą ir jį išdėstyti taip:</w:t>
      </w:r>
    </w:p>
    <w:p w14:paraId="5891E9ED" w14:textId="33B8384D" w:rsidR="006A7D75" w:rsidRPr="00FF2C68" w:rsidRDefault="006A7D75" w:rsidP="00A22501">
      <w:pPr>
        <w:tabs>
          <w:tab w:val="left" w:pos="851"/>
          <w:tab w:val="left" w:pos="1276"/>
        </w:tabs>
        <w:ind w:firstLine="851"/>
        <w:jc w:val="both"/>
        <w:rPr>
          <w:bCs/>
        </w:rPr>
      </w:pPr>
      <w:r w:rsidRPr="00FF2C68">
        <w:rPr>
          <w:rFonts w:eastAsia="Calibri"/>
          <w:bdr w:val="none" w:sz="0" w:space="0" w:color="auto" w:frame="1"/>
        </w:rPr>
        <w:t xml:space="preserve">„21. Vertinimo Komisija, įvertinusi Paraiškas, pateikia </w:t>
      </w:r>
      <w:r w:rsidRPr="00EA2B26">
        <w:rPr>
          <w:bCs/>
        </w:rPr>
        <w:t xml:space="preserve">Savivaldybės </w:t>
      </w:r>
      <w:r w:rsidR="00EA2B26" w:rsidRPr="00EA2B26">
        <w:rPr>
          <w:bCs/>
        </w:rPr>
        <w:t>administracijos direktoriui</w:t>
      </w:r>
      <w:r w:rsidRPr="00EA2B26">
        <w:rPr>
          <w:bCs/>
        </w:rPr>
        <w:t xml:space="preserve"> </w:t>
      </w:r>
      <w:r w:rsidR="007263AB" w:rsidRPr="00EA2B26">
        <w:rPr>
          <w:bCs/>
        </w:rPr>
        <w:t xml:space="preserve">komisijos </w:t>
      </w:r>
      <w:r w:rsidR="00580E35" w:rsidRPr="00EA2B26">
        <w:rPr>
          <w:bCs/>
        </w:rPr>
        <w:t>posėdžio</w:t>
      </w:r>
      <w:r w:rsidR="007263AB" w:rsidRPr="00EA2B26">
        <w:rPr>
          <w:bCs/>
        </w:rPr>
        <w:t xml:space="preserve"> </w:t>
      </w:r>
      <w:r w:rsidR="00180FD0" w:rsidRPr="00EA2B26">
        <w:rPr>
          <w:bCs/>
        </w:rPr>
        <w:t xml:space="preserve">protokolą ir </w:t>
      </w:r>
      <w:r w:rsidR="003E06A5" w:rsidRPr="00EA2B26">
        <w:rPr>
          <w:bCs/>
        </w:rPr>
        <w:t>siūlomų</w:t>
      </w:r>
      <w:r w:rsidRPr="00EA2B26">
        <w:rPr>
          <w:bCs/>
        </w:rPr>
        <w:t xml:space="preserve"> finansuoti projektų sąrašą, kuriame nurodoma VSO ir projekto p</w:t>
      </w:r>
      <w:r w:rsidRPr="00FF2C68">
        <w:rPr>
          <w:bCs/>
        </w:rPr>
        <w:t>avadinimas, siūlomas skirti lėšų dydis.“</w:t>
      </w:r>
    </w:p>
    <w:p w14:paraId="70C80FD2" w14:textId="38D1D1A1" w:rsidR="006A7D75" w:rsidRPr="00FF2C68" w:rsidRDefault="00214797" w:rsidP="00632CCF">
      <w:pPr>
        <w:tabs>
          <w:tab w:val="left" w:pos="851"/>
        </w:tabs>
        <w:ind w:firstLine="851"/>
        <w:jc w:val="both"/>
        <w:rPr>
          <w:rFonts w:eastAsia="Calibri"/>
          <w:bdr w:val="none" w:sz="0" w:space="0" w:color="auto" w:frame="1"/>
        </w:rPr>
      </w:pPr>
      <w:r w:rsidRPr="00DB4709">
        <w:rPr>
          <w:rFonts w:eastAsia="Calibri"/>
          <w:bdr w:val="none" w:sz="0" w:space="0" w:color="auto" w:frame="1"/>
        </w:rPr>
        <w:t>1.5</w:t>
      </w:r>
      <w:r w:rsidR="00E112AB" w:rsidRPr="00DB4709">
        <w:rPr>
          <w:rFonts w:eastAsia="Calibri"/>
          <w:bdr w:val="none" w:sz="0" w:space="0" w:color="auto" w:frame="1"/>
        </w:rPr>
        <w:t>.</w:t>
      </w:r>
      <w:r w:rsidR="006A7D75" w:rsidRPr="00DB4709">
        <w:rPr>
          <w:rFonts w:eastAsia="Calibri"/>
          <w:bdr w:val="none" w:sz="0" w:space="0" w:color="auto" w:frame="1"/>
        </w:rPr>
        <w:t xml:space="preserve"> </w:t>
      </w:r>
      <w:r w:rsidR="00DB4709">
        <w:rPr>
          <w:rFonts w:eastAsia="Calibri"/>
          <w:bdr w:val="none" w:sz="0" w:space="0" w:color="auto" w:frame="1"/>
        </w:rPr>
        <w:t>P</w:t>
      </w:r>
      <w:r w:rsidR="006A7D75" w:rsidRPr="00DB4709">
        <w:rPr>
          <w:rFonts w:eastAsia="Calibri"/>
          <w:bdr w:val="none" w:sz="0" w:space="0" w:color="auto" w:frame="1"/>
        </w:rPr>
        <w:t>akeisti</w:t>
      </w:r>
      <w:r w:rsidR="006A7D75" w:rsidRPr="00FF2C68">
        <w:rPr>
          <w:rFonts w:eastAsia="Calibri"/>
          <w:bdr w:val="none" w:sz="0" w:space="0" w:color="auto" w:frame="1"/>
        </w:rPr>
        <w:t xml:space="preserve"> 23 punktą ir jį išdėstyti taip:</w:t>
      </w:r>
    </w:p>
    <w:p w14:paraId="4613EC9E" w14:textId="0082D79F" w:rsidR="006A7D75" w:rsidRPr="00EA2B26" w:rsidRDefault="006A7D75" w:rsidP="00632CCF">
      <w:pPr>
        <w:tabs>
          <w:tab w:val="left" w:pos="851"/>
        </w:tabs>
        <w:ind w:firstLine="851"/>
        <w:jc w:val="both"/>
        <w:rPr>
          <w:rStyle w:val="Numatytasispastraiposriftas1"/>
        </w:rPr>
      </w:pPr>
      <w:r w:rsidRPr="00FF2C68">
        <w:rPr>
          <w:rFonts w:eastAsia="Calibri"/>
          <w:bdr w:val="none" w:sz="0" w:space="0" w:color="auto" w:frame="1"/>
        </w:rPr>
        <w:t xml:space="preserve">„23. Kultūros ir sporto skyriaus specialistas, atsižvelgdamas į Komisijos </w:t>
      </w:r>
      <w:r w:rsidR="007263AB" w:rsidRPr="00FF2C68">
        <w:rPr>
          <w:rFonts w:eastAsia="Calibri"/>
        </w:rPr>
        <w:t>narių posėdžio protokolu įformintus siūlymus</w:t>
      </w:r>
      <w:r w:rsidR="00857A6A" w:rsidRPr="00FF2C68">
        <w:rPr>
          <w:rFonts w:eastAsia="Calibri"/>
        </w:rPr>
        <w:t>,</w:t>
      </w:r>
      <w:r w:rsidR="007263AB" w:rsidRPr="00FF2C68">
        <w:rPr>
          <w:rFonts w:eastAsia="Calibri"/>
          <w:bdr w:val="none" w:sz="0" w:space="0" w:color="auto" w:frame="1"/>
        </w:rPr>
        <w:t xml:space="preserve"> </w:t>
      </w:r>
      <w:r w:rsidRPr="00FF2C68">
        <w:rPr>
          <w:rFonts w:eastAsia="Calibri"/>
          <w:bdr w:val="none" w:sz="0" w:space="0" w:color="auto" w:frame="1"/>
        </w:rPr>
        <w:t xml:space="preserve">parengia Savivaldybės </w:t>
      </w:r>
      <w:r w:rsidR="00EA2B26" w:rsidRPr="00EA2B26">
        <w:rPr>
          <w:rFonts w:eastAsia="Calibri"/>
          <w:bdr w:val="none" w:sz="0" w:space="0" w:color="auto" w:frame="1"/>
        </w:rPr>
        <w:t>administracijos direktoriaus įsakymo</w:t>
      </w:r>
      <w:r w:rsidRPr="00EA2B26">
        <w:rPr>
          <w:rFonts w:eastAsia="Calibri"/>
          <w:bdr w:val="none" w:sz="0" w:space="0" w:color="auto" w:frame="1"/>
        </w:rPr>
        <w:t xml:space="preserve"> projektą dėl biudžeto lėšų skyrimo Projektų dalinam finansavimui</w:t>
      </w:r>
      <w:r w:rsidRPr="00EA2B26">
        <w:rPr>
          <w:rStyle w:val="Numatytasispastraiposriftas1"/>
        </w:rPr>
        <w:t>.“</w:t>
      </w:r>
    </w:p>
    <w:p w14:paraId="056930A9" w14:textId="4F6F25EB" w:rsidR="006A7D75" w:rsidRPr="00FF2C68" w:rsidRDefault="00214797" w:rsidP="00632CCF">
      <w:pPr>
        <w:pStyle w:val="Sraopastraipa"/>
        <w:tabs>
          <w:tab w:val="left" w:pos="851"/>
        </w:tabs>
        <w:ind w:left="0" w:firstLine="851"/>
        <w:jc w:val="both"/>
        <w:rPr>
          <w:rFonts w:eastAsia="Calibri"/>
          <w:bdr w:val="none" w:sz="0" w:space="0" w:color="auto" w:frame="1"/>
        </w:rPr>
      </w:pPr>
      <w:r w:rsidRPr="00DB4709">
        <w:rPr>
          <w:rFonts w:eastAsia="Calibri"/>
          <w:bdr w:val="none" w:sz="0" w:space="0" w:color="auto" w:frame="1"/>
        </w:rPr>
        <w:t>1.6</w:t>
      </w:r>
      <w:r w:rsidR="00C220CB" w:rsidRPr="00DB4709">
        <w:rPr>
          <w:rFonts w:eastAsia="Calibri"/>
          <w:bdr w:val="none" w:sz="0" w:space="0" w:color="auto" w:frame="1"/>
        </w:rPr>
        <w:t>.</w:t>
      </w:r>
      <w:r w:rsidR="00E112AB" w:rsidRPr="00DB4709">
        <w:rPr>
          <w:rFonts w:eastAsia="Calibri"/>
          <w:bdr w:val="none" w:sz="0" w:space="0" w:color="auto" w:frame="1"/>
        </w:rPr>
        <w:t xml:space="preserve"> </w:t>
      </w:r>
      <w:r w:rsidR="00DB4709">
        <w:rPr>
          <w:rFonts w:eastAsia="Calibri"/>
          <w:bdr w:val="none" w:sz="0" w:space="0" w:color="auto" w:frame="1"/>
        </w:rPr>
        <w:t>P</w:t>
      </w:r>
      <w:r w:rsidR="006A7D75" w:rsidRPr="00FF2C68">
        <w:rPr>
          <w:rFonts w:eastAsia="Calibri"/>
          <w:bdr w:val="none" w:sz="0" w:space="0" w:color="auto" w:frame="1"/>
        </w:rPr>
        <w:t>akeisti 24 punktą ir jį išdėstyti taip:</w:t>
      </w:r>
    </w:p>
    <w:p w14:paraId="2F7C6CE8" w14:textId="264625A4" w:rsidR="006A7D75" w:rsidRPr="00FF2C68" w:rsidRDefault="006A7D75" w:rsidP="00632CCF">
      <w:pPr>
        <w:tabs>
          <w:tab w:val="left" w:pos="851"/>
        </w:tabs>
        <w:ind w:firstLine="851"/>
        <w:jc w:val="both"/>
        <w:rPr>
          <w:rStyle w:val="Numatytasispastraiposriftas1"/>
        </w:rPr>
      </w:pPr>
      <w:r w:rsidRPr="00FF2C68">
        <w:rPr>
          <w:rFonts w:eastAsia="Calibri"/>
          <w:bdr w:val="none" w:sz="0" w:space="0" w:color="auto" w:frame="1"/>
        </w:rPr>
        <w:t xml:space="preserve">„24. Biudžeto lėšos skiriamos Savivaldybės </w:t>
      </w:r>
      <w:r w:rsidR="00EA2B26">
        <w:rPr>
          <w:rFonts w:eastAsia="Calibri"/>
          <w:bdr w:val="none" w:sz="0" w:space="0" w:color="auto" w:frame="1"/>
        </w:rPr>
        <w:t>administracijos direktoriaus įsakymu</w:t>
      </w:r>
      <w:r w:rsidRPr="00FF2C68">
        <w:rPr>
          <w:rFonts w:eastAsia="Calibri"/>
          <w:bdr w:val="none" w:sz="0" w:space="0" w:color="auto" w:frame="1"/>
        </w:rPr>
        <w:t>, kuriame nurodomas: VSO pavadinimas, Projekto pavadinimas, skiriama lėšų suma eurais</w:t>
      </w:r>
      <w:r w:rsidRPr="00FF2C68">
        <w:rPr>
          <w:rStyle w:val="Numatytasispastraiposriftas1"/>
        </w:rPr>
        <w:t>.“</w:t>
      </w:r>
    </w:p>
    <w:p w14:paraId="536ACBE2" w14:textId="26021F27" w:rsidR="006A7D75" w:rsidRPr="00FF2C68" w:rsidRDefault="00214797" w:rsidP="00632CCF">
      <w:pPr>
        <w:pStyle w:val="Sraopastraipa"/>
        <w:tabs>
          <w:tab w:val="left" w:pos="851"/>
          <w:tab w:val="left" w:pos="1276"/>
        </w:tabs>
        <w:ind w:left="0" w:firstLine="851"/>
        <w:jc w:val="both"/>
        <w:rPr>
          <w:rFonts w:eastAsia="Calibri"/>
          <w:bdr w:val="none" w:sz="0" w:space="0" w:color="auto" w:frame="1"/>
        </w:rPr>
      </w:pPr>
      <w:r w:rsidRPr="00DB4709">
        <w:rPr>
          <w:rFonts w:eastAsia="Calibri"/>
          <w:bdr w:val="none" w:sz="0" w:space="0" w:color="auto" w:frame="1"/>
        </w:rPr>
        <w:t>1.7</w:t>
      </w:r>
      <w:r w:rsidR="00210360" w:rsidRPr="00DB4709">
        <w:rPr>
          <w:rFonts w:eastAsia="Calibri"/>
          <w:bdr w:val="none" w:sz="0" w:space="0" w:color="auto" w:frame="1"/>
        </w:rPr>
        <w:t>.</w:t>
      </w:r>
      <w:r w:rsidR="00C220CB" w:rsidRPr="00DB4709">
        <w:rPr>
          <w:rFonts w:eastAsia="Calibri"/>
          <w:bdr w:val="none" w:sz="0" w:space="0" w:color="auto" w:frame="1"/>
        </w:rPr>
        <w:t xml:space="preserve"> </w:t>
      </w:r>
      <w:r w:rsidR="00DB4709">
        <w:rPr>
          <w:rFonts w:eastAsia="Calibri"/>
          <w:bdr w:val="none" w:sz="0" w:space="0" w:color="auto" w:frame="1"/>
        </w:rPr>
        <w:t>P</w:t>
      </w:r>
      <w:r w:rsidR="006A7D75" w:rsidRPr="00DB4709">
        <w:rPr>
          <w:rFonts w:eastAsia="Calibri"/>
          <w:bdr w:val="none" w:sz="0" w:space="0" w:color="auto" w:frame="1"/>
        </w:rPr>
        <w:t>akeisti</w:t>
      </w:r>
      <w:r w:rsidR="006A7D75" w:rsidRPr="00FF2C68">
        <w:rPr>
          <w:rFonts w:eastAsia="Calibri"/>
          <w:bdr w:val="none" w:sz="0" w:space="0" w:color="auto" w:frame="1"/>
        </w:rPr>
        <w:t xml:space="preserve"> 25 punktą ir jį išdėstyti taip:</w:t>
      </w:r>
    </w:p>
    <w:p w14:paraId="484964F8" w14:textId="1783B979" w:rsidR="00CD5AF8" w:rsidRPr="00FF2C68" w:rsidRDefault="006A7D75" w:rsidP="00632CCF">
      <w:pPr>
        <w:tabs>
          <w:tab w:val="left" w:pos="851"/>
          <w:tab w:val="left" w:pos="1134"/>
          <w:tab w:val="left" w:pos="1418"/>
          <w:tab w:val="left" w:pos="1560"/>
        </w:tabs>
        <w:ind w:firstLine="851"/>
        <w:jc w:val="both"/>
        <w:rPr>
          <w:rFonts w:eastAsia="Calibri"/>
          <w:bdr w:val="none" w:sz="0" w:space="0" w:color="auto" w:frame="1"/>
        </w:rPr>
      </w:pPr>
      <w:r w:rsidRPr="00FF2C68">
        <w:rPr>
          <w:rFonts w:eastAsia="Calibri"/>
          <w:bdr w:val="none" w:sz="0" w:space="0" w:color="auto" w:frame="1"/>
        </w:rPr>
        <w:t>„25.</w:t>
      </w:r>
      <w:r w:rsidR="00267102" w:rsidRPr="00FF2C68">
        <w:rPr>
          <w:rFonts w:eastAsia="Calibri"/>
          <w:bdr w:val="none" w:sz="0" w:space="0" w:color="auto" w:frame="1"/>
        </w:rPr>
        <w:t xml:space="preserve"> </w:t>
      </w:r>
      <w:r w:rsidRPr="00FF2C68">
        <w:rPr>
          <w:rFonts w:eastAsia="Calibri"/>
          <w:bdr w:val="none" w:sz="0" w:space="0" w:color="auto" w:frame="1"/>
        </w:rPr>
        <w:t xml:space="preserve">Savivaldybės </w:t>
      </w:r>
      <w:r w:rsidR="00EA2B26">
        <w:rPr>
          <w:rFonts w:eastAsia="Calibri"/>
          <w:bdr w:val="none" w:sz="0" w:space="0" w:color="auto" w:frame="1"/>
        </w:rPr>
        <w:t xml:space="preserve">administracijos direktoriaus įsakymas </w:t>
      </w:r>
      <w:r w:rsidRPr="00FF2C68">
        <w:rPr>
          <w:rFonts w:eastAsia="Calibri"/>
          <w:bdr w:val="none" w:sz="0" w:space="0" w:color="auto" w:frame="1"/>
        </w:rPr>
        <w:t xml:space="preserve">skelbiamas </w:t>
      </w:r>
      <w:r w:rsidR="00744FBF" w:rsidRPr="00FF2C68">
        <w:rPr>
          <w:rFonts w:eastAsia="Calibri"/>
          <w:bdr w:val="none" w:sz="0" w:space="0" w:color="auto" w:frame="1"/>
        </w:rPr>
        <w:t>S</w:t>
      </w:r>
      <w:r w:rsidRPr="00FF2C68">
        <w:rPr>
          <w:rFonts w:eastAsia="Calibri"/>
          <w:bdr w:val="none" w:sz="0" w:space="0" w:color="auto" w:frame="1"/>
        </w:rPr>
        <w:t xml:space="preserve">avivaldybės interneto svetainėje </w:t>
      </w:r>
      <w:hyperlink r:id="rId11" w:history="1">
        <w:r w:rsidRPr="00FF2C68">
          <w:rPr>
            <w:rStyle w:val="Hipersaitas"/>
            <w:rFonts w:eastAsia="Calibri"/>
            <w:color w:val="auto"/>
            <w:u w:val="none"/>
            <w:bdr w:val="none" w:sz="0" w:space="0" w:color="auto" w:frame="1"/>
          </w:rPr>
          <w:t>www.kretinga.lt</w:t>
        </w:r>
      </w:hyperlink>
      <w:r w:rsidRPr="00FF2C68">
        <w:rPr>
          <w:rFonts w:eastAsia="Calibri"/>
          <w:bdr w:val="none" w:sz="0" w:space="0" w:color="auto" w:frame="1"/>
        </w:rPr>
        <w:t>.“</w:t>
      </w:r>
    </w:p>
    <w:p w14:paraId="0B7C6278" w14:textId="3E41BCE3" w:rsidR="00FF2C68" w:rsidRPr="00A22501" w:rsidRDefault="00214797" w:rsidP="00A22501">
      <w:pPr>
        <w:tabs>
          <w:tab w:val="left" w:pos="851"/>
          <w:tab w:val="left" w:pos="1276"/>
          <w:tab w:val="left" w:pos="1418"/>
          <w:tab w:val="left" w:pos="1560"/>
        </w:tabs>
        <w:ind w:left="854"/>
        <w:jc w:val="both"/>
        <w:rPr>
          <w:rFonts w:eastAsia="Calibri"/>
          <w:bdr w:val="none" w:sz="0" w:space="0" w:color="auto" w:frame="1"/>
        </w:rPr>
      </w:pPr>
      <w:r w:rsidRPr="00DB4709">
        <w:rPr>
          <w:rFonts w:eastAsia="Calibri"/>
          <w:bdr w:val="none" w:sz="0" w:space="0" w:color="auto" w:frame="1"/>
        </w:rPr>
        <w:t>1.8</w:t>
      </w:r>
      <w:r w:rsidR="00A22501" w:rsidRPr="00DB4709">
        <w:rPr>
          <w:rFonts w:eastAsia="Calibri"/>
          <w:bdr w:val="none" w:sz="0" w:space="0" w:color="auto" w:frame="1"/>
        </w:rPr>
        <w:t>.</w:t>
      </w:r>
      <w:r w:rsidRPr="00DB4709">
        <w:rPr>
          <w:rFonts w:eastAsia="Calibri"/>
          <w:bdr w:val="none" w:sz="0" w:space="0" w:color="auto" w:frame="1"/>
        </w:rPr>
        <w:t xml:space="preserve"> </w:t>
      </w:r>
      <w:r w:rsidR="00DB4709">
        <w:rPr>
          <w:rFonts w:eastAsia="Calibri"/>
          <w:bdr w:val="none" w:sz="0" w:space="0" w:color="auto" w:frame="1"/>
        </w:rPr>
        <w:t>P</w:t>
      </w:r>
      <w:r w:rsidR="00FF2C68" w:rsidRPr="00DB4709">
        <w:rPr>
          <w:rFonts w:eastAsia="Calibri"/>
          <w:bdr w:val="none" w:sz="0" w:space="0" w:color="auto" w:frame="1"/>
        </w:rPr>
        <w:t>akeisti</w:t>
      </w:r>
      <w:r w:rsidR="00FF2C68" w:rsidRPr="00A22501">
        <w:rPr>
          <w:rFonts w:eastAsia="Calibri"/>
          <w:bdr w:val="none" w:sz="0" w:space="0" w:color="auto" w:frame="1"/>
        </w:rPr>
        <w:t xml:space="preserve"> 35 punktą ir jį išdėstyti taip:</w:t>
      </w:r>
    </w:p>
    <w:p w14:paraId="24E1C799" w14:textId="018F001A" w:rsidR="00FF2C68" w:rsidRPr="00EA2B26" w:rsidRDefault="00FF2C68" w:rsidP="00632CCF">
      <w:pPr>
        <w:pStyle w:val="Sraopastraipa"/>
        <w:tabs>
          <w:tab w:val="left" w:pos="851"/>
        </w:tabs>
        <w:ind w:left="0" w:firstLine="851"/>
        <w:jc w:val="both"/>
      </w:pPr>
      <w:r w:rsidRPr="00FF2C68">
        <w:rPr>
          <w:rFonts w:eastAsia="Calibri"/>
          <w:bdr w:val="none" w:sz="0" w:space="0" w:color="auto" w:frame="1"/>
        </w:rPr>
        <w:t>„35.</w:t>
      </w:r>
      <w:r w:rsidRPr="00FF2C68">
        <w:t xml:space="preserve"> Einamaisiais biudžetiniais metais gali būti skiriamos lėšos iš nepanaudotų arba papildomai gautų lėšų, paskelbus papildomą konkursą projektams finansuoti. Pateiktos Paraiškos vertinamos šio Aprašo nustatyta tvarka. Lėš</w:t>
      </w:r>
      <w:r w:rsidR="00A22501">
        <w:t>as</w:t>
      </w:r>
      <w:r w:rsidRPr="00FF2C68">
        <w:t xml:space="preserve"> </w:t>
      </w:r>
      <w:r w:rsidR="00A22501">
        <w:t>įsakymu skiria S</w:t>
      </w:r>
      <w:r w:rsidRPr="00EA2B26">
        <w:t>avivaldybės</w:t>
      </w:r>
      <w:r w:rsidR="00EA2B26" w:rsidRPr="00EA2B26">
        <w:t xml:space="preserve"> administracijos direktorius</w:t>
      </w:r>
      <w:r w:rsidRPr="00EA2B26">
        <w:t>.“</w:t>
      </w:r>
    </w:p>
    <w:p w14:paraId="06581070" w14:textId="1A7F2669" w:rsidR="00FF2C68" w:rsidRPr="00753D82" w:rsidRDefault="00214797" w:rsidP="00632CCF">
      <w:pPr>
        <w:tabs>
          <w:tab w:val="left" w:pos="0"/>
          <w:tab w:val="left" w:pos="851"/>
        </w:tabs>
        <w:ind w:firstLine="851"/>
        <w:jc w:val="both"/>
        <w:rPr>
          <w:bCs/>
        </w:rPr>
      </w:pPr>
      <w:r w:rsidRPr="00DB4709">
        <w:lastRenderedPageBreak/>
        <w:t>1.9</w:t>
      </w:r>
      <w:r w:rsidR="00FF2C68" w:rsidRPr="00DB4709">
        <w:t>.</w:t>
      </w:r>
      <w:r w:rsidR="00FF2C68" w:rsidRPr="00DB4709">
        <w:rPr>
          <w:bCs/>
        </w:rPr>
        <w:t xml:space="preserve"> </w:t>
      </w:r>
      <w:r w:rsidR="00DB4709" w:rsidRPr="00DB4709">
        <w:rPr>
          <w:bCs/>
        </w:rPr>
        <w:t>P</w:t>
      </w:r>
      <w:r w:rsidR="00FF2C68" w:rsidRPr="00DB4709">
        <w:rPr>
          <w:bCs/>
        </w:rPr>
        <w:t>akeisti</w:t>
      </w:r>
      <w:r w:rsidR="00FF2C68" w:rsidRPr="00753D82">
        <w:rPr>
          <w:bCs/>
        </w:rPr>
        <w:t xml:space="preserve"> Kretingos rajono savivaldybės kūno kultūros ir sporto veiklos projektų dalinio finansavimo</w:t>
      </w:r>
      <w:r w:rsidR="009B6EFD">
        <w:rPr>
          <w:bCs/>
        </w:rPr>
        <w:t xml:space="preserve"> tvarkos </w:t>
      </w:r>
      <w:r w:rsidR="00FF2C68" w:rsidRPr="00753D82">
        <w:rPr>
          <w:bCs/>
        </w:rPr>
        <w:t>aprašo 1 priedo adresatą ir jį išdėstyti taip:</w:t>
      </w:r>
    </w:p>
    <w:p w14:paraId="29A24AA8" w14:textId="42BE636E" w:rsidR="00753D82" w:rsidRPr="00EA2B26" w:rsidRDefault="00753D82" w:rsidP="00632CCF">
      <w:pPr>
        <w:tabs>
          <w:tab w:val="left" w:pos="851"/>
        </w:tabs>
        <w:ind w:firstLine="851"/>
        <w:jc w:val="both"/>
        <w:rPr>
          <w:bCs/>
        </w:rPr>
      </w:pPr>
      <w:r w:rsidRPr="00EA2B26">
        <w:rPr>
          <w:bCs/>
        </w:rPr>
        <w:t xml:space="preserve">„Kretingos rajono savivaldybės </w:t>
      </w:r>
      <w:r w:rsidR="00EA2B26" w:rsidRPr="00EA2B26">
        <w:rPr>
          <w:bCs/>
        </w:rPr>
        <w:t>administracijos direktoriui</w:t>
      </w:r>
      <w:r w:rsidRPr="00EA2B26">
        <w:rPr>
          <w:bCs/>
        </w:rPr>
        <w:t>“</w:t>
      </w:r>
    </w:p>
    <w:p w14:paraId="645268AC" w14:textId="3711A930" w:rsidR="00753D82" w:rsidRPr="00210360" w:rsidRDefault="00214797" w:rsidP="00632CCF">
      <w:pPr>
        <w:tabs>
          <w:tab w:val="left" w:pos="851"/>
          <w:tab w:val="left" w:pos="1276"/>
        </w:tabs>
        <w:ind w:firstLine="851"/>
        <w:jc w:val="both"/>
        <w:rPr>
          <w:bCs/>
        </w:rPr>
      </w:pPr>
      <w:r w:rsidRPr="00DB4709">
        <w:rPr>
          <w:bCs/>
        </w:rPr>
        <w:t>1.10</w:t>
      </w:r>
      <w:r w:rsidR="00210360" w:rsidRPr="00DB4709">
        <w:rPr>
          <w:bCs/>
        </w:rPr>
        <w:t xml:space="preserve">. </w:t>
      </w:r>
      <w:r w:rsidR="00DB4709" w:rsidRPr="00DB4709">
        <w:rPr>
          <w:bCs/>
        </w:rPr>
        <w:t>P</w:t>
      </w:r>
      <w:r w:rsidR="00753D82" w:rsidRPr="00DB4709">
        <w:rPr>
          <w:bCs/>
        </w:rPr>
        <w:t>akeisti</w:t>
      </w:r>
      <w:r w:rsidR="00753D82" w:rsidRPr="00210360">
        <w:rPr>
          <w:bCs/>
        </w:rPr>
        <w:t xml:space="preserve"> Kretingos rajono savivaldybės kūno kultūros ir sporto veiklos projektų dalinio finansavimo </w:t>
      </w:r>
      <w:r w:rsidR="009B6EFD">
        <w:rPr>
          <w:bCs/>
        </w:rPr>
        <w:t xml:space="preserve">tvarkos </w:t>
      </w:r>
      <w:r w:rsidR="00753D82" w:rsidRPr="00210360">
        <w:rPr>
          <w:bCs/>
        </w:rPr>
        <w:t>aprašo 3 priedą:</w:t>
      </w:r>
    </w:p>
    <w:p w14:paraId="78FBC395" w14:textId="48EEE21A" w:rsidR="00753D82" w:rsidRDefault="00214797" w:rsidP="00632CCF">
      <w:pPr>
        <w:tabs>
          <w:tab w:val="left" w:pos="1418"/>
        </w:tabs>
        <w:ind w:left="849"/>
        <w:jc w:val="both"/>
      </w:pPr>
      <w:r w:rsidRPr="00DB4709">
        <w:t xml:space="preserve">1.10.1. </w:t>
      </w:r>
      <w:r w:rsidR="00DB4709">
        <w:t>P</w:t>
      </w:r>
      <w:r w:rsidR="00753D82" w:rsidRPr="00DB4709">
        <w:t>akeisti</w:t>
      </w:r>
      <w:r w:rsidR="00753D82">
        <w:t xml:space="preserve"> 1 dalį „SUTARTIES ŠALYS“ ir ją išdėstyti taip:</w:t>
      </w:r>
    </w:p>
    <w:p w14:paraId="6D8B12AD" w14:textId="7DEF62F5" w:rsidR="00753D82" w:rsidRDefault="00753D82" w:rsidP="00B67335">
      <w:pPr>
        <w:tabs>
          <w:tab w:val="left" w:pos="0"/>
          <w:tab w:val="left" w:pos="851"/>
          <w:tab w:val="left" w:pos="5103"/>
          <w:tab w:val="left" w:pos="5387"/>
        </w:tabs>
        <w:ind w:firstLine="851"/>
        <w:jc w:val="both"/>
      </w:pPr>
      <w:r>
        <w:t xml:space="preserve">„Kretingos rajono savivaldybės administracija (toliau – Savivaldybė), atstovaujama ________________________, </w:t>
      </w:r>
      <w:r w:rsidRPr="00EA2B26">
        <w:t>vadovaudamasi Kretingos rajono savivaldybės</w:t>
      </w:r>
      <w:r w:rsidR="00EA2B26">
        <w:t xml:space="preserve"> administracijos direktoriaus </w:t>
      </w:r>
      <w:r w:rsidRPr="00EA2B26">
        <w:t xml:space="preserve">_____________ (data) </w:t>
      </w:r>
      <w:r w:rsidR="00EA2B26">
        <w:t>įsakymu</w:t>
      </w:r>
      <w:r w:rsidRPr="00EA2B26">
        <w:t xml:space="preserve"> Nr. ______, ir visuomeninė sporto organizacija</w:t>
      </w:r>
      <w:r>
        <w:t xml:space="preserve"> (toliau –VSO)______________________________________</w:t>
      </w:r>
      <w:r w:rsidR="00A85ECC">
        <w:t>_________________________</w:t>
      </w:r>
      <w:r>
        <w:t>,</w:t>
      </w:r>
      <w:r w:rsidR="00A94C95">
        <w:t xml:space="preserve"> </w:t>
      </w:r>
      <w:r>
        <w:t>atstovaujama ______________________________________, sudarė šią sutartį:“</w:t>
      </w:r>
    </w:p>
    <w:p w14:paraId="000BAB34" w14:textId="2C100A43" w:rsidR="00753D82" w:rsidRDefault="00214797" w:rsidP="00632CCF">
      <w:pPr>
        <w:tabs>
          <w:tab w:val="left" w:pos="1418"/>
          <w:tab w:val="left" w:pos="1560"/>
        </w:tabs>
        <w:ind w:left="849"/>
        <w:jc w:val="both"/>
      </w:pPr>
      <w:r w:rsidRPr="00DB4709">
        <w:t xml:space="preserve">1.10.2. </w:t>
      </w:r>
      <w:r w:rsidR="00DB4709">
        <w:t>P</w:t>
      </w:r>
      <w:r w:rsidR="00753D82" w:rsidRPr="00DB4709">
        <w:t>akeisti</w:t>
      </w:r>
      <w:r w:rsidR="00753D82">
        <w:t xml:space="preserve"> 2 dalies „SUTARTIES TURINYS“ 2.2 punktą ir jį išdėstyti taip:</w:t>
      </w:r>
    </w:p>
    <w:p w14:paraId="5AB3AB9A" w14:textId="69654C78" w:rsidR="00753D82" w:rsidRDefault="00753D82" w:rsidP="00632CCF">
      <w:pPr>
        <w:tabs>
          <w:tab w:val="left" w:pos="851"/>
        </w:tabs>
        <w:ind w:firstLine="851"/>
        <w:jc w:val="both"/>
      </w:pPr>
      <w:r>
        <w:t>„2.2. Savivaldybė įsipareigoja pervesti VSO Kretingos rajono savivaldybės</w:t>
      </w:r>
      <w:r w:rsidR="00EA2B26">
        <w:t xml:space="preserve"> administracijos direktoriaus</w:t>
      </w:r>
      <w:r w:rsidRPr="00753D82">
        <w:rPr>
          <w:color w:val="ED0000"/>
        </w:rPr>
        <w:t xml:space="preserve"> </w:t>
      </w:r>
      <w:r w:rsidRPr="0089702E">
        <w:t>20___m.______________mėn.____d</w:t>
      </w:r>
      <w:r w:rsidRPr="00A85ECC">
        <w:t xml:space="preserve">. </w:t>
      </w:r>
      <w:r w:rsidR="0089702E" w:rsidRPr="00A85ECC">
        <w:t>įsakymu</w:t>
      </w:r>
      <w:r w:rsidRPr="00A85ECC">
        <w:t xml:space="preserve"> </w:t>
      </w:r>
      <w:r w:rsidRPr="0089702E">
        <w:t>Nr.________ skirtas lėšas ________ eurų Projektui įgyvendinti pagal sutarties priede nurodytą sąmatą.“</w:t>
      </w:r>
    </w:p>
    <w:p w14:paraId="6F09E740" w14:textId="018A3333" w:rsidR="002931C7" w:rsidRPr="006328AA" w:rsidRDefault="00214797" w:rsidP="002931C7">
      <w:pPr>
        <w:pStyle w:val="Sraopastraipa"/>
        <w:tabs>
          <w:tab w:val="left" w:pos="1134"/>
          <w:tab w:val="left" w:pos="1418"/>
          <w:tab w:val="left" w:pos="1560"/>
        </w:tabs>
        <w:ind w:left="851"/>
        <w:jc w:val="both"/>
        <w:rPr>
          <w:szCs w:val="24"/>
        </w:rPr>
      </w:pPr>
      <w:r w:rsidRPr="00DB4709">
        <w:t>1.10</w:t>
      </w:r>
      <w:r w:rsidR="002931C7" w:rsidRPr="00DB4709">
        <w:t>.</w:t>
      </w:r>
      <w:r w:rsidRPr="00DB4709">
        <w:t>3</w:t>
      </w:r>
      <w:r w:rsidR="00DB4709">
        <w:t>.</w:t>
      </w:r>
      <w:r w:rsidR="002931C7" w:rsidRPr="00DB4709">
        <w:rPr>
          <w:szCs w:val="24"/>
        </w:rPr>
        <w:t xml:space="preserve"> </w:t>
      </w:r>
      <w:r w:rsidR="00DB4709">
        <w:rPr>
          <w:szCs w:val="24"/>
        </w:rPr>
        <w:t>P</w:t>
      </w:r>
      <w:r w:rsidR="002931C7" w:rsidRPr="00DB4709">
        <w:rPr>
          <w:szCs w:val="24"/>
        </w:rPr>
        <w:t>akeisti</w:t>
      </w:r>
      <w:r w:rsidR="002931C7" w:rsidRPr="006328AA">
        <w:rPr>
          <w:szCs w:val="24"/>
        </w:rPr>
        <w:t xml:space="preserve"> 7 dalį „JURIDINIŲ ŠALIŲ ADRESAI“ ir j</w:t>
      </w:r>
      <w:r w:rsidR="002931C7">
        <w:rPr>
          <w:szCs w:val="24"/>
        </w:rPr>
        <w:t>ą</w:t>
      </w:r>
      <w:r w:rsidR="002931C7" w:rsidRPr="006328AA">
        <w:rPr>
          <w:szCs w:val="24"/>
        </w:rPr>
        <w:t xml:space="preserve"> išdėstyti taip:</w:t>
      </w:r>
    </w:p>
    <w:p w14:paraId="69F963F4" w14:textId="77777777" w:rsidR="002931C7" w:rsidRPr="00771B10" w:rsidRDefault="002931C7" w:rsidP="002931C7">
      <w:r>
        <w:t xml:space="preserve">„Kretingos rajono </w:t>
      </w:r>
      <w:r w:rsidRPr="00771B10">
        <w:t xml:space="preserve">savivaldybės administracija </w:t>
      </w:r>
    </w:p>
    <w:p w14:paraId="12BF32A6" w14:textId="77777777" w:rsidR="002931C7" w:rsidRPr="00F33EEA" w:rsidRDefault="002931C7" w:rsidP="002931C7">
      <w:r>
        <w:t xml:space="preserve">Kodas </w:t>
      </w:r>
      <w:r w:rsidRPr="00F33EEA">
        <w:t>188715222</w:t>
      </w:r>
    </w:p>
    <w:p w14:paraId="4C06B610" w14:textId="77777777" w:rsidR="002931C7" w:rsidRDefault="002931C7" w:rsidP="002931C7">
      <w:r>
        <w:t>Savanorių g. 29A, LT97111 Kretinga</w:t>
      </w:r>
    </w:p>
    <w:p w14:paraId="388360A6" w14:textId="241FDD16" w:rsidR="002931C7" w:rsidRDefault="002931C7" w:rsidP="002931C7">
      <w:pPr>
        <w:rPr>
          <w:strike/>
        </w:rPr>
      </w:pPr>
      <w:r>
        <w:t>Tel. (</w:t>
      </w:r>
      <w:r w:rsidR="00DA1EA2">
        <w:t>0</w:t>
      </w:r>
      <w:r>
        <w:t xml:space="preserve"> 445) 53 141</w:t>
      </w:r>
    </w:p>
    <w:p w14:paraId="231F9C2B" w14:textId="77777777" w:rsidR="002931C7" w:rsidRPr="00C81F9B" w:rsidRDefault="002931C7" w:rsidP="002931C7">
      <w:r w:rsidRPr="00C81F9B">
        <w:t xml:space="preserve">El. p. </w:t>
      </w:r>
      <w:hyperlink r:id="rId12" w:history="1">
        <w:r w:rsidRPr="00C81F9B">
          <w:rPr>
            <w:rStyle w:val="Hipersaitas"/>
            <w:color w:val="auto"/>
          </w:rPr>
          <w:t>savivaldybe@kretinga.lt</w:t>
        </w:r>
      </w:hyperlink>
    </w:p>
    <w:p w14:paraId="0EB6EBA0" w14:textId="77777777" w:rsidR="002931C7" w:rsidRDefault="002931C7" w:rsidP="002931C7">
      <w:r>
        <w:t>A. s. LT734010041800000035</w:t>
      </w:r>
    </w:p>
    <w:p w14:paraId="1A7A0FFA" w14:textId="77777777" w:rsidR="002931C7" w:rsidRPr="00C81F9B" w:rsidRDefault="002931C7" w:rsidP="002931C7">
      <w:r w:rsidRPr="00C81F9B">
        <w:t>Luminor, Bank AS</w:t>
      </w:r>
    </w:p>
    <w:p w14:paraId="063CC0DF" w14:textId="5B00EFFD" w:rsidR="002931C7" w:rsidRDefault="002931C7" w:rsidP="002931C7">
      <w:pPr>
        <w:tabs>
          <w:tab w:val="left" w:pos="851"/>
        </w:tabs>
        <w:rPr>
          <w:szCs w:val="24"/>
        </w:rPr>
      </w:pPr>
      <w:r w:rsidRPr="00C81F9B">
        <w:rPr>
          <w:szCs w:val="24"/>
        </w:rPr>
        <w:t>Banko kodas</w:t>
      </w:r>
      <w:r w:rsidRPr="00F46F1D">
        <w:rPr>
          <w:b/>
          <w:bCs/>
          <w:szCs w:val="24"/>
        </w:rPr>
        <w:t xml:space="preserve"> </w:t>
      </w:r>
      <w:r w:rsidRPr="00F36440">
        <w:rPr>
          <w:szCs w:val="24"/>
        </w:rPr>
        <w:t>40100</w:t>
      </w:r>
    </w:p>
    <w:p w14:paraId="33CB00B2" w14:textId="77777777" w:rsidR="0053101F" w:rsidRDefault="0053101F" w:rsidP="002931C7">
      <w:pPr>
        <w:tabs>
          <w:tab w:val="left" w:pos="851"/>
        </w:tabs>
        <w:rPr>
          <w:szCs w:val="24"/>
        </w:rPr>
      </w:pPr>
    </w:p>
    <w:p w14:paraId="0884799A" w14:textId="67B9137E" w:rsidR="004A04E3" w:rsidRDefault="004A04E3" w:rsidP="002931C7">
      <w:pPr>
        <w:tabs>
          <w:tab w:val="left" w:pos="851"/>
        </w:tabs>
        <w:rPr>
          <w:b/>
          <w:bCs/>
          <w:szCs w:val="24"/>
        </w:rPr>
      </w:pPr>
      <w:r>
        <w:rPr>
          <w:b/>
          <w:bCs/>
          <w:szCs w:val="24"/>
        </w:rPr>
        <w:t>________________________</w:t>
      </w:r>
    </w:p>
    <w:p w14:paraId="6D877E66" w14:textId="5856740B" w:rsidR="004A04E3" w:rsidRDefault="006153DA" w:rsidP="002931C7">
      <w:pPr>
        <w:tabs>
          <w:tab w:val="left" w:pos="851"/>
        </w:tabs>
        <w:rPr>
          <w:szCs w:val="24"/>
        </w:rPr>
      </w:pPr>
      <w:r>
        <w:rPr>
          <w:szCs w:val="24"/>
        </w:rPr>
        <w:tab/>
      </w:r>
      <w:r w:rsidR="004A04E3" w:rsidRPr="004A04E3">
        <w:rPr>
          <w:szCs w:val="24"/>
        </w:rPr>
        <w:t>(pareigos)</w:t>
      </w:r>
    </w:p>
    <w:p w14:paraId="642C80F8" w14:textId="77777777" w:rsidR="004A04E3" w:rsidRDefault="004A04E3" w:rsidP="002931C7">
      <w:pPr>
        <w:tabs>
          <w:tab w:val="left" w:pos="851"/>
        </w:tabs>
        <w:jc w:val="both"/>
        <w:rPr>
          <w:szCs w:val="24"/>
        </w:rPr>
      </w:pPr>
    </w:p>
    <w:p w14:paraId="56E6D061" w14:textId="6E3385E3" w:rsidR="002931C7" w:rsidRDefault="002931C7" w:rsidP="002931C7">
      <w:pPr>
        <w:tabs>
          <w:tab w:val="left" w:pos="851"/>
        </w:tabs>
        <w:jc w:val="both"/>
        <w:rPr>
          <w:szCs w:val="24"/>
        </w:rPr>
      </w:pPr>
      <w:r w:rsidRPr="004209B3">
        <w:rPr>
          <w:szCs w:val="24"/>
        </w:rPr>
        <w:t>A.V.</w:t>
      </w:r>
      <w:r>
        <w:rPr>
          <w:szCs w:val="24"/>
        </w:rPr>
        <w:t>“</w:t>
      </w:r>
    </w:p>
    <w:p w14:paraId="5D6C270C" w14:textId="403F9FD2" w:rsidR="00E20C77" w:rsidRDefault="00214797" w:rsidP="00E20C77">
      <w:pPr>
        <w:pStyle w:val="Sraopastraipa"/>
        <w:tabs>
          <w:tab w:val="left" w:pos="0"/>
          <w:tab w:val="left" w:pos="851"/>
        </w:tabs>
        <w:ind w:left="0" w:firstLine="851"/>
        <w:jc w:val="both"/>
        <w:rPr>
          <w:bCs/>
        </w:rPr>
      </w:pPr>
      <w:r w:rsidRPr="00DB4709">
        <w:rPr>
          <w:szCs w:val="24"/>
        </w:rPr>
        <w:t>1.11</w:t>
      </w:r>
      <w:r w:rsidR="00E20C77" w:rsidRPr="00DB4709">
        <w:rPr>
          <w:szCs w:val="24"/>
        </w:rPr>
        <w:t>.</w:t>
      </w:r>
      <w:r w:rsidR="00E20C77" w:rsidRPr="00DB4709">
        <w:rPr>
          <w:bCs/>
        </w:rPr>
        <w:t xml:space="preserve"> </w:t>
      </w:r>
      <w:r w:rsidR="00DB4709">
        <w:rPr>
          <w:bCs/>
        </w:rPr>
        <w:t>P</w:t>
      </w:r>
      <w:r w:rsidR="00E20C77" w:rsidRPr="00DB4709">
        <w:rPr>
          <w:bCs/>
        </w:rPr>
        <w:t>akeisti</w:t>
      </w:r>
      <w:r w:rsidR="00E20C77" w:rsidRPr="00F64084">
        <w:rPr>
          <w:bCs/>
        </w:rPr>
        <w:t xml:space="preserve"> Kretingos rajono savivaldybės kūno kultūros ir sporto veiklos projektų dalinio</w:t>
      </w:r>
      <w:r w:rsidR="00E20C77">
        <w:rPr>
          <w:bCs/>
        </w:rPr>
        <w:t xml:space="preserve"> </w:t>
      </w:r>
      <w:r w:rsidR="00E20C77" w:rsidRPr="00F64084">
        <w:rPr>
          <w:bCs/>
        </w:rPr>
        <w:t>finansavimo</w:t>
      </w:r>
      <w:r w:rsidR="00D723E8">
        <w:rPr>
          <w:bCs/>
        </w:rPr>
        <w:t xml:space="preserve"> tvarkos</w:t>
      </w:r>
      <w:r w:rsidR="00E20C77">
        <w:rPr>
          <w:bCs/>
        </w:rPr>
        <w:t xml:space="preserve"> </w:t>
      </w:r>
      <w:r w:rsidR="00E20C77" w:rsidRPr="00F64084">
        <w:rPr>
          <w:bCs/>
        </w:rPr>
        <w:t xml:space="preserve">aprašo </w:t>
      </w:r>
      <w:r w:rsidR="00E20C77">
        <w:rPr>
          <w:bCs/>
        </w:rPr>
        <w:t>4</w:t>
      </w:r>
      <w:r w:rsidR="00E20C77" w:rsidRPr="00F64084">
        <w:rPr>
          <w:bCs/>
        </w:rPr>
        <w:t xml:space="preserve"> priedą</w:t>
      </w:r>
      <w:r w:rsidR="00E20C77">
        <w:rPr>
          <w:bCs/>
        </w:rPr>
        <w:t xml:space="preserve"> „PAPILDOMAS SUSITARIMAS.“ ir jį išdėstyti nauja redakcija (pridedama).</w:t>
      </w:r>
    </w:p>
    <w:p w14:paraId="1922E26F" w14:textId="726399B2" w:rsidR="00E20C77" w:rsidRPr="00325853" w:rsidRDefault="00214797" w:rsidP="00E20C77">
      <w:pPr>
        <w:tabs>
          <w:tab w:val="left" w:pos="851"/>
        </w:tabs>
        <w:ind w:firstLine="851"/>
      </w:pPr>
      <w:r w:rsidRPr="00DB4709">
        <w:t>2</w:t>
      </w:r>
      <w:r w:rsidR="00E20C77" w:rsidRPr="00325853">
        <w:t xml:space="preserve">. </w:t>
      </w:r>
      <w:r w:rsidR="00E20C77">
        <w:t>S</w:t>
      </w:r>
      <w:r w:rsidR="00E20C77" w:rsidRPr="00325853">
        <w:t>kelbti Teisės aktų registre ir savivaldybės interneto svetainėje.</w:t>
      </w:r>
    </w:p>
    <w:p w14:paraId="6A558574" w14:textId="77777777" w:rsidR="00E20C77" w:rsidRPr="00325853" w:rsidRDefault="00E20C77" w:rsidP="00E20C77">
      <w:pPr>
        <w:tabs>
          <w:tab w:val="left" w:pos="7371"/>
          <w:tab w:val="left" w:pos="7655"/>
          <w:tab w:val="left" w:pos="7797"/>
        </w:tabs>
      </w:pPr>
    </w:p>
    <w:p w14:paraId="65FAB12E" w14:textId="7FF0F316" w:rsidR="00E20C77" w:rsidRPr="00D8144D" w:rsidRDefault="00187E6D" w:rsidP="002931C7">
      <w:pPr>
        <w:tabs>
          <w:tab w:val="left" w:pos="851"/>
        </w:tabs>
        <w:jc w:val="both"/>
      </w:pPr>
      <w:r>
        <w:t>Savivaldybės meras</w:t>
      </w:r>
      <w:r w:rsidR="00156951">
        <w:tab/>
      </w:r>
      <w:r w:rsidR="00156951">
        <w:tab/>
      </w:r>
      <w:r w:rsidR="00156951">
        <w:tab/>
      </w:r>
      <w:r w:rsidR="00156951">
        <w:tab/>
      </w:r>
      <w:r w:rsidR="00156951">
        <w:tab/>
        <w:t xml:space="preserve">Antanas Kalnius </w:t>
      </w:r>
    </w:p>
    <w:p w14:paraId="7C368459" w14:textId="77777777" w:rsidR="002931C7" w:rsidRDefault="002931C7" w:rsidP="002931C7">
      <w:pPr>
        <w:tabs>
          <w:tab w:val="left" w:pos="851"/>
        </w:tabs>
        <w:rPr>
          <w:b/>
          <w:bCs/>
          <w:szCs w:val="24"/>
        </w:rPr>
      </w:pPr>
    </w:p>
    <w:p w14:paraId="2F2EA96A" w14:textId="77777777" w:rsidR="002931C7" w:rsidRDefault="002931C7" w:rsidP="002931C7">
      <w:pPr>
        <w:tabs>
          <w:tab w:val="left" w:pos="851"/>
        </w:tabs>
        <w:jc w:val="both"/>
        <w:rPr>
          <w:szCs w:val="24"/>
        </w:rPr>
      </w:pPr>
    </w:p>
    <w:p w14:paraId="4D530B15" w14:textId="77777777" w:rsidR="002931C7" w:rsidRDefault="002931C7" w:rsidP="002931C7">
      <w:pPr>
        <w:tabs>
          <w:tab w:val="left" w:pos="851"/>
        </w:tabs>
        <w:jc w:val="both"/>
        <w:rPr>
          <w:szCs w:val="24"/>
        </w:rPr>
      </w:pPr>
    </w:p>
    <w:p w14:paraId="0A51B0D0" w14:textId="77777777" w:rsidR="002931C7" w:rsidRDefault="002931C7" w:rsidP="002931C7">
      <w:pPr>
        <w:tabs>
          <w:tab w:val="left" w:pos="851"/>
        </w:tabs>
        <w:jc w:val="both"/>
        <w:rPr>
          <w:szCs w:val="24"/>
        </w:rPr>
      </w:pPr>
    </w:p>
    <w:p w14:paraId="2502C2C8" w14:textId="77777777" w:rsidR="00031EE2" w:rsidRPr="000C3821" w:rsidRDefault="00031EE2" w:rsidP="0011546D">
      <w:pPr>
        <w:rPr>
          <w:szCs w:val="24"/>
          <w:lang w:val="en-US"/>
        </w:rPr>
      </w:pPr>
    </w:p>
    <w:p w14:paraId="68A7CAB7" w14:textId="77777777" w:rsidR="0022303E" w:rsidRPr="000C3821" w:rsidRDefault="0022303E" w:rsidP="0011546D">
      <w:pPr>
        <w:rPr>
          <w:szCs w:val="24"/>
          <w:lang w:val="en-US"/>
        </w:rPr>
      </w:pPr>
    </w:p>
    <w:p w14:paraId="1FA93C34" w14:textId="77777777" w:rsidR="00D8144D" w:rsidRPr="000C3821" w:rsidRDefault="00D8144D" w:rsidP="0011546D">
      <w:pPr>
        <w:rPr>
          <w:szCs w:val="24"/>
          <w:lang w:val="en-US"/>
        </w:rPr>
      </w:pPr>
    </w:p>
    <w:p w14:paraId="72FAFCEF" w14:textId="77777777" w:rsidR="00625C25" w:rsidRPr="000C3821" w:rsidRDefault="00625C25" w:rsidP="0011546D">
      <w:pPr>
        <w:rPr>
          <w:szCs w:val="24"/>
          <w:lang w:val="en-US"/>
        </w:rPr>
      </w:pPr>
    </w:p>
    <w:p w14:paraId="0FD3EE26" w14:textId="77777777" w:rsidR="00D8144D" w:rsidRPr="000C3821" w:rsidRDefault="00D8144D" w:rsidP="0011546D">
      <w:pPr>
        <w:rPr>
          <w:szCs w:val="24"/>
          <w:lang w:val="en-US"/>
        </w:rPr>
      </w:pPr>
    </w:p>
    <w:p w14:paraId="21E02AD5" w14:textId="77777777" w:rsidR="00D8144D" w:rsidRPr="000C3821" w:rsidRDefault="00D8144D" w:rsidP="0011546D">
      <w:pPr>
        <w:rPr>
          <w:szCs w:val="24"/>
          <w:lang w:val="en-US"/>
        </w:rPr>
      </w:pPr>
    </w:p>
    <w:p w14:paraId="61D6A087" w14:textId="77777777" w:rsidR="006A6110" w:rsidRPr="000C3821" w:rsidRDefault="006A6110" w:rsidP="0011546D">
      <w:pPr>
        <w:rPr>
          <w:szCs w:val="24"/>
          <w:lang w:val="en-US"/>
        </w:rPr>
      </w:pPr>
    </w:p>
    <w:p w14:paraId="31326840" w14:textId="77777777" w:rsidR="00A94C95" w:rsidRDefault="00A94C95" w:rsidP="0011546D">
      <w:pPr>
        <w:tabs>
          <w:tab w:val="left" w:pos="851"/>
        </w:tabs>
        <w:rPr>
          <w:szCs w:val="24"/>
          <w:lang w:val="en-US"/>
        </w:rPr>
      </w:pPr>
    </w:p>
    <w:p w14:paraId="09D76D81" w14:textId="77777777" w:rsidR="00DA1F75" w:rsidRDefault="00DA1F75" w:rsidP="0011546D">
      <w:pPr>
        <w:tabs>
          <w:tab w:val="left" w:pos="851"/>
        </w:tabs>
        <w:rPr>
          <w:szCs w:val="24"/>
          <w:lang w:val="en-US"/>
        </w:rPr>
      </w:pPr>
    </w:p>
    <w:p w14:paraId="50A6EB79" w14:textId="77777777" w:rsidR="00DA1F75" w:rsidRDefault="00DA1F75" w:rsidP="0011546D">
      <w:pPr>
        <w:tabs>
          <w:tab w:val="left" w:pos="851"/>
        </w:tabs>
        <w:rPr>
          <w:szCs w:val="24"/>
          <w:lang w:val="en-US"/>
        </w:rPr>
      </w:pPr>
    </w:p>
    <w:p w14:paraId="616B166F" w14:textId="77777777" w:rsidR="00DA1F75" w:rsidRPr="000C3821" w:rsidRDefault="00DA1F75" w:rsidP="0011546D">
      <w:pPr>
        <w:tabs>
          <w:tab w:val="left" w:pos="851"/>
        </w:tabs>
        <w:rPr>
          <w:szCs w:val="24"/>
          <w:lang w:val="en-US"/>
        </w:rPr>
      </w:pPr>
    </w:p>
    <w:p w14:paraId="285DB7BA" w14:textId="77777777" w:rsidR="007B26ED" w:rsidRPr="000C3821" w:rsidRDefault="007B26ED" w:rsidP="0011546D">
      <w:pPr>
        <w:tabs>
          <w:tab w:val="left" w:pos="851"/>
        </w:tabs>
        <w:rPr>
          <w:szCs w:val="24"/>
          <w:lang w:val="en-US"/>
        </w:rPr>
      </w:pPr>
    </w:p>
    <w:p w14:paraId="2C5D8CB3" w14:textId="014226E1" w:rsidR="008C40AE" w:rsidRDefault="00D50985" w:rsidP="00156951">
      <w:r w:rsidRPr="0089702E">
        <w:rPr>
          <w:szCs w:val="24"/>
          <w:lang w:val="en-US"/>
        </w:rPr>
        <w:t>J</w:t>
      </w:r>
      <w:r w:rsidR="006A7D75" w:rsidRPr="0089702E">
        <w:rPr>
          <w:szCs w:val="24"/>
          <w:lang w:val="en-US"/>
        </w:rPr>
        <w:t>anina Augutytė</w:t>
      </w:r>
    </w:p>
    <w:sectPr w:rsidR="008C40AE" w:rsidSect="00CD5AF8">
      <w:headerReference w:type="first" r:id="rId13"/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0F82" w14:textId="77777777" w:rsidR="00415DE8" w:rsidRDefault="00415DE8" w:rsidP="007B4ABD">
      <w:r>
        <w:separator/>
      </w:r>
    </w:p>
  </w:endnote>
  <w:endnote w:type="continuationSeparator" w:id="0">
    <w:p w14:paraId="36F974B9" w14:textId="77777777" w:rsidR="00415DE8" w:rsidRDefault="00415DE8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DAB8" w14:textId="77777777" w:rsidR="00415DE8" w:rsidRDefault="00415DE8" w:rsidP="007B4ABD">
      <w:r>
        <w:separator/>
      </w:r>
    </w:p>
  </w:footnote>
  <w:footnote w:type="continuationSeparator" w:id="0">
    <w:p w14:paraId="2269310C" w14:textId="77777777" w:rsidR="00415DE8" w:rsidRDefault="00415DE8" w:rsidP="007B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CC76" w14:textId="77777777" w:rsidR="00CA1A1D" w:rsidRPr="00CA1A1D" w:rsidRDefault="00CA1A1D" w:rsidP="00CA1A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54C72B7"/>
    <w:multiLevelType w:val="multilevel"/>
    <w:tmpl w:val="2F7CF6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0B9C116D"/>
    <w:multiLevelType w:val="multilevel"/>
    <w:tmpl w:val="E618DE58"/>
    <w:lvl w:ilvl="0">
      <w:start w:val="2"/>
      <w:numFmt w:val="decimal"/>
      <w:lvlText w:val="1.15.%1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4" w15:restartNumberingAfterBreak="0">
    <w:nsid w:val="0D6F7A9E"/>
    <w:multiLevelType w:val="multilevel"/>
    <w:tmpl w:val="B5A067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743950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460F1"/>
    <w:multiLevelType w:val="multilevel"/>
    <w:tmpl w:val="F51262DE"/>
    <w:lvl w:ilvl="0">
      <w:start w:val="2"/>
      <w:numFmt w:val="decimal"/>
      <w:lvlText w:val="1.15.%1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10" w15:restartNumberingAfterBreak="0">
    <w:nsid w:val="18EF3777"/>
    <w:multiLevelType w:val="hybridMultilevel"/>
    <w:tmpl w:val="03A08904"/>
    <w:lvl w:ilvl="0" w:tplc="E3805060">
      <w:start w:val="1"/>
      <w:numFmt w:val="decimal"/>
      <w:lvlText w:val="1.15.%1"/>
      <w:lvlJc w:val="left"/>
      <w:pPr>
        <w:ind w:left="24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12C2"/>
    <w:multiLevelType w:val="multilevel"/>
    <w:tmpl w:val="C0ECD4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1EF02610"/>
    <w:multiLevelType w:val="multilevel"/>
    <w:tmpl w:val="CA2814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3" w15:restartNumberingAfterBreak="0">
    <w:nsid w:val="21823EB2"/>
    <w:multiLevelType w:val="multilevel"/>
    <w:tmpl w:val="E618DE58"/>
    <w:lvl w:ilvl="0">
      <w:start w:val="2"/>
      <w:numFmt w:val="decimal"/>
      <w:lvlText w:val="1.15.%1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14" w15:restartNumberingAfterBreak="0">
    <w:nsid w:val="25EB65F2"/>
    <w:multiLevelType w:val="multilevel"/>
    <w:tmpl w:val="0DB2A1EC"/>
    <w:lvl w:ilvl="0">
      <w:start w:val="2"/>
      <w:numFmt w:val="decimal"/>
      <w:lvlText w:val="1.15.%1.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15" w15:restartNumberingAfterBreak="0">
    <w:nsid w:val="27BA3415"/>
    <w:multiLevelType w:val="multilevel"/>
    <w:tmpl w:val="9468E6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2BA10DC9"/>
    <w:multiLevelType w:val="hybridMultilevel"/>
    <w:tmpl w:val="A9FA50EA"/>
    <w:lvl w:ilvl="0" w:tplc="77C67B38">
      <w:start w:val="1"/>
      <w:numFmt w:val="decimal"/>
      <w:lvlText w:val="1.15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6355E"/>
    <w:multiLevelType w:val="multilevel"/>
    <w:tmpl w:val="F2DA38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.15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8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31017E9"/>
    <w:multiLevelType w:val="multilevel"/>
    <w:tmpl w:val="EC2604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9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20" w15:restartNumberingAfterBreak="0">
    <w:nsid w:val="34AD086E"/>
    <w:multiLevelType w:val="multilevel"/>
    <w:tmpl w:val="0F6019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563102"/>
    <w:multiLevelType w:val="multilevel"/>
    <w:tmpl w:val="2D4C064A"/>
    <w:lvl w:ilvl="0">
      <w:start w:val="1"/>
      <w:numFmt w:val="decimal"/>
      <w:lvlText w:val="%1.15.2."/>
      <w:lvlJc w:val="left"/>
      <w:pPr>
        <w:ind w:left="248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8480B"/>
    <w:multiLevelType w:val="multilevel"/>
    <w:tmpl w:val="5FB2A89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11" w:hanging="660"/>
      </w:pPr>
      <w:rPr>
        <w:rFonts w:hint="default"/>
      </w:rPr>
    </w:lvl>
    <w:lvl w:ilvl="2">
      <w:start w:val="1"/>
      <w:numFmt w:val="decimal"/>
      <w:lvlText w:val="%3.15.1."/>
      <w:lvlJc w:val="left"/>
      <w:pPr>
        <w:ind w:left="1634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2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94134BF"/>
    <w:multiLevelType w:val="multilevel"/>
    <w:tmpl w:val="948C26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3F236258"/>
    <w:multiLevelType w:val="multilevel"/>
    <w:tmpl w:val="2E222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6" w15:restartNumberingAfterBreak="0">
    <w:nsid w:val="40C203E8"/>
    <w:multiLevelType w:val="multilevel"/>
    <w:tmpl w:val="FDCCFD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7" w15:restartNumberingAfterBreak="0">
    <w:nsid w:val="44390F82"/>
    <w:multiLevelType w:val="hybridMultilevel"/>
    <w:tmpl w:val="4E4E71FE"/>
    <w:lvl w:ilvl="0" w:tplc="FA621642">
      <w:start w:val="1"/>
      <w:numFmt w:val="decimal"/>
      <w:lvlText w:val="1.1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C547934"/>
    <w:multiLevelType w:val="multilevel"/>
    <w:tmpl w:val="2BDA92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DA73EB4"/>
    <w:multiLevelType w:val="hybridMultilevel"/>
    <w:tmpl w:val="96E8B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0662210"/>
    <w:multiLevelType w:val="multilevel"/>
    <w:tmpl w:val="EDE89EF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97" w:hanging="660"/>
      </w:pPr>
      <w:rPr>
        <w:rFonts w:hint="default"/>
      </w:rPr>
    </w:lvl>
    <w:lvl w:ilvl="2">
      <w:start w:val="1"/>
      <w:numFmt w:val="decimal"/>
      <w:lvlText w:val="%3.15.1."/>
      <w:lvlJc w:val="left"/>
      <w:pPr>
        <w:ind w:left="1634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33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74F3274"/>
    <w:multiLevelType w:val="multilevel"/>
    <w:tmpl w:val="8FC615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</w:rPr>
    </w:lvl>
  </w:abstractNum>
  <w:abstractNum w:abstractNumId="35" w15:restartNumberingAfterBreak="0">
    <w:nsid w:val="59753330"/>
    <w:multiLevelType w:val="multilevel"/>
    <w:tmpl w:val="2D00CFC2"/>
    <w:lvl w:ilvl="0">
      <w:start w:val="2"/>
      <w:numFmt w:val="decimal"/>
      <w:lvlText w:val="1.15.%1"/>
      <w:lvlJc w:val="left"/>
      <w:pPr>
        <w:ind w:left="248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A007E09"/>
    <w:multiLevelType w:val="multilevel"/>
    <w:tmpl w:val="0728C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7" w15:restartNumberingAfterBreak="0">
    <w:nsid w:val="5A802382"/>
    <w:multiLevelType w:val="multilevel"/>
    <w:tmpl w:val="C49AD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8" w15:restartNumberingAfterBreak="0">
    <w:nsid w:val="624E0585"/>
    <w:multiLevelType w:val="multilevel"/>
    <w:tmpl w:val="F7ECA0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39" w15:restartNumberingAfterBreak="0">
    <w:nsid w:val="6EC84B30"/>
    <w:multiLevelType w:val="hybridMultilevel"/>
    <w:tmpl w:val="536CEDA6"/>
    <w:lvl w:ilvl="0" w:tplc="4B2A11B8">
      <w:start w:val="1"/>
      <w:numFmt w:val="decimal"/>
      <w:lvlText w:val="1.15.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F8342AB"/>
    <w:multiLevelType w:val="multilevel"/>
    <w:tmpl w:val="A582DDCA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1.15.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A57F22"/>
    <w:multiLevelType w:val="multilevel"/>
    <w:tmpl w:val="0A526A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42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CA2319C"/>
    <w:multiLevelType w:val="multilevel"/>
    <w:tmpl w:val="7032A6AA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84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4" w15:restartNumberingAfterBreak="0">
    <w:nsid w:val="7D0F7463"/>
    <w:multiLevelType w:val="multilevel"/>
    <w:tmpl w:val="8A14AD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757556732">
    <w:abstractNumId w:val="0"/>
  </w:num>
  <w:num w:numId="2" w16cid:durableId="2089038779">
    <w:abstractNumId w:val="18"/>
  </w:num>
  <w:num w:numId="3" w16cid:durableId="692784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6513321">
    <w:abstractNumId w:val="31"/>
  </w:num>
  <w:num w:numId="5" w16cid:durableId="520315056">
    <w:abstractNumId w:val="6"/>
  </w:num>
  <w:num w:numId="6" w16cid:durableId="2119785840">
    <w:abstractNumId w:val="2"/>
  </w:num>
  <w:num w:numId="7" w16cid:durableId="504519464">
    <w:abstractNumId w:val="42"/>
  </w:num>
  <w:num w:numId="8" w16cid:durableId="1042094800">
    <w:abstractNumId w:val="5"/>
  </w:num>
  <w:num w:numId="9" w16cid:durableId="17396133">
    <w:abstractNumId w:val="28"/>
  </w:num>
  <w:num w:numId="10" w16cid:durableId="1513182412">
    <w:abstractNumId w:val="40"/>
  </w:num>
  <w:num w:numId="11" w16cid:durableId="2143231083">
    <w:abstractNumId w:val="33"/>
  </w:num>
  <w:num w:numId="12" w16cid:durableId="31393318">
    <w:abstractNumId w:val="4"/>
  </w:num>
  <w:num w:numId="13" w16cid:durableId="446506763">
    <w:abstractNumId w:val="44"/>
  </w:num>
  <w:num w:numId="14" w16cid:durableId="1341272371">
    <w:abstractNumId w:val="8"/>
  </w:num>
  <w:num w:numId="15" w16cid:durableId="2121875161">
    <w:abstractNumId w:val="11"/>
  </w:num>
  <w:num w:numId="16" w16cid:durableId="387463418">
    <w:abstractNumId w:val="17"/>
  </w:num>
  <w:num w:numId="17" w16cid:durableId="578947407">
    <w:abstractNumId w:val="27"/>
  </w:num>
  <w:num w:numId="18" w16cid:durableId="1729262160">
    <w:abstractNumId w:val="16"/>
  </w:num>
  <w:num w:numId="19" w16cid:durableId="1623076114">
    <w:abstractNumId w:val="39"/>
  </w:num>
  <w:num w:numId="20" w16cid:durableId="988481695">
    <w:abstractNumId w:val="32"/>
  </w:num>
  <w:num w:numId="21" w16cid:durableId="1626737264">
    <w:abstractNumId w:val="10"/>
  </w:num>
  <w:num w:numId="22" w16cid:durableId="1994213076">
    <w:abstractNumId w:val="14"/>
  </w:num>
  <w:num w:numId="23" w16cid:durableId="1852645658">
    <w:abstractNumId w:val="21"/>
  </w:num>
  <w:num w:numId="24" w16cid:durableId="1059787050">
    <w:abstractNumId w:val="30"/>
  </w:num>
  <w:num w:numId="25" w16cid:durableId="1292058028">
    <w:abstractNumId w:val="35"/>
  </w:num>
  <w:num w:numId="26" w16cid:durableId="1873952212">
    <w:abstractNumId w:val="9"/>
  </w:num>
  <w:num w:numId="27" w16cid:durableId="1806241593">
    <w:abstractNumId w:val="3"/>
  </w:num>
  <w:num w:numId="28" w16cid:durableId="169025813">
    <w:abstractNumId w:val="13"/>
  </w:num>
  <w:num w:numId="29" w16cid:durableId="1728338394">
    <w:abstractNumId w:val="22"/>
  </w:num>
  <w:num w:numId="30" w16cid:durableId="1242178009">
    <w:abstractNumId w:val="43"/>
  </w:num>
  <w:num w:numId="31" w16cid:durableId="1630013337">
    <w:abstractNumId w:val="19"/>
  </w:num>
  <w:num w:numId="32" w16cid:durableId="333999625">
    <w:abstractNumId w:val="29"/>
  </w:num>
  <w:num w:numId="33" w16cid:durableId="2031954073">
    <w:abstractNumId w:val="23"/>
  </w:num>
  <w:num w:numId="34" w16cid:durableId="1857765659">
    <w:abstractNumId w:val="7"/>
  </w:num>
  <w:num w:numId="35" w16cid:durableId="1324309648">
    <w:abstractNumId w:val="24"/>
  </w:num>
  <w:num w:numId="36" w16cid:durableId="794296990">
    <w:abstractNumId w:val="12"/>
  </w:num>
  <w:num w:numId="37" w16cid:durableId="1132821524">
    <w:abstractNumId w:val="20"/>
  </w:num>
  <w:num w:numId="38" w16cid:durableId="104348240">
    <w:abstractNumId w:val="1"/>
  </w:num>
  <w:num w:numId="39" w16cid:durableId="2073691653">
    <w:abstractNumId w:val="25"/>
  </w:num>
  <w:num w:numId="40" w16cid:durableId="449517118">
    <w:abstractNumId w:val="36"/>
  </w:num>
  <w:num w:numId="41" w16cid:durableId="1486235883">
    <w:abstractNumId w:val="37"/>
  </w:num>
  <w:num w:numId="42" w16cid:durableId="1103308397">
    <w:abstractNumId w:val="26"/>
  </w:num>
  <w:num w:numId="43" w16cid:durableId="2014061523">
    <w:abstractNumId w:val="41"/>
  </w:num>
  <w:num w:numId="44" w16cid:durableId="596641797">
    <w:abstractNumId w:val="38"/>
  </w:num>
  <w:num w:numId="45" w16cid:durableId="1161048344">
    <w:abstractNumId w:val="15"/>
  </w:num>
  <w:num w:numId="46" w16cid:durableId="19404860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C4"/>
    <w:rsid w:val="00015DB8"/>
    <w:rsid w:val="00017809"/>
    <w:rsid w:val="0002315B"/>
    <w:rsid w:val="00026FD6"/>
    <w:rsid w:val="00030A6E"/>
    <w:rsid w:val="00031EE2"/>
    <w:rsid w:val="00036502"/>
    <w:rsid w:val="00036785"/>
    <w:rsid w:val="00041500"/>
    <w:rsid w:val="00044765"/>
    <w:rsid w:val="000469C7"/>
    <w:rsid w:val="00046F86"/>
    <w:rsid w:val="0005597F"/>
    <w:rsid w:val="000567EA"/>
    <w:rsid w:val="00057873"/>
    <w:rsid w:val="00061CA8"/>
    <w:rsid w:val="000634AB"/>
    <w:rsid w:val="00063811"/>
    <w:rsid w:val="000730E0"/>
    <w:rsid w:val="00075A27"/>
    <w:rsid w:val="00075DFA"/>
    <w:rsid w:val="00083CC7"/>
    <w:rsid w:val="00084BB1"/>
    <w:rsid w:val="00095068"/>
    <w:rsid w:val="000A3CF8"/>
    <w:rsid w:val="000A478B"/>
    <w:rsid w:val="000A4F2B"/>
    <w:rsid w:val="000A5569"/>
    <w:rsid w:val="000B2427"/>
    <w:rsid w:val="000B3FFC"/>
    <w:rsid w:val="000B5FC9"/>
    <w:rsid w:val="000C3821"/>
    <w:rsid w:val="000D03D6"/>
    <w:rsid w:val="000D233E"/>
    <w:rsid w:val="000D4785"/>
    <w:rsid w:val="000D4CA9"/>
    <w:rsid w:val="000D7DC9"/>
    <w:rsid w:val="000E1B95"/>
    <w:rsid w:val="000F190F"/>
    <w:rsid w:val="000F5532"/>
    <w:rsid w:val="000F63C0"/>
    <w:rsid w:val="001061FC"/>
    <w:rsid w:val="001143E4"/>
    <w:rsid w:val="0011546D"/>
    <w:rsid w:val="0011718F"/>
    <w:rsid w:val="001208F3"/>
    <w:rsid w:val="00124510"/>
    <w:rsid w:val="00124AC4"/>
    <w:rsid w:val="001323C9"/>
    <w:rsid w:val="0013468B"/>
    <w:rsid w:val="00141C1C"/>
    <w:rsid w:val="00145D27"/>
    <w:rsid w:val="001470A4"/>
    <w:rsid w:val="001557FB"/>
    <w:rsid w:val="00156951"/>
    <w:rsid w:val="00165E0C"/>
    <w:rsid w:val="00177FDF"/>
    <w:rsid w:val="00180FD0"/>
    <w:rsid w:val="0018221E"/>
    <w:rsid w:val="0018667F"/>
    <w:rsid w:val="00187E6D"/>
    <w:rsid w:val="00187EA9"/>
    <w:rsid w:val="00194CD8"/>
    <w:rsid w:val="001A605A"/>
    <w:rsid w:val="001B3B7B"/>
    <w:rsid w:val="001B5957"/>
    <w:rsid w:val="001B725E"/>
    <w:rsid w:val="001C4314"/>
    <w:rsid w:val="001C44B7"/>
    <w:rsid w:val="001C5E6B"/>
    <w:rsid w:val="001D4CF6"/>
    <w:rsid w:val="001D5D06"/>
    <w:rsid w:val="001D7535"/>
    <w:rsid w:val="001D7938"/>
    <w:rsid w:val="001E737D"/>
    <w:rsid w:val="001F0A9D"/>
    <w:rsid w:val="001F5F9F"/>
    <w:rsid w:val="0020443E"/>
    <w:rsid w:val="00205B58"/>
    <w:rsid w:val="0020725B"/>
    <w:rsid w:val="00207403"/>
    <w:rsid w:val="00207B54"/>
    <w:rsid w:val="00210360"/>
    <w:rsid w:val="002142A9"/>
    <w:rsid w:val="00214797"/>
    <w:rsid w:val="00216318"/>
    <w:rsid w:val="0022303E"/>
    <w:rsid w:val="002247E6"/>
    <w:rsid w:val="0024123D"/>
    <w:rsid w:val="00242933"/>
    <w:rsid w:val="00255B3F"/>
    <w:rsid w:val="00256687"/>
    <w:rsid w:val="0025690D"/>
    <w:rsid w:val="00257033"/>
    <w:rsid w:val="0026068E"/>
    <w:rsid w:val="00261F08"/>
    <w:rsid w:val="00265100"/>
    <w:rsid w:val="00267102"/>
    <w:rsid w:val="0026715A"/>
    <w:rsid w:val="00267365"/>
    <w:rsid w:val="00273744"/>
    <w:rsid w:val="00274AF7"/>
    <w:rsid w:val="00281A9B"/>
    <w:rsid w:val="0028566D"/>
    <w:rsid w:val="00292F4D"/>
    <w:rsid w:val="002930BD"/>
    <w:rsid w:val="002931C7"/>
    <w:rsid w:val="00295081"/>
    <w:rsid w:val="002A4203"/>
    <w:rsid w:val="002A6294"/>
    <w:rsid w:val="002A7025"/>
    <w:rsid w:val="002A7B4D"/>
    <w:rsid w:val="002B3765"/>
    <w:rsid w:val="002C10D6"/>
    <w:rsid w:val="002C1AFC"/>
    <w:rsid w:val="002C7C0C"/>
    <w:rsid w:val="002D03DF"/>
    <w:rsid w:val="002D0AD7"/>
    <w:rsid w:val="002E3962"/>
    <w:rsid w:val="00302ADD"/>
    <w:rsid w:val="00307437"/>
    <w:rsid w:val="00315180"/>
    <w:rsid w:val="00316D2A"/>
    <w:rsid w:val="00326260"/>
    <w:rsid w:val="003363B8"/>
    <w:rsid w:val="00336EF1"/>
    <w:rsid w:val="00342EFA"/>
    <w:rsid w:val="00343108"/>
    <w:rsid w:val="00351ED8"/>
    <w:rsid w:val="00355399"/>
    <w:rsid w:val="00356D47"/>
    <w:rsid w:val="003639D7"/>
    <w:rsid w:val="0037177A"/>
    <w:rsid w:val="00371D2D"/>
    <w:rsid w:val="00373357"/>
    <w:rsid w:val="00375165"/>
    <w:rsid w:val="00375763"/>
    <w:rsid w:val="00377328"/>
    <w:rsid w:val="00383331"/>
    <w:rsid w:val="00383E6F"/>
    <w:rsid w:val="003913D1"/>
    <w:rsid w:val="00391B60"/>
    <w:rsid w:val="003930FE"/>
    <w:rsid w:val="00393671"/>
    <w:rsid w:val="00393F26"/>
    <w:rsid w:val="003971EA"/>
    <w:rsid w:val="003A1ED6"/>
    <w:rsid w:val="003B1D7F"/>
    <w:rsid w:val="003C2891"/>
    <w:rsid w:val="003C35D8"/>
    <w:rsid w:val="003C6711"/>
    <w:rsid w:val="003C7908"/>
    <w:rsid w:val="003D0EE1"/>
    <w:rsid w:val="003D28A4"/>
    <w:rsid w:val="003D5FBB"/>
    <w:rsid w:val="003E06A5"/>
    <w:rsid w:val="003E2620"/>
    <w:rsid w:val="003E38EB"/>
    <w:rsid w:val="003F2C53"/>
    <w:rsid w:val="004046FC"/>
    <w:rsid w:val="004077FA"/>
    <w:rsid w:val="004079F6"/>
    <w:rsid w:val="00410D60"/>
    <w:rsid w:val="00414F88"/>
    <w:rsid w:val="00415DE8"/>
    <w:rsid w:val="004209B3"/>
    <w:rsid w:val="00426EF5"/>
    <w:rsid w:val="00432C51"/>
    <w:rsid w:val="00441B52"/>
    <w:rsid w:val="00445951"/>
    <w:rsid w:val="004466CB"/>
    <w:rsid w:val="004475C6"/>
    <w:rsid w:val="00455A2E"/>
    <w:rsid w:val="00457ADE"/>
    <w:rsid w:val="00464DAD"/>
    <w:rsid w:val="00465137"/>
    <w:rsid w:val="0046679D"/>
    <w:rsid w:val="004668F5"/>
    <w:rsid w:val="00472B8B"/>
    <w:rsid w:val="00472E4A"/>
    <w:rsid w:val="0048541C"/>
    <w:rsid w:val="00486A32"/>
    <w:rsid w:val="00491B4A"/>
    <w:rsid w:val="004A04E3"/>
    <w:rsid w:val="004A4E49"/>
    <w:rsid w:val="004B06DF"/>
    <w:rsid w:val="004B1944"/>
    <w:rsid w:val="004C63AD"/>
    <w:rsid w:val="004D226D"/>
    <w:rsid w:val="004D41DE"/>
    <w:rsid w:val="004D53FC"/>
    <w:rsid w:val="004D617A"/>
    <w:rsid w:val="004D64C4"/>
    <w:rsid w:val="004E3E14"/>
    <w:rsid w:val="004F4D57"/>
    <w:rsid w:val="004F7704"/>
    <w:rsid w:val="00504A6C"/>
    <w:rsid w:val="00520826"/>
    <w:rsid w:val="00520936"/>
    <w:rsid w:val="00522624"/>
    <w:rsid w:val="00525A56"/>
    <w:rsid w:val="00525B75"/>
    <w:rsid w:val="00526198"/>
    <w:rsid w:val="005261D4"/>
    <w:rsid w:val="0053101F"/>
    <w:rsid w:val="00533A42"/>
    <w:rsid w:val="00540E92"/>
    <w:rsid w:val="00541CDD"/>
    <w:rsid w:val="005420B8"/>
    <w:rsid w:val="0055015C"/>
    <w:rsid w:val="00550F0D"/>
    <w:rsid w:val="00555AC2"/>
    <w:rsid w:val="00562F4D"/>
    <w:rsid w:val="005648EE"/>
    <w:rsid w:val="00564EB8"/>
    <w:rsid w:val="00566FD8"/>
    <w:rsid w:val="00571E31"/>
    <w:rsid w:val="005734B0"/>
    <w:rsid w:val="005763D3"/>
    <w:rsid w:val="00580E35"/>
    <w:rsid w:val="00587261"/>
    <w:rsid w:val="00587547"/>
    <w:rsid w:val="0059574F"/>
    <w:rsid w:val="00595F20"/>
    <w:rsid w:val="005A426F"/>
    <w:rsid w:val="005A6DB3"/>
    <w:rsid w:val="005B54CE"/>
    <w:rsid w:val="005B67F0"/>
    <w:rsid w:val="005C15E8"/>
    <w:rsid w:val="005C7ADA"/>
    <w:rsid w:val="005D0A43"/>
    <w:rsid w:val="005D1401"/>
    <w:rsid w:val="005D2067"/>
    <w:rsid w:val="005E5189"/>
    <w:rsid w:val="005F13E4"/>
    <w:rsid w:val="00605C54"/>
    <w:rsid w:val="00613E99"/>
    <w:rsid w:val="006153DA"/>
    <w:rsid w:val="00624BB5"/>
    <w:rsid w:val="00624F89"/>
    <w:rsid w:val="00625C25"/>
    <w:rsid w:val="00625E74"/>
    <w:rsid w:val="00626E74"/>
    <w:rsid w:val="006328AA"/>
    <w:rsid w:val="00632CCF"/>
    <w:rsid w:val="00637295"/>
    <w:rsid w:val="00664A10"/>
    <w:rsid w:val="006672BF"/>
    <w:rsid w:val="006703B8"/>
    <w:rsid w:val="00677FCF"/>
    <w:rsid w:val="006803E1"/>
    <w:rsid w:val="00683D4F"/>
    <w:rsid w:val="006A0954"/>
    <w:rsid w:val="006A3A40"/>
    <w:rsid w:val="006A3CA1"/>
    <w:rsid w:val="006A6110"/>
    <w:rsid w:val="006A7D75"/>
    <w:rsid w:val="006B537D"/>
    <w:rsid w:val="006B6356"/>
    <w:rsid w:val="006B6FD4"/>
    <w:rsid w:val="006C03E5"/>
    <w:rsid w:val="006C0CEB"/>
    <w:rsid w:val="006D1968"/>
    <w:rsid w:val="006D2472"/>
    <w:rsid w:val="006D37BD"/>
    <w:rsid w:val="006E0968"/>
    <w:rsid w:val="006E3E07"/>
    <w:rsid w:val="006F048F"/>
    <w:rsid w:val="006F0E4F"/>
    <w:rsid w:val="006F57BB"/>
    <w:rsid w:val="006F745B"/>
    <w:rsid w:val="007023F0"/>
    <w:rsid w:val="00703611"/>
    <w:rsid w:val="007067F4"/>
    <w:rsid w:val="00707130"/>
    <w:rsid w:val="00714B99"/>
    <w:rsid w:val="007263AB"/>
    <w:rsid w:val="007321E7"/>
    <w:rsid w:val="00732399"/>
    <w:rsid w:val="00734D61"/>
    <w:rsid w:val="00737143"/>
    <w:rsid w:val="00737234"/>
    <w:rsid w:val="007419DD"/>
    <w:rsid w:val="00743724"/>
    <w:rsid w:val="007445CE"/>
    <w:rsid w:val="00744FBF"/>
    <w:rsid w:val="00753D82"/>
    <w:rsid w:val="00756525"/>
    <w:rsid w:val="007602AA"/>
    <w:rsid w:val="007703A2"/>
    <w:rsid w:val="0077092F"/>
    <w:rsid w:val="0078041C"/>
    <w:rsid w:val="00780C5B"/>
    <w:rsid w:val="0078175D"/>
    <w:rsid w:val="0078395C"/>
    <w:rsid w:val="00786C96"/>
    <w:rsid w:val="00787C08"/>
    <w:rsid w:val="007918DE"/>
    <w:rsid w:val="007B0AD4"/>
    <w:rsid w:val="007B25B7"/>
    <w:rsid w:val="007B26ED"/>
    <w:rsid w:val="007B4ABD"/>
    <w:rsid w:val="007B5C7D"/>
    <w:rsid w:val="007C06A4"/>
    <w:rsid w:val="007C5668"/>
    <w:rsid w:val="007C5D2F"/>
    <w:rsid w:val="007D23A3"/>
    <w:rsid w:val="007D67BC"/>
    <w:rsid w:val="007D7764"/>
    <w:rsid w:val="007E15E6"/>
    <w:rsid w:val="007E1D6E"/>
    <w:rsid w:val="007E4B14"/>
    <w:rsid w:val="007F0923"/>
    <w:rsid w:val="007F432B"/>
    <w:rsid w:val="007F4B7B"/>
    <w:rsid w:val="007F4C3B"/>
    <w:rsid w:val="007F65E0"/>
    <w:rsid w:val="00803C04"/>
    <w:rsid w:val="00807FCE"/>
    <w:rsid w:val="00815D2B"/>
    <w:rsid w:val="00820E30"/>
    <w:rsid w:val="00823301"/>
    <w:rsid w:val="008302D3"/>
    <w:rsid w:val="00837A4B"/>
    <w:rsid w:val="00847A8B"/>
    <w:rsid w:val="00851E91"/>
    <w:rsid w:val="00853598"/>
    <w:rsid w:val="00857A6A"/>
    <w:rsid w:val="00863618"/>
    <w:rsid w:val="008652D0"/>
    <w:rsid w:val="008656EE"/>
    <w:rsid w:val="00870152"/>
    <w:rsid w:val="00872350"/>
    <w:rsid w:val="0087488A"/>
    <w:rsid w:val="00875B3D"/>
    <w:rsid w:val="008823CF"/>
    <w:rsid w:val="00882E4B"/>
    <w:rsid w:val="008871BE"/>
    <w:rsid w:val="00887EEE"/>
    <w:rsid w:val="00895C1A"/>
    <w:rsid w:val="0089702E"/>
    <w:rsid w:val="00897216"/>
    <w:rsid w:val="008B7EE9"/>
    <w:rsid w:val="008C40AE"/>
    <w:rsid w:val="008C7531"/>
    <w:rsid w:val="008D0FD5"/>
    <w:rsid w:val="008E47B4"/>
    <w:rsid w:val="008E6F37"/>
    <w:rsid w:val="008E7985"/>
    <w:rsid w:val="008F1B09"/>
    <w:rsid w:val="008F7E9B"/>
    <w:rsid w:val="00902F68"/>
    <w:rsid w:val="00906918"/>
    <w:rsid w:val="009206B0"/>
    <w:rsid w:val="00921510"/>
    <w:rsid w:val="00926BCE"/>
    <w:rsid w:val="0093026D"/>
    <w:rsid w:val="00932AD2"/>
    <w:rsid w:val="0093581E"/>
    <w:rsid w:val="009379A0"/>
    <w:rsid w:val="00937E1D"/>
    <w:rsid w:val="00940D20"/>
    <w:rsid w:val="00945DC2"/>
    <w:rsid w:val="00947511"/>
    <w:rsid w:val="00952066"/>
    <w:rsid w:val="0095254C"/>
    <w:rsid w:val="0096396D"/>
    <w:rsid w:val="00964D2E"/>
    <w:rsid w:val="00972306"/>
    <w:rsid w:val="009800D0"/>
    <w:rsid w:val="009804E1"/>
    <w:rsid w:val="00981160"/>
    <w:rsid w:val="00987A6F"/>
    <w:rsid w:val="00994035"/>
    <w:rsid w:val="009A3E68"/>
    <w:rsid w:val="009A67C9"/>
    <w:rsid w:val="009B1D8B"/>
    <w:rsid w:val="009B34A9"/>
    <w:rsid w:val="009B6693"/>
    <w:rsid w:val="009B6EFD"/>
    <w:rsid w:val="009B74A7"/>
    <w:rsid w:val="009B77FF"/>
    <w:rsid w:val="009B7F6F"/>
    <w:rsid w:val="009C02AA"/>
    <w:rsid w:val="009C11AC"/>
    <w:rsid w:val="009C2B1D"/>
    <w:rsid w:val="009C45EB"/>
    <w:rsid w:val="009C5342"/>
    <w:rsid w:val="009D4528"/>
    <w:rsid w:val="009D760D"/>
    <w:rsid w:val="009D7BFC"/>
    <w:rsid w:val="009D7C7A"/>
    <w:rsid w:val="009E1133"/>
    <w:rsid w:val="009E1719"/>
    <w:rsid w:val="009E2924"/>
    <w:rsid w:val="009E7007"/>
    <w:rsid w:val="009F0027"/>
    <w:rsid w:val="009F1CB6"/>
    <w:rsid w:val="009F66C4"/>
    <w:rsid w:val="00A12164"/>
    <w:rsid w:val="00A12951"/>
    <w:rsid w:val="00A216B1"/>
    <w:rsid w:val="00A22501"/>
    <w:rsid w:val="00A23656"/>
    <w:rsid w:val="00A243DB"/>
    <w:rsid w:val="00A27C9F"/>
    <w:rsid w:val="00A3116F"/>
    <w:rsid w:val="00A32237"/>
    <w:rsid w:val="00A342F0"/>
    <w:rsid w:val="00A348D5"/>
    <w:rsid w:val="00A4014D"/>
    <w:rsid w:val="00A416A5"/>
    <w:rsid w:val="00A44983"/>
    <w:rsid w:val="00A52978"/>
    <w:rsid w:val="00A54580"/>
    <w:rsid w:val="00A565A5"/>
    <w:rsid w:val="00A62B95"/>
    <w:rsid w:val="00A63E5A"/>
    <w:rsid w:val="00A65390"/>
    <w:rsid w:val="00A664C6"/>
    <w:rsid w:val="00A75CB7"/>
    <w:rsid w:val="00A77D4E"/>
    <w:rsid w:val="00A8034B"/>
    <w:rsid w:val="00A856AF"/>
    <w:rsid w:val="00A85ECC"/>
    <w:rsid w:val="00A87F8A"/>
    <w:rsid w:val="00A905B4"/>
    <w:rsid w:val="00A94C95"/>
    <w:rsid w:val="00A973B7"/>
    <w:rsid w:val="00AA256E"/>
    <w:rsid w:val="00AB1212"/>
    <w:rsid w:val="00AB7436"/>
    <w:rsid w:val="00AB77E3"/>
    <w:rsid w:val="00AC0B1D"/>
    <w:rsid w:val="00AD100A"/>
    <w:rsid w:val="00AD2614"/>
    <w:rsid w:val="00AD2D63"/>
    <w:rsid w:val="00AD6263"/>
    <w:rsid w:val="00AD72EE"/>
    <w:rsid w:val="00AE2E4F"/>
    <w:rsid w:val="00AE4284"/>
    <w:rsid w:val="00AE6EB6"/>
    <w:rsid w:val="00AE76D9"/>
    <w:rsid w:val="00AF1F58"/>
    <w:rsid w:val="00AF51DE"/>
    <w:rsid w:val="00AF54D6"/>
    <w:rsid w:val="00B01AD4"/>
    <w:rsid w:val="00B0460A"/>
    <w:rsid w:val="00B0520D"/>
    <w:rsid w:val="00B07131"/>
    <w:rsid w:val="00B124E8"/>
    <w:rsid w:val="00B13FB3"/>
    <w:rsid w:val="00B3237D"/>
    <w:rsid w:val="00B414CC"/>
    <w:rsid w:val="00B42F8E"/>
    <w:rsid w:val="00B43AF9"/>
    <w:rsid w:val="00B46A84"/>
    <w:rsid w:val="00B505D7"/>
    <w:rsid w:val="00B50A74"/>
    <w:rsid w:val="00B51F74"/>
    <w:rsid w:val="00B539A1"/>
    <w:rsid w:val="00B54E9E"/>
    <w:rsid w:val="00B57EDF"/>
    <w:rsid w:val="00B635C8"/>
    <w:rsid w:val="00B67335"/>
    <w:rsid w:val="00B755D9"/>
    <w:rsid w:val="00B76AD5"/>
    <w:rsid w:val="00B82BE3"/>
    <w:rsid w:val="00B83B0D"/>
    <w:rsid w:val="00B9355E"/>
    <w:rsid w:val="00B941C4"/>
    <w:rsid w:val="00BA02AD"/>
    <w:rsid w:val="00BA06E4"/>
    <w:rsid w:val="00BA4578"/>
    <w:rsid w:val="00BC360E"/>
    <w:rsid w:val="00BE0C54"/>
    <w:rsid w:val="00BE0F59"/>
    <w:rsid w:val="00BE4D7E"/>
    <w:rsid w:val="00C00B3A"/>
    <w:rsid w:val="00C035DA"/>
    <w:rsid w:val="00C04E44"/>
    <w:rsid w:val="00C1425E"/>
    <w:rsid w:val="00C15D41"/>
    <w:rsid w:val="00C20742"/>
    <w:rsid w:val="00C21B61"/>
    <w:rsid w:val="00C220CB"/>
    <w:rsid w:val="00C268A4"/>
    <w:rsid w:val="00C33211"/>
    <w:rsid w:val="00C348A6"/>
    <w:rsid w:val="00C36184"/>
    <w:rsid w:val="00C4075C"/>
    <w:rsid w:val="00C424D4"/>
    <w:rsid w:val="00C56F14"/>
    <w:rsid w:val="00C665AC"/>
    <w:rsid w:val="00C71A57"/>
    <w:rsid w:val="00C73176"/>
    <w:rsid w:val="00C73960"/>
    <w:rsid w:val="00C7555A"/>
    <w:rsid w:val="00C81F9B"/>
    <w:rsid w:val="00CA065D"/>
    <w:rsid w:val="00CA1A1D"/>
    <w:rsid w:val="00CB785B"/>
    <w:rsid w:val="00CB7D25"/>
    <w:rsid w:val="00CC1DD4"/>
    <w:rsid w:val="00CC5F99"/>
    <w:rsid w:val="00CC782A"/>
    <w:rsid w:val="00CC7A26"/>
    <w:rsid w:val="00CD074F"/>
    <w:rsid w:val="00CD118A"/>
    <w:rsid w:val="00CD13CE"/>
    <w:rsid w:val="00CD5AF8"/>
    <w:rsid w:val="00CD6005"/>
    <w:rsid w:val="00CD7286"/>
    <w:rsid w:val="00CE50F8"/>
    <w:rsid w:val="00CE68AD"/>
    <w:rsid w:val="00CF00ED"/>
    <w:rsid w:val="00CF3D29"/>
    <w:rsid w:val="00CF69D7"/>
    <w:rsid w:val="00CF6E82"/>
    <w:rsid w:val="00D02F51"/>
    <w:rsid w:val="00D069BC"/>
    <w:rsid w:val="00D14554"/>
    <w:rsid w:val="00D162DD"/>
    <w:rsid w:val="00D23261"/>
    <w:rsid w:val="00D25B4A"/>
    <w:rsid w:val="00D30F04"/>
    <w:rsid w:val="00D32019"/>
    <w:rsid w:val="00D3275A"/>
    <w:rsid w:val="00D33B43"/>
    <w:rsid w:val="00D402AD"/>
    <w:rsid w:val="00D41EA7"/>
    <w:rsid w:val="00D4259F"/>
    <w:rsid w:val="00D426DD"/>
    <w:rsid w:val="00D44057"/>
    <w:rsid w:val="00D44B0C"/>
    <w:rsid w:val="00D46C1C"/>
    <w:rsid w:val="00D50985"/>
    <w:rsid w:val="00D62295"/>
    <w:rsid w:val="00D6626D"/>
    <w:rsid w:val="00D723E8"/>
    <w:rsid w:val="00D74401"/>
    <w:rsid w:val="00D8144D"/>
    <w:rsid w:val="00D858A8"/>
    <w:rsid w:val="00D87EAB"/>
    <w:rsid w:val="00DA1EA2"/>
    <w:rsid w:val="00DA1F75"/>
    <w:rsid w:val="00DA3EDF"/>
    <w:rsid w:val="00DA6402"/>
    <w:rsid w:val="00DB14BF"/>
    <w:rsid w:val="00DB4709"/>
    <w:rsid w:val="00DC16FD"/>
    <w:rsid w:val="00DC6958"/>
    <w:rsid w:val="00DD30FD"/>
    <w:rsid w:val="00DD3A9E"/>
    <w:rsid w:val="00DF2A2E"/>
    <w:rsid w:val="00E029A4"/>
    <w:rsid w:val="00E05526"/>
    <w:rsid w:val="00E112AB"/>
    <w:rsid w:val="00E11DBC"/>
    <w:rsid w:val="00E12F6F"/>
    <w:rsid w:val="00E143E7"/>
    <w:rsid w:val="00E20C77"/>
    <w:rsid w:val="00E21420"/>
    <w:rsid w:val="00E2688F"/>
    <w:rsid w:val="00E3271B"/>
    <w:rsid w:val="00E32933"/>
    <w:rsid w:val="00E32BC0"/>
    <w:rsid w:val="00E340B9"/>
    <w:rsid w:val="00E43B39"/>
    <w:rsid w:val="00E46566"/>
    <w:rsid w:val="00E50D95"/>
    <w:rsid w:val="00E53B5A"/>
    <w:rsid w:val="00E54033"/>
    <w:rsid w:val="00E569AD"/>
    <w:rsid w:val="00E62BC0"/>
    <w:rsid w:val="00E72A3C"/>
    <w:rsid w:val="00E76FEA"/>
    <w:rsid w:val="00E84D53"/>
    <w:rsid w:val="00E86E49"/>
    <w:rsid w:val="00E90B32"/>
    <w:rsid w:val="00E9189F"/>
    <w:rsid w:val="00E9222A"/>
    <w:rsid w:val="00EA0FDE"/>
    <w:rsid w:val="00EA2494"/>
    <w:rsid w:val="00EA2B26"/>
    <w:rsid w:val="00EA3F46"/>
    <w:rsid w:val="00EA6FA5"/>
    <w:rsid w:val="00EC64DA"/>
    <w:rsid w:val="00EE2758"/>
    <w:rsid w:val="00EE2769"/>
    <w:rsid w:val="00EE4BDA"/>
    <w:rsid w:val="00EE54BA"/>
    <w:rsid w:val="00EE6A14"/>
    <w:rsid w:val="00EE782B"/>
    <w:rsid w:val="00EF5323"/>
    <w:rsid w:val="00F0698B"/>
    <w:rsid w:val="00F111F3"/>
    <w:rsid w:val="00F1690D"/>
    <w:rsid w:val="00F17DBB"/>
    <w:rsid w:val="00F207D7"/>
    <w:rsid w:val="00F212E2"/>
    <w:rsid w:val="00F2324C"/>
    <w:rsid w:val="00F236A5"/>
    <w:rsid w:val="00F257E0"/>
    <w:rsid w:val="00F36440"/>
    <w:rsid w:val="00F41932"/>
    <w:rsid w:val="00F50167"/>
    <w:rsid w:val="00F51FBE"/>
    <w:rsid w:val="00F57BF4"/>
    <w:rsid w:val="00F64084"/>
    <w:rsid w:val="00F670CA"/>
    <w:rsid w:val="00F73F47"/>
    <w:rsid w:val="00F74987"/>
    <w:rsid w:val="00F74AEA"/>
    <w:rsid w:val="00F80EBC"/>
    <w:rsid w:val="00F82653"/>
    <w:rsid w:val="00F85340"/>
    <w:rsid w:val="00F853F7"/>
    <w:rsid w:val="00F86F90"/>
    <w:rsid w:val="00F874F7"/>
    <w:rsid w:val="00F95F4E"/>
    <w:rsid w:val="00F96376"/>
    <w:rsid w:val="00F97404"/>
    <w:rsid w:val="00FA1E1F"/>
    <w:rsid w:val="00FA60CA"/>
    <w:rsid w:val="00FB2A53"/>
    <w:rsid w:val="00FB62FF"/>
    <w:rsid w:val="00FC44AD"/>
    <w:rsid w:val="00FC558E"/>
    <w:rsid w:val="00FC7E02"/>
    <w:rsid w:val="00FD016F"/>
    <w:rsid w:val="00FD2319"/>
    <w:rsid w:val="00FD6318"/>
    <w:rsid w:val="00FE204B"/>
    <w:rsid w:val="00FE444D"/>
    <w:rsid w:val="00FF2C68"/>
    <w:rsid w:val="00FF344C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26431A"/>
  <w15:docId w15:val="{5B03BCC8-1A75-4B77-ABB0-9DCF3F5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6A7D75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A7D75"/>
    <w:pPr>
      <w:spacing w:after="120"/>
    </w:pPr>
    <w:rPr>
      <w:rFonts w:cstheme="minorBidi"/>
      <w:szCs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A7D75"/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qFormat/>
    <w:rsid w:val="006A7D75"/>
  </w:style>
  <w:style w:type="character" w:styleId="Hipersaitas">
    <w:name w:val="Hyperlink"/>
    <w:basedOn w:val="Numatytasispastraiposriftas"/>
    <w:uiPriority w:val="99"/>
    <w:unhideWhenUsed/>
    <w:rsid w:val="006A7D75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1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1A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1A1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1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1A1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vivaldybe@kretin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tinga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D0CD0966D67F/as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B037-FE92-4D3B-ADC4-5083D0EB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3014</Words>
  <Characters>1718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Reda Pilelienė</cp:lastModifiedBy>
  <cp:revision>3</cp:revision>
  <cp:lastPrinted>2025-01-08T07:59:00Z</cp:lastPrinted>
  <dcterms:created xsi:type="dcterms:W3CDTF">2025-01-20T07:52:00Z</dcterms:created>
  <dcterms:modified xsi:type="dcterms:W3CDTF">2025-01-24T11:10:00Z</dcterms:modified>
</cp:coreProperties>
</file>