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BA2E8" w14:textId="5536267B" w:rsidR="00583660" w:rsidRDefault="00583660" w:rsidP="00B54E7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96F24E9" wp14:editId="57E7CB85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5945D" w14:textId="77777777" w:rsidR="00583660" w:rsidRDefault="00583660" w:rsidP="00B54E72">
      <w:pPr>
        <w:jc w:val="center"/>
        <w:outlineLvl w:val="0"/>
        <w:rPr>
          <w:b/>
          <w:sz w:val="28"/>
          <w:szCs w:val="28"/>
        </w:rPr>
      </w:pPr>
    </w:p>
    <w:p w14:paraId="217E83DF" w14:textId="654E9374" w:rsidR="00B54E72" w:rsidRDefault="00B54E72" w:rsidP="00B54E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0D95D556" w14:textId="77777777" w:rsidR="00B54E72" w:rsidRDefault="00B54E72" w:rsidP="00B54E72">
      <w:pPr>
        <w:outlineLvl w:val="0"/>
        <w:rPr>
          <w:b/>
        </w:rPr>
      </w:pPr>
    </w:p>
    <w:p w14:paraId="4825F71E" w14:textId="77777777" w:rsidR="00B54E72" w:rsidRDefault="00B54E72" w:rsidP="00B54E72">
      <w:pPr>
        <w:jc w:val="center"/>
        <w:outlineLvl w:val="0"/>
        <w:rPr>
          <w:b/>
        </w:rPr>
      </w:pPr>
      <w:r>
        <w:rPr>
          <w:b/>
        </w:rPr>
        <w:t>SPRENDIMAS</w:t>
      </w:r>
    </w:p>
    <w:p w14:paraId="7386208C" w14:textId="00F258F5" w:rsidR="00B54E72" w:rsidRDefault="00B54E72" w:rsidP="00B54E72">
      <w:pPr>
        <w:jc w:val="center"/>
        <w:rPr>
          <w:b/>
        </w:rPr>
      </w:pPr>
      <w:bookmarkStart w:id="0" w:name="_Hlk178754927"/>
      <w:r>
        <w:rPr>
          <w:b/>
        </w:rPr>
        <w:t>DĖL BIUDŽETINĖS ĮSTAIGOS DIENOS VEIKLOS CENTRO MENO DIRBINIŲ KAIN</w:t>
      </w:r>
      <w:r w:rsidR="001B36A7">
        <w:rPr>
          <w:b/>
        </w:rPr>
        <w:t>Ų</w:t>
      </w:r>
      <w:r>
        <w:rPr>
          <w:b/>
        </w:rPr>
        <w:t xml:space="preserve"> </w:t>
      </w:r>
      <w:r w:rsidR="001B36A7">
        <w:rPr>
          <w:b/>
        </w:rPr>
        <w:t>PATVIRTINIMO</w:t>
      </w:r>
    </w:p>
    <w:bookmarkEnd w:id="0"/>
    <w:p w14:paraId="7B9B9537" w14:textId="77777777" w:rsidR="00B54E72" w:rsidRDefault="00B54E72" w:rsidP="00B54E72">
      <w:pPr>
        <w:rPr>
          <w:b/>
        </w:rPr>
      </w:pPr>
    </w:p>
    <w:p w14:paraId="1AB850A6" w14:textId="241B5F10" w:rsidR="00B54E72" w:rsidRDefault="00225257" w:rsidP="00B54E72">
      <w:pPr>
        <w:jc w:val="center"/>
      </w:pPr>
      <w:r>
        <w:t xml:space="preserve">2024 m. spalio </w:t>
      </w:r>
      <w:r w:rsidR="00583660">
        <w:t>31</w:t>
      </w:r>
      <w:r w:rsidR="00B54E72">
        <w:t xml:space="preserve"> d. Nr. T</w:t>
      </w:r>
      <w:r w:rsidR="00583660">
        <w:t>2</w:t>
      </w:r>
      <w:r w:rsidR="00B54E72">
        <w:t>-</w:t>
      </w:r>
      <w:r>
        <w:t>3</w:t>
      </w:r>
      <w:r w:rsidR="00583660">
        <w:t>64</w:t>
      </w:r>
    </w:p>
    <w:p w14:paraId="2BFAB8E9" w14:textId="77777777" w:rsidR="00B54E72" w:rsidRDefault="00B54E72" w:rsidP="00B54E72">
      <w:pPr>
        <w:jc w:val="center"/>
      </w:pPr>
      <w:r>
        <w:t>Kretinga</w:t>
      </w:r>
    </w:p>
    <w:p w14:paraId="4C949CDC" w14:textId="77777777" w:rsidR="00B54E72" w:rsidRDefault="00B54E72" w:rsidP="00B54E72"/>
    <w:p w14:paraId="7C527212" w14:textId="77777777" w:rsidR="00B54E72" w:rsidRDefault="00B54E72" w:rsidP="00B54E72">
      <w:pPr>
        <w:tabs>
          <w:tab w:val="left" w:pos="851"/>
        </w:tabs>
        <w:jc w:val="both"/>
      </w:pPr>
      <w:r>
        <w:tab/>
        <w:t>Vadovaudamasi Lietuvos Respublikos vietos savivaldos įstatymo 15 straipsnio 2 dalies 29 punktu ir atsižvelgdama į biudžetinės įstaigos Dienos veiklos centro 2024 m. spalio 7 d. raštą Nr. V4-443 „Dėl Kretingos rajono savivaldybės tarybos sprendimo projekto parengimo ir pateikimo, dėl esamų patvirtintų Dienos veiklos centro meno dirbinių kainų pakeitimo“, Kretingos rajono savivaldybės taryba  n u s p r e n d ž i a:</w:t>
      </w:r>
    </w:p>
    <w:p w14:paraId="01EF07B1" w14:textId="1445CADC" w:rsidR="00B54E72" w:rsidRDefault="001B36A7" w:rsidP="00555E14">
      <w:pPr>
        <w:pStyle w:val="Sraopastraipa"/>
        <w:numPr>
          <w:ilvl w:val="0"/>
          <w:numId w:val="3"/>
        </w:numPr>
        <w:tabs>
          <w:tab w:val="left" w:pos="851"/>
        </w:tabs>
        <w:ind w:left="0" w:firstLine="855"/>
        <w:jc w:val="both"/>
      </w:pPr>
      <w:r>
        <w:t>Patvirtinti</w:t>
      </w:r>
      <w:r w:rsidR="00555E14">
        <w:t xml:space="preserve"> biudžetinės įstaigos Dienos veiklos centro meno dirbinių kainas </w:t>
      </w:r>
      <w:r>
        <w:t>(pridedama)</w:t>
      </w:r>
      <w:r w:rsidR="00555E14">
        <w:t>.</w:t>
      </w:r>
    </w:p>
    <w:p w14:paraId="4A06BB2F" w14:textId="05374EEF" w:rsidR="00555E14" w:rsidRDefault="00555E14" w:rsidP="00555E14">
      <w:pPr>
        <w:pStyle w:val="Sraopastraipa"/>
        <w:numPr>
          <w:ilvl w:val="0"/>
          <w:numId w:val="3"/>
        </w:numPr>
        <w:tabs>
          <w:tab w:val="left" w:pos="851"/>
        </w:tabs>
        <w:ind w:left="0" w:firstLine="855"/>
        <w:jc w:val="both"/>
      </w:pPr>
      <w:r>
        <w:t>Pripažinti netekusiu galios Kretingos rajono savivaldybės tarybos 2019 m. rugpjūčio 29</w:t>
      </w:r>
      <w:r w:rsidR="001B36A7">
        <w:t> </w:t>
      </w:r>
      <w:r>
        <w:t>d. sprendimą Nr. T2-218 „Dėl Dienos veiklos centro meno dirbinių kainos nustatymo“.</w:t>
      </w:r>
    </w:p>
    <w:p w14:paraId="7F47E884" w14:textId="77777777" w:rsidR="00555E14" w:rsidRDefault="00555E14" w:rsidP="00555E14">
      <w:pPr>
        <w:pStyle w:val="Sraopastraipa"/>
        <w:numPr>
          <w:ilvl w:val="0"/>
          <w:numId w:val="3"/>
        </w:numPr>
        <w:tabs>
          <w:tab w:val="left" w:pos="851"/>
        </w:tabs>
        <w:jc w:val="both"/>
      </w:pPr>
      <w:r>
        <w:t>Sprendimas įsigalioja nuo 2024 m. lapkričio 1 d.</w:t>
      </w:r>
    </w:p>
    <w:p w14:paraId="04B01D1F" w14:textId="77777777" w:rsidR="00555E14" w:rsidRDefault="00555E14" w:rsidP="00555E14">
      <w:pPr>
        <w:tabs>
          <w:tab w:val="left" w:pos="851"/>
        </w:tabs>
        <w:jc w:val="both"/>
      </w:pPr>
    </w:p>
    <w:p w14:paraId="7359E9D4" w14:textId="2DD1D113" w:rsidR="00B54E72" w:rsidRDefault="00B54E72" w:rsidP="00B54E72">
      <w:pPr>
        <w:jc w:val="both"/>
        <w:rPr>
          <w:sz w:val="20"/>
          <w:szCs w:val="20"/>
        </w:rPr>
      </w:pPr>
      <w:r>
        <w:t>Savivaldybės meras</w:t>
      </w:r>
      <w:r w:rsidR="00583660">
        <w:tab/>
      </w:r>
      <w:r w:rsidR="00583660">
        <w:tab/>
      </w:r>
      <w:r w:rsidR="00583660">
        <w:tab/>
      </w:r>
      <w:r w:rsidR="00583660">
        <w:tab/>
      </w:r>
      <w:r w:rsidR="00583660">
        <w:tab/>
        <w:t xml:space="preserve">Antanas Kalnius </w:t>
      </w:r>
    </w:p>
    <w:p w14:paraId="5B6C535D" w14:textId="77777777" w:rsidR="00B54E72" w:rsidRDefault="00B54E72" w:rsidP="00B54E72">
      <w:pPr>
        <w:jc w:val="both"/>
        <w:rPr>
          <w:sz w:val="20"/>
          <w:szCs w:val="20"/>
        </w:rPr>
      </w:pPr>
    </w:p>
    <w:p w14:paraId="65C6FF9C" w14:textId="77777777" w:rsidR="00B54E72" w:rsidRDefault="00B54E72" w:rsidP="00B54E72">
      <w:pPr>
        <w:jc w:val="both"/>
        <w:rPr>
          <w:sz w:val="20"/>
          <w:szCs w:val="20"/>
        </w:rPr>
      </w:pPr>
    </w:p>
    <w:p w14:paraId="1E48E1EF" w14:textId="77777777" w:rsidR="00B54E72" w:rsidRDefault="00B54E72" w:rsidP="00B54E72">
      <w:pPr>
        <w:jc w:val="both"/>
        <w:rPr>
          <w:sz w:val="20"/>
          <w:szCs w:val="20"/>
        </w:rPr>
      </w:pPr>
    </w:p>
    <w:p w14:paraId="6D1054A1" w14:textId="77777777" w:rsidR="00B54E72" w:rsidRDefault="00B54E72" w:rsidP="00B54E72">
      <w:pPr>
        <w:jc w:val="both"/>
        <w:rPr>
          <w:sz w:val="20"/>
          <w:szCs w:val="20"/>
        </w:rPr>
      </w:pPr>
    </w:p>
    <w:p w14:paraId="268B9748" w14:textId="77777777" w:rsidR="00B54E72" w:rsidRDefault="00B54E72" w:rsidP="00B54E72">
      <w:pPr>
        <w:jc w:val="both"/>
        <w:rPr>
          <w:sz w:val="20"/>
          <w:szCs w:val="20"/>
        </w:rPr>
      </w:pPr>
    </w:p>
    <w:p w14:paraId="5437631F" w14:textId="77777777" w:rsidR="00B54E72" w:rsidRDefault="00B54E72" w:rsidP="00B54E72">
      <w:pPr>
        <w:jc w:val="both"/>
        <w:rPr>
          <w:sz w:val="20"/>
          <w:szCs w:val="20"/>
        </w:rPr>
      </w:pPr>
    </w:p>
    <w:p w14:paraId="6BE27E6A" w14:textId="77777777" w:rsidR="00B54E72" w:rsidRDefault="00B54E72" w:rsidP="00B54E72">
      <w:pPr>
        <w:jc w:val="both"/>
        <w:rPr>
          <w:sz w:val="20"/>
          <w:szCs w:val="20"/>
        </w:rPr>
      </w:pPr>
    </w:p>
    <w:p w14:paraId="6B18A6C2" w14:textId="77777777" w:rsidR="00B54E72" w:rsidRDefault="00B54E72" w:rsidP="00B54E72">
      <w:pPr>
        <w:jc w:val="both"/>
        <w:rPr>
          <w:sz w:val="20"/>
          <w:szCs w:val="20"/>
        </w:rPr>
      </w:pPr>
    </w:p>
    <w:p w14:paraId="2BC2633A" w14:textId="77777777" w:rsidR="00B54E72" w:rsidRDefault="00B54E72" w:rsidP="00B54E72">
      <w:pPr>
        <w:jc w:val="both"/>
        <w:rPr>
          <w:sz w:val="20"/>
          <w:szCs w:val="20"/>
        </w:rPr>
      </w:pPr>
    </w:p>
    <w:p w14:paraId="5B65808F" w14:textId="77777777" w:rsidR="00B54E72" w:rsidRDefault="00B54E72" w:rsidP="00B54E72">
      <w:pPr>
        <w:jc w:val="both"/>
        <w:rPr>
          <w:sz w:val="20"/>
          <w:szCs w:val="20"/>
        </w:rPr>
      </w:pPr>
    </w:p>
    <w:p w14:paraId="6001DBA5" w14:textId="77777777" w:rsidR="00B54E72" w:rsidRDefault="00B54E72" w:rsidP="00B54E72">
      <w:pPr>
        <w:jc w:val="both"/>
        <w:rPr>
          <w:sz w:val="20"/>
          <w:szCs w:val="20"/>
        </w:rPr>
      </w:pPr>
    </w:p>
    <w:p w14:paraId="42541FC9" w14:textId="77777777" w:rsidR="00B54E72" w:rsidRDefault="00B54E72" w:rsidP="00B54E72">
      <w:pPr>
        <w:jc w:val="both"/>
        <w:rPr>
          <w:sz w:val="20"/>
          <w:szCs w:val="20"/>
        </w:rPr>
      </w:pPr>
    </w:p>
    <w:p w14:paraId="30542981" w14:textId="77777777" w:rsidR="00B54E72" w:rsidRDefault="00B54E72" w:rsidP="00B54E72">
      <w:pPr>
        <w:jc w:val="both"/>
        <w:rPr>
          <w:sz w:val="20"/>
          <w:szCs w:val="20"/>
        </w:rPr>
      </w:pPr>
    </w:p>
    <w:p w14:paraId="27C8F848" w14:textId="77777777" w:rsidR="00B54E72" w:rsidRDefault="00B54E72" w:rsidP="00B54E72">
      <w:pPr>
        <w:jc w:val="both"/>
        <w:rPr>
          <w:sz w:val="20"/>
          <w:szCs w:val="20"/>
        </w:rPr>
      </w:pPr>
    </w:p>
    <w:p w14:paraId="63E9A165" w14:textId="77777777" w:rsidR="00B54E72" w:rsidRDefault="00B54E72" w:rsidP="00B54E72">
      <w:pPr>
        <w:jc w:val="both"/>
        <w:rPr>
          <w:sz w:val="20"/>
          <w:szCs w:val="20"/>
        </w:rPr>
      </w:pPr>
    </w:p>
    <w:p w14:paraId="14E18539" w14:textId="77777777" w:rsidR="00B54E72" w:rsidRDefault="00B54E72" w:rsidP="00B54E72">
      <w:pPr>
        <w:jc w:val="both"/>
        <w:rPr>
          <w:sz w:val="20"/>
          <w:szCs w:val="20"/>
        </w:rPr>
      </w:pPr>
    </w:p>
    <w:p w14:paraId="2AC093E8" w14:textId="77777777" w:rsidR="00B54E72" w:rsidRDefault="00B54E72" w:rsidP="00B54E72">
      <w:pPr>
        <w:jc w:val="both"/>
        <w:rPr>
          <w:sz w:val="20"/>
          <w:szCs w:val="20"/>
        </w:rPr>
      </w:pPr>
    </w:p>
    <w:p w14:paraId="38F6E799" w14:textId="77777777" w:rsidR="00B54E72" w:rsidRDefault="00B54E72" w:rsidP="00B54E72">
      <w:pPr>
        <w:jc w:val="both"/>
        <w:rPr>
          <w:sz w:val="20"/>
          <w:szCs w:val="20"/>
        </w:rPr>
      </w:pPr>
    </w:p>
    <w:p w14:paraId="731FBAE3" w14:textId="77777777" w:rsidR="00B54E72" w:rsidRDefault="00B54E72" w:rsidP="00B54E72">
      <w:pPr>
        <w:jc w:val="both"/>
        <w:rPr>
          <w:sz w:val="20"/>
          <w:szCs w:val="20"/>
        </w:rPr>
      </w:pPr>
    </w:p>
    <w:p w14:paraId="23517C4B" w14:textId="77777777" w:rsidR="00B54E72" w:rsidRDefault="00B54E72" w:rsidP="00B54E72">
      <w:pPr>
        <w:jc w:val="both"/>
        <w:rPr>
          <w:sz w:val="20"/>
          <w:szCs w:val="20"/>
        </w:rPr>
      </w:pPr>
    </w:p>
    <w:p w14:paraId="081A1D65" w14:textId="77777777" w:rsidR="00B54E72" w:rsidRDefault="00B54E72" w:rsidP="00B54E72">
      <w:pPr>
        <w:jc w:val="both"/>
        <w:rPr>
          <w:sz w:val="20"/>
          <w:szCs w:val="20"/>
        </w:rPr>
      </w:pPr>
    </w:p>
    <w:p w14:paraId="6CE65E7E" w14:textId="77777777" w:rsidR="00B54E72" w:rsidRDefault="00B54E72" w:rsidP="00B54E72">
      <w:pPr>
        <w:jc w:val="both"/>
        <w:rPr>
          <w:sz w:val="20"/>
          <w:szCs w:val="20"/>
        </w:rPr>
      </w:pPr>
    </w:p>
    <w:p w14:paraId="5CC3E775" w14:textId="77777777" w:rsidR="00B54E72" w:rsidRDefault="00B54E72" w:rsidP="00B54E72">
      <w:pPr>
        <w:jc w:val="both"/>
        <w:rPr>
          <w:sz w:val="20"/>
          <w:szCs w:val="20"/>
        </w:rPr>
      </w:pPr>
    </w:p>
    <w:p w14:paraId="62934BB1" w14:textId="77777777" w:rsidR="00B54E72" w:rsidRDefault="00B54E72" w:rsidP="00B54E72">
      <w:pPr>
        <w:jc w:val="both"/>
        <w:rPr>
          <w:sz w:val="20"/>
          <w:szCs w:val="20"/>
        </w:rPr>
      </w:pPr>
    </w:p>
    <w:p w14:paraId="47CBBD7C" w14:textId="77777777" w:rsidR="00B54E72" w:rsidRDefault="00B54E72" w:rsidP="00B54E72">
      <w:pPr>
        <w:jc w:val="both"/>
        <w:rPr>
          <w:sz w:val="20"/>
          <w:szCs w:val="20"/>
        </w:rPr>
      </w:pPr>
    </w:p>
    <w:p w14:paraId="6E31255F" w14:textId="77777777" w:rsidR="00B54E72" w:rsidRDefault="00B54E72" w:rsidP="00B54E72">
      <w:pPr>
        <w:jc w:val="both"/>
        <w:rPr>
          <w:sz w:val="20"/>
          <w:szCs w:val="20"/>
        </w:rPr>
      </w:pPr>
    </w:p>
    <w:p w14:paraId="6E7399DB" w14:textId="77777777" w:rsidR="00B54E72" w:rsidRDefault="00B54E72" w:rsidP="00B54E72">
      <w:pPr>
        <w:jc w:val="both"/>
        <w:rPr>
          <w:sz w:val="20"/>
          <w:szCs w:val="20"/>
        </w:rPr>
      </w:pPr>
    </w:p>
    <w:p w14:paraId="63E25992" w14:textId="77777777" w:rsidR="00B54E72" w:rsidRDefault="00B54E72" w:rsidP="00B54E72">
      <w:pPr>
        <w:jc w:val="both"/>
        <w:rPr>
          <w:sz w:val="20"/>
          <w:szCs w:val="20"/>
        </w:rPr>
      </w:pPr>
    </w:p>
    <w:p w14:paraId="11D5F727" w14:textId="77777777" w:rsidR="00B54E72" w:rsidRDefault="00B54E72" w:rsidP="00B54E72">
      <w:pPr>
        <w:jc w:val="both"/>
        <w:rPr>
          <w:sz w:val="20"/>
          <w:szCs w:val="20"/>
        </w:rPr>
      </w:pPr>
    </w:p>
    <w:p w14:paraId="5877496A" w14:textId="77777777" w:rsidR="00B54E72" w:rsidRDefault="00B54E72" w:rsidP="00B54E72">
      <w:pPr>
        <w:jc w:val="both"/>
        <w:rPr>
          <w:sz w:val="20"/>
          <w:szCs w:val="20"/>
        </w:rPr>
      </w:pPr>
    </w:p>
    <w:p w14:paraId="734854D3" w14:textId="77777777" w:rsidR="00B54E72" w:rsidRDefault="00B54E72" w:rsidP="00B54E72">
      <w:pPr>
        <w:jc w:val="both"/>
        <w:rPr>
          <w:sz w:val="20"/>
          <w:szCs w:val="20"/>
        </w:rPr>
      </w:pPr>
    </w:p>
    <w:p w14:paraId="38EB2361" w14:textId="77777777" w:rsidR="00B54E72" w:rsidRDefault="00B54E72" w:rsidP="00B54E72">
      <w:pPr>
        <w:jc w:val="both"/>
        <w:rPr>
          <w:sz w:val="20"/>
          <w:szCs w:val="20"/>
        </w:rPr>
      </w:pPr>
    </w:p>
    <w:p w14:paraId="1DBE9F6F" w14:textId="0F5B0BCA" w:rsidR="0071439D" w:rsidRDefault="00B54E72" w:rsidP="00583660">
      <w:r>
        <w:t>Kristina Gimžauskaitė-Mažonienė</w:t>
      </w:r>
    </w:p>
    <w:sectPr w:rsidR="0071439D" w:rsidSect="00555E1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BA31" w14:textId="77777777" w:rsidR="000C40D5" w:rsidRDefault="000C40D5" w:rsidP="00B54E72">
      <w:r>
        <w:separator/>
      </w:r>
    </w:p>
  </w:endnote>
  <w:endnote w:type="continuationSeparator" w:id="0">
    <w:p w14:paraId="6F354141" w14:textId="77777777" w:rsidR="000C40D5" w:rsidRDefault="000C40D5" w:rsidP="00B5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E73B8" w14:textId="77777777" w:rsidR="000C40D5" w:rsidRDefault="000C40D5" w:rsidP="00B54E72">
      <w:r>
        <w:separator/>
      </w:r>
    </w:p>
  </w:footnote>
  <w:footnote w:type="continuationSeparator" w:id="0">
    <w:p w14:paraId="6F8D3B39" w14:textId="77777777" w:rsidR="000C40D5" w:rsidRDefault="000C40D5" w:rsidP="00B5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46A1" w14:textId="0A1EF1C5" w:rsidR="0018633E" w:rsidRPr="0018633E" w:rsidRDefault="0018633E" w:rsidP="00AA1B50">
    <w:pPr>
      <w:ind w:left="3888" w:firstLine="1296"/>
    </w:pPr>
    <w:r w:rsidRPr="0071439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072E"/>
    <w:multiLevelType w:val="hybridMultilevel"/>
    <w:tmpl w:val="F8D6F3AC"/>
    <w:lvl w:ilvl="0" w:tplc="6CE2A37A">
      <w:start w:val="2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2A1CA8"/>
    <w:multiLevelType w:val="hybridMultilevel"/>
    <w:tmpl w:val="71C02D04"/>
    <w:lvl w:ilvl="0" w:tplc="5CF0EF0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7C977C29"/>
    <w:multiLevelType w:val="hybridMultilevel"/>
    <w:tmpl w:val="A78AD450"/>
    <w:lvl w:ilvl="0" w:tplc="75163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6412113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494409">
    <w:abstractNumId w:val="2"/>
  </w:num>
  <w:num w:numId="3" w16cid:durableId="1476219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72"/>
    <w:rsid w:val="0007697B"/>
    <w:rsid w:val="000C40D5"/>
    <w:rsid w:val="0018633E"/>
    <w:rsid w:val="001B36A7"/>
    <w:rsid w:val="00225257"/>
    <w:rsid w:val="0026409D"/>
    <w:rsid w:val="0028072A"/>
    <w:rsid w:val="005104B0"/>
    <w:rsid w:val="00555E14"/>
    <w:rsid w:val="00583660"/>
    <w:rsid w:val="00601282"/>
    <w:rsid w:val="00677AF4"/>
    <w:rsid w:val="0071439D"/>
    <w:rsid w:val="00A561B0"/>
    <w:rsid w:val="00AA1B50"/>
    <w:rsid w:val="00AB24F2"/>
    <w:rsid w:val="00B54E72"/>
    <w:rsid w:val="00C27AE5"/>
    <w:rsid w:val="00CF0B9C"/>
    <w:rsid w:val="00D6270D"/>
    <w:rsid w:val="00DF6E81"/>
    <w:rsid w:val="00E3120E"/>
    <w:rsid w:val="00EB4B0C"/>
    <w:rsid w:val="00EF374F"/>
    <w:rsid w:val="00EF37CA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A45C"/>
  <w15:chartTrackingRefBased/>
  <w15:docId w15:val="{6A612B5B-EB3C-47FE-B31B-04CCE5FD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E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E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54E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E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5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3</cp:revision>
  <dcterms:created xsi:type="dcterms:W3CDTF">2024-10-15T12:06:00Z</dcterms:created>
  <dcterms:modified xsi:type="dcterms:W3CDTF">2024-10-28T07:56:00Z</dcterms:modified>
</cp:coreProperties>
</file>