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5E345" w14:textId="34E990B1" w:rsidR="003473E4" w:rsidRDefault="003473E4" w:rsidP="003473E4">
      <w:pPr>
        <w:jc w:val="center"/>
      </w:pPr>
      <w:r>
        <w:rPr>
          <w:noProof/>
        </w:rPr>
        <w:drawing>
          <wp:inline distT="0" distB="0" distL="0" distR="0" wp14:anchorId="7F609F34" wp14:editId="38C883FA">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75473D9" w14:textId="77777777" w:rsidR="003473E4" w:rsidRDefault="003473E4" w:rsidP="003473E4">
      <w:pPr>
        <w:jc w:val="center"/>
      </w:pPr>
    </w:p>
    <w:tbl>
      <w:tblPr>
        <w:tblW w:w="9747" w:type="dxa"/>
        <w:tblLayout w:type="fixed"/>
        <w:tblLook w:val="0000" w:firstRow="0" w:lastRow="0" w:firstColumn="0" w:lastColumn="0" w:noHBand="0" w:noVBand="0"/>
      </w:tblPr>
      <w:tblGrid>
        <w:gridCol w:w="9747"/>
      </w:tblGrid>
      <w:tr w:rsidR="000F60A3" w:rsidRPr="004F235F" w14:paraId="26BE3580" w14:textId="77777777" w:rsidTr="003473E4">
        <w:trPr>
          <w:trHeight w:val="1558"/>
          <w:tblHeader/>
        </w:trPr>
        <w:tc>
          <w:tcPr>
            <w:tcW w:w="9747" w:type="dxa"/>
          </w:tcPr>
          <w:p w14:paraId="03777420" w14:textId="77777777" w:rsidR="000F60A3" w:rsidRPr="004F235F" w:rsidRDefault="000F60A3" w:rsidP="00B7508D">
            <w:pPr>
              <w:jc w:val="center"/>
              <w:rPr>
                <w:b/>
                <w:caps/>
                <w:sz w:val="28"/>
              </w:rPr>
            </w:pPr>
            <w:r w:rsidRPr="004F235F">
              <w:rPr>
                <w:b/>
                <w:caps/>
                <w:sz w:val="28"/>
              </w:rPr>
              <w:t>KRETINGOS RAJONO SAVIVALDYBĖS taryba</w:t>
            </w:r>
          </w:p>
          <w:p w14:paraId="18AE90F9" w14:textId="77777777" w:rsidR="000F60A3" w:rsidRPr="00B7508D" w:rsidRDefault="000F60A3" w:rsidP="00B7508D">
            <w:pPr>
              <w:rPr>
                <w:b/>
                <w:caps/>
              </w:rPr>
            </w:pPr>
          </w:p>
          <w:p w14:paraId="7BFC4D69" w14:textId="77777777" w:rsidR="000F60A3" w:rsidRPr="00B7508D" w:rsidRDefault="000F60A3" w:rsidP="00B7508D">
            <w:pPr>
              <w:jc w:val="center"/>
              <w:rPr>
                <w:b/>
                <w:caps/>
              </w:rPr>
            </w:pPr>
            <w:r w:rsidRPr="00B7508D">
              <w:rPr>
                <w:b/>
                <w:caps/>
              </w:rPr>
              <w:t>sprendimas</w:t>
            </w:r>
          </w:p>
          <w:p w14:paraId="1932B4C0" w14:textId="77777777" w:rsidR="000F60A3" w:rsidRPr="00B7508D" w:rsidRDefault="000F60A3" w:rsidP="00B7508D">
            <w:pPr>
              <w:jc w:val="center"/>
              <w:rPr>
                <w:b/>
                <w:bCs/>
              </w:rPr>
            </w:pPr>
            <w:r w:rsidRPr="00B7508D">
              <w:rPr>
                <w:b/>
                <w:bCs/>
              </w:rPr>
              <w:t>DĖL NEGYVENAMŲJŲ PATALPŲ, ŽEMAITĖS AL. 1, KRETINGOJE,</w:t>
            </w:r>
          </w:p>
          <w:p w14:paraId="494CEA1D" w14:textId="77777777" w:rsidR="000F60A3" w:rsidRPr="004F235F" w:rsidRDefault="000F60A3" w:rsidP="00B7508D">
            <w:pPr>
              <w:jc w:val="center"/>
              <w:rPr>
                <w:b/>
                <w:bCs/>
              </w:rPr>
            </w:pPr>
            <w:r w:rsidRPr="00B7508D">
              <w:rPr>
                <w:b/>
                <w:bCs/>
              </w:rPr>
              <w:t xml:space="preserve"> ILGALAIKIO MATERIALIOJO TURTO IR ŪKINIO INVENTORIAUS </w:t>
            </w:r>
            <w:r w:rsidRPr="00B7508D">
              <w:rPr>
                <w:b/>
              </w:rPr>
              <w:t>NUOMOS</w:t>
            </w:r>
          </w:p>
        </w:tc>
      </w:tr>
    </w:tbl>
    <w:p w14:paraId="6A17369B" w14:textId="77777777" w:rsidR="000F60A3" w:rsidRPr="004F235F" w:rsidRDefault="000F60A3" w:rsidP="00B7508D"/>
    <w:p w14:paraId="1796C09D" w14:textId="20D45B45" w:rsidR="000F60A3" w:rsidRPr="004F235F" w:rsidRDefault="000F60A3" w:rsidP="00B7508D">
      <w:pPr>
        <w:jc w:val="center"/>
      </w:pPr>
      <w:r w:rsidRPr="004F235F">
        <w:t xml:space="preserve">2024 m. </w:t>
      </w:r>
      <w:r w:rsidR="003473E4">
        <w:t xml:space="preserve">rugpjūčio </w:t>
      </w:r>
      <w:r w:rsidR="00FA0DBF">
        <w:t>2</w:t>
      </w:r>
      <w:r w:rsidR="003473E4">
        <w:t>9</w:t>
      </w:r>
      <w:r w:rsidRPr="004F235F">
        <w:t xml:space="preserve"> d. Nr. T</w:t>
      </w:r>
      <w:r w:rsidR="003473E4">
        <w:t>2</w:t>
      </w:r>
      <w:r w:rsidRPr="004F235F">
        <w:t>-</w:t>
      </w:r>
      <w:r w:rsidR="00FA0DBF">
        <w:t>3</w:t>
      </w:r>
      <w:r w:rsidR="003473E4">
        <w:t>2</w:t>
      </w:r>
      <w:r w:rsidR="00497A11">
        <w:t>5</w:t>
      </w:r>
    </w:p>
    <w:p w14:paraId="0D67F485" w14:textId="77777777" w:rsidR="000F60A3" w:rsidRPr="004F235F" w:rsidRDefault="000F60A3" w:rsidP="00B7508D">
      <w:pPr>
        <w:jc w:val="center"/>
      </w:pPr>
      <w:r w:rsidRPr="004F235F">
        <w:t>Kretinga</w:t>
      </w:r>
    </w:p>
    <w:p w14:paraId="681C4F9B" w14:textId="77777777" w:rsidR="000F60A3" w:rsidRPr="004F235F" w:rsidRDefault="000F60A3" w:rsidP="00B7508D"/>
    <w:p w14:paraId="2126DD7A" w14:textId="77777777" w:rsidR="000F60A3" w:rsidRPr="004F235F" w:rsidRDefault="000F60A3" w:rsidP="00B7508D">
      <w:pPr>
        <w:ind w:firstLine="851"/>
        <w:jc w:val="both"/>
      </w:pPr>
      <w:r w:rsidRPr="004F235F">
        <w:t>Vadovaudamasi Lietuvos Respublikos vietos savivaldos įstatymo 15 straipsnio 2 dalies 19 punktu, Lietuvos Respublikos valstybės ir savivaldybių turto valdymo, naudojimo ir disponavimo juo įstatymo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7.2 ir 39 punktais bei atsižvelgdama į Kretingos rajono savivaldybės viešosios įstaigos Kretingos ligoninės 2024 m. liepos 19 d. prašymą Nr. V12-59 „Dėl VšĮ Kretingos ligoninės negyvenamųjų patalpų, Žemaitės al. 1, Kretingoje, ilgalaikio materialiojo turto ir ūkinio inventoriaus nuomos patvirtinimo“, Kretingos rajono savivaldybės taryba n u s p r e n d ž i a:</w:t>
      </w:r>
    </w:p>
    <w:p w14:paraId="6B0B67EF" w14:textId="77777777" w:rsidR="000F60A3" w:rsidRPr="004F235F" w:rsidRDefault="000F60A3" w:rsidP="00B7508D">
      <w:pPr>
        <w:ind w:firstLine="851"/>
        <w:jc w:val="both"/>
      </w:pPr>
      <w:r w:rsidRPr="004F235F">
        <w:t xml:space="preserve">1. Išnuomoti be konkurso 36 </w:t>
      </w:r>
      <w:r w:rsidRPr="004F235F">
        <w:rPr>
          <w:color w:val="000000"/>
        </w:rPr>
        <w:t xml:space="preserve">(trisdešimt šešių) </w:t>
      </w:r>
      <w:r w:rsidRPr="004F235F">
        <w:t>mėnesių laikotarpiui su galimybe sutartį pratęsti 1 kartą 3 mėnesių laikotarpiui, pacientų maitinimo paslaugos konkursą Kretingos rajono savivaldybės viešojoje įstaigoje Kretingos ligoninėje laimėjusiai įmonei, Kretingos rajono savivaldybei nuosavybės teise priklausantį turtą:</w:t>
      </w:r>
    </w:p>
    <w:p w14:paraId="2F9F3B21" w14:textId="77777777" w:rsidR="000F60A3" w:rsidRPr="004F235F" w:rsidRDefault="000F60A3" w:rsidP="00B7508D">
      <w:pPr>
        <w:ind w:firstLine="851"/>
        <w:jc w:val="both"/>
      </w:pPr>
      <w:r w:rsidRPr="004F235F">
        <w:t>1.1. 154,60 m</w:t>
      </w:r>
      <w:r w:rsidRPr="004F235F">
        <w:rPr>
          <w:vertAlign w:val="superscript"/>
        </w:rPr>
        <w:t>2</w:t>
      </w:r>
      <w:r w:rsidRPr="004F235F">
        <w:t xml:space="preserve"> ploto negyvenamąsias patalpas (su liftu prie patalpos pažymėtos simboliu P-28) Žemaitės al. 1, Kretingoje (Nekilnojamojo daikto kadastrinių matavimų byloje Nr. 56/3474 pastatas plane pažymėtas 1D3p, patalpos plane pažymėtos simboliais nuo P-28 iki P-35, P-40, P-41, P-48 plotas 150,78 m</w:t>
      </w:r>
      <w:r w:rsidRPr="004F235F">
        <w:rPr>
          <w:vertAlign w:val="superscript"/>
        </w:rPr>
        <w:t>2</w:t>
      </w:r>
      <w:r w:rsidRPr="004F235F">
        <w:rPr>
          <w:vertAlign w:val="subscript"/>
        </w:rPr>
        <w:t xml:space="preserve">, </w:t>
      </w:r>
      <w:r w:rsidRPr="004F235F">
        <w:t>su 3,82 m</w:t>
      </w:r>
      <w:r w:rsidRPr="004F235F">
        <w:rPr>
          <w:vertAlign w:val="superscript"/>
        </w:rPr>
        <w:t>2</w:t>
      </w:r>
      <w:r w:rsidRPr="004F235F">
        <w:t xml:space="preserve"> ploto bendro naudojimo patalpomis pažymėtomis simboliais P-36, P-37, P-38, P-47, P-53,</w:t>
      </w:r>
      <w:r w:rsidRPr="004F235F">
        <w:rPr>
          <w:vertAlign w:val="subscript"/>
        </w:rPr>
        <w:t xml:space="preserve"> </w:t>
      </w:r>
      <w:r w:rsidRPr="004F235F">
        <w:t>registro Nr. 56/11818, unikalus Nr. 5695-8005-6139), ir nustatyti nuomojamų patalpų 1 m</w:t>
      </w:r>
      <w:r w:rsidRPr="004F235F">
        <w:rPr>
          <w:vertAlign w:val="superscript"/>
        </w:rPr>
        <w:t>2</w:t>
      </w:r>
      <w:r w:rsidRPr="004F235F">
        <w:t xml:space="preserve"> nuompinigių dydį – 2,43 Eur per mėnesį;</w:t>
      </w:r>
    </w:p>
    <w:p w14:paraId="0AAC2BD8" w14:textId="77777777" w:rsidR="000F60A3" w:rsidRPr="004F235F" w:rsidRDefault="000F60A3" w:rsidP="00B7508D">
      <w:pPr>
        <w:ind w:firstLine="851"/>
        <w:jc w:val="both"/>
      </w:pPr>
      <w:r w:rsidRPr="004F235F">
        <w:t>1.2. ilgalaikį materialųjį turtą (1 priedas);</w:t>
      </w:r>
    </w:p>
    <w:p w14:paraId="0A1AC28E" w14:textId="77777777" w:rsidR="000F60A3" w:rsidRPr="004F235F" w:rsidRDefault="000F60A3" w:rsidP="00B7508D">
      <w:pPr>
        <w:ind w:firstLine="851"/>
        <w:jc w:val="both"/>
      </w:pPr>
      <w:r w:rsidRPr="004F235F">
        <w:t>1.3. ūkinį inventorių (2 priedas).</w:t>
      </w:r>
    </w:p>
    <w:p w14:paraId="3FA68732" w14:textId="77777777" w:rsidR="000F60A3" w:rsidRPr="004F235F" w:rsidRDefault="000F60A3" w:rsidP="00B7508D">
      <w:pPr>
        <w:ind w:firstLine="851"/>
        <w:jc w:val="both"/>
      </w:pPr>
      <w:r w:rsidRPr="004F235F">
        <w:t>2. Įgalioti pasirašyti su konkursą laimėjusia įmone turto nuomos sutartis bei perdavimo ir priėmimo aktus:</w:t>
      </w:r>
    </w:p>
    <w:p w14:paraId="729D592F" w14:textId="77777777" w:rsidR="000F60A3" w:rsidRPr="004F235F" w:rsidRDefault="000F60A3" w:rsidP="00B7508D">
      <w:pPr>
        <w:ind w:firstLine="851"/>
        <w:jc w:val="both"/>
      </w:pPr>
      <w:r w:rsidRPr="004F235F">
        <w:t>2.1. Kretingos rajono savivaldybės administracijos direktorių dėl 1.1 punkte nurodyto turto;</w:t>
      </w:r>
    </w:p>
    <w:p w14:paraId="19735FFB" w14:textId="35525BB9" w:rsidR="000F60A3" w:rsidRPr="004F235F" w:rsidRDefault="000F60A3" w:rsidP="00B7508D">
      <w:pPr>
        <w:ind w:firstLine="851"/>
        <w:jc w:val="both"/>
      </w:pPr>
      <w:r w:rsidRPr="004F235F">
        <w:t>2.2. Kretingos rajono savivaldybės viešosios įstaigos Kretingos ligoninės direktorių dėl 1.2 ir 1.3 punktuose nurodyto turto.</w:t>
      </w:r>
    </w:p>
    <w:p w14:paraId="7A35D60E" w14:textId="77777777" w:rsidR="000F60A3" w:rsidRPr="004F235F" w:rsidRDefault="000F60A3" w:rsidP="00B7508D">
      <w:pPr>
        <w:pStyle w:val="Pagrindinistekstas"/>
        <w:ind w:firstLine="851"/>
        <w:jc w:val="both"/>
      </w:pPr>
      <w:r w:rsidRPr="004F235F">
        <w:t>3.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E61C7ED" w14:textId="77777777" w:rsidR="000F60A3" w:rsidRPr="00B7508D" w:rsidRDefault="000F60A3" w:rsidP="00B7508D">
      <w:pPr>
        <w:jc w:val="both"/>
      </w:pPr>
    </w:p>
    <w:p w14:paraId="083FBE38" w14:textId="6C2002C8" w:rsidR="000F60A3" w:rsidRPr="00B7508D" w:rsidRDefault="000F60A3" w:rsidP="00B7508D">
      <w:pPr>
        <w:jc w:val="both"/>
      </w:pPr>
      <w:r w:rsidRPr="00B7508D">
        <w:t>Savivaldybės meras</w:t>
      </w:r>
      <w:r w:rsidR="003473E4">
        <w:tab/>
      </w:r>
      <w:r w:rsidR="003473E4">
        <w:tab/>
      </w:r>
      <w:r w:rsidR="003473E4">
        <w:tab/>
      </w:r>
      <w:r w:rsidR="003473E4">
        <w:tab/>
      </w:r>
      <w:r w:rsidR="003473E4">
        <w:tab/>
        <w:t xml:space="preserve">Antanas Kalnius </w:t>
      </w:r>
    </w:p>
    <w:p w14:paraId="10712C35" w14:textId="77777777" w:rsidR="000F60A3" w:rsidRPr="00B7508D" w:rsidRDefault="000F60A3" w:rsidP="00B7508D">
      <w:pPr>
        <w:pStyle w:val="Pagrindinistekstas"/>
        <w:jc w:val="left"/>
      </w:pPr>
    </w:p>
    <w:p w14:paraId="17A743EC" w14:textId="12D063EB" w:rsidR="007D5824" w:rsidRPr="004F235F" w:rsidRDefault="000F60A3" w:rsidP="003473E4">
      <w:pPr>
        <w:pStyle w:val="Pagrindinistekstas"/>
        <w:jc w:val="left"/>
      </w:pPr>
      <w:r w:rsidRPr="004F235F">
        <w:rPr>
          <w:szCs w:val="22"/>
        </w:rPr>
        <w:t>Jurgita Kasnauskienė</w:t>
      </w:r>
    </w:p>
    <w:sectPr w:rsidR="007D5824" w:rsidRPr="004F235F" w:rsidSect="000F60A3">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3E488" w14:textId="77777777" w:rsidR="00810AAC" w:rsidRDefault="00810AAC">
      <w:r>
        <w:separator/>
      </w:r>
    </w:p>
  </w:endnote>
  <w:endnote w:type="continuationSeparator" w:id="0">
    <w:p w14:paraId="3FA7DE19" w14:textId="77777777" w:rsidR="00810AAC" w:rsidRDefault="0081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96602" w14:textId="77777777" w:rsidR="00810AAC" w:rsidRDefault="00810AAC">
      <w:r>
        <w:separator/>
      </w:r>
    </w:p>
  </w:footnote>
  <w:footnote w:type="continuationSeparator" w:id="0">
    <w:p w14:paraId="489C870D" w14:textId="77777777" w:rsidR="00810AAC" w:rsidRDefault="0081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084025"/>
      <w:docPartObj>
        <w:docPartGallery w:val="Page Numbers (Top of Page)"/>
        <w:docPartUnique/>
      </w:docPartObj>
    </w:sdtPr>
    <w:sdtEndPr/>
    <w:sdtContent>
      <w:p w14:paraId="38CB6229" w14:textId="5A862E1E" w:rsidR="002C5B8C" w:rsidRDefault="002C5B8C">
        <w:pPr>
          <w:pStyle w:val="Antrats"/>
          <w:jc w:val="center"/>
        </w:pPr>
        <w:r>
          <w:fldChar w:fldCharType="begin"/>
        </w:r>
        <w:r>
          <w:instrText>PAGE   \* MERGEFORMAT</w:instrText>
        </w:r>
        <w:r>
          <w:fldChar w:fldCharType="separate"/>
        </w:r>
        <w:r w:rsidR="00FA0DBF">
          <w:rPr>
            <w:noProof/>
          </w:rPr>
          <w:t>2</w:t>
        </w:r>
        <w:r>
          <w:fldChar w:fldCharType="end"/>
        </w:r>
      </w:p>
    </w:sdtContent>
  </w:sdt>
  <w:p w14:paraId="251D950D" w14:textId="5F562696" w:rsidR="000F60A3" w:rsidRDefault="000F60A3" w:rsidP="002C5B8C">
    <w:pPr>
      <w:tabs>
        <w:tab w:val="left" w:pos="5685"/>
      </w:tabs>
      <w:ind w:left="38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3B2C9" w14:textId="029660A9" w:rsidR="002C5B8C" w:rsidRPr="004E1D38" w:rsidRDefault="002C5B8C" w:rsidP="00B7508D">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238F5"/>
    <w:multiLevelType w:val="hybridMultilevel"/>
    <w:tmpl w:val="52CE1C22"/>
    <w:lvl w:ilvl="0" w:tplc="DD54889C">
      <w:start w:val="3"/>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18080431">
    <w:abstractNumId w:val="0"/>
  </w:num>
  <w:num w:numId="2" w16cid:durableId="1344353898">
    <w:abstractNumId w:val="1"/>
  </w:num>
  <w:num w:numId="3" w16cid:durableId="1000933329">
    <w:abstractNumId w:val="2"/>
  </w:num>
  <w:num w:numId="4" w16cid:durableId="1260479227">
    <w:abstractNumId w:val="3"/>
  </w:num>
  <w:num w:numId="5" w16cid:durableId="2075808374">
    <w:abstractNumId w:val="4"/>
  </w:num>
  <w:num w:numId="6" w16cid:durableId="880245833">
    <w:abstractNumId w:val="5"/>
  </w:num>
  <w:num w:numId="7" w16cid:durableId="1605923170">
    <w:abstractNumId w:val="7"/>
  </w:num>
  <w:num w:numId="8" w16cid:durableId="878467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20FBF"/>
    <w:rsid w:val="00032B64"/>
    <w:rsid w:val="00035B8A"/>
    <w:rsid w:val="00056BDB"/>
    <w:rsid w:val="0007127F"/>
    <w:rsid w:val="00071B7F"/>
    <w:rsid w:val="00074CBF"/>
    <w:rsid w:val="00092AEE"/>
    <w:rsid w:val="000935E3"/>
    <w:rsid w:val="000B0F64"/>
    <w:rsid w:val="000E6F60"/>
    <w:rsid w:val="000F5A48"/>
    <w:rsid w:val="000F60A3"/>
    <w:rsid w:val="00105C29"/>
    <w:rsid w:val="00123D3F"/>
    <w:rsid w:val="00130C1F"/>
    <w:rsid w:val="001314C6"/>
    <w:rsid w:val="00140579"/>
    <w:rsid w:val="00140617"/>
    <w:rsid w:val="0015302D"/>
    <w:rsid w:val="001603E4"/>
    <w:rsid w:val="00174187"/>
    <w:rsid w:val="001917E1"/>
    <w:rsid w:val="001961B3"/>
    <w:rsid w:val="001A3CFB"/>
    <w:rsid w:val="001B2DFE"/>
    <w:rsid w:val="001D0091"/>
    <w:rsid w:val="001E2315"/>
    <w:rsid w:val="001F24E1"/>
    <w:rsid w:val="001F455C"/>
    <w:rsid w:val="00211B53"/>
    <w:rsid w:val="00214490"/>
    <w:rsid w:val="00227DA1"/>
    <w:rsid w:val="00232CD9"/>
    <w:rsid w:val="00237D25"/>
    <w:rsid w:val="00243EB8"/>
    <w:rsid w:val="00251377"/>
    <w:rsid w:val="00257B3A"/>
    <w:rsid w:val="00264BD3"/>
    <w:rsid w:val="00264F1A"/>
    <w:rsid w:val="00293E5F"/>
    <w:rsid w:val="0029421F"/>
    <w:rsid w:val="00295DA4"/>
    <w:rsid w:val="002978F6"/>
    <w:rsid w:val="00297F5B"/>
    <w:rsid w:val="002B021A"/>
    <w:rsid w:val="002C372A"/>
    <w:rsid w:val="002C4FF9"/>
    <w:rsid w:val="002C5B8C"/>
    <w:rsid w:val="002D3777"/>
    <w:rsid w:val="002F79CE"/>
    <w:rsid w:val="0030109E"/>
    <w:rsid w:val="003059A4"/>
    <w:rsid w:val="003217A5"/>
    <w:rsid w:val="00323BD7"/>
    <w:rsid w:val="003278D3"/>
    <w:rsid w:val="00330E55"/>
    <w:rsid w:val="0033264C"/>
    <w:rsid w:val="00341A08"/>
    <w:rsid w:val="00345281"/>
    <w:rsid w:val="003473E4"/>
    <w:rsid w:val="003657F1"/>
    <w:rsid w:val="00382085"/>
    <w:rsid w:val="0038669B"/>
    <w:rsid w:val="00387FB0"/>
    <w:rsid w:val="003B214A"/>
    <w:rsid w:val="003D3BA0"/>
    <w:rsid w:val="003E412D"/>
    <w:rsid w:val="003F6EF4"/>
    <w:rsid w:val="004074BF"/>
    <w:rsid w:val="00411CA1"/>
    <w:rsid w:val="004146DE"/>
    <w:rsid w:val="00421C80"/>
    <w:rsid w:val="00436F4F"/>
    <w:rsid w:val="0044781F"/>
    <w:rsid w:val="00452293"/>
    <w:rsid w:val="00452E9C"/>
    <w:rsid w:val="00454B20"/>
    <w:rsid w:val="00454FD5"/>
    <w:rsid w:val="00457F89"/>
    <w:rsid w:val="00467E0D"/>
    <w:rsid w:val="00470B93"/>
    <w:rsid w:val="00476E3E"/>
    <w:rsid w:val="00482F32"/>
    <w:rsid w:val="00492266"/>
    <w:rsid w:val="00497A11"/>
    <w:rsid w:val="004A112D"/>
    <w:rsid w:val="004B4FA6"/>
    <w:rsid w:val="004B6458"/>
    <w:rsid w:val="004C4E59"/>
    <w:rsid w:val="004C6140"/>
    <w:rsid w:val="004E180A"/>
    <w:rsid w:val="004E398A"/>
    <w:rsid w:val="004F0AA2"/>
    <w:rsid w:val="004F235F"/>
    <w:rsid w:val="00500392"/>
    <w:rsid w:val="0050301F"/>
    <w:rsid w:val="00505A78"/>
    <w:rsid w:val="00517585"/>
    <w:rsid w:val="00520C26"/>
    <w:rsid w:val="00522698"/>
    <w:rsid w:val="005375E3"/>
    <w:rsid w:val="00543C5F"/>
    <w:rsid w:val="00553E49"/>
    <w:rsid w:val="00563C7D"/>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42F36"/>
    <w:rsid w:val="00646A5E"/>
    <w:rsid w:val="00697199"/>
    <w:rsid w:val="006C17FC"/>
    <w:rsid w:val="006C522D"/>
    <w:rsid w:val="006D38E8"/>
    <w:rsid w:val="006D70D9"/>
    <w:rsid w:val="006E0130"/>
    <w:rsid w:val="006E1A29"/>
    <w:rsid w:val="006E648A"/>
    <w:rsid w:val="006F5B50"/>
    <w:rsid w:val="0070227E"/>
    <w:rsid w:val="00710DD2"/>
    <w:rsid w:val="00720D56"/>
    <w:rsid w:val="00752F7F"/>
    <w:rsid w:val="00762908"/>
    <w:rsid w:val="00762986"/>
    <w:rsid w:val="0076579A"/>
    <w:rsid w:val="007739BA"/>
    <w:rsid w:val="00777CBF"/>
    <w:rsid w:val="007A18C7"/>
    <w:rsid w:val="007A745D"/>
    <w:rsid w:val="007C4940"/>
    <w:rsid w:val="007C6A79"/>
    <w:rsid w:val="007D3A8B"/>
    <w:rsid w:val="007D5824"/>
    <w:rsid w:val="007D584B"/>
    <w:rsid w:val="007E0E67"/>
    <w:rsid w:val="007E4251"/>
    <w:rsid w:val="007E44FA"/>
    <w:rsid w:val="008076B3"/>
    <w:rsid w:val="00810AAC"/>
    <w:rsid w:val="008166EC"/>
    <w:rsid w:val="00820FCE"/>
    <w:rsid w:val="00822927"/>
    <w:rsid w:val="00823F05"/>
    <w:rsid w:val="00824B88"/>
    <w:rsid w:val="00825BAB"/>
    <w:rsid w:val="008348DF"/>
    <w:rsid w:val="00846D87"/>
    <w:rsid w:val="0085060A"/>
    <w:rsid w:val="00852EC7"/>
    <w:rsid w:val="00863FE4"/>
    <w:rsid w:val="00871689"/>
    <w:rsid w:val="008748A7"/>
    <w:rsid w:val="008752D7"/>
    <w:rsid w:val="00876B60"/>
    <w:rsid w:val="00881164"/>
    <w:rsid w:val="00891377"/>
    <w:rsid w:val="008A4DAF"/>
    <w:rsid w:val="008A5BD6"/>
    <w:rsid w:val="008D56FC"/>
    <w:rsid w:val="008E5CA9"/>
    <w:rsid w:val="00924C69"/>
    <w:rsid w:val="0093477C"/>
    <w:rsid w:val="009636BC"/>
    <w:rsid w:val="00987400"/>
    <w:rsid w:val="009A6E49"/>
    <w:rsid w:val="009B4668"/>
    <w:rsid w:val="009B7919"/>
    <w:rsid w:val="009C3219"/>
    <w:rsid w:val="009D04AC"/>
    <w:rsid w:val="00A062D0"/>
    <w:rsid w:val="00A122C7"/>
    <w:rsid w:val="00A2129D"/>
    <w:rsid w:val="00A219D7"/>
    <w:rsid w:val="00A37674"/>
    <w:rsid w:val="00A4655D"/>
    <w:rsid w:val="00A53278"/>
    <w:rsid w:val="00A602F3"/>
    <w:rsid w:val="00A7031B"/>
    <w:rsid w:val="00A71827"/>
    <w:rsid w:val="00A82A0D"/>
    <w:rsid w:val="00AA1370"/>
    <w:rsid w:val="00AA652C"/>
    <w:rsid w:val="00AB5CB3"/>
    <w:rsid w:val="00AB7A01"/>
    <w:rsid w:val="00AD28C7"/>
    <w:rsid w:val="00AD3AEF"/>
    <w:rsid w:val="00AE2BA9"/>
    <w:rsid w:val="00AF27A3"/>
    <w:rsid w:val="00AF4C5C"/>
    <w:rsid w:val="00B06BE7"/>
    <w:rsid w:val="00B07546"/>
    <w:rsid w:val="00B10C02"/>
    <w:rsid w:val="00B1220B"/>
    <w:rsid w:val="00B1266F"/>
    <w:rsid w:val="00B17B90"/>
    <w:rsid w:val="00B2171A"/>
    <w:rsid w:val="00B21BBE"/>
    <w:rsid w:val="00B3342C"/>
    <w:rsid w:val="00B572F0"/>
    <w:rsid w:val="00B6171B"/>
    <w:rsid w:val="00B73C5D"/>
    <w:rsid w:val="00B7508D"/>
    <w:rsid w:val="00B97FFC"/>
    <w:rsid w:val="00BA58A1"/>
    <w:rsid w:val="00BB627B"/>
    <w:rsid w:val="00BC15E3"/>
    <w:rsid w:val="00BD40A4"/>
    <w:rsid w:val="00BD4E83"/>
    <w:rsid w:val="00BE1485"/>
    <w:rsid w:val="00BE1715"/>
    <w:rsid w:val="00BF293D"/>
    <w:rsid w:val="00C0497E"/>
    <w:rsid w:val="00C21F4F"/>
    <w:rsid w:val="00C22111"/>
    <w:rsid w:val="00C310F1"/>
    <w:rsid w:val="00C33116"/>
    <w:rsid w:val="00C351B0"/>
    <w:rsid w:val="00C37200"/>
    <w:rsid w:val="00C400C4"/>
    <w:rsid w:val="00C41D09"/>
    <w:rsid w:val="00C44C3F"/>
    <w:rsid w:val="00C77174"/>
    <w:rsid w:val="00C808EC"/>
    <w:rsid w:val="00C820FD"/>
    <w:rsid w:val="00C91711"/>
    <w:rsid w:val="00C9639D"/>
    <w:rsid w:val="00CA0F3C"/>
    <w:rsid w:val="00CA13D5"/>
    <w:rsid w:val="00CB4638"/>
    <w:rsid w:val="00CE1319"/>
    <w:rsid w:val="00CE39A8"/>
    <w:rsid w:val="00CF7FD2"/>
    <w:rsid w:val="00D00969"/>
    <w:rsid w:val="00D0235F"/>
    <w:rsid w:val="00D0531B"/>
    <w:rsid w:val="00D11E6E"/>
    <w:rsid w:val="00D152E3"/>
    <w:rsid w:val="00D153BA"/>
    <w:rsid w:val="00D23F25"/>
    <w:rsid w:val="00D24528"/>
    <w:rsid w:val="00D24747"/>
    <w:rsid w:val="00D3052F"/>
    <w:rsid w:val="00D452FB"/>
    <w:rsid w:val="00D463D3"/>
    <w:rsid w:val="00D5279F"/>
    <w:rsid w:val="00D703B5"/>
    <w:rsid w:val="00D71582"/>
    <w:rsid w:val="00D803C1"/>
    <w:rsid w:val="00D9213B"/>
    <w:rsid w:val="00D93A50"/>
    <w:rsid w:val="00DA2F0E"/>
    <w:rsid w:val="00DC0701"/>
    <w:rsid w:val="00DC125B"/>
    <w:rsid w:val="00DC7016"/>
    <w:rsid w:val="00DC78C6"/>
    <w:rsid w:val="00DC7E8B"/>
    <w:rsid w:val="00DD08B0"/>
    <w:rsid w:val="00DF1FAC"/>
    <w:rsid w:val="00E20254"/>
    <w:rsid w:val="00E26CF4"/>
    <w:rsid w:val="00E31BC4"/>
    <w:rsid w:val="00E3392D"/>
    <w:rsid w:val="00E34517"/>
    <w:rsid w:val="00E51AC8"/>
    <w:rsid w:val="00E52567"/>
    <w:rsid w:val="00E549B3"/>
    <w:rsid w:val="00E613C2"/>
    <w:rsid w:val="00E64FA6"/>
    <w:rsid w:val="00E83F44"/>
    <w:rsid w:val="00E842A4"/>
    <w:rsid w:val="00E97C36"/>
    <w:rsid w:val="00ED165D"/>
    <w:rsid w:val="00ED46B3"/>
    <w:rsid w:val="00EE5BDA"/>
    <w:rsid w:val="00EF16A2"/>
    <w:rsid w:val="00F0300C"/>
    <w:rsid w:val="00F05868"/>
    <w:rsid w:val="00F061B7"/>
    <w:rsid w:val="00F21181"/>
    <w:rsid w:val="00F212BE"/>
    <w:rsid w:val="00F2224B"/>
    <w:rsid w:val="00F32919"/>
    <w:rsid w:val="00F36504"/>
    <w:rsid w:val="00F6414E"/>
    <w:rsid w:val="00F64E84"/>
    <w:rsid w:val="00F71E7D"/>
    <w:rsid w:val="00F76273"/>
    <w:rsid w:val="00F76F36"/>
    <w:rsid w:val="00F9684E"/>
    <w:rsid w:val="00FA0DBF"/>
    <w:rsid w:val="00FC731A"/>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paragraph" w:customStyle="1" w:styleId="Default">
    <w:name w:val="Default"/>
    <w:rsid w:val="00FC731A"/>
    <w:pPr>
      <w:autoSpaceDE w:val="0"/>
      <w:autoSpaceDN w:val="0"/>
      <w:adjustRightInd w:val="0"/>
      <w:spacing w:after="0" w:line="240" w:lineRule="auto"/>
    </w:pPr>
    <w:rPr>
      <w:rFonts w:eastAsia="Times New Roman" w:cs="Times New Roman"/>
      <w:color w:val="000000"/>
      <w:szCs w:val="24"/>
      <w:lang w:eastAsia="lt-LT"/>
    </w:rPr>
  </w:style>
  <w:style w:type="character" w:styleId="Grietas">
    <w:name w:val="Strong"/>
    <w:basedOn w:val="Numatytasispastraiposriftas"/>
    <w:uiPriority w:val="22"/>
    <w:qFormat/>
    <w:rsid w:val="00C808EC"/>
    <w:rPr>
      <w:b/>
      <w:bCs/>
    </w:rPr>
  </w:style>
  <w:style w:type="character" w:styleId="Puslapionumeris">
    <w:name w:val="page number"/>
    <w:basedOn w:val="Numatytasispastraiposriftas"/>
    <w:uiPriority w:val="99"/>
    <w:semiHidden/>
    <w:unhideWhenUsed/>
    <w:rsid w:val="00D803C1"/>
  </w:style>
  <w:style w:type="paragraph" w:styleId="prastasiniatinklio">
    <w:name w:val="Normal (Web)"/>
    <w:basedOn w:val="prastasis"/>
    <w:uiPriority w:val="99"/>
    <w:semiHidden/>
    <w:unhideWhenUsed/>
    <w:rsid w:val="000F60A3"/>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960457665">
      <w:bodyDiv w:val="1"/>
      <w:marLeft w:val="0"/>
      <w:marRight w:val="0"/>
      <w:marTop w:val="0"/>
      <w:marBottom w:val="0"/>
      <w:divBdr>
        <w:top w:val="none" w:sz="0" w:space="0" w:color="auto"/>
        <w:left w:val="none" w:sz="0" w:space="0" w:color="auto"/>
        <w:bottom w:val="none" w:sz="0" w:space="0" w:color="auto"/>
        <w:right w:val="none" w:sz="0" w:space="0" w:color="auto"/>
      </w:divBdr>
    </w:div>
    <w:div w:id="1005934981">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2006-C13C-4BD5-B66E-36DAEA0E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1922</Words>
  <Characters>1096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2024-06-06T10:05:00Z</cp:lastPrinted>
  <dcterms:created xsi:type="dcterms:W3CDTF">2024-08-05T08:16:00Z</dcterms:created>
  <dcterms:modified xsi:type="dcterms:W3CDTF">2024-08-29T12:48:00Z</dcterms:modified>
</cp:coreProperties>
</file>