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8400" w14:textId="3899EE5C" w:rsidR="009B6C1C" w:rsidRDefault="009B6C1C" w:rsidP="000623E1">
      <w:pPr>
        <w:jc w:val="center"/>
        <w:rPr>
          <w:b/>
        </w:rPr>
      </w:pPr>
      <w:r w:rsidRPr="009901E5">
        <w:rPr>
          <w:noProof/>
          <w:lang w:eastAsia="en-US"/>
        </w:rPr>
        <w:drawing>
          <wp:inline distT="0" distB="0" distL="0" distR="0" wp14:anchorId="045A0AA7" wp14:editId="0D576A3C">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8444B29" w14:textId="77777777" w:rsidR="009B6C1C" w:rsidRDefault="009B6C1C" w:rsidP="000623E1">
      <w:pPr>
        <w:jc w:val="center"/>
        <w:rPr>
          <w:b/>
        </w:rPr>
      </w:pPr>
    </w:p>
    <w:p w14:paraId="04142792" w14:textId="7D095832" w:rsidR="00AD13C5" w:rsidRPr="00AD4FC0" w:rsidRDefault="00AD13C5" w:rsidP="000623E1">
      <w:pPr>
        <w:jc w:val="center"/>
        <w:rPr>
          <w:b/>
        </w:rPr>
      </w:pPr>
      <w:r w:rsidRPr="00AD4FC0">
        <w:rPr>
          <w:b/>
        </w:rPr>
        <w:t>KRETINGOS RAJONO SAVIVALDYBĖS TARYBA</w:t>
      </w:r>
    </w:p>
    <w:p w14:paraId="143EC30A" w14:textId="77777777" w:rsidR="00AD13C5" w:rsidRPr="00AD4FC0" w:rsidRDefault="00AD13C5" w:rsidP="000623E1">
      <w:pPr>
        <w:rPr>
          <w:b/>
        </w:rPr>
      </w:pPr>
    </w:p>
    <w:p w14:paraId="46CD168C" w14:textId="77777777" w:rsidR="00AD13C5" w:rsidRPr="00AD4FC0" w:rsidRDefault="00AD13C5" w:rsidP="000623E1">
      <w:pPr>
        <w:jc w:val="center"/>
        <w:rPr>
          <w:b/>
        </w:rPr>
      </w:pPr>
      <w:r w:rsidRPr="00AD4FC0">
        <w:rPr>
          <w:b/>
        </w:rPr>
        <w:t>SPRENDIMAS</w:t>
      </w:r>
    </w:p>
    <w:p w14:paraId="44E6D060" w14:textId="5D7542B5" w:rsidR="00AD13C5" w:rsidRPr="00AD4FC0" w:rsidRDefault="00AD13C5" w:rsidP="000623E1">
      <w:pPr>
        <w:jc w:val="center"/>
        <w:rPr>
          <w:b/>
        </w:rPr>
      </w:pPr>
      <w:r w:rsidRPr="00AD4FC0">
        <w:rPr>
          <w:b/>
        </w:rPr>
        <w:t xml:space="preserve">DĖL KRETINGOS RAJONO SAVIVALDYBĖS </w:t>
      </w:r>
      <w:r w:rsidR="00B1562B" w:rsidRPr="00AD4FC0">
        <w:rPr>
          <w:b/>
        </w:rPr>
        <w:t xml:space="preserve">TARYBOS 2024 M. VASARIO 8 D. SPRENDIMO NR. T2-31 „DĖL KRETINGOS RAJONO SAVIVALDYBĖS </w:t>
      </w:r>
      <w:r w:rsidRPr="00AD4FC0">
        <w:rPr>
          <w:b/>
        </w:rPr>
        <w:t>2024 METŲ BIUDŽETO TVIRTINIMO</w:t>
      </w:r>
      <w:r w:rsidR="00B1562B" w:rsidRPr="00AD4FC0">
        <w:rPr>
          <w:b/>
        </w:rPr>
        <w:t>“ PAKEITIMO</w:t>
      </w:r>
    </w:p>
    <w:p w14:paraId="65D4D2B5" w14:textId="77777777" w:rsidR="00AD13C5" w:rsidRPr="00AD4FC0" w:rsidRDefault="00AD13C5" w:rsidP="000623E1">
      <w:pPr>
        <w:rPr>
          <w:rFonts w:ascii="BaltikaLT" w:hAnsi="BaltikaLT"/>
        </w:rPr>
      </w:pPr>
    </w:p>
    <w:p w14:paraId="30A44FCF" w14:textId="2E09B93B" w:rsidR="00AD13C5" w:rsidRPr="00AD4FC0" w:rsidRDefault="00AD13C5" w:rsidP="000623E1">
      <w:pPr>
        <w:jc w:val="center"/>
        <w:rPr>
          <w:rFonts w:ascii="BaltikaLT" w:hAnsi="BaltikaLT"/>
        </w:rPr>
      </w:pPr>
      <w:r w:rsidRPr="00AD4FC0">
        <w:rPr>
          <w:rFonts w:ascii="BaltikaLT" w:hAnsi="BaltikaLT"/>
        </w:rPr>
        <w:t>2024 m.</w:t>
      </w:r>
      <w:r w:rsidR="00846036">
        <w:rPr>
          <w:rFonts w:ascii="BaltikaLT" w:hAnsi="BaltikaLT"/>
        </w:rPr>
        <w:t xml:space="preserve"> rugpjūčio </w:t>
      </w:r>
      <w:r w:rsidR="009B6C1C">
        <w:rPr>
          <w:rFonts w:ascii="BaltikaLT" w:hAnsi="BaltikaLT"/>
        </w:rPr>
        <w:t>29</w:t>
      </w:r>
      <w:r w:rsidRPr="00AD4FC0">
        <w:rPr>
          <w:rFonts w:ascii="BaltikaLT" w:hAnsi="BaltikaLT"/>
        </w:rPr>
        <w:t xml:space="preserve"> d. Nr. T</w:t>
      </w:r>
      <w:r w:rsidR="009B6C1C">
        <w:rPr>
          <w:rFonts w:ascii="BaltikaLT" w:hAnsi="BaltikaLT"/>
        </w:rPr>
        <w:t>2</w:t>
      </w:r>
      <w:r w:rsidRPr="00AD4FC0">
        <w:rPr>
          <w:rFonts w:ascii="BaltikaLT" w:hAnsi="BaltikaLT"/>
        </w:rPr>
        <w:t>-</w:t>
      </w:r>
      <w:r w:rsidR="00846036">
        <w:rPr>
          <w:rFonts w:ascii="BaltikaLT" w:hAnsi="BaltikaLT"/>
        </w:rPr>
        <w:t>3</w:t>
      </w:r>
      <w:r w:rsidR="009B6C1C">
        <w:rPr>
          <w:rFonts w:ascii="BaltikaLT" w:hAnsi="BaltikaLT"/>
        </w:rPr>
        <w:t>04</w:t>
      </w:r>
    </w:p>
    <w:p w14:paraId="2A967AD0" w14:textId="77777777" w:rsidR="00AD13C5" w:rsidRPr="00AD4FC0" w:rsidRDefault="00AD13C5" w:rsidP="000623E1">
      <w:pPr>
        <w:jc w:val="center"/>
      </w:pPr>
      <w:r w:rsidRPr="00AD4FC0">
        <w:rPr>
          <w:rFonts w:ascii="BaltikaLT" w:hAnsi="BaltikaLT"/>
        </w:rPr>
        <w:t>Kretinga</w:t>
      </w:r>
    </w:p>
    <w:p w14:paraId="69F24365" w14:textId="77777777" w:rsidR="00AD13C5" w:rsidRPr="00AD4FC0" w:rsidRDefault="00AD13C5" w:rsidP="000623E1">
      <w:pPr>
        <w:jc w:val="both"/>
      </w:pPr>
    </w:p>
    <w:p w14:paraId="623F5B11" w14:textId="58D4755D" w:rsidR="00227DF6" w:rsidRPr="00AD4FC0" w:rsidRDefault="00642AA8" w:rsidP="000623E1">
      <w:pPr>
        <w:ind w:firstLine="851"/>
        <w:jc w:val="both"/>
      </w:pPr>
      <w:r w:rsidRPr="00AD4FC0">
        <w:t xml:space="preserve">Vadovaudamasi Lietuvos Respublikos vietos savivaldos įstatymo 15 straipsnio 2 dalies 12 punktu, Lietuvos Respublikos socialinės apsaugos ir darbo ministro 2024 m. birželio 28 d. įsakymu Nr. A1-442 „Dėl Lietuvos Respublikos valstybės biudžeto lėšų laikino atokvėpio paslaugai teikti ir administruoti 2024 metų II pusmetį paskirstymo savivaldybių administracijoms“, Lietuvos Respublikos socialinės apsaugos ir darbo ministerijos kanclerio 2024 m. liepos 29 d. potvarkiu Nr. A3-99 „Dėl Lietuvos Respublikos socialinės apsaugos ir darbo ministerijos kanclerio 2023 m. gruodžio 20 d. potvarkio Nr. A3-197 „Dėl valstybės biudžeto specialių tikslinių dotacijų savivaldybių biudžetams 2024 metais paskirstymo ketvirčiais savivaldybių administracijoms patvirtinimo“ pakeitimo“, Asmens su negalia teisių apsaugos agentūros prie Lietuvos Respublikos socialinės apsaugos ir darbo ministerijos direktoriaus 2024 m. liepos 8 d. įsakymu Nr. V-150 „Dėl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pakeitimo“, Lietuvos Respublikos  kultūros ministro 2024 m. balandžio 23 d. įsakymu Nr. ĮV-341 „Dėl 2024 metų dainų šventės „Kad giria žaliuotų“ dalyvių vežimo autobusais išlaidų kompensavimo tvarkos aprašo patvirtinimo“, </w:t>
      </w:r>
      <w:r w:rsidR="0051135B" w:rsidRPr="00AD4FC0">
        <w:t xml:space="preserve">Lietuvos Respublikos  švietimo, mokslo ir sporto ministro 2024 m. liepos 30 d. įsakymu Nr. V-837 „Dėl savivaldybių, kurioms 2024 metais skiriamas finansavimas, sąrašo ir savivaldybių, kurioms 2024 metais neskiriamas finansavimas, sąrašo patvirtinimo“, </w:t>
      </w:r>
      <w:r w:rsidR="0029162A" w:rsidRPr="00AD4FC0">
        <w:t xml:space="preserve">Lietuvos Respublikos socialinės apsaugos ir darbo ministro 2024 m. rugpjūčio 5 d. įsakymu Nr. A1-521 „Dėl valstybės vardu pasiskolintų lėšų paskirstymo savivaldybių administracijoms išlaidoms, patirtoms 2024 metų 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 Lietuvos Respublikos socialinės apsaugos ir darbo ministro 2024 m. rugpjūčio 5 d. įsakymu Nr. A1-519 „Dėl valstybės vardu pasiskolintų lėšų paskirstymo savivaldybių administracijoms išlaidoms, patirtoms 2024 metų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w:t>
      </w:r>
      <w:r w:rsidR="00227DF6" w:rsidRPr="00AD4FC0">
        <w:t>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48 punkto 48.1, 48.2, 48.3 papunkčiais, Kretingos rajono savivaldybės taryba n u s p r e n d ž i a:</w:t>
      </w:r>
    </w:p>
    <w:p w14:paraId="232D26C8" w14:textId="7401E0BE" w:rsidR="00B35008" w:rsidRPr="00AD4FC0" w:rsidRDefault="00B35008" w:rsidP="000623E1">
      <w:pPr>
        <w:ind w:firstLine="851"/>
        <w:jc w:val="both"/>
      </w:pPr>
      <w:r w:rsidRPr="00AD4FC0">
        <w:t xml:space="preserve">1. Pakeisti Kretingos rajono savivaldybės tarybos 2024 m. vasario 8 d. sprendimą Nr. T2-31 „Dėl Kretingos rajono savivaldybės 2024 metų biudžeto tvirtinimo“ (toliau </w:t>
      </w:r>
      <w:r w:rsidR="00AD4FC0">
        <w:t xml:space="preserve">– </w:t>
      </w:r>
      <w:r w:rsidRPr="00AD4FC0">
        <w:t>sprendimas):</w:t>
      </w:r>
    </w:p>
    <w:p w14:paraId="3C1DEF65" w14:textId="3779F4EE" w:rsidR="00417527" w:rsidRPr="00AD4FC0" w:rsidRDefault="00AD13C5" w:rsidP="000623E1">
      <w:pPr>
        <w:ind w:firstLine="851"/>
        <w:jc w:val="both"/>
      </w:pPr>
      <w:r w:rsidRPr="00AD4FC0">
        <w:t xml:space="preserve">1.1. </w:t>
      </w:r>
      <w:r w:rsidR="00B35008" w:rsidRPr="00AD4FC0">
        <w:t xml:space="preserve">pakeisti sprendimo 1.1 </w:t>
      </w:r>
      <w:r w:rsidR="00417527" w:rsidRPr="00AD4FC0">
        <w:t>punktą ir jį išdėstyti taip:</w:t>
      </w:r>
    </w:p>
    <w:p w14:paraId="297EC27A" w14:textId="5D45C6A2" w:rsidR="00AD13C5" w:rsidRPr="00AD4FC0" w:rsidRDefault="00417527" w:rsidP="000623E1">
      <w:pPr>
        <w:ind w:firstLine="851"/>
        <w:jc w:val="both"/>
      </w:pPr>
      <w:r w:rsidRPr="00AD4FC0">
        <w:lastRenderedPageBreak/>
        <w:t xml:space="preserve">„1.1. </w:t>
      </w:r>
      <w:r w:rsidR="00AD13C5" w:rsidRPr="00AD4FC0">
        <w:t xml:space="preserve">pajamų – </w:t>
      </w:r>
      <w:r w:rsidR="00524EF9" w:rsidRPr="00AD4FC0">
        <w:t>72 </w:t>
      </w:r>
      <w:r w:rsidR="00936265" w:rsidRPr="00AD4FC0">
        <w:t>969</w:t>
      </w:r>
      <w:r w:rsidR="00524EF9" w:rsidRPr="00AD4FC0">
        <w:t>,</w:t>
      </w:r>
      <w:r w:rsidR="00936265" w:rsidRPr="00AD4FC0">
        <w:t>011</w:t>
      </w:r>
      <w:r w:rsidR="00AD13C5" w:rsidRPr="00AD4FC0">
        <w:t xml:space="preserve"> tūkst. Eur, skolintų lėšų – 2 380,000 tūkst. Eur, metų pradžios apyvartinių lėšų likučių – 4 508,942 tūkst. Eur, iš viso – </w:t>
      </w:r>
      <w:r w:rsidR="000662F0" w:rsidRPr="00AD4FC0">
        <w:t>79 </w:t>
      </w:r>
      <w:r w:rsidR="00590A14" w:rsidRPr="00AD4FC0">
        <w:t>857</w:t>
      </w:r>
      <w:r w:rsidR="000662F0" w:rsidRPr="00AD4FC0">
        <w:t>,</w:t>
      </w:r>
      <w:r w:rsidR="00590A14" w:rsidRPr="00AD4FC0">
        <w:t>953</w:t>
      </w:r>
      <w:r w:rsidR="00AD13C5" w:rsidRPr="00AD4FC0">
        <w:t xml:space="preserve"> tūkst. Eur (1, 2 priedai);</w:t>
      </w:r>
      <w:r w:rsidRPr="00AD4FC0">
        <w:t>“;</w:t>
      </w:r>
    </w:p>
    <w:p w14:paraId="0F943AC9" w14:textId="5CB62E85" w:rsidR="00417527" w:rsidRPr="00AD4FC0" w:rsidRDefault="00417527" w:rsidP="000623E1">
      <w:pPr>
        <w:ind w:firstLine="851"/>
        <w:jc w:val="both"/>
      </w:pPr>
      <w:r w:rsidRPr="00AD4FC0">
        <w:t>1.2. pakeisti sprendimo 1.2 punktą ir jį išdėstyti taip:</w:t>
      </w:r>
    </w:p>
    <w:p w14:paraId="62186165" w14:textId="1710AAC5" w:rsidR="00B7470A" w:rsidRPr="00AD4FC0" w:rsidRDefault="00417527" w:rsidP="000623E1">
      <w:pPr>
        <w:ind w:firstLine="851"/>
        <w:jc w:val="both"/>
      </w:pPr>
      <w:r w:rsidRPr="00AD4FC0">
        <w:t>„</w:t>
      </w:r>
      <w:r w:rsidR="00AD13C5" w:rsidRPr="00AD4FC0">
        <w:t xml:space="preserve">1.2. asignavimų – </w:t>
      </w:r>
      <w:r w:rsidR="000662F0" w:rsidRPr="00AD4FC0">
        <w:t>79 </w:t>
      </w:r>
      <w:r w:rsidR="00590A14" w:rsidRPr="00AD4FC0">
        <w:t>857</w:t>
      </w:r>
      <w:r w:rsidR="000662F0" w:rsidRPr="00AD4FC0">
        <w:t>,</w:t>
      </w:r>
      <w:r w:rsidR="00590A14" w:rsidRPr="00AD4FC0">
        <w:t>953</w:t>
      </w:r>
      <w:r w:rsidR="00AD13C5" w:rsidRPr="00AD4FC0">
        <w:t xml:space="preserve"> tūkst. Eur (3, 4, 5, 6, 7, 8 priedai).</w:t>
      </w:r>
      <w:r w:rsidRPr="00AD4FC0">
        <w:t>“</w:t>
      </w:r>
      <w:r w:rsidR="00B7470A" w:rsidRPr="00AD4FC0">
        <w:t>;</w:t>
      </w:r>
    </w:p>
    <w:p w14:paraId="1DB648A5" w14:textId="7B96B993" w:rsidR="00B7470A" w:rsidRPr="00AD4FC0" w:rsidRDefault="00417527" w:rsidP="000623E1">
      <w:pPr>
        <w:ind w:firstLine="851"/>
        <w:jc w:val="both"/>
      </w:pPr>
      <w:r w:rsidRPr="00AD4FC0">
        <w:t xml:space="preserve">1.3. pakeisti sprendimo 1, 3, </w:t>
      </w:r>
      <w:r w:rsidR="00613E17" w:rsidRPr="00AD4FC0">
        <w:t>4, 5</w:t>
      </w:r>
      <w:r w:rsidRPr="00AD4FC0">
        <w:t xml:space="preserve"> priedus ir </w:t>
      </w:r>
      <w:r w:rsidR="00B20D8B" w:rsidRPr="00AD4FC0">
        <w:t>išdėstyti juos nauja redakcija (pridedama).</w:t>
      </w:r>
    </w:p>
    <w:p w14:paraId="0DA332C8" w14:textId="311F6D71" w:rsidR="00B20D8B" w:rsidRPr="00AD4FC0" w:rsidRDefault="00B20D8B" w:rsidP="000623E1">
      <w:pPr>
        <w:ind w:firstLine="851"/>
        <w:jc w:val="both"/>
      </w:pPr>
      <w:r w:rsidRPr="00AD4FC0">
        <w:t>2. Teisės aktą skelbti Teisės aktų registre (TAR) ir savivaldybės interneto svetainėje.</w:t>
      </w:r>
    </w:p>
    <w:p w14:paraId="7592C650" w14:textId="77777777" w:rsidR="00B20D8B" w:rsidRPr="00AD4FC0" w:rsidRDefault="00B20D8B" w:rsidP="000623E1">
      <w:pPr>
        <w:jc w:val="both"/>
      </w:pPr>
    </w:p>
    <w:p w14:paraId="1659A121" w14:textId="593D274A" w:rsidR="00AD13C5" w:rsidRPr="00AD4FC0" w:rsidRDefault="00AD13C5" w:rsidP="000623E1">
      <w:pPr>
        <w:jc w:val="both"/>
      </w:pPr>
      <w:r w:rsidRPr="00AD4FC0">
        <w:t>Savivaldybės meras</w:t>
      </w:r>
      <w:r w:rsidR="009B6C1C">
        <w:tab/>
      </w:r>
      <w:r w:rsidR="009B6C1C">
        <w:tab/>
      </w:r>
      <w:r w:rsidR="009B6C1C">
        <w:tab/>
      </w:r>
      <w:r w:rsidR="009B6C1C">
        <w:tab/>
      </w:r>
      <w:r w:rsidR="009B6C1C">
        <w:tab/>
        <w:t xml:space="preserve">Antanas Kalnius </w:t>
      </w:r>
    </w:p>
    <w:p w14:paraId="07873C05" w14:textId="77777777" w:rsidR="00AD13C5" w:rsidRPr="00AD4FC0" w:rsidRDefault="00AD13C5" w:rsidP="000623E1">
      <w:pPr>
        <w:jc w:val="both"/>
      </w:pPr>
    </w:p>
    <w:p w14:paraId="6A1634CD" w14:textId="77777777" w:rsidR="00AD13C5" w:rsidRPr="00AD4FC0" w:rsidRDefault="00AD13C5" w:rsidP="000623E1">
      <w:pPr>
        <w:jc w:val="both"/>
      </w:pPr>
    </w:p>
    <w:p w14:paraId="70F48405" w14:textId="77777777" w:rsidR="00AD13C5" w:rsidRPr="00AD4FC0" w:rsidRDefault="00AD13C5" w:rsidP="000623E1">
      <w:pPr>
        <w:jc w:val="both"/>
      </w:pPr>
    </w:p>
    <w:p w14:paraId="6F79B511" w14:textId="77777777" w:rsidR="00AD13C5" w:rsidRPr="00AD4FC0" w:rsidRDefault="00AD13C5" w:rsidP="000623E1">
      <w:pPr>
        <w:jc w:val="both"/>
      </w:pPr>
    </w:p>
    <w:p w14:paraId="2B2433C1" w14:textId="77777777" w:rsidR="00AD13C5" w:rsidRPr="00AD4FC0" w:rsidRDefault="00AD13C5" w:rsidP="000623E1">
      <w:pPr>
        <w:jc w:val="both"/>
      </w:pPr>
    </w:p>
    <w:p w14:paraId="6FC6C5FA" w14:textId="77777777" w:rsidR="00081507" w:rsidRPr="00AD4FC0" w:rsidRDefault="00081507" w:rsidP="000623E1">
      <w:pPr>
        <w:jc w:val="both"/>
      </w:pPr>
    </w:p>
    <w:p w14:paraId="37A5EB8D" w14:textId="77777777" w:rsidR="00081507" w:rsidRPr="00AD4FC0" w:rsidRDefault="00081507" w:rsidP="000623E1">
      <w:pPr>
        <w:jc w:val="both"/>
      </w:pPr>
    </w:p>
    <w:p w14:paraId="734A5111" w14:textId="77777777" w:rsidR="00081507" w:rsidRPr="00AD4FC0" w:rsidRDefault="00081507" w:rsidP="000623E1">
      <w:pPr>
        <w:jc w:val="both"/>
      </w:pPr>
    </w:p>
    <w:p w14:paraId="0514F902" w14:textId="77777777" w:rsidR="00081507" w:rsidRPr="00AD4FC0" w:rsidRDefault="00081507" w:rsidP="000623E1">
      <w:pPr>
        <w:jc w:val="both"/>
      </w:pPr>
    </w:p>
    <w:p w14:paraId="10A170B6" w14:textId="77777777" w:rsidR="00081507" w:rsidRPr="00AD4FC0" w:rsidRDefault="00081507" w:rsidP="000623E1">
      <w:pPr>
        <w:jc w:val="both"/>
      </w:pPr>
    </w:p>
    <w:p w14:paraId="1C6DA553" w14:textId="77777777" w:rsidR="00081507" w:rsidRPr="00AD4FC0" w:rsidRDefault="00081507" w:rsidP="000623E1">
      <w:pPr>
        <w:jc w:val="both"/>
      </w:pPr>
    </w:p>
    <w:p w14:paraId="356C2543" w14:textId="77777777" w:rsidR="00081507" w:rsidRPr="00AD4FC0" w:rsidRDefault="00081507" w:rsidP="000623E1">
      <w:pPr>
        <w:jc w:val="both"/>
      </w:pPr>
    </w:p>
    <w:p w14:paraId="10DE5974" w14:textId="77777777" w:rsidR="00081507" w:rsidRPr="00AD4FC0" w:rsidRDefault="00081507" w:rsidP="000623E1">
      <w:pPr>
        <w:jc w:val="both"/>
      </w:pPr>
    </w:p>
    <w:p w14:paraId="3D1A7003" w14:textId="77777777" w:rsidR="00081507" w:rsidRPr="00AD4FC0" w:rsidRDefault="00081507" w:rsidP="000623E1">
      <w:pPr>
        <w:jc w:val="both"/>
      </w:pPr>
    </w:p>
    <w:p w14:paraId="3A47F7C2" w14:textId="77777777" w:rsidR="00081507" w:rsidRPr="00AD4FC0" w:rsidRDefault="00081507" w:rsidP="000623E1">
      <w:pPr>
        <w:jc w:val="both"/>
      </w:pPr>
    </w:p>
    <w:p w14:paraId="75F8B10E" w14:textId="77777777" w:rsidR="00081507" w:rsidRPr="00AD4FC0" w:rsidRDefault="00081507" w:rsidP="000623E1">
      <w:pPr>
        <w:jc w:val="both"/>
      </w:pPr>
    </w:p>
    <w:p w14:paraId="60AD4F49" w14:textId="77777777" w:rsidR="00081507" w:rsidRPr="00AD4FC0" w:rsidRDefault="00081507" w:rsidP="000623E1">
      <w:pPr>
        <w:jc w:val="both"/>
      </w:pPr>
    </w:p>
    <w:p w14:paraId="73C77E41" w14:textId="77777777" w:rsidR="00081507" w:rsidRPr="00AD4FC0" w:rsidRDefault="00081507" w:rsidP="000623E1">
      <w:pPr>
        <w:jc w:val="both"/>
      </w:pPr>
    </w:p>
    <w:p w14:paraId="4743828B" w14:textId="77777777" w:rsidR="00081507" w:rsidRPr="00AD4FC0" w:rsidRDefault="00081507" w:rsidP="000623E1">
      <w:pPr>
        <w:jc w:val="both"/>
      </w:pPr>
    </w:p>
    <w:p w14:paraId="03F3DCF3" w14:textId="77777777" w:rsidR="00081507" w:rsidRPr="00AD4FC0" w:rsidRDefault="00081507" w:rsidP="000623E1">
      <w:pPr>
        <w:jc w:val="both"/>
      </w:pPr>
    </w:p>
    <w:p w14:paraId="3D701092" w14:textId="77777777" w:rsidR="00081507" w:rsidRPr="00AD4FC0" w:rsidRDefault="00081507" w:rsidP="000623E1">
      <w:pPr>
        <w:jc w:val="both"/>
      </w:pPr>
    </w:p>
    <w:p w14:paraId="0F389705" w14:textId="77777777" w:rsidR="00081507" w:rsidRPr="00AD4FC0" w:rsidRDefault="00081507" w:rsidP="000623E1">
      <w:pPr>
        <w:jc w:val="both"/>
      </w:pPr>
    </w:p>
    <w:p w14:paraId="09065677" w14:textId="77777777" w:rsidR="00081507" w:rsidRPr="00AD4FC0" w:rsidRDefault="00081507" w:rsidP="000623E1">
      <w:pPr>
        <w:jc w:val="both"/>
      </w:pPr>
    </w:p>
    <w:p w14:paraId="532FB6D2" w14:textId="77777777" w:rsidR="00081507" w:rsidRPr="00AD4FC0" w:rsidRDefault="00081507" w:rsidP="000623E1">
      <w:pPr>
        <w:jc w:val="both"/>
      </w:pPr>
    </w:p>
    <w:p w14:paraId="68857AD7" w14:textId="77777777" w:rsidR="00081507" w:rsidRPr="00AD4FC0" w:rsidRDefault="00081507" w:rsidP="000623E1">
      <w:pPr>
        <w:jc w:val="both"/>
      </w:pPr>
    </w:p>
    <w:p w14:paraId="63C6812A" w14:textId="77777777" w:rsidR="00081507" w:rsidRPr="00AD4FC0" w:rsidRDefault="00081507" w:rsidP="000623E1">
      <w:pPr>
        <w:jc w:val="both"/>
      </w:pPr>
    </w:p>
    <w:p w14:paraId="51561A26" w14:textId="77777777" w:rsidR="00081507" w:rsidRPr="00AD4FC0" w:rsidRDefault="00081507" w:rsidP="000623E1">
      <w:pPr>
        <w:jc w:val="both"/>
      </w:pPr>
    </w:p>
    <w:p w14:paraId="6F36013D" w14:textId="77777777" w:rsidR="00081507" w:rsidRPr="00AD4FC0" w:rsidRDefault="00081507" w:rsidP="000623E1">
      <w:pPr>
        <w:jc w:val="both"/>
      </w:pPr>
    </w:p>
    <w:p w14:paraId="05DA6E69" w14:textId="77777777" w:rsidR="00081507" w:rsidRPr="00AD4FC0" w:rsidRDefault="00081507" w:rsidP="000623E1">
      <w:pPr>
        <w:jc w:val="both"/>
      </w:pPr>
    </w:p>
    <w:p w14:paraId="27CA5F54" w14:textId="77777777" w:rsidR="00081507" w:rsidRPr="00AD4FC0" w:rsidRDefault="00081507" w:rsidP="000623E1">
      <w:pPr>
        <w:jc w:val="both"/>
      </w:pPr>
    </w:p>
    <w:p w14:paraId="19B7E14D" w14:textId="77777777" w:rsidR="00081507" w:rsidRPr="00AD4FC0" w:rsidRDefault="00081507" w:rsidP="000623E1">
      <w:pPr>
        <w:jc w:val="both"/>
      </w:pPr>
    </w:p>
    <w:p w14:paraId="3E4AFAE6" w14:textId="77777777" w:rsidR="00081507" w:rsidRPr="00AD4FC0" w:rsidRDefault="00081507" w:rsidP="000623E1">
      <w:pPr>
        <w:jc w:val="both"/>
      </w:pPr>
    </w:p>
    <w:p w14:paraId="5D881EAC" w14:textId="77777777" w:rsidR="00081507" w:rsidRPr="00AD4FC0" w:rsidRDefault="00081507" w:rsidP="000623E1">
      <w:pPr>
        <w:jc w:val="both"/>
      </w:pPr>
    </w:p>
    <w:p w14:paraId="4A0D9383" w14:textId="77777777" w:rsidR="00081507" w:rsidRPr="00AD4FC0" w:rsidRDefault="00081507" w:rsidP="000623E1">
      <w:pPr>
        <w:jc w:val="both"/>
      </w:pPr>
    </w:p>
    <w:p w14:paraId="05E0D911" w14:textId="77777777" w:rsidR="00081507" w:rsidRPr="00AD4FC0" w:rsidRDefault="00081507" w:rsidP="000623E1">
      <w:pPr>
        <w:jc w:val="both"/>
      </w:pPr>
    </w:p>
    <w:p w14:paraId="1DF417CD" w14:textId="77777777" w:rsidR="00081507" w:rsidRPr="00AD4FC0" w:rsidRDefault="00081507" w:rsidP="000623E1">
      <w:pPr>
        <w:jc w:val="both"/>
      </w:pPr>
    </w:p>
    <w:p w14:paraId="3841D6E9" w14:textId="77777777" w:rsidR="00081507" w:rsidRPr="00AD4FC0" w:rsidRDefault="00081507" w:rsidP="000623E1">
      <w:pPr>
        <w:jc w:val="both"/>
      </w:pPr>
    </w:p>
    <w:p w14:paraId="50DE6E67" w14:textId="77777777" w:rsidR="00081507" w:rsidRPr="00AD4FC0" w:rsidRDefault="00081507" w:rsidP="000623E1">
      <w:pPr>
        <w:jc w:val="both"/>
      </w:pPr>
    </w:p>
    <w:p w14:paraId="003E4362" w14:textId="77777777" w:rsidR="00081507" w:rsidRPr="00AD4FC0" w:rsidRDefault="00081507" w:rsidP="000623E1">
      <w:pPr>
        <w:jc w:val="both"/>
      </w:pPr>
    </w:p>
    <w:p w14:paraId="67925A33" w14:textId="77777777" w:rsidR="00184AFD" w:rsidRPr="00AD4FC0" w:rsidRDefault="00184AFD" w:rsidP="000623E1">
      <w:pPr>
        <w:jc w:val="both"/>
      </w:pPr>
    </w:p>
    <w:p w14:paraId="4D95B631" w14:textId="77777777" w:rsidR="00D34A3E" w:rsidRPr="00AD4FC0" w:rsidRDefault="00D34A3E" w:rsidP="000623E1">
      <w:pPr>
        <w:jc w:val="both"/>
      </w:pPr>
    </w:p>
    <w:p w14:paraId="270340C8" w14:textId="77777777" w:rsidR="000623E1" w:rsidRPr="00AD4FC0" w:rsidRDefault="000623E1" w:rsidP="000623E1">
      <w:pPr>
        <w:jc w:val="both"/>
      </w:pPr>
    </w:p>
    <w:p w14:paraId="6C7C57D8" w14:textId="748FE239" w:rsidR="00AD13C5" w:rsidRPr="00AD4FC0" w:rsidRDefault="00184AFD" w:rsidP="009B6C1C">
      <w:r w:rsidRPr="00AD4FC0">
        <w:rPr>
          <w:rStyle w:val="FontStyle19"/>
          <w:bCs/>
          <w:color w:val="auto"/>
          <w:sz w:val="24"/>
          <w:szCs w:val="24"/>
        </w:rPr>
        <w:t xml:space="preserve">Edita </w:t>
      </w:r>
      <w:proofErr w:type="spellStart"/>
      <w:r w:rsidRPr="00AD4FC0">
        <w:rPr>
          <w:rStyle w:val="FontStyle19"/>
          <w:bCs/>
          <w:color w:val="auto"/>
          <w:sz w:val="24"/>
          <w:szCs w:val="24"/>
        </w:rPr>
        <w:t>Samalienė</w:t>
      </w:r>
      <w:proofErr w:type="spellEnd"/>
    </w:p>
    <w:sectPr w:rsidR="00AD13C5" w:rsidRPr="00AD4FC0" w:rsidSect="005F1E45">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F4E9" w14:textId="77777777" w:rsidR="00A9193E" w:rsidRDefault="00A9193E">
      <w:r>
        <w:separator/>
      </w:r>
    </w:p>
  </w:endnote>
  <w:endnote w:type="continuationSeparator" w:id="0">
    <w:p w14:paraId="14D69BA3" w14:textId="77777777" w:rsidR="00A9193E" w:rsidRDefault="00A9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876E" w14:textId="77777777" w:rsidR="00A9193E" w:rsidRDefault="00A9193E">
      <w:r>
        <w:separator/>
      </w:r>
    </w:p>
  </w:footnote>
  <w:footnote w:type="continuationSeparator" w:id="0">
    <w:p w14:paraId="6DD97357" w14:textId="77777777" w:rsidR="00A9193E" w:rsidRDefault="00A9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03A7" w14:textId="68E20F2F" w:rsidR="00CA09A2" w:rsidRPr="00B7470A" w:rsidRDefault="00CA09A2" w:rsidP="00B74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8276328">
    <w:abstractNumId w:val="2"/>
  </w:num>
  <w:num w:numId="2" w16cid:durableId="1085765878">
    <w:abstractNumId w:val="27"/>
  </w:num>
  <w:num w:numId="3" w16cid:durableId="771631655">
    <w:abstractNumId w:val="21"/>
  </w:num>
  <w:num w:numId="4" w16cid:durableId="204147480">
    <w:abstractNumId w:val="6"/>
  </w:num>
  <w:num w:numId="5" w16cid:durableId="382943710">
    <w:abstractNumId w:val="21"/>
    <w:lvlOverride w:ilvl="0">
      <w:startOverride w:val="5"/>
    </w:lvlOverride>
  </w:num>
  <w:num w:numId="6" w16cid:durableId="1752578662">
    <w:abstractNumId w:val="6"/>
    <w:lvlOverride w:ilvl="0">
      <w:startOverride w:val="6"/>
    </w:lvlOverride>
  </w:num>
  <w:num w:numId="7" w16cid:durableId="606156820">
    <w:abstractNumId w:val="8"/>
  </w:num>
  <w:num w:numId="8" w16cid:durableId="1318653018">
    <w:abstractNumId w:val="20"/>
  </w:num>
  <w:num w:numId="9" w16cid:durableId="885524961">
    <w:abstractNumId w:val="28"/>
  </w:num>
  <w:num w:numId="10" w16cid:durableId="779371665">
    <w:abstractNumId w:val="0"/>
  </w:num>
  <w:num w:numId="11" w16cid:durableId="500513487">
    <w:abstractNumId w:val="23"/>
    <w:lvlOverride w:ilvl="0">
      <w:startOverride w:val="1"/>
    </w:lvlOverride>
    <w:lvlOverride w:ilvl="1"/>
    <w:lvlOverride w:ilvl="2"/>
    <w:lvlOverride w:ilvl="3"/>
    <w:lvlOverride w:ilvl="4"/>
    <w:lvlOverride w:ilvl="5"/>
    <w:lvlOverride w:ilvl="6"/>
    <w:lvlOverride w:ilvl="7"/>
    <w:lvlOverride w:ilvl="8"/>
  </w:num>
  <w:num w:numId="12" w16cid:durableId="50371082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315316">
    <w:abstractNumId w:val="27"/>
    <w:lvlOverride w:ilvl="0">
      <w:startOverride w:val="2"/>
    </w:lvlOverride>
  </w:num>
  <w:num w:numId="14" w16cid:durableId="1017272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9714116">
    <w:abstractNumId w:val="25"/>
  </w:num>
  <w:num w:numId="16" w16cid:durableId="1313367054">
    <w:abstractNumId w:val="22"/>
  </w:num>
  <w:num w:numId="17" w16cid:durableId="1177502506">
    <w:abstractNumId w:val="7"/>
  </w:num>
  <w:num w:numId="18" w16cid:durableId="406852646">
    <w:abstractNumId w:val="12"/>
  </w:num>
  <w:num w:numId="19" w16cid:durableId="866718075">
    <w:abstractNumId w:val="16"/>
  </w:num>
  <w:num w:numId="20" w16cid:durableId="295449224">
    <w:abstractNumId w:val="17"/>
  </w:num>
  <w:num w:numId="21" w16cid:durableId="1451171213">
    <w:abstractNumId w:val="24"/>
  </w:num>
  <w:num w:numId="22" w16cid:durableId="702094614">
    <w:abstractNumId w:val="3"/>
  </w:num>
  <w:num w:numId="23" w16cid:durableId="710152186">
    <w:abstractNumId w:val="4"/>
  </w:num>
  <w:num w:numId="24" w16cid:durableId="1340081865">
    <w:abstractNumId w:val="15"/>
  </w:num>
  <w:num w:numId="25" w16cid:durableId="800147258">
    <w:abstractNumId w:val="10"/>
  </w:num>
  <w:num w:numId="26" w16cid:durableId="388694863">
    <w:abstractNumId w:val="26"/>
  </w:num>
  <w:num w:numId="27" w16cid:durableId="1492983735">
    <w:abstractNumId w:val="9"/>
  </w:num>
  <w:num w:numId="28" w16cid:durableId="1836149224">
    <w:abstractNumId w:val="11"/>
  </w:num>
  <w:num w:numId="29" w16cid:durableId="2115392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153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3409945">
    <w:abstractNumId w:val="1"/>
  </w:num>
  <w:num w:numId="32" w16cid:durableId="1686131889">
    <w:abstractNumId w:val="19"/>
  </w:num>
  <w:num w:numId="33" w16cid:durableId="13798200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10E5C"/>
    <w:rsid w:val="00012661"/>
    <w:rsid w:val="00015704"/>
    <w:rsid w:val="0001731B"/>
    <w:rsid w:val="00022804"/>
    <w:rsid w:val="00023268"/>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4521"/>
    <w:rsid w:val="00050202"/>
    <w:rsid w:val="0005170D"/>
    <w:rsid w:val="00052FE2"/>
    <w:rsid w:val="000551CC"/>
    <w:rsid w:val="000552E9"/>
    <w:rsid w:val="000623E1"/>
    <w:rsid w:val="00064F13"/>
    <w:rsid w:val="0006602F"/>
    <w:rsid w:val="000662F0"/>
    <w:rsid w:val="000667B7"/>
    <w:rsid w:val="00067154"/>
    <w:rsid w:val="00067879"/>
    <w:rsid w:val="00070370"/>
    <w:rsid w:val="00071979"/>
    <w:rsid w:val="000720C5"/>
    <w:rsid w:val="0007234A"/>
    <w:rsid w:val="00072ADB"/>
    <w:rsid w:val="0007400C"/>
    <w:rsid w:val="00075369"/>
    <w:rsid w:val="000760F3"/>
    <w:rsid w:val="00077649"/>
    <w:rsid w:val="000779F1"/>
    <w:rsid w:val="00077AC8"/>
    <w:rsid w:val="00081507"/>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A48D4"/>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158E"/>
    <w:rsid w:val="000F1D6B"/>
    <w:rsid w:val="000F34B5"/>
    <w:rsid w:val="000F3E36"/>
    <w:rsid w:val="000F458D"/>
    <w:rsid w:val="000F47DA"/>
    <w:rsid w:val="000F47DF"/>
    <w:rsid w:val="000F73CF"/>
    <w:rsid w:val="001001C2"/>
    <w:rsid w:val="0010020A"/>
    <w:rsid w:val="0010067C"/>
    <w:rsid w:val="00101624"/>
    <w:rsid w:val="001044FD"/>
    <w:rsid w:val="0010485E"/>
    <w:rsid w:val="00114190"/>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4AAE"/>
    <w:rsid w:val="001551B0"/>
    <w:rsid w:val="0015725E"/>
    <w:rsid w:val="00160A51"/>
    <w:rsid w:val="00161326"/>
    <w:rsid w:val="00164F4C"/>
    <w:rsid w:val="00165802"/>
    <w:rsid w:val="00171270"/>
    <w:rsid w:val="0017209B"/>
    <w:rsid w:val="001724A3"/>
    <w:rsid w:val="00172ECC"/>
    <w:rsid w:val="001758F8"/>
    <w:rsid w:val="00176595"/>
    <w:rsid w:val="00176EF6"/>
    <w:rsid w:val="00180149"/>
    <w:rsid w:val="001825A5"/>
    <w:rsid w:val="00184AFD"/>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4F14"/>
    <w:rsid w:val="001B55C3"/>
    <w:rsid w:val="001B7387"/>
    <w:rsid w:val="001C06BA"/>
    <w:rsid w:val="001C1403"/>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21FC"/>
    <w:rsid w:val="00223E17"/>
    <w:rsid w:val="00224FBA"/>
    <w:rsid w:val="00226B57"/>
    <w:rsid w:val="00226D82"/>
    <w:rsid w:val="00227DF6"/>
    <w:rsid w:val="0023042B"/>
    <w:rsid w:val="00230CAC"/>
    <w:rsid w:val="00230D35"/>
    <w:rsid w:val="00235016"/>
    <w:rsid w:val="00236409"/>
    <w:rsid w:val="002376CA"/>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331"/>
    <w:rsid w:val="00277479"/>
    <w:rsid w:val="00277B45"/>
    <w:rsid w:val="00281D07"/>
    <w:rsid w:val="00283AF3"/>
    <w:rsid w:val="002846D9"/>
    <w:rsid w:val="00286631"/>
    <w:rsid w:val="00287A28"/>
    <w:rsid w:val="0029162A"/>
    <w:rsid w:val="002928A7"/>
    <w:rsid w:val="0029457F"/>
    <w:rsid w:val="00297262"/>
    <w:rsid w:val="00297DA8"/>
    <w:rsid w:val="002A01BB"/>
    <w:rsid w:val="002A1293"/>
    <w:rsid w:val="002A12DB"/>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114E"/>
    <w:rsid w:val="00312C4C"/>
    <w:rsid w:val="0031380F"/>
    <w:rsid w:val="00313820"/>
    <w:rsid w:val="00313DCB"/>
    <w:rsid w:val="003160DD"/>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81EC6"/>
    <w:rsid w:val="0038292D"/>
    <w:rsid w:val="00383263"/>
    <w:rsid w:val="0038473E"/>
    <w:rsid w:val="00384DEF"/>
    <w:rsid w:val="00384E8B"/>
    <w:rsid w:val="003854B8"/>
    <w:rsid w:val="00385A69"/>
    <w:rsid w:val="00386BA1"/>
    <w:rsid w:val="0038792B"/>
    <w:rsid w:val="0039071D"/>
    <w:rsid w:val="00393ED0"/>
    <w:rsid w:val="003953EC"/>
    <w:rsid w:val="003A04F0"/>
    <w:rsid w:val="003A0F55"/>
    <w:rsid w:val="003A12C4"/>
    <w:rsid w:val="003A15B9"/>
    <w:rsid w:val="003A2188"/>
    <w:rsid w:val="003A4B22"/>
    <w:rsid w:val="003A4DC0"/>
    <w:rsid w:val="003A540F"/>
    <w:rsid w:val="003B1F03"/>
    <w:rsid w:val="003B2EBA"/>
    <w:rsid w:val="003B5334"/>
    <w:rsid w:val="003B6631"/>
    <w:rsid w:val="003C30AC"/>
    <w:rsid w:val="003C321A"/>
    <w:rsid w:val="003C33BB"/>
    <w:rsid w:val="003C49E8"/>
    <w:rsid w:val="003C4AD4"/>
    <w:rsid w:val="003C5EDA"/>
    <w:rsid w:val="003C6F20"/>
    <w:rsid w:val="003D0170"/>
    <w:rsid w:val="003D132E"/>
    <w:rsid w:val="003D4B0F"/>
    <w:rsid w:val="003D75A0"/>
    <w:rsid w:val="003D7A51"/>
    <w:rsid w:val="003E112A"/>
    <w:rsid w:val="003E60FE"/>
    <w:rsid w:val="003E6331"/>
    <w:rsid w:val="003E72D0"/>
    <w:rsid w:val="003F2037"/>
    <w:rsid w:val="003F2585"/>
    <w:rsid w:val="003F2BA6"/>
    <w:rsid w:val="003F38B3"/>
    <w:rsid w:val="00401D42"/>
    <w:rsid w:val="00402B97"/>
    <w:rsid w:val="00402D43"/>
    <w:rsid w:val="00402F3D"/>
    <w:rsid w:val="00407793"/>
    <w:rsid w:val="00407C17"/>
    <w:rsid w:val="004128C5"/>
    <w:rsid w:val="0041351C"/>
    <w:rsid w:val="00414191"/>
    <w:rsid w:val="00414331"/>
    <w:rsid w:val="0041554A"/>
    <w:rsid w:val="004159B2"/>
    <w:rsid w:val="00416388"/>
    <w:rsid w:val="00416E70"/>
    <w:rsid w:val="0041716D"/>
    <w:rsid w:val="00417527"/>
    <w:rsid w:val="00417D84"/>
    <w:rsid w:val="00420DE3"/>
    <w:rsid w:val="00421224"/>
    <w:rsid w:val="00421E3B"/>
    <w:rsid w:val="0042319D"/>
    <w:rsid w:val="004246DB"/>
    <w:rsid w:val="0042470A"/>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7478"/>
    <w:rsid w:val="004909DA"/>
    <w:rsid w:val="00491678"/>
    <w:rsid w:val="00491F5E"/>
    <w:rsid w:val="0049322A"/>
    <w:rsid w:val="00493273"/>
    <w:rsid w:val="0049499C"/>
    <w:rsid w:val="00495B9C"/>
    <w:rsid w:val="00496FD1"/>
    <w:rsid w:val="004A2A43"/>
    <w:rsid w:val="004A3913"/>
    <w:rsid w:val="004A421F"/>
    <w:rsid w:val="004A4AE4"/>
    <w:rsid w:val="004A6316"/>
    <w:rsid w:val="004A7F27"/>
    <w:rsid w:val="004B09F2"/>
    <w:rsid w:val="004B268C"/>
    <w:rsid w:val="004B653B"/>
    <w:rsid w:val="004B6AD0"/>
    <w:rsid w:val="004B7D17"/>
    <w:rsid w:val="004B7EA6"/>
    <w:rsid w:val="004C0A4F"/>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5CF2"/>
    <w:rsid w:val="0050791E"/>
    <w:rsid w:val="00510AF9"/>
    <w:rsid w:val="0051135B"/>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30042"/>
    <w:rsid w:val="00530F2A"/>
    <w:rsid w:val="00531055"/>
    <w:rsid w:val="00531880"/>
    <w:rsid w:val="00531FF9"/>
    <w:rsid w:val="0053629C"/>
    <w:rsid w:val="00537C9F"/>
    <w:rsid w:val="005404D7"/>
    <w:rsid w:val="0054439B"/>
    <w:rsid w:val="00547981"/>
    <w:rsid w:val="00547ABC"/>
    <w:rsid w:val="005503FB"/>
    <w:rsid w:val="00550875"/>
    <w:rsid w:val="00550DFA"/>
    <w:rsid w:val="00553D14"/>
    <w:rsid w:val="0055439E"/>
    <w:rsid w:val="0055462D"/>
    <w:rsid w:val="00557B42"/>
    <w:rsid w:val="005608B0"/>
    <w:rsid w:val="00561085"/>
    <w:rsid w:val="0056393A"/>
    <w:rsid w:val="00566BA4"/>
    <w:rsid w:val="00567EEC"/>
    <w:rsid w:val="00571627"/>
    <w:rsid w:val="00572424"/>
    <w:rsid w:val="00573DB3"/>
    <w:rsid w:val="00574B90"/>
    <w:rsid w:val="005767BD"/>
    <w:rsid w:val="0057728F"/>
    <w:rsid w:val="005813D5"/>
    <w:rsid w:val="00581D81"/>
    <w:rsid w:val="005835EA"/>
    <w:rsid w:val="0058493F"/>
    <w:rsid w:val="00584C42"/>
    <w:rsid w:val="00585160"/>
    <w:rsid w:val="005861A3"/>
    <w:rsid w:val="00587ABD"/>
    <w:rsid w:val="00590A14"/>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43F0"/>
    <w:rsid w:val="005C578B"/>
    <w:rsid w:val="005C5813"/>
    <w:rsid w:val="005D070D"/>
    <w:rsid w:val="005D08D0"/>
    <w:rsid w:val="005D11FC"/>
    <w:rsid w:val="005D1F5E"/>
    <w:rsid w:val="005D267A"/>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3C81"/>
    <w:rsid w:val="00613E17"/>
    <w:rsid w:val="00615E34"/>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52E4"/>
    <w:rsid w:val="00657B5E"/>
    <w:rsid w:val="00657CE2"/>
    <w:rsid w:val="006607C1"/>
    <w:rsid w:val="006610D9"/>
    <w:rsid w:val="00663CBC"/>
    <w:rsid w:val="006649A1"/>
    <w:rsid w:val="00664ADB"/>
    <w:rsid w:val="00664D17"/>
    <w:rsid w:val="00665893"/>
    <w:rsid w:val="00666BD3"/>
    <w:rsid w:val="00670A80"/>
    <w:rsid w:val="00676B0D"/>
    <w:rsid w:val="00681750"/>
    <w:rsid w:val="00683BC5"/>
    <w:rsid w:val="006843AE"/>
    <w:rsid w:val="00684A4C"/>
    <w:rsid w:val="006858F5"/>
    <w:rsid w:val="006861B3"/>
    <w:rsid w:val="0068626C"/>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64E6"/>
    <w:rsid w:val="006B7776"/>
    <w:rsid w:val="006C0092"/>
    <w:rsid w:val="006C0639"/>
    <w:rsid w:val="006C32FC"/>
    <w:rsid w:val="006C4D2A"/>
    <w:rsid w:val="006D0333"/>
    <w:rsid w:val="006D11AE"/>
    <w:rsid w:val="006D22F7"/>
    <w:rsid w:val="006D3140"/>
    <w:rsid w:val="006D4173"/>
    <w:rsid w:val="006D5176"/>
    <w:rsid w:val="006D5A86"/>
    <w:rsid w:val="006E1715"/>
    <w:rsid w:val="006E69EC"/>
    <w:rsid w:val="006E7003"/>
    <w:rsid w:val="006E762A"/>
    <w:rsid w:val="006E788E"/>
    <w:rsid w:val="006F6F9C"/>
    <w:rsid w:val="006F7091"/>
    <w:rsid w:val="006F7093"/>
    <w:rsid w:val="0070087A"/>
    <w:rsid w:val="00703EF0"/>
    <w:rsid w:val="00706FD9"/>
    <w:rsid w:val="007078B1"/>
    <w:rsid w:val="0071145B"/>
    <w:rsid w:val="0071342F"/>
    <w:rsid w:val="00713A92"/>
    <w:rsid w:val="00714186"/>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384A"/>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500C"/>
    <w:rsid w:val="007A5F88"/>
    <w:rsid w:val="007B0129"/>
    <w:rsid w:val="007B19B6"/>
    <w:rsid w:val="007B37CD"/>
    <w:rsid w:val="007B7BCE"/>
    <w:rsid w:val="007C0697"/>
    <w:rsid w:val="007C0A98"/>
    <w:rsid w:val="007C1381"/>
    <w:rsid w:val="007C2E1E"/>
    <w:rsid w:val="007C3D44"/>
    <w:rsid w:val="007C5B46"/>
    <w:rsid w:val="007C6589"/>
    <w:rsid w:val="007C7BA2"/>
    <w:rsid w:val="007D009C"/>
    <w:rsid w:val="007D0B2C"/>
    <w:rsid w:val="007D148A"/>
    <w:rsid w:val="007D308E"/>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A12"/>
    <w:rsid w:val="00845F96"/>
    <w:rsid w:val="00846036"/>
    <w:rsid w:val="00847645"/>
    <w:rsid w:val="00851FD3"/>
    <w:rsid w:val="0085236E"/>
    <w:rsid w:val="00852B22"/>
    <w:rsid w:val="0085376D"/>
    <w:rsid w:val="00856EDB"/>
    <w:rsid w:val="00860569"/>
    <w:rsid w:val="00861461"/>
    <w:rsid w:val="00861937"/>
    <w:rsid w:val="0086241F"/>
    <w:rsid w:val="00863986"/>
    <w:rsid w:val="008648C1"/>
    <w:rsid w:val="00867380"/>
    <w:rsid w:val="0086799F"/>
    <w:rsid w:val="00867E52"/>
    <w:rsid w:val="00871940"/>
    <w:rsid w:val="0087199E"/>
    <w:rsid w:val="00873EBE"/>
    <w:rsid w:val="00874006"/>
    <w:rsid w:val="00874035"/>
    <w:rsid w:val="0087420A"/>
    <w:rsid w:val="00876651"/>
    <w:rsid w:val="0087760E"/>
    <w:rsid w:val="008817A6"/>
    <w:rsid w:val="008834A4"/>
    <w:rsid w:val="008852F7"/>
    <w:rsid w:val="008913FF"/>
    <w:rsid w:val="00891680"/>
    <w:rsid w:val="0089300C"/>
    <w:rsid w:val="008944C7"/>
    <w:rsid w:val="00895157"/>
    <w:rsid w:val="00895272"/>
    <w:rsid w:val="0089578B"/>
    <w:rsid w:val="00895E3B"/>
    <w:rsid w:val="0089789E"/>
    <w:rsid w:val="00897CE4"/>
    <w:rsid w:val="008A0925"/>
    <w:rsid w:val="008A0E6F"/>
    <w:rsid w:val="008A2D47"/>
    <w:rsid w:val="008A33D1"/>
    <w:rsid w:val="008A399D"/>
    <w:rsid w:val="008A3CCE"/>
    <w:rsid w:val="008A4723"/>
    <w:rsid w:val="008A473B"/>
    <w:rsid w:val="008A56CC"/>
    <w:rsid w:val="008A5BBB"/>
    <w:rsid w:val="008B3458"/>
    <w:rsid w:val="008B3996"/>
    <w:rsid w:val="008B447B"/>
    <w:rsid w:val="008B49C1"/>
    <w:rsid w:val="008B54D6"/>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2C04"/>
    <w:rsid w:val="009135DC"/>
    <w:rsid w:val="0091386A"/>
    <w:rsid w:val="00915384"/>
    <w:rsid w:val="0091659A"/>
    <w:rsid w:val="00917478"/>
    <w:rsid w:val="009174E0"/>
    <w:rsid w:val="00917826"/>
    <w:rsid w:val="00922505"/>
    <w:rsid w:val="009233C9"/>
    <w:rsid w:val="009252F1"/>
    <w:rsid w:val="0092679B"/>
    <w:rsid w:val="00927C15"/>
    <w:rsid w:val="009303CA"/>
    <w:rsid w:val="0093088B"/>
    <w:rsid w:val="00931AF8"/>
    <w:rsid w:val="009323FF"/>
    <w:rsid w:val="0093263E"/>
    <w:rsid w:val="00932973"/>
    <w:rsid w:val="00932DA1"/>
    <w:rsid w:val="00933830"/>
    <w:rsid w:val="009341F1"/>
    <w:rsid w:val="00935B74"/>
    <w:rsid w:val="00936265"/>
    <w:rsid w:val="00936743"/>
    <w:rsid w:val="009376DA"/>
    <w:rsid w:val="00937B51"/>
    <w:rsid w:val="00937BE4"/>
    <w:rsid w:val="00942F23"/>
    <w:rsid w:val="00944C9A"/>
    <w:rsid w:val="0094592C"/>
    <w:rsid w:val="00947395"/>
    <w:rsid w:val="00947D4E"/>
    <w:rsid w:val="00947D6C"/>
    <w:rsid w:val="009552D9"/>
    <w:rsid w:val="0095576F"/>
    <w:rsid w:val="00955997"/>
    <w:rsid w:val="00956573"/>
    <w:rsid w:val="00956708"/>
    <w:rsid w:val="00956CEE"/>
    <w:rsid w:val="0095776E"/>
    <w:rsid w:val="00960AF5"/>
    <w:rsid w:val="00961A94"/>
    <w:rsid w:val="00964668"/>
    <w:rsid w:val="0096588A"/>
    <w:rsid w:val="00966DC6"/>
    <w:rsid w:val="009724E1"/>
    <w:rsid w:val="00972B6B"/>
    <w:rsid w:val="0097333C"/>
    <w:rsid w:val="009746FA"/>
    <w:rsid w:val="0097481F"/>
    <w:rsid w:val="00975328"/>
    <w:rsid w:val="009817EC"/>
    <w:rsid w:val="009820D9"/>
    <w:rsid w:val="009828BD"/>
    <w:rsid w:val="00982999"/>
    <w:rsid w:val="00982BF7"/>
    <w:rsid w:val="00990808"/>
    <w:rsid w:val="00990B1E"/>
    <w:rsid w:val="0099142D"/>
    <w:rsid w:val="00992254"/>
    <w:rsid w:val="0099229D"/>
    <w:rsid w:val="00993D96"/>
    <w:rsid w:val="00994FE4"/>
    <w:rsid w:val="009A0907"/>
    <w:rsid w:val="009A132B"/>
    <w:rsid w:val="009A18C5"/>
    <w:rsid w:val="009A2193"/>
    <w:rsid w:val="009A2E0C"/>
    <w:rsid w:val="009A3B99"/>
    <w:rsid w:val="009A498E"/>
    <w:rsid w:val="009A6E72"/>
    <w:rsid w:val="009A7A3C"/>
    <w:rsid w:val="009B1601"/>
    <w:rsid w:val="009B2716"/>
    <w:rsid w:val="009B276F"/>
    <w:rsid w:val="009B6C1C"/>
    <w:rsid w:val="009B70AC"/>
    <w:rsid w:val="009B7200"/>
    <w:rsid w:val="009C0426"/>
    <w:rsid w:val="009C0BAF"/>
    <w:rsid w:val="009C2C94"/>
    <w:rsid w:val="009C3CF5"/>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69C"/>
    <w:rsid w:val="00A25F1F"/>
    <w:rsid w:val="00A26642"/>
    <w:rsid w:val="00A2743D"/>
    <w:rsid w:val="00A3026A"/>
    <w:rsid w:val="00A30D9D"/>
    <w:rsid w:val="00A335F4"/>
    <w:rsid w:val="00A335FF"/>
    <w:rsid w:val="00A342EA"/>
    <w:rsid w:val="00A3481D"/>
    <w:rsid w:val="00A4052B"/>
    <w:rsid w:val="00A40580"/>
    <w:rsid w:val="00A4077A"/>
    <w:rsid w:val="00A409BA"/>
    <w:rsid w:val="00A40DC4"/>
    <w:rsid w:val="00A425EA"/>
    <w:rsid w:val="00A46888"/>
    <w:rsid w:val="00A4783D"/>
    <w:rsid w:val="00A51416"/>
    <w:rsid w:val="00A51DD6"/>
    <w:rsid w:val="00A51E63"/>
    <w:rsid w:val="00A54408"/>
    <w:rsid w:val="00A54DFC"/>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436F"/>
    <w:rsid w:val="00A8459B"/>
    <w:rsid w:val="00A846D1"/>
    <w:rsid w:val="00A854B2"/>
    <w:rsid w:val="00A86318"/>
    <w:rsid w:val="00A86928"/>
    <w:rsid w:val="00A86B73"/>
    <w:rsid w:val="00A9185B"/>
    <w:rsid w:val="00A9193E"/>
    <w:rsid w:val="00A92C49"/>
    <w:rsid w:val="00A94809"/>
    <w:rsid w:val="00A948FA"/>
    <w:rsid w:val="00A95028"/>
    <w:rsid w:val="00A96353"/>
    <w:rsid w:val="00AA0ACF"/>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4FC0"/>
    <w:rsid w:val="00AD74E1"/>
    <w:rsid w:val="00AE0B03"/>
    <w:rsid w:val="00AE0FA8"/>
    <w:rsid w:val="00AE4AD1"/>
    <w:rsid w:val="00AE51FA"/>
    <w:rsid w:val="00AE7B06"/>
    <w:rsid w:val="00AF1194"/>
    <w:rsid w:val="00AF2154"/>
    <w:rsid w:val="00AF3B74"/>
    <w:rsid w:val="00AF4CAE"/>
    <w:rsid w:val="00B0099D"/>
    <w:rsid w:val="00B0160C"/>
    <w:rsid w:val="00B01DA5"/>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B1B"/>
    <w:rsid w:val="00B51D8E"/>
    <w:rsid w:val="00B51FAF"/>
    <w:rsid w:val="00B56374"/>
    <w:rsid w:val="00B56BD7"/>
    <w:rsid w:val="00B56EED"/>
    <w:rsid w:val="00B6114D"/>
    <w:rsid w:val="00B627DF"/>
    <w:rsid w:val="00B628AB"/>
    <w:rsid w:val="00B64394"/>
    <w:rsid w:val="00B64879"/>
    <w:rsid w:val="00B6580E"/>
    <w:rsid w:val="00B658CD"/>
    <w:rsid w:val="00B65B74"/>
    <w:rsid w:val="00B67F9D"/>
    <w:rsid w:val="00B721DF"/>
    <w:rsid w:val="00B731C0"/>
    <w:rsid w:val="00B734D3"/>
    <w:rsid w:val="00B7470A"/>
    <w:rsid w:val="00B74A05"/>
    <w:rsid w:val="00B74D85"/>
    <w:rsid w:val="00B759E2"/>
    <w:rsid w:val="00B81167"/>
    <w:rsid w:val="00B813F9"/>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254C"/>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45E4"/>
    <w:rsid w:val="00BC5442"/>
    <w:rsid w:val="00BC7410"/>
    <w:rsid w:val="00BD0D4B"/>
    <w:rsid w:val="00BD4BA8"/>
    <w:rsid w:val="00BD6955"/>
    <w:rsid w:val="00BE047F"/>
    <w:rsid w:val="00BE11F7"/>
    <w:rsid w:val="00BE2360"/>
    <w:rsid w:val="00BE2FB8"/>
    <w:rsid w:val="00BE454A"/>
    <w:rsid w:val="00BE48C6"/>
    <w:rsid w:val="00BE4D79"/>
    <w:rsid w:val="00BE5306"/>
    <w:rsid w:val="00BF299F"/>
    <w:rsid w:val="00BF371C"/>
    <w:rsid w:val="00BF463B"/>
    <w:rsid w:val="00BF4B75"/>
    <w:rsid w:val="00BF506E"/>
    <w:rsid w:val="00BF73AE"/>
    <w:rsid w:val="00C004F2"/>
    <w:rsid w:val="00C00B73"/>
    <w:rsid w:val="00C02166"/>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71BB"/>
    <w:rsid w:val="00C5391B"/>
    <w:rsid w:val="00C53C6D"/>
    <w:rsid w:val="00C56C1A"/>
    <w:rsid w:val="00C57342"/>
    <w:rsid w:val="00C602D6"/>
    <w:rsid w:val="00C60BB5"/>
    <w:rsid w:val="00C61FA7"/>
    <w:rsid w:val="00C649F3"/>
    <w:rsid w:val="00C666B6"/>
    <w:rsid w:val="00C71D8F"/>
    <w:rsid w:val="00C73438"/>
    <w:rsid w:val="00C73D5A"/>
    <w:rsid w:val="00C77024"/>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051"/>
    <w:rsid w:val="00C95A4C"/>
    <w:rsid w:val="00C97C47"/>
    <w:rsid w:val="00CA09A2"/>
    <w:rsid w:val="00CA0F4F"/>
    <w:rsid w:val="00CA2855"/>
    <w:rsid w:val="00CA38DA"/>
    <w:rsid w:val="00CA41B5"/>
    <w:rsid w:val="00CA52B5"/>
    <w:rsid w:val="00CB11EE"/>
    <w:rsid w:val="00CB187A"/>
    <w:rsid w:val="00CB2433"/>
    <w:rsid w:val="00CB437B"/>
    <w:rsid w:val="00CB5E93"/>
    <w:rsid w:val="00CB6624"/>
    <w:rsid w:val="00CB7DE1"/>
    <w:rsid w:val="00CC216D"/>
    <w:rsid w:val="00CC2208"/>
    <w:rsid w:val="00CC2F5F"/>
    <w:rsid w:val="00CC3D28"/>
    <w:rsid w:val="00CC5CF5"/>
    <w:rsid w:val="00CC72D2"/>
    <w:rsid w:val="00CD1659"/>
    <w:rsid w:val="00CD7D0E"/>
    <w:rsid w:val="00CE1F65"/>
    <w:rsid w:val="00CE2F1D"/>
    <w:rsid w:val="00CE52F3"/>
    <w:rsid w:val="00CF1E5A"/>
    <w:rsid w:val="00CF2B3F"/>
    <w:rsid w:val="00CF2E91"/>
    <w:rsid w:val="00CF2EEC"/>
    <w:rsid w:val="00CF35E7"/>
    <w:rsid w:val="00CF4068"/>
    <w:rsid w:val="00CF4229"/>
    <w:rsid w:val="00CF4405"/>
    <w:rsid w:val="00CF459E"/>
    <w:rsid w:val="00CF45E2"/>
    <w:rsid w:val="00CF56B5"/>
    <w:rsid w:val="00CF59D2"/>
    <w:rsid w:val="00CF63B5"/>
    <w:rsid w:val="00CF67E6"/>
    <w:rsid w:val="00CF7D79"/>
    <w:rsid w:val="00D01662"/>
    <w:rsid w:val="00D03270"/>
    <w:rsid w:val="00D034A3"/>
    <w:rsid w:val="00D03A7A"/>
    <w:rsid w:val="00D06969"/>
    <w:rsid w:val="00D0707A"/>
    <w:rsid w:val="00D07B2F"/>
    <w:rsid w:val="00D104FB"/>
    <w:rsid w:val="00D11565"/>
    <w:rsid w:val="00D125BF"/>
    <w:rsid w:val="00D12EA1"/>
    <w:rsid w:val="00D14802"/>
    <w:rsid w:val="00D15E02"/>
    <w:rsid w:val="00D1689E"/>
    <w:rsid w:val="00D17555"/>
    <w:rsid w:val="00D22360"/>
    <w:rsid w:val="00D2494F"/>
    <w:rsid w:val="00D26C00"/>
    <w:rsid w:val="00D27B71"/>
    <w:rsid w:val="00D30C8D"/>
    <w:rsid w:val="00D32786"/>
    <w:rsid w:val="00D32AF6"/>
    <w:rsid w:val="00D33805"/>
    <w:rsid w:val="00D34A3E"/>
    <w:rsid w:val="00D35DD2"/>
    <w:rsid w:val="00D37769"/>
    <w:rsid w:val="00D37AB5"/>
    <w:rsid w:val="00D40FA2"/>
    <w:rsid w:val="00D40FD9"/>
    <w:rsid w:val="00D434A3"/>
    <w:rsid w:val="00D43A72"/>
    <w:rsid w:val="00D44749"/>
    <w:rsid w:val="00D447C0"/>
    <w:rsid w:val="00D46CBC"/>
    <w:rsid w:val="00D46DEC"/>
    <w:rsid w:val="00D5009C"/>
    <w:rsid w:val="00D51568"/>
    <w:rsid w:val="00D52A8A"/>
    <w:rsid w:val="00D543D9"/>
    <w:rsid w:val="00D618D5"/>
    <w:rsid w:val="00D61ED5"/>
    <w:rsid w:val="00D625A0"/>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027"/>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3EAB"/>
    <w:rsid w:val="00DB3ECA"/>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20F2"/>
    <w:rsid w:val="00E35ED8"/>
    <w:rsid w:val="00E365D2"/>
    <w:rsid w:val="00E4087D"/>
    <w:rsid w:val="00E40FCD"/>
    <w:rsid w:val="00E4219B"/>
    <w:rsid w:val="00E42243"/>
    <w:rsid w:val="00E42EC4"/>
    <w:rsid w:val="00E431A5"/>
    <w:rsid w:val="00E43C6F"/>
    <w:rsid w:val="00E45A97"/>
    <w:rsid w:val="00E46646"/>
    <w:rsid w:val="00E50DDF"/>
    <w:rsid w:val="00E50F42"/>
    <w:rsid w:val="00E52C00"/>
    <w:rsid w:val="00E538B7"/>
    <w:rsid w:val="00E5584A"/>
    <w:rsid w:val="00E55CD7"/>
    <w:rsid w:val="00E578F2"/>
    <w:rsid w:val="00E57E32"/>
    <w:rsid w:val="00E6078A"/>
    <w:rsid w:val="00E61C3B"/>
    <w:rsid w:val="00E66C75"/>
    <w:rsid w:val="00E6732F"/>
    <w:rsid w:val="00E70682"/>
    <w:rsid w:val="00E72407"/>
    <w:rsid w:val="00E7601C"/>
    <w:rsid w:val="00E76891"/>
    <w:rsid w:val="00E80E1A"/>
    <w:rsid w:val="00E817A5"/>
    <w:rsid w:val="00E84D95"/>
    <w:rsid w:val="00E8584F"/>
    <w:rsid w:val="00E86D2D"/>
    <w:rsid w:val="00E86E76"/>
    <w:rsid w:val="00E90098"/>
    <w:rsid w:val="00E90CAB"/>
    <w:rsid w:val="00E910BC"/>
    <w:rsid w:val="00E91A4B"/>
    <w:rsid w:val="00E9254A"/>
    <w:rsid w:val="00E93A60"/>
    <w:rsid w:val="00E97523"/>
    <w:rsid w:val="00E97A5A"/>
    <w:rsid w:val="00EA098A"/>
    <w:rsid w:val="00EA17D2"/>
    <w:rsid w:val="00EA3CFA"/>
    <w:rsid w:val="00EB1FA9"/>
    <w:rsid w:val="00EB3640"/>
    <w:rsid w:val="00EB36E1"/>
    <w:rsid w:val="00EB3A59"/>
    <w:rsid w:val="00EB6D02"/>
    <w:rsid w:val="00EC03BD"/>
    <w:rsid w:val="00EC1565"/>
    <w:rsid w:val="00EC20C3"/>
    <w:rsid w:val="00EC2E41"/>
    <w:rsid w:val="00EC5493"/>
    <w:rsid w:val="00EC601E"/>
    <w:rsid w:val="00EC6483"/>
    <w:rsid w:val="00EC7764"/>
    <w:rsid w:val="00EC7964"/>
    <w:rsid w:val="00ED0D3F"/>
    <w:rsid w:val="00ED1315"/>
    <w:rsid w:val="00ED2E12"/>
    <w:rsid w:val="00ED3915"/>
    <w:rsid w:val="00ED6479"/>
    <w:rsid w:val="00EE0ACE"/>
    <w:rsid w:val="00EE2F54"/>
    <w:rsid w:val="00EE3242"/>
    <w:rsid w:val="00EE3EFD"/>
    <w:rsid w:val="00EE431F"/>
    <w:rsid w:val="00EE4371"/>
    <w:rsid w:val="00EE568D"/>
    <w:rsid w:val="00EE6AB2"/>
    <w:rsid w:val="00EF20C0"/>
    <w:rsid w:val="00EF3588"/>
    <w:rsid w:val="00EF7D4D"/>
    <w:rsid w:val="00F016EE"/>
    <w:rsid w:val="00F03E34"/>
    <w:rsid w:val="00F043A7"/>
    <w:rsid w:val="00F04C73"/>
    <w:rsid w:val="00F06E1F"/>
    <w:rsid w:val="00F07EBF"/>
    <w:rsid w:val="00F1046C"/>
    <w:rsid w:val="00F127FD"/>
    <w:rsid w:val="00F12CC8"/>
    <w:rsid w:val="00F13B1D"/>
    <w:rsid w:val="00F154FC"/>
    <w:rsid w:val="00F210AA"/>
    <w:rsid w:val="00F21F5B"/>
    <w:rsid w:val="00F221F6"/>
    <w:rsid w:val="00F2221D"/>
    <w:rsid w:val="00F22308"/>
    <w:rsid w:val="00F230D9"/>
    <w:rsid w:val="00F242ED"/>
    <w:rsid w:val="00F24988"/>
    <w:rsid w:val="00F251A9"/>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7429"/>
    <w:rsid w:val="00F5765B"/>
    <w:rsid w:val="00F61F9F"/>
    <w:rsid w:val="00F642D4"/>
    <w:rsid w:val="00F64508"/>
    <w:rsid w:val="00F64C1F"/>
    <w:rsid w:val="00F66521"/>
    <w:rsid w:val="00F711D0"/>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5AF"/>
    <w:rsid w:val="00FB57A3"/>
    <w:rsid w:val="00FB5B2A"/>
    <w:rsid w:val="00FB7E06"/>
    <w:rsid w:val="00FC23E5"/>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791"/>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5E363964-5501-4E0D-B222-EF2CA760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A8BD-A900-4878-820B-E0C6FF17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3724</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4267</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4</cp:revision>
  <cp:lastPrinted>2024-06-06T13:35:00Z</cp:lastPrinted>
  <dcterms:created xsi:type="dcterms:W3CDTF">2024-08-13T10:06:00Z</dcterms:created>
  <dcterms:modified xsi:type="dcterms:W3CDTF">2024-08-29T11:38:00Z</dcterms:modified>
</cp:coreProperties>
</file>