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36D2D" w14:textId="77777777" w:rsidR="00764894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57BA09D2" w14:textId="4761D8DA" w:rsidR="00EF0BDF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202</w:t>
      </w:r>
      <w:r w:rsidR="00431D2A">
        <w:rPr>
          <w:rFonts w:ascii="Times New Roman" w:eastAsia="Times New Roman" w:hAnsi="Times New Roman"/>
          <w:bCs/>
          <w:sz w:val="24"/>
          <w:szCs w:val="24"/>
        </w:rPr>
        <w:t>4</w:t>
      </w:r>
      <w:r w:rsidR="00D85882" w:rsidRPr="00D53BB6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253BBF">
        <w:rPr>
          <w:rFonts w:ascii="Times New Roman" w:eastAsia="Times New Roman" w:hAnsi="Times New Roman"/>
          <w:bCs/>
          <w:sz w:val="24"/>
          <w:szCs w:val="24"/>
        </w:rPr>
        <w:t>birželio</w:t>
      </w:r>
      <w:r w:rsidR="002B1D7F">
        <w:rPr>
          <w:rFonts w:ascii="Times New Roman" w:eastAsia="Times New Roman" w:hAnsi="Times New Roman"/>
          <w:bCs/>
          <w:sz w:val="24"/>
          <w:szCs w:val="24"/>
        </w:rPr>
        <w:t xml:space="preserve"> 27</w:t>
      </w: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0BDF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sprendimo </w:t>
      </w:r>
    </w:p>
    <w:p w14:paraId="72430EE5" w14:textId="4C469902" w:rsidR="00E97963" w:rsidRPr="00D53BB6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Nr. T2-</w:t>
      </w:r>
      <w:r w:rsidR="009D04C2">
        <w:rPr>
          <w:rFonts w:ascii="Times New Roman" w:eastAsia="Times New Roman" w:hAnsi="Times New Roman"/>
          <w:bCs/>
          <w:sz w:val="24"/>
          <w:szCs w:val="24"/>
        </w:rPr>
        <w:t>298</w:t>
      </w:r>
    </w:p>
    <w:p w14:paraId="119F6CCB" w14:textId="1230165E" w:rsidR="00E97963" w:rsidRPr="00D53BB6" w:rsidRDefault="00E97963" w:rsidP="00764894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7C0C0782" w14:textId="77777777" w:rsidR="00577619" w:rsidRPr="00D53BB6" w:rsidRDefault="00577619" w:rsidP="00386E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993D443" w14:textId="4A4C3658" w:rsidR="00780FE3" w:rsidRDefault="00253BBF" w:rsidP="007648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 xml:space="preserve">PERIMAMO IR </w:t>
      </w:r>
      <w:r w:rsidR="00D85882" w:rsidRPr="00D53BB6">
        <w:rPr>
          <w:rFonts w:ascii="Times New Roman" w:eastAsia="Times New Roman" w:hAnsi="Times New Roman"/>
          <w:b/>
          <w:bCs/>
          <w:sz w:val="24"/>
          <w:szCs w:val="20"/>
        </w:rPr>
        <w:t>PERDUODAMO</w:t>
      </w:r>
      <w:r w:rsidR="00E10F2E" w:rsidRPr="00D53BB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D85882" w:rsidRPr="00D53BB6">
        <w:rPr>
          <w:rFonts w:ascii="Times New Roman" w:eastAsia="Times New Roman" w:hAnsi="Times New Roman"/>
          <w:b/>
          <w:bCs/>
          <w:sz w:val="24"/>
          <w:szCs w:val="20"/>
        </w:rPr>
        <w:t>TURTO</w:t>
      </w:r>
      <w:r w:rsidR="00764894">
        <w:rPr>
          <w:rFonts w:ascii="Times New Roman" w:eastAsia="Times New Roman" w:hAnsi="Times New Roman"/>
          <w:b/>
          <w:bCs/>
          <w:sz w:val="24"/>
          <w:szCs w:val="20"/>
        </w:rPr>
        <w:t xml:space="preserve">, ESANČIO ADRESU LAISVĖS G. 11A, KRETINGA, </w:t>
      </w:r>
    </w:p>
    <w:p w14:paraId="66395C83" w14:textId="20117A76" w:rsidR="00D53BB6" w:rsidRDefault="00D85882" w:rsidP="007648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SĄRAŠAS</w:t>
      </w:r>
    </w:p>
    <w:p w14:paraId="46CC8D1E" w14:textId="77777777" w:rsidR="00063E03" w:rsidRPr="00D53BB6" w:rsidRDefault="00063E03" w:rsidP="00063E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151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7"/>
        <w:gridCol w:w="1276"/>
        <w:gridCol w:w="1823"/>
        <w:gridCol w:w="1496"/>
        <w:gridCol w:w="2132"/>
        <w:gridCol w:w="989"/>
        <w:gridCol w:w="1132"/>
        <w:gridCol w:w="1271"/>
        <w:gridCol w:w="1270"/>
      </w:tblGrid>
      <w:tr w:rsidR="00764894" w:rsidRPr="00EB7AD3" w14:paraId="4F238A1C" w14:textId="77777777" w:rsidTr="00253BBF">
        <w:trPr>
          <w:trHeight w:val="1196"/>
        </w:trPr>
        <w:tc>
          <w:tcPr>
            <w:tcW w:w="3807" w:type="dxa"/>
            <w:shd w:val="clear" w:color="auto" w:fill="auto"/>
          </w:tcPr>
          <w:p w14:paraId="4AF6704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Objekto</w:t>
            </w:r>
          </w:p>
          <w:p w14:paraId="6B3E168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276" w:type="dxa"/>
            <w:shd w:val="clear" w:color="auto" w:fill="auto"/>
          </w:tcPr>
          <w:p w14:paraId="7A7D94E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Registro</w:t>
            </w:r>
          </w:p>
          <w:p w14:paraId="3EC5F10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823" w:type="dxa"/>
            <w:shd w:val="clear" w:color="auto" w:fill="auto"/>
          </w:tcPr>
          <w:p w14:paraId="4ABD743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Unikalus </w:t>
            </w:r>
          </w:p>
          <w:p w14:paraId="61210CF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496" w:type="dxa"/>
            <w:shd w:val="clear" w:color="auto" w:fill="auto"/>
          </w:tcPr>
          <w:p w14:paraId="4BFA7003" w14:textId="78415C1D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Pažymėjimas plane (patalpų indeksai)</w:t>
            </w:r>
          </w:p>
        </w:tc>
        <w:tc>
          <w:tcPr>
            <w:tcW w:w="2132" w:type="dxa"/>
          </w:tcPr>
          <w:p w14:paraId="61A8039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989" w:type="dxa"/>
            <w:shd w:val="clear" w:color="auto" w:fill="auto"/>
          </w:tcPr>
          <w:p w14:paraId="059EDCA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Plotas</w:t>
            </w:r>
          </w:p>
          <w:p w14:paraId="3A82AA0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(kv. m)</w:t>
            </w:r>
          </w:p>
        </w:tc>
        <w:tc>
          <w:tcPr>
            <w:tcW w:w="1132" w:type="dxa"/>
            <w:shd w:val="clear" w:color="auto" w:fill="auto"/>
          </w:tcPr>
          <w:p w14:paraId="41C0FE4C" w14:textId="176F19E4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Statybos ar įsigijimo metai</w:t>
            </w:r>
          </w:p>
        </w:tc>
        <w:tc>
          <w:tcPr>
            <w:tcW w:w="1271" w:type="dxa"/>
            <w:shd w:val="clear" w:color="auto" w:fill="auto"/>
          </w:tcPr>
          <w:p w14:paraId="23E86ED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Įsigijimo vertė (Eur)</w:t>
            </w:r>
          </w:p>
          <w:p w14:paraId="26F1280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064C4046" w14:textId="77777777" w:rsidR="007042F7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Likutinė vertė </w:t>
            </w:r>
          </w:p>
          <w:p w14:paraId="0C98E93D" w14:textId="1C410AE9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(Eur)</w:t>
            </w:r>
          </w:p>
          <w:p w14:paraId="61387D15" w14:textId="3434CCD0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2024-0</w:t>
            </w:r>
            <w:r w:rsidR="00253BBF">
              <w:rPr>
                <w:rFonts w:ascii="Times New Roman" w:eastAsia="Times New Roman" w:hAnsi="Times New Roman"/>
                <w:sz w:val="24"/>
                <w:szCs w:val="24"/>
              </w:rPr>
              <w:t>6-30</w:t>
            </w:r>
          </w:p>
        </w:tc>
      </w:tr>
      <w:tr w:rsidR="00764894" w:rsidRPr="00EB7AD3" w14:paraId="312A845A" w14:textId="77777777" w:rsidTr="00253BBF">
        <w:trPr>
          <w:trHeight w:val="256"/>
        </w:trPr>
        <w:tc>
          <w:tcPr>
            <w:tcW w:w="3807" w:type="dxa"/>
            <w:shd w:val="clear" w:color="auto" w:fill="auto"/>
          </w:tcPr>
          <w:p w14:paraId="21763B3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Pastatas-Mėsos paviljonas</w:t>
            </w:r>
          </w:p>
        </w:tc>
        <w:tc>
          <w:tcPr>
            <w:tcW w:w="1276" w:type="dxa"/>
            <w:shd w:val="clear" w:color="auto" w:fill="auto"/>
          </w:tcPr>
          <w:p w14:paraId="0F3CB0F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23" w:type="dxa"/>
            <w:shd w:val="clear" w:color="auto" w:fill="auto"/>
          </w:tcPr>
          <w:p w14:paraId="265E9D5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5697-4013-9011</w:t>
            </w:r>
          </w:p>
        </w:tc>
        <w:tc>
          <w:tcPr>
            <w:tcW w:w="1496" w:type="dxa"/>
            <w:shd w:val="clear" w:color="auto" w:fill="auto"/>
          </w:tcPr>
          <w:p w14:paraId="16C7251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1E1p</w:t>
            </w:r>
          </w:p>
        </w:tc>
        <w:tc>
          <w:tcPr>
            <w:tcW w:w="2132" w:type="dxa"/>
          </w:tcPr>
          <w:p w14:paraId="70E6C150" w14:textId="77777777" w:rsidR="00764894" w:rsidRPr="00EB7AD3" w:rsidRDefault="00764894" w:rsidP="00C0168A">
            <w:pPr>
              <w:spacing w:after="0" w:line="240" w:lineRule="auto"/>
              <w:ind w:right="-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89" w:type="dxa"/>
            <w:shd w:val="clear" w:color="auto" w:fill="auto"/>
          </w:tcPr>
          <w:p w14:paraId="5F9311B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118,20</w:t>
            </w:r>
          </w:p>
        </w:tc>
        <w:tc>
          <w:tcPr>
            <w:tcW w:w="1132" w:type="dxa"/>
            <w:shd w:val="clear" w:color="auto" w:fill="auto"/>
          </w:tcPr>
          <w:p w14:paraId="281BC33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271" w:type="dxa"/>
            <w:shd w:val="clear" w:color="auto" w:fill="auto"/>
          </w:tcPr>
          <w:p w14:paraId="4C1C189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22310,39</w:t>
            </w:r>
          </w:p>
        </w:tc>
        <w:tc>
          <w:tcPr>
            <w:tcW w:w="1270" w:type="dxa"/>
            <w:shd w:val="clear" w:color="auto" w:fill="auto"/>
          </w:tcPr>
          <w:p w14:paraId="6CE891B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4F8D3A3F" w14:textId="77777777" w:rsidTr="00253BBF">
        <w:trPr>
          <w:trHeight w:val="259"/>
        </w:trPr>
        <w:tc>
          <w:tcPr>
            <w:tcW w:w="3807" w:type="dxa"/>
            <w:shd w:val="clear" w:color="auto" w:fill="auto"/>
          </w:tcPr>
          <w:p w14:paraId="47244224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Pastatas-Mėsos paviljonas</w:t>
            </w:r>
          </w:p>
        </w:tc>
        <w:tc>
          <w:tcPr>
            <w:tcW w:w="1276" w:type="dxa"/>
            <w:shd w:val="clear" w:color="auto" w:fill="auto"/>
          </w:tcPr>
          <w:p w14:paraId="06C2E3B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23" w:type="dxa"/>
            <w:shd w:val="clear" w:color="auto" w:fill="auto"/>
          </w:tcPr>
          <w:p w14:paraId="7DA5A19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5697-4013-9033</w:t>
            </w:r>
          </w:p>
        </w:tc>
        <w:tc>
          <w:tcPr>
            <w:tcW w:w="1496" w:type="dxa"/>
            <w:shd w:val="clear" w:color="auto" w:fill="auto"/>
          </w:tcPr>
          <w:p w14:paraId="56340E3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4E1ž</w:t>
            </w:r>
          </w:p>
        </w:tc>
        <w:tc>
          <w:tcPr>
            <w:tcW w:w="2132" w:type="dxa"/>
          </w:tcPr>
          <w:p w14:paraId="26124C64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89" w:type="dxa"/>
            <w:shd w:val="clear" w:color="auto" w:fill="auto"/>
          </w:tcPr>
          <w:p w14:paraId="27096E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132,57</w:t>
            </w:r>
          </w:p>
        </w:tc>
        <w:tc>
          <w:tcPr>
            <w:tcW w:w="1132" w:type="dxa"/>
            <w:shd w:val="clear" w:color="auto" w:fill="auto"/>
          </w:tcPr>
          <w:p w14:paraId="2FD5542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271" w:type="dxa"/>
            <w:shd w:val="clear" w:color="auto" w:fill="auto"/>
          </w:tcPr>
          <w:p w14:paraId="260A036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14225,75</w:t>
            </w:r>
          </w:p>
        </w:tc>
        <w:tc>
          <w:tcPr>
            <w:tcW w:w="1270" w:type="dxa"/>
            <w:shd w:val="clear" w:color="auto" w:fill="auto"/>
          </w:tcPr>
          <w:p w14:paraId="693273B1" w14:textId="317E5AED" w:rsidR="00764894" w:rsidRPr="00EB7AD3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4922,29</w:t>
            </w:r>
          </w:p>
        </w:tc>
      </w:tr>
      <w:tr w:rsidR="00764894" w:rsidRPr="00EB7AD3" w14:paraId="3612A775" w14:textId="77777777" w:rsidTr="00253BBF">
        <w:trPr>
          <w:trHeight w:val="277"/>
        </w:trPr>
        <w:tc>
          <w:tcPr>
            <w:tcW w:w="3807" w:type="dxa"/>
            <w:shd w:val="clear" w:color="auto" w:fill="auto"/>
          </w:tcPr>
          <w:p w14:paraId="780060C5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Pastatas-Žuvies paviljonas</w:t>
            </w:r>
          </w:p>
        </w:tc>
        <w:tc>
          <w:tcPr>
            <w:tcW w:w="1276" w:type="dxa"/>
            <w:shd w:val="clear" w:color="auto" w:fill="auto"/>
          </w:tcPr>
          <w:p w14:paraId="6633030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23" w:type="dxa"/>
            <w:shd w:val="clear" w:color="auto" w:fill="auto"/>
          </w:tcPr>
          <w:p w14:paraId="4E07462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5697-4013-9044</w:t>
            </w:r>
          </w:p>
        </w:tc>
        <w:tc>
          <w:tcPr>
            <w:tcW w:w="1496" w:type="dxa"/>
            <w:shd w:val="clear" w:color="auto" w:fill="auto"/>
          </w:tcPr>
          <w:p w14:paraId="081C467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5E1ž</w:t>
            </w:r>
          </w:p>
        </w:tc>
        <w:tc>
          <w:tcPr>
            <w:tcW w:w="2132" w:type="dxa"/>
          </w:tcPr>
          <w:p w14:paraId="3FC88226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89" w:type="dxa"/>
            <w:shd w:val="clear" w:color="auto" w:fill="auto"/>
          </w:tcPr>
          <w:p w14:paraId="0A35BEC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58,54</w:t>
            </w:r>
          </w:p>
        </w:tc>
        <w:tc>
          <w:tcPr>
            <w:tcW w:w="1132" w:type="dxa"/>
            <w:shd w:val="clear" w:color="auto" w:fill="auto"/>
          </w:tcPr>
          <w:p w14:paraId="4AE3A88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271" w:type="dxa"/>
            <w:shd w:val="clear" w:color="auto" w:fill="auto"/>
          </w:tcPr>
          <w:p w14:paraId="1AC47E7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7364,40</w:t>
            </w:r>
          </w:p>
        </w:tc>
        <w:tc>
          <w:tcPr>
            <w:tcW w:w="1270" w:type="dxa"/>
            <w:shd w:val="clear" w:color="auto" w:fill="auto"/>
          </w:tcPr>
          <w:p w14:paraId="7F352D2A" w14:textId="4400B755" w:rsidR="00764894" w:rsidRPr="00EB7AD3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540,28</w:t>
            </w:r>
          </w:p>
        </w:tc>
      </w:tr>
      <w:tr w:rsidR="00764894" w:rsidRPr="00EB7AD3" w14:paraId="0FF8081B" w14:textId="77777777" w:rsidTr="00253BBF">
        <w:trPr>
          <w:trHeight w:val="409"/>
        </w:trPr>
        <w:tc>
          <w:tcPr>
            <w:tcW w:w="3807" w:type="dxa"/>
            <w:shd w:val="clear" w:color="auto" w:fill="auto"/>
          </w:tcPr>
          <w:p w14:paraId="04AF0F7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Kiemo statiniai (kiemo aikštelė, tvora, lauko prekystaliai, asfalto danga)</w:t>
            </w:r>
          </w:p>
        </w:tc>
        <w:tc>
          <w:tcPr>
            <w:tcW w:w="1276" w:type="dxa"/>
            <w:shd w:val="clear" w:color="auto" w:fill="auto"/>
          </w:tcPr>
          <w:p w14:paraId="7C7B93E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50/118967</w:t>
            </w:r>
          </w:p>
        </w:tc>
        <w:tc>
          <w:tcPr>
            <w:tcW w:w="1823" w:type="dxa"/>
            <w:shd w:val="clear" w:color="auto" w:fill="auto"/>
          </w:tcPr>
          <w:p w14:paraId="2BE603FF" w14:textId="53F15656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5697-4013-9055</w:t>
            </w:r>
          </w:p>
        </w:tc>
        <w:tc>
          <w:tcPr>
            <w:tcW w:w="1496" w:type="dxa"/>
            <w:shd w:val="clear" w:color="auto" w:fill="auto"/>
          </w:tcPr>
          <w:p w14:paraId="323429E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63740DB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89" w:type="dxa"/>
            <w:shd w:val="clear" w:color="auto" w:fill="auto"/>
          </w:tcPr>
          <w:p w14:paraId="60BFDA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6273</w:t>
            </w:r>
          </w:p>
        </w:tc>
        <w:tc>
          <w:tcPr>
            <w:tcW w:w="1132" w:type="dxa"/>
            <w:shd w:val="clear" w:color="auto" w:fill="auto"/>
          </w:tcPr>
          <w:p w14:paraId="3B21577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271" w:type="dxa"/>
            <w:shd w:val="clear" w:color="auto" w:fill="auto"/>
          </w:tcPr>
          <w:p w14:paraId="09258B1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55102,18</w:t>
            </w:r>
          </w:p>
        </w:tc>
        <w:tc>
          <w:tcPr>
            <w:tcW w:w="1270" w:type="dxa"/>
            <w:shd w:val="clear" w:color="auto" w:fill="auto"/>
          </w:tcPr>
          <w:p w14:paraId="005675F6" w14:textId="375169CA" w:rsidR="00764894" w:rsidRPr="00EB7AD3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843,78</w:t>
            </w:r>
          </w:p>
        </w:tc>
      </w:tr>
      <w:tr w:rsidR="00764894" w:rsidRPr="00EB7AD3" w14:paraId="4830C5EF" w14:textId="77777777" w:rsidTr="00253BBF">
        <w:trPr>
          <w:trHeight w:val="279"/>
        </w:trPr>
        <w:tc>
          <w:tcPr>
            <w:tcW w:w="3807" w:type="dxa"/>
            <w:shd w:val="clear" w:color="auto" w:fill="auto"/>
          </w:tcPr>
          <w:p w14:paraId="395BADF5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Sanitarinis vagonėlis</w:t>
            </w:r>
          </w:p>
        </w:tc>
        <w:tc>
          <w:tcPr>
            <w:tcW w:w="1276" w:type="dxa"/>
            <w:shd w:val="clear" w:color="auto" w:fill="auto"/>
          </w:tcPr>
          <w:p w14:paraId="1E64C9A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B99F29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7BFBCD7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6071752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Pastatai ir statiniai</w:t>
            </w:r>
          </w:p>
        </w:tc>
        <w:tc>
          <w:tcPr>
            <w:tcW w:w="989" w:type="dxa"/>
            <w:shd w:val="clear" w:color="auto" w:fill="auto"/>
          </w:tcPr>
          <w:p w14:paraId="59164F4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47EC09E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1" w:type="dxa"/>
            <w:shd w:val="clear" w:color="auto" w:fill="auto"/>
          </w:tcPr>
          <w:p w14:paraId="45446B6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7041,59</w:t>
            </w:r>
          </w:p>
        </w:tc>
        <w:tc>
          <w:tcPr>
            <w:tcW w:w="1270" w:type="dxa"/>
            <w:shd w:val="clear" w:color="auto" w:fill="auto"/>
          </w:tcPr>
          <w:p w14:paraId="6CD87C98" w14:textId="02C09983" w:rsidR="00764894" w:rsidRPr="00EB7AD3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915,81</w:t>
            </w:r>
          </w:p>
        </w:tc>
      </w:tr>
      <w:tr w:rsidR="00764894" w:rsidRPr="00EB7AD3" w14:paraId="6584D201" w14:textId="77777777" w:rsidTr="00253BBF">
        <w:trPr>
          <w:trHeight w:val="695"/>
        </w:trPr>
        <w:tc>
          <w:tcPr>
            <w:tcW w:w="3807" w:type="dxa"/>
            <w:shd w:val="clear" w:color="auto" w:fill="auto"/>
          </w:tcPr>
          <w:p w14:paraId="12263F43" w14:textId="5AB15078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Prekystalis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8 vnt.</w:t>
            </w:r>
          </w:p>
        </w:tc>
        <w:tc>
          <w:tcPr>
            <w:tcW w:w="1276" w:type="dxa"/>
            <w:shd w:val="clear" w:color="auto" w:fill="auto"/>
          </w:tcPr>
          <w:p w14:paraId="52EFC21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52F63FA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4BF4CC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94A94E6" w14:textId="406DC7BF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0D3F034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456CF4A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71" w:type="dxa"/>
            <w:shd w:val="clear" w:color="auto" w:fill="auto"/>
          </w:tcPr>
          <w:p w14:paraId="7FF2D0A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1897,6</w:t>
            </w:r>
          </w:p>
        </w:tc>
        <w:tc>
          <w:tcPr>
            <w:tcW w:w="1270" w:type="dxa"/>
            <w:shd w:val="clear" w:color="auto" w:fill="auto"/>
          </w:tcPr>
          <w:p w14:paraId="213ABD81" w14:textId="027625EF" w:rsidR="00764894" w:rsidRPr="00EB7AD3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2,32</w:t>
            </w:r>
          </w:p>
        </w:tc>
      </w:tr>
      <w:tr w:rsidR="00764894" w:rsidRPr="00EB7AD3" w14:paraId="5B95F841" w14:textId="77777777" w:rsidTr="00253BBF">
        <w:trPr>
          <w:trHeight w:val="776"/>
        </w:trPr>
        <w:tc>
          <w:tcPr>
            <w:tcW w:w="3807" w:type="dxa"/>
            <w:shd w:val="clear" w:color="auto" w:fill="auto"/>
          </w:tcPr>
          <w:p w14:paraId="33796FE4" w14:textId="5F68EE6C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Kampinis prekystalis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1 vnt.</w:t>
            </w:r>
          </w:p>
        </w:tc>
        <w:tc>
          <w:tcPr>
            <w:tcW w:w="1276" w:type="dxa"/>
            <w:shd w:val="clear" w:color="auto" w:fill="auto"/>
          </w:tcPr>
          <w:p w14:paraId="58FE42B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2D51E49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39BBF9C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B694D15" w14:textId="4E94AFD8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11BF150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6A9613F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71" w:type="dxa"/>
            <w:shd w:val="clear" w:color="auto" w:fill="auto"/>
          </w:tcPr>
          <w:p w14:paraId="1A89D37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308,16</w:t>
            </w:r>
          </w:p>
        </w:tc>
        <w:tc>
          <w:tcPr>
            <w:tcW w:w="1270" w:type="dxa"/>
            <w:shd w:val="clear" w:color="auto" w:fill="auto"/>
          </w:tcPr>
          <w:p w14:paraId="348133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03C7AAD2" w14:textId="77777777" w:rsidTr="00253BBF">
        <w:trPr>
          <w:trHeight w:val="419"/>
        </w:trPr>
        <w:tc>
          <w:tcPr>
            <w:tcW w:w="3807" w:type="dxa"/>
            <w:shd w:val="clear" w:color="auto" w:fill="auto"/>
          </w:tcPr>
          <w:p w14:paraId="2361AF74" w14:textId="578F957A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Lazerinis spausdintuvas „Samsung“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1 vnt.</w:t>
            </w:r>
          </w:p>
        </w:tc>
        <w:tc>
          <w:tcPr>
            <w:tcW w:w="1276" w:type="dxa"/>
            <w:shd w:val="clear" w:color="auto" w:fill="auto"/>
          </w:tcPr>
          <w:p w14:paraId="679BF2F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64C448F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92F184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EC2FD48" w14:textId="392AD9EB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197BBAC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3AB9357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1" w:type="dxa"/>
            <w:shd w:val="clear" w:color="auto" w:fill="auto"/>
          </w:tcPr>
          <w:p w14:paraId="6E43FF0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144,07</w:t>
            </w:r>
          </w:p>
        </w:tc>
        <w:tc>
          <w:tcPr>
            <w:tcW w:w="1270" w:type="dxa"/>
            <w:shd w:val="clear" w:color="auto" w:fill="auto"/>
          </w:tcPr>
          <w:p w14:paraId="419B744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C849AEC" w14:textId="77777777" w:rsidTr="00253BBF">
        <w:trPr>
          <w:trHeight w:val="478"/>
        </w:trPr>
        <w:tc>
          <w:tcPr>
            <w:tcW w:w="3807" w:type="dxa"/>
            <w:shd w:val="clear" w:color="auto" w:fill="auto"/>
          </w:tcPr>
          <w:p w14:paraId="1DF0FF86" w14:textId="3A6646E8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Baldų komplektas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1 vnt.</w:t>
            </w:r>
          </w:p>
        </w:tc>
        <w:tc>
          <w:tcPr>
            <w:tcW w:w="1276" w:type="dxa"/>
            <w:shd w:val="clear" w:color="auto" w:fill="auto"/>
          </w:tcPr>
          <w:p w14:paraId="07F4F7D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5BD5407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1F17AA2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9E7F448" w14:textId="3BF6EE2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029364F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6B96414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1" w:type="dxa"/>
            <w:shd w:val="clear" w:color="auto" w:fill="auto"/>
          </w:tcPr>
          <w:p w14:paraId="7E526AC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228,50</w:t>
            </w:r>
          </w:p>
        </w:tc>
        <w:tc>
          <w:tcPr>
            <w:tcW w:w="1270" w:type="dxa"/>
            <w:shd w:val="clear" w:color="auto" w:fill="auto"/>
          </w:tcPr>
          <w:p w14:paraId="3AD7312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7CAE3D3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36384B11" w14:textId="00BB071B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Baldų komplektas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1 vnt.</w:t>
            </w:r>
          </w:p>
        </w:tc>
        <w:tc>
          <w:tcPr>
            <w:tcW w:w="1276" w:type="dxa"/>
            <w:shd w:val="clear" w:color="auto" w:fill="auto"/>
          </w:tcPr>
          <w:p w14:paraId="4F445D2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0CB6C1E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A39130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A9CE803" w14:textId="0B1B2996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507D927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C68646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1" w:type="dxa"/>
            <w:shd w:val="clear" w:color="auto" w:fill="auto"/>
          </w:tcPr>
          <w:p w14:paraId="4BE08B5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289,62</w:t>
            </w:r>
          </w:p>
        </w:tc>
        <w:tc>
          <w:tcPr>
            <w:tcW w:w="1270" w:type="dxa"/>
            <w:shd w:val="clear" w:color="auto" w:fill="auto"/>
          </w:tcPr>
          <w:p w14:paraId="004EBD9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C3705CE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6D92FD6D" w14:textId="220C3B9A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Kiemo šlagbaumai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4 vnt.</w:t>
            </w:r>
          </w:p>
        </w:tc>
        <w:tc>
          <w:tcPr>
            <w:tcW w:w="1276" w:type="dxa"/>
            <w:shd w:val="clear" w:color="auto" w:fill="auto"/>
          </w:tcPr>
          <w:p w14:paraId="1F5573A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2C4209C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7C7E282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ED6581A" w14:textId="2C1703AF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4FFE965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4D9761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271" w:type="dxa"/>
            <w:shd w:val="clear" w:color="auto" w:fill="auto"/>
          </w:tcPr>
          <w:p w14:paraId="55945A4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2610,47</w:t>
            </w:r>
          </w:p>
        </w:tc>
        <w:tc>
          <w:tcPr>
            <w:tcW w:w="1270" w:type="dxa"/>
            <w:shd w:val="clear" w:color="auto" w:fill="auto"/>
          </w:tcPr>
          <w:p w14:paraId="3758FEE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1569858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15E6AAA5" w14:textId="0FE0BE20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Kelio ženklai su atrama Nr. 332,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805,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276" w:type="dxa"/>
            <w:shd w:val="clear" w:color="auto" w:fill="auto"/>
          </w:tcPr>
          <w:p w14:paraId="5D973E7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0E44571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6ECDCA7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7DE4C5E" w14:textId="09F5202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5624911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53DEB1C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71" w:type="dxa"/>
            <w:shd w:val="clear" w:color="auto" w:fill="auto"/>
          </w:tcPr>
          <w:p w14:paraId="2157601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270" w:type="dxa"/>
            <w:shd w:val="clear" w:color="auto" w:fill="auto"/>
          </w:tcPr>
          <w:p w14:paraId="300DED5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4F845F5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121F1FDE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Nešiojamas kompiuteris Samsung RV508</w:t>
            </w:r>
          </w:p>
        </w:tc>
        <w:tc>
          <w:tcPr>
            <w:tcW w:w="1276" w:type="dxa"/>
            <w:shd w:val="clear" w:color="auto" w:fill="auto"/>
          </w:tcPr>
          <w:p w14:paraId="25CCAAE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37C650C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4E16378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55D8106" w14:textId="1BDF27E6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2F2B9F7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3792763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71" w:type="dxa"/>
            <w:shd w:val="clear" w:color="auto" w:fill="auto"/>
          </w:tcPr>
          <w:p w14:paraId="08CE2D3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371,00</w:t>
            </w:r>
          </w:p>
        </w:tc>
        <w:tc>
          <w:tcPr>
            <w:tcW w:w="1270" w:type="dxa"/>
            <w:shd w:val="clear" w:color="auto" w:fill="auto"/>
          </w:tcPr>
          <w:p w14:paraId="68A88B6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8252240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63A09E8B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Nešiojamas kompiuteris Lenovo E540 S/N PF032DWY</w:t>
            </w:r>
          </w:p>
        </w:tc>
        <w:tc>
          <w:tcPr>
            <w:tcW w:w="1276" w:type="dxa"/>
            <w:shd w:val="clear" w:color="auto" w:fill="auto"/>
          </w:tcPr>
          <w:p w14:paraId="2A7DE44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3AAB5BE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AF153C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728EA16" w14:textId="5B0A7114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77A94F8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355D639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71" w:type="dxa"/>
            <w:shd w:val="clear" w:color="auto" w:fill="auto"/>
          </w:tcPr>
          <w:p w14:paraId="5AC22E1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611,57</w:t>
            </w:r>
          </w:p>
        </w:tc>
        <w:tc>
          <w:tcPr>
            <w:tcW w:w="1270" w:type="dxa"/>
            <w:shd w:val="clear" w:color="auto" w:fill="auto"/>
          </w:tcPr>
          <w:p w14:paraId="666FBFF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423C83DD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739FED2E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Stumdomų durų spinta</w:t>
            </w:r>
          </w:p>
        </w:tc>
        <w:tc>
          <w:tcPr>
            <w:tcW w:w="1276" w:type="dxa"/>
            <w:shd w:val="clear" w:color="auto" w:fill="auto"/>
          </w:tcPr>
          <w:p w14:paraId="0F8A314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4390972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1D04904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31F17EE" w14:textId="3AA0F3E4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6AE5EB2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117A8A3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1" w:type="dxa"/>
            <w:shd w:val="clear" w:color="auto" w:fill="auto"/>
          </w:tcPr>
          <w:p w14:paraId="2515140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300,02</w:t>
            </w:r>
          </w:p>
        </w:tc>
        <w:tc>
          <w:tcPr>
            <w:tcW w:w="1270" w:type="dxa"/>
            <w:shd w:val="clear" w:color="auto" w:fill="auto"/>
          </w:tcPr>
          <w:p w14:paraId="34AF402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1A3B6342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269B868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Stalas su spintele</w:t>
            </w:r>
          </w:p>
        </w:tc>
        <w:tc>
          <w:tcPr>
            <w:tcW w:w="1276" w:type="dxa"/>
            <w:shd w:val="clear" w:color="auto" w:fill="auto"/>
          </w:tcPr>
          <w:p w14:paraId="5DE0FB9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B1FFFE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35A9486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A4AE764" w14:textId="4BB953AF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Kita įranga, prietaisai, įrankiai ir įrengimai</w:t>
            </w:r>
          </w:p>
        </w:tc>
        <w:tc>
          <w:tcPr>
            <w:tcW w:w="989" w:type="dxa"/>
            <w:shd w:val="clear" w:color="auto" w:fill="auto"/>
          </w:tcPr>
          <w:p w14:paraId="669BB09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DD31CD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1" w:type="dxa"/>
            <w:shd w:val="clear" w:color="auto" w:fill="auto"/>
          </w:tcPr>
          <w:p w14:paraId="27078CC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281,25</w:t>
            </w:r>
          </w:p>
        </w:tc>
        <w:tc>
          <w:tcPr>
            <w:tcW w:w="1270" w:type="dxa"/>
            <w:shd w:val="clear" w:color="auto" w:fill="auto"/>
          </w:tcPr>
          <w:p w14:paraId="67B15CA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E93BA0F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735B9B7D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vitrina MCH-1,5P(0,85) 5 vnt.</w:t>
            </w:r>
          </w:p>
        </w:tc>
        <w:tc>
          <w:tcPr>
            <w:tcW w:w="1276" w:type="dxa"/>
            <w:shd w:val="clear" w:color="auto" w:fill="auto"/>
          </w:tcPr>
          <w:p w14:paraId="014B02E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35BC272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0E36A99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2158B94" w14:textId="6D19518E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</w:t>
            </w:r>
            <w:r w:rsidR="00C0168A"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įrengimai</w:t>
            </w:r>
          </w:p>
        </w:tc>
        <w:tc>
          <w:tcPr>
            <w:tcW w:w="989" w:type="dxa"/>
            <w:shd w:val="clear" w:color="auto" w:fill="auto"/>
          </w:tcPr>
          <w:p w14:paraId="6F9898A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4C257AD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1" w:type="dxa"/>
            <w:shd w:val="clear" w:color="auto" w:fill="auto"/>
          </w:tcPr>
          <w:p w14:paraId="54E55B4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5259,50</w:t>
            </w:r>
          </w:p>
        </w:tc>
        <w:tc>
          <w:tcPr>
            <w:tcW w:w="1270" w:type="dxa"/>
            <w:shd w:val="clear" w:color="auto" w:fill="auto"/>
          </w:tcPr>
          <w:p w14:paraId="7DEC555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1,45</w:t>
            </w:r>
          </w:p>
        </w:tc>
      </w:tr>
      <w:tr w:rsidR="00764894" w:rsidRPr="00EB7AD3" w14:paraId="4143F7AF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3455B33B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vitrina MCH-2,05P(0,85)</w:t>
            </w:r>
          </w:p>
        </w:tc>
        <w:tc>
          <w:tcPr>
            <w:tcW w:w="1276" w:type="dxa"/>
            <w:shd w:val="clear" w:color="auto" w:fill="auto"/>
          </w:tcPr>
          <w:p w14:paraId="3B89036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255696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71BA6BF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7CCB5C1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23656A7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04B2C17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1" w:type="dxa"/>
            <w:shd w:val="clear" w:color="auto" w:fill="auto"/>
          </w:tcPr>
          <w:p w14:paraId="58B4780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1276,29</w:t>
            </w:r>
          </w:p>
        </w:tc>
        <w:tc>
          <w:tcPr>
            <w:tcW w:w="1270" w:type="dxa"/>
            <w:shd w:val="clear" w:color="auto" w:fill="auto"/>
          </w:tcPr>
          <w:p w14:paraId="1E6C715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3BB163FC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6781C47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vitrina WCH-2,05(0,85)</w:t>
            </w:r>
          </w:p>
        </w:tc>
        <w:tc>
          <w:tcPr>
            <w:tcW w:w="1276" w:type="dxa"/>
            <w:shd w:val="clear" w:color="auto" w:fill="auto"/>
          </w:tcPr>
          <w:p w14:paraId="27B168B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5C0A952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1D09229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2807C0F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1623FB5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D6DA1F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1" w:type="dxa"/>
            <w:shd w:val="clear" w:color="auto" w:fill="auto"/>
          </w:tcPr>
          <w:p w14:paraId="71EBEA3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1276,29</w:t>
            </w:r>
          </w:p>
        </w:tc>
        <w:tc>
          <w:tcPr>
            <w:tcW w:w="1270" w:type="dxa"/>
            <w:shd w:val="clear" w:color="auto" w:fill="auto"/>
          </w:tcPr>
          <w:p w14:paraId="0284CCC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61B7E717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1F558508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kamera</w:t>
            </w:r>
          </w:p>
        </w:tc>
        <w:tc>
          <w:tcPr>
            <w:tcW w:w="1276" w:type="dxa"/>
            <w:shd w:val="clear" w:color="auto" w:fill="auto"/>
          </w:tcPr>
          <w:p w14:paraId="5AB43C6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4F7E004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2FDD7AD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EBF264F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662D7D1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A25A84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271" w:type="dxa"/>
            <w:shd w:val="clear" w:color="auto" w:fill="auto"/>
          </w:tcPr>
          <w:p w14:paraId="11B4ED4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4767,22</w:t>
            </w:r>
          </w:p>
        </w:tc>
        <w:tc>
          <w:tcPr>
            <w:tcW w:w="1270" w:type="dxa"/>
            <w:shd w:val="clear" w:color="auto" w:fill="auto"/>
          </w:tcPr>
          <w:p w14:paraId="6500909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7F8A2BBC" w14:textId="77777777" w:rsidTr="00253BBF">
        <w:trPr>
          <w:trHeight w:val="232"/>
        </w:trPr>
        <w:tc>
          <w:tcPr>
            <w:tcW w:w="3807" w:type="dxa"/>
            <w:shd w:val="clear" w:color="auto" w:fill="auto"/>
          </w:tcPr>
          <w:p w14:paraId="67294F52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agregatas</w:t>
            </w:r>
          </w:p>
        </w:tc>
        <w:tc>
          <w:tcPr>
            <w:tcW w:w="1276" w:type="dxa"/>
            <w:shd w:val="clear" w:color="auto" w:fill="auto"/>
          </w:tcPr>
          <w:p w14:paraId="094D40D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73BE615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69A8EE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0C5BDDE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0D11A3C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78C3B5C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71" w:type="dxa"/>
            <w:shd w:val="clear" w:color="auto" w:fill="auto"/>
          </w:tcPr>
          <w:p w14:paraId="0721292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506,84</w:t>
            </w:r>
          </w:p>
        </w:tc>
        <w:tc>
          <w:tcPr>
            <w:tcW w:w="1270" w:type="dxa"/>
            <w:shd w:val="clear" w:color="auto" w:fill="auto"/>
          </w:tcPr>
          <w:p w14:paraId="1E35585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4483C035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72BCC55A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Šlavimo mašina Mako-Profi-flipes</w:t>
            </w:r>
          </w:p>
        </w:tc>
        <w:tc>
          <w:tcPr>
            <w:tcW w:w="1276" w:type="dxa"/>
            <w:shd w:val="clear" w:color="auto" w:fill="auto"/>
          </w:tcPr>
          <w:p w14:paraId="2D30CE3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4464B00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65C213B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17C755B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7EAEFE4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1A5D919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271" w:type="dxa"/>
            <w:shd w:val="clear" w:color="auto" w:fill="auto"/>
          </w:tcPr>
          <w:p w14:paraId="12A6C5F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203,89</w:t>
            </w:r>
          </w:p>
        </w:tc>
        <w:tc>
          <w:tcPr>
            <w:tcW w:w="1270" w:type="dxa"/>
            <w:shd w:val="clear" w:color="auto" w:fill="auto"/>
          </w:tcPr>
          <w:p w14:paraId="230651F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7A16D744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0D7189AC" w14:textId="7353514E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Oro kondicionavimo sistema</w:t>
            </w:r>
          </w:p>
        </w:tc>
        <w:tc>
          <w:tcPr>
            <w:tcW w:w="1276" w:type="dxa"/>
            <w:shd w:val="clear" w:color="auto" w:fill="auto"/>
          </w:tcPr>
          <w:p w14:paraId="542DBF3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7A0D894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7458630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DDADABA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500608C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128BBA3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71" w:type="dxa"/>
            <w:shd w:val="clear" w:color="auto" w:fill="auto"/>
          </w:tcPr>
          <w:p w14:paraId="1572EC5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1227,20</w:t>
            </w:r>
          </w:p>
        </w:tc>
        <w:tc>
          <w:tcPr>
            <w:tcW w:w="1270" w:type="dxa"/>
            <w:shd w:val="clear" w:color="auto" w:fill="auto"/>
          </w:tcPr>
          <w:p w14:paraId="74E11606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E0DDCE4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594D4BE7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Šaldymo agregatas</w:t>
            </w:r>
          </w:p>
        </w:tc>
        <w:tc>
          <w:tcPr>
            <w:tcW w:w="1276" w:type="dxa"/>
            <w:shd w:val="clear" w:color="auto" w:fill="auto"/>
          </w:tcPr>
          <w:p w14:paraId="567B6105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5645EF4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3FA722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9FA34CF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1EC8BF9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166AEE4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1" w:type="dxa"/>
            <w:shd w:val="clear" w:color="auto" w:fill="auto"/>
          </w:tcPr>
          <w:p w14:paraId="1F430AC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538,70</w:t>
            </w:r>
          </w:p>
        </w:tc>
        <w:tc>
          <w:tcPr>
            <w:tcW w:w="1270" w:type="dxa"/>
            <w:shd w:val="clear" w:color="auto" w:fill="auto"/>
          </w:tcPr>
          <w:p w14:paraId="6A00717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2268EC4D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64DFD790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Įgarsinimo įranga</w:t>
            </w:r>
          </w:p>
        </w:tc>
        <w:tc>
          <w:tcPr>
            <w:tcW w:w="1276" w:type="dxa"/>
            <w:shd w:val="clear" w:color="auto" w:fill="auto"/>
          </w:tcPr>
          <w:p w14:paraId="52A6932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5B688281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3637D4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ACB0F80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4B1E662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68410EE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1" w:type="dxa"/>
            <w:shd w:val="clear" w:color="auto" w:fill="auto"/>
          </w:tcPr>
          <w:p w14:paraId="22E4902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531,90</w:t>
            </w:r>
          </w:p>
        </w:tc>
        <w:tc>
          <w:tcPr>
            <w:tcW w:w="1270" w:type="dxa"/>
            <w:shd w:val="clear" w:color="auto" w:fill="auto"/>
          </w:tcPr>
          <w:p w14:paraId="3579F2E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3F999054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2E3E1207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Kondicionierius HAYER 2 vnt.</w:t>
            </w:r>
          </w:p>
        </w:tc>
        <w:tc>
          <w:tcPr>
            <w:tcW w:w="1276" w:type="dxa"/>
            <w:shd w:val="clear" w:color="auto" w:fill="auto"/>
          </w:tcPr>
          <w:p w14:paraId="5FD4B55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7E3E2B9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321C11C9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9E30749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159B6F5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070BEF5F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1" w:type="dxa"/>
            <w:shd w:val="clear" w:color="auto" w:fill="auto"/>
          </w:tcPr>
          <w:p w14:paraId="6FEAC5E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270" w:type="dxa"/>
            <w:shd w:val="clear" w:color="auto" w:fill="auto"/>
          </w:tcPr>
          <w:p w14:paraId="1CB7508A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0,58</w:t>
            </w:r>
          </w:p>
        </w:tc>
      </w:tr>
      <w:tr w:rsidR="00764894" w:rsidRPr="00EB7AD3" w14:paraId="5EA66D90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0142CA5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Kasos aparatas Datecs MP-500</w:t>
            </w:r>
          </w:p>
        </w:tc>
        <w:tc>
          <w:tcPr>
            <w:tcW w:w="1276" w:type="dxa"/>
            <w:shd w:val="clear" w:color="auto" w:fill="auto"/>
          </w:tcPr>
          <w:p w14:paraId="0868CBE3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3762862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9C152F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898D4E6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4A2C6F7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25BD285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271" w:type="dxa"/>
            <w:shd w:val="clear" w:color="auto" w:fill="auto"/>
          </w:tcPr>
          <w:p w14:paraId="64C21C2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392,70</w:t>
            </w:r>
          </w:p>
        </w:tc>
        <w:tc>
          <w:tcPr>
            <w:tcW w:w="1270" w:type="dxa"/>
            <w:shd w:val="clear" w:color="auto" w:fill="auto"/>
          </w:tcPr>
          <w:p w14:paraId="05BDD52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1B66E9B2" w14:textId="77777777" w:rsidTr="00253BBF">
        <w:trPr>
          <w:trHeight w:val="143"/>
        </w:trPr>
        <w:tc>
          <w:tcPr>
            <w:tcW w:w="3807" w:type="dxa"/>
            <w:shd w:val="clear" w:color="auto" w:fill="auto"/>
          </w:tcPr>
          <w:p w14:paraId="31C622F3" w14:textId="77777777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Kasos aparatas Datecs LTDO, DP-50</w:t>
            </w:r>
          </w:p>
        </w:tc>
        <w:tc>
          <w:tcPr>
            <w:tcW w:w="1276" w:type="dxa"/>
            <w:shd w:val="clear" w:color="auto" w:fill="auto"/>
          </w:tcPr>
          <w:p w14:paraId="055F129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2B58F47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0EA62E6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84EE45C" w14:textId="77777777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Mašinos ir įrengimai</w:t>
            </w:r>
          </w:p>
        </w:tc>
        <w:tc>
          <w:tcPr>
            <w:tcW w:w="989" w:type="dxa"/>
            <w:shd w:val="clear" w:color="auto" w:fill="auto"/>
          </w:tcPr>
          <w:p w14:paraId="259B6714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55CE32F2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71" w:type="dxa"/>
            <w:shd w:val="clear" w:color="auto" w:fill="auto"/>
          </w:tcPr>
          <w:p w14:paraId="62854F1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226,00</w:t>
            </w:r>
          </w:p>
        </w:tc>
        <w:tc>
          <w:tcPr>
            <w:tcW w:w="1270" w:type="dxa"/>
            <w:shd w:val="clear" w:color="auto" w:fill="auto"/>
          </w:tcPr>
          <w:p w14:paraId="2F383C1D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0,29</w:t>
            </w:r>
          </w:p>
        </w:tc>
      </w:tr>
      <w:tr w:rsidR="00764894" w:rsidRPr="00EB7AD3" w14:paraId="1820FB69" w14:textId="77777777" w:rsidTr="00253BBF">
        <w:trPr>
          <w:trHeight w:val="606"/>
        </w:trPr>
        <w:tc>
          <w:tcPr>
            <w:tcW w:w="3807" w:type="dxa"/>
            <w:shd w:val="clear" w:color="auto" w:fill="auto"/>
          </w:tcPr>
          <w:p w14:paraId="56201E3D" w14:textId="730268FE" w:rsidR="00764894" w:rsidRPr="00EB7AD3" w:rsidRDefault="00764894" w:rsidP="00764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Traktoriukas Hitachi NTX27, valst. Nr.</w:t>
            </w:r>
            <w:r w:rsidR="005627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G8201</w:t>
            </w:r>
          </w:p>
        </w:tc>
        <w:tc>
          <w:tcPr>
            <w:tcW w:w="1276" w:type="dxa"/>
            <w:shd w:val="clear" w:color="auto" w:fill="auto"/>
          </w:tcPr>
          <w:p w14:paraId="465A693B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583D1C8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7D1394DC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342A664" w14:textId="45BC5282" w:rsidR="00764894" w:rsidRPr="00EB7AD3" w:rsidRDefault="00764894" w:rsidP="00C01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 xml:space="preserve">Transporto priemonės </w:t>
            </w:r>
          </w:p>
        </w:tc>
        <w:tc>
          <w:tcPr>
            <w:tcW w:w="989" w:type="dxa"/>
            <w:shd w:val="clear" w:color="auto" w:fill="auto"/>
          </w:tcPr>
          <w:p w14:paraId="5EF64EE0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14:paraId="2A3CCDA7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1" w:type="dxa"/>
            <w:shd w:val="clear" w:color="auto" w:fill="auto"/>
          </w:tcPr>
          <w:p w14:paraId="79AA572E" w14:textId="77777777" w:rsidR="00764894" w:rsidRPr="00EB7AD3" w:rsidRDefault="00764894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7AD3">
              <w:rPr>
                <w:rFonts w:ascii="Times New Roman" w:eastAsia="Times New Roman" w:hAnsi="Times New Roman"/>
                <w:sz w:val="24"/>
                <w:szCs w:val="24"/>
              </w:rPr>
              <w:t>10743,80</w:t>
            </w:r>
          </w:p>
        </w:tc>
        <w:tc>
          <w:tcPr>
            <w:tcW w:w="1270" w:type="dxa"/>
            <w:shd w:val="clear" w:color="auto" w:fill="auto"/>
          </w:tcPr>
          <w:p w14:paraId="16DF85E9" w14:textId="4CC88658" w:rsidR="00764894" w:rsidRPr="00EB7AD3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9490,38</w:t>
            </w:r>
          </w:p>
        </w:tc>
      </w:tr>
      <w:tr w:rsidR="00253BBF" w:rsidRPr="00EB7AD3" w14:paraId="4E6D2084" w14:textId="77777777" w:rsidTr="00253BBF">
        <w:trPr>
          <w:trHeight w:val="606"/>
        </w:trPr>
        <w:tc>
          <w:tcPr>
            <w:tcW w:w="12655" w:type="dxa"/>
            <w:gridSpan w:val="7"/>
            <w:shd w:val="clear" w:color="auto" w:fill="auto"/>
          </w:tcPr>
          <w:p w14:paraId="34F8D3C1" w14:textId="23C92FE3" w:rsidR="00253BBF" w:rsidRPr="00253BBF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53B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271" w:type="dxa"/>
            <w:shd w:val="clear" w:color="auto" w:fill="auto"/>
          </w:tcPr>
          <w:p w14:paraId="48E06FA6" w14:textId="4E5D8F70" w:rsidR="00253BBF" w:rsidRPr="00253BBF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53B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140377,48</w:t>
            </w:r>
          </w:p>
        </w:tc>
        <w:tc>
          <w:tcPr>
            <w:tcW w:w="1270" w:type="dxa"/>
            <w:shd w:val="clear" w:color="auto" w:fill="auto"/>
          </w:tcPr>
          <w:p w14:paraId="652819A8" w14:textId="1BAA8380" w:rsidR="00253BBF" w:rsidRPr="00253BBF" w:rsidRDefault="00253BBF" w:rsidP="00764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53B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16722,98</w:t>
            </w:r>
          </w:p>
        </w:tc>
      </w:tr>
    </w:tbl>
    <w:p w14:paraId="4EDD394D" w14:textId="3E82C658" w:rsidR="00244910" w:rsidRDefault="00244910" w:rsidP="005627F0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244910" w:rsidSect="00291130">
      <w:footerReference w:type="even" r:id="rId8"/>
      <w:footerReference w:type="default" r:id="rId9"/>
      <w:pgSz w:w="16838" w:h="11906" w:orient="landscape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F06D6" w14:textId="77777777" w:rsidR="00291130" w:rsidRDefault="00291130" w:rsidP="00EF0BDF">
      <w:pPr>
        <w:spacing w:after="0" w:line="240" w:lineRule="auto"/>
      </w:pPr>
      <w:r>
        <w:separator/>
      </w:r>
    </w:p>
  </w:endnote>
  <w:endnote w:type="continuationSeparator" w:id="0">
    <w:p w14:paraId="7DFCE4B3" w14:textId="77777777" w:rsidR="00291130" w:rsidRDefault="00291130" w:rsidP="00EF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uslapionumeris"/>
      </w:rPr>
      <w:id w:val="410744186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96BF374" w14:textId="75B718C2" w:rsidR="00EF0BDF" w:rsidRDefault="00EF0BDF" w:rsidP="003E24EF">
        <w:pPr>
          <w:pStyle w:val="Porat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57D1DF2F" w14:textId="77777777" w:rsidR="00EF0BDF" w:rsidRDefault="00EF0BD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uslapionumeris"/>
      </w:rPr>
      <w:id w:val="-1777705009"/>
      <w:docPartObj>
        <w:docPartGallery w:val="Page Numbers (Bottom of Page)"/>
        <w:docPartUnique/>
      </w:docPartObj>
    </w:sdtPr>
    <w:sdtEndPr>
      <w:rPr>
        <w:rStyle w:val="Puslapionumeris"/>
        <w:rFonts w:ascii="Times New Roman" w:hAnsi="Times New Roman"/>
        <w:sz w:val="24"/>
        <w:szCs w:val="24"/>
      </w:rPr>
    </w:sdtEndPr>
    <w:sdtContent>
      <w:p w14:paraId="2962102B" w14:textId="500EFEC9" w:rsidR="00EF0BDF" w:rsidRPr="00EF0BDF" w:rsidRDefault="00EF0BDF" w:rsidP="003E24EF">
        <w:pPr>
          <w:pStyle w:val="Porat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EF0BDF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EF0BDF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EF0BDF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Pr="00EF0BDF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EF0BDF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6539AA" w14:textId="77777777" w:rsidR="00EF0BDF" w:rsidRDefault="00EF0BD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F5DB3" w14:textId="77777777" w:rsidR="00291130" w:rsidRDefault="00291130" w:rsidP="00EF0BDF">
      <w:pPr>
        <w:spacing w:after="0" w:line="240" w:lineRule="auto"/>
      </w:pPr>
      <w:r>
        <w:separator/>
      </w:r>
    </w:p>
  </w:footnote>
  <w:footnote w:type="continuationSeparator" w:id="0">
    <w:p w14:paraId="03660A39" w14:textId="77777777" w:rsidR="00291130" w:rsidRDefault="00291130" w:rsidP="00EF0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5112">
    <w:abstractNumId w:val="1"/>
  </w:num>
  <w:num w:numId="2" w16cid:durableId="15648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42B1"/>
    <w:rsid w:val="00016539"/>
    <w:rsid w:val="00040F0B"/>
    <w:rsid w:val="000422DB"/>
    <w:rsid w:val="000550F7"/>
    <w:rsid w:val="00063E03"/>
    <w:rsid w:val="00072B85"/>
    <w:rsid w:val="000C3F31"/>
    <w:rsid w:val="00106DFD"/>
    <w:rsid w:val="0010796A"/>
    <w:rsid w:val="00122FF5"/>
    <w:rsid w:val="00140D76"/>
    <w:rsid w:val="00155C32"/>
    <w:rsid w:val="001A5065"/>
    <w:rsid w:val="001D2EE0"/>
    <w:rsid w:val="00241C66"/>
    <w:rsid w:val="00244910"/>
    <w:rsid w:val="00247C53"/>
    <w:rsid w:val="00250D40"/>
    <w:rsid w:val="00253BBF"/>
    <w:rsid w:val="00291130"/>
    <w:rsid w:val="002B1D7F"/>
    <w:rsid w:val="002C4CDE"/>
    <w:rsid w:val="002F7145"/>
    <w:rsid w:val="0033041F"/>
    <w:rsid w:val="00334D81"/>
    <w:rsid w:val="00345153"/>
    <w:rsid w:val="00386EC2"/>
    <w:rsid w:val="003C5AA8"/>
    <w:rsid w:val="003F7CF0"/>
    <w:rsid w:val="004309A7"/>
    <w:rsid w:val="00431D2A"/>
    <w:rsid w:val="00473326"/>
    <w:rsid w:val="004D7E89"/>
    <w:rsid w:val="00525652"/>
    <w:rsid w:val="00530E0A"/>
    <w:rsid w:val="00534F3C"/>
    <w:rsid w:val="00545B1D"/>
    <w:rsid w:val="00550A20"/>
    <w:rsid w:val="005627F0"/>
    <w:rsid w:val="00577619"/>
    <w:rsid w:val="005B6CF8"/>
    <w:rsid w:val="005C3749"/>
    <w:rsid w:val="005D198C"/>
    <w:rsid w:val="005D617D"/>
    <w:rsid w:val="0063033A"/>
    <w:rsid w:val="00642865"/>
    <w:rsid w:val="00674E58"/>
    <w:rsid w:val="006A1E0C"/>
    <w:rsid w:val="006C2AA6"/>
    <w:rsid w:val="006C355A"/>
    <w:rsid w:val="00701C5C"/>
    <w:rsid w:val="007042F7"/>
    <w:rsid w:val="00704A5C"/>
    <w:rsid w:val="00726B19"/>
    <w:rsid w:val="00764894"/>
    <w:rsid w:val="00780FE3"/>
    <w:rsid w:val="00784E3A"/>
    <w:rsid w:val="00786C0F"/>
    <w:rsid w:val="00786D9B"/>
    <w:rsid w:val="007A0A66"/>
    <w:rsid w:val="007A2EA6"/>
    <w:rsid w:val="007C50CD"/>
    <w:rsid w:val="0080184D"/>
    <w:rsid w:val="00855F3D"/>
    <w:rsid w:val="00870195"/>
    <w:rsid w:val="0087773B"/>
    <w:rsid w:val="00883821"/>
    <w:rsid w:val="008874A7"/>
    <w:rsid w:val="009252FC"/>
    <w:rsid w:val="00926CAC"/>
    <w:rsid w:val="009347CD"/>
    <w:rsid w:val="00941558"/>
    <w:rsid w:val="00984E0C"/>
    <w:rsid w:val="009953A0"/>
    <w:rsid w:val="00997872"/>
    <w:rsid w:val="009C798B"/>
    <w:rsid w:val="009D04C2"/>
    <w:rsid w:val="009D211A"/>
    <w:rsid w:val="009F0CEF"/>
    <w:rsid w:val="009F70AC"/>
    <w:rsid w:val="00A44EED"/>
    <w:rsid w:val="00A455D3"/>
    <w:rsid w:val="00A60EB2"/>
    <w:rsid w:val="00AA7783"/>
    <w:rsid w:val="00B06475"/>
    <w:rsid w:val="00B3111E"/>
    <w:rsid w:val="00B57744"/>
    <w:rsid w:val="00B64A1F"/>
    <w:rsid w:val="00B80008"/>
    <w:rsid w:val="00BE2322"/>
    <w:rsid w:val="00BE2C10"/>
    <w:rsid w:val="00C0168A"/>
    <w:rsid w:val="00C55C2B"/>
    <w:rsid w:val="00C74344"/>
    <w:rsid w:val="00C84F33"/>
    <w:rsid w:val="00CE1D64"/>
    <w:rsid w:val="00CF3787"/>
    <w:rsid w:val="00D01D2F"/>
    <w:rsid w:val="00D376E2"/>
    <w:rsid w:val="00D52567"/>
    <w:rsid w:val="00D53BB6"/>
    <w:rsid w:val="00D55F21"/>
    <w:rsid w:val="00D66A0E"/>
    <w:rsid w:val="00D73FB8"/>
    <w:rsid w:val="00D85882"/>
    <w:rsid w:val="00DD20EE"/>
    <w:rsid w:val="00E10F2E"/>
    <w:rsid w:val="00E215C1"/>
    <w:rsid w:val="00E21B40"/>
    <w:rsid w:val="00E668D5"/>
    <w:rsid w:val="00E7002B"/>
    <w:rsid w:val="00E97963"/>
    <w:rsid w:val="00EB7AD3"/>
    <w:rsid w:val="00EE5E2C"/>
    <w:rsid w:val="00EE764F"/>
    <w:rsid w:val="00EF0BDF"/>
    <w:rsid w:val="00F33D42"/>
    <w:rsid w:val="00F51487"/>
    <w:rsid w:val="00FB4A69"/>
    <w:rsid w:val="00FC1C7D"/>
    <w:rsid w:val="00FD4E94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EF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0BDF"/>
    <w:rPr>
      <w:rFonts w:ascii="Calibri" w:eastAsia="Calibri" w:hAnsi="Calibri" w:cs="Times New Roman"/>
    </w:rPr>
  </w:style>
  <w:style w:type="character" w:styleId="Puslapionumeris">
    <w:name w:val="page number"/>
    <w:basedOn w:val="Numatytasispastraiposriftas"/>
    <w:uiPriority w:val="99"/>
    <w:semiHidden/>
    <w:unhideWhenUsed/>
    <w:rsid w:val="00EF0BDF"/>
  </w:style>
  <w:style w:type="paragraph" w:styleId="Antrats">
    <w:name w:val="header"/>
    <w:basedOn w:val="prastasis"/>
    <w:link w:val="AntratsDiagrama"/>
    <w:uiPriority w:val="99"/>
    <w:unhideWhenUsed/>
    <w:rsid w:val="00EF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0B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2005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2024-06-11T12:42:00Z</cp:lastPrinted>
  <dcterms:created xsi:type="dcterms:W3CDTF">2024-06-11T12:42:00Z</dcterms:created>
  <dcterms:modified xsi:type="dcterms:W3CDTF">2024-06-27T15:27:00Z</dcterms:modified>
</cp:coreProperties>
</file>