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2CD6BEA0" w:rsidR="001C20C1" w:rsidRDefault="001C20C1" w:rsidP="001C20C1">
            <w:r>
              <w:t>2024</w:t>
            </w:r>
            <w:r w:rsidR="00A66E2F">
              <w:t xml:space="preserve"> m. kovo </w:t>
            </w:r>
            <w:r w:rsidR="00683365">
              <w:t>28</w:t>
            </w:r>
            <w:r w:rsidR="00A66E2F">
              <w:t xml:space="preserve"> d.</w:t>
            </w:r>
            <w:r>
              <w:t xml:space="preserve"> sprendi</w:t>
            </w:r>
            <w:r w:rsidR="00683365">
              <w:t>mo</w:t>
            </w:r>
            <w:r>
              <w:t xml:space="preserve"> Nr.</w:t>
            </w:r>
            <w:r w:rsidR="002D2303">
              <w:t xml:space="preserve"> T2-</w:t>
            </w:r>
            <w:r w:rsidR="00F93DD8">
              <w:t>86</w:t>
            </w:r>
          </w:p>
          <w:p w14:paraId="426ED662" w14:textId="533B7E3F" w:rsidR="001C20C1" w:rsidRPr="00A66E2F" w:rsidRDefault="00AA0AD5" w:rsidP="001C20C1">
            <w:r>
              <w:t>8</w:t>
            </w:r>
            <w:r w:rsidR="00683365">
              <w:t xml:space="preserve"> priedas</w:t>
            </w: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0A81FAED" w14:textId="5522E5D1"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234CDF">
        <w:rPr>
          <w:b/>
          <w:i w:val="0"/>
          <w:noProof/>
          <w:color w:val="000000" w:themeColor="text1"/>
          <w:sz w:val="24"/>
          <w:szCs w:val="24"/>
        </w:rPr>
        <w:t>1</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00EF2648"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66F9D60B"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sidR="009D2421">
              <w:rPr>
                <w:b/>
                <w:bCs/>
                <w:color w:val="000000" w:themeColor="text1"/>
                <w:sz w:val="22"/>
                <w:szCs w:val="22"/>
              </w:rPr>
              <w:t xml:space="preserve"> atnaujinimas (modernizavimas) ir</w:t>
            </w:r>
            <w:r w:rsidRPr="00283ECF">
              <w:rPr>
                <w:b/>
                <w:bCs/>
                <w:color w:val="000000" w:themeColor="text1"/>
                <w:sz w:val="22"/>
                <w:szCs w:val="22"/>
              </w:rPr>
              <w:t xml:space="preserve"> bendrijų steigimo skatinimas</w:t>
            </w:r>
          </w:p>
        </w:tc>
      </w:tr>
      <w:tr w:rsidR="00D22C22" w:rsidRPr="00811655" w14:paraId="4CF0929A" w14:textId="77777777" w:rsidTr="00C54B14">
        <w:tc>
          <w:tcPr>
            <w:tcW w:w="14565" w:type="dxa"/>
          </w:tcPr>
          <w:p w14:paraId="15FAADF7" w14:textId="522BDF3C" w:rsidR="00D22C22" w:rsidRPr="00A66E2F" w:rsidRDefault="00283ECF" w:rsidP="00283ECF">
            <w:pPr>
              <w:tabs>
                <w:tab w:val="left" w:pos="34"/>
                <w:tab w:val="left" w:pos="284"/>
                <w:tab w:val="left" w:pos="851"/>
              </w:tabs>
              <w:spacing w:before="40" w:after="40"/>
              <w:jc w:val="both"/>
              <w:rPr>
                <w:bCs/>
                <w:color w:val="000000" w:themeColor="text1"/>
                <w:sz w:val="22"/>
                <w:szCs w:val="22"/>
              </w:rPr>
            </w:pPr>
            <w:r w:rsidRPr="00A66E2F">
              <w:rPr>
                <w:bCs/>
                <w:color w:val="000000" w:themeColor="text1"/>
                <w:sz w:val="22"/>
                <w:szCs w:val="22"/>
              </w:rPr>
              <w:t>Priemonė numato</w:t>
            </w:r>
            <w:r w:rsidR="003E24E3" w:rsidRPr="00A66E2F">
              <w:rPr>
                <w:bCs/>
                <w:color w:val="000000" w:themeColor="text1"/>
                <w:sz w:val="22"/>
                <w:szCs w:val="22"/>
              </w:rPr>
              <w:t xml:space="preserve"> apmokėti </w:t>
            </w:r>
            <w:r w:rsidR="003E24E3" w:rsidRPr="00A66E2F">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66E2F">
              <w:rPr>
                <w:bCs/>
                <w:color w:val="000000" w:themeColor="text1"/>
                <w:sz w:val="22"/>
                <w:szCs w:val="22"/>
              </w:rPr>
              <w:t xml:space="preserve"> daugiabučių namų bendrijų steigimo skatinimą, padengiant steigimo išlaidas. 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C1BDFD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Pertvarkant esamus želdynus ir kuriant naujus, įvertinti visuomenės poreikius.</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lastRenderedPageBreak/>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2A3226A7"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sidR="005E0CB7">
              <w:rPr>
                <w:bCs/>
                <w:color w:val="000000" w:themeColor="text1"/>
                <w:sz w:val="22"/>
                <w:szCs w:val="22"/>
              </w:rPr>
              <w:t>S</w:t>
            </w:r>
            <w:r w:rsidR="00A71C52">
              <w:rPr>
                <w:bCs/>
                <w:color w:val="000000" w:themeColor="text1"/>
                <w:sz w:val="22"/>
                <w:szCs w:val="22"/>
              </w:rPr>
              <w:t>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101AAA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3144E52B"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 xml:space="preserve">ių keliai ir UAB </w:t>
            </w:r>
            <w:r w:rsidR="00A71C52">
              <w:rPr>
                <w:bCs/>
                <w:color w:val="000000" w:themeColor="text1"/>
                <w:sz w:val="22"/>
                <w:szCs w:val="22"/>
              </w:rPr>
              <w:t>„</w:t>
            </w:r>
            <w:r>
              <w:rPr>
                <w:bCs/>
                <w:color w:val="000000" w:themeColor="text1"/>
                <w:sz w:val="22"/>
                <w:szCs w:val="22"/>
              </w:rPr>
              <w:t>Hidrostatyba</w:t>
            </w:r>
            <w:r w:rsidR="00A71C52">
              <w:rPr>
                <w:bCs/>
                <w:color w:val="000000" w:themeColor="text1"/>
                <w:sz w:val="22"/>
                <w:szCs w:val="22"/>
              </w:rPr>
              <w:t>“</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Kretingos rajono savivaldybės biudžeto lėšų naudojimo Kretingos rajono savivaldybės valdomiems akligatviams ir ne aukštesnės kaip Ds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3B186E86"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xml:space="preserve">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tiltų įrengimui Salantų regioniniame parke per Palčio upę, Kartenos sen.</w:t>
            </w:r>
            <w:r w:rsidR="007A5BA4">
              <w:rPr>
                <w:bCs/>
                <w:color w:val="000000" w:themeColor="text1"/>
                <w:sz w:val="22"/>
                <w:szCs w:val="22"/>
              </w:rPr>
              <w:t xml:space="preserve">, per </w:t>
            </w:r>
            <w:r w:rsidRPr="00896382">
              <w:rPr>
                <w:bCs/>
                <w:color w:val="000000" w:themeColor="text1"/>
                <w:sz w:val="22"/>
                <w:szCs w:val="22"/>
              </w:rPr>
              <w:t>Bubino upę, Imbarės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3354E498"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nuovažos į Baltkalnio kapines įrengimo darbams, autobusų sustojimų įrengimui Taikos g., Dupulčių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5AD273DC"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 xml:space="preserve">turto pardavimo aukcionų organizavimui, turto vertinimui ir kitoms su savivaldybės valdomu turtu susijusioms nenumatytoms paslaugoms apmokėti. </w:t>
            </w:r>
            <w:r w:rsidRPr="00342D59">
              <w:rPr>
                <w:bCs/>
                <w:color w:val="000000" w:themeColor="text1"/>
                <w:sz w:val="22"/>
                <w:szCs w:val="22"/>
              </w:rPr>
              <w:lastRenderedPageBreak/>
              <w:t>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tikslus, 2024 m. planuojama įsigyti centralizuotą nekilnojamojo turto valdymo informacinę sistemą.</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27D46A6D" w:rsidR="005B5116" w:rsidRPr="00482F1D" w:rsidRDefault="007C565A" w:rsidP="00482F1D">
            <w:pPr>
              <w:tabs>
                <w:tab w:val="left" w:pos="34"/>
                <w:tab w:val="left" w:pos="284"/>
                <w:tab w:val="left" w:pos="851"/>
              </w:tabs>
              <w:spacing w:before="40" w:after="40"/>
              <w:jc w:val="both"/>
              <w:rPr>
                <w:bCs/>
                <w:color w:val="000000" w:themeColor="text1"/>
                <w:sz w:val="22"/>
                <w:szCs w:val="22"/>
              </w:rPr>
            </w:pPr>
            <w:r w:rsidRPr="007C565A">
              <w:rPr>
                <w:bCs/>
                <w:color w:val="000000" w:themeColor="text1"/>
                <w:sz w:val="22"/>
                <w:szCs w:val="22"/>
              </w:rPr>
              <w:t>2024 m. lėšos skiriamos SĮ „Kretingos komunalininkas“ mišrių komunalinių atliekų surinkimo šiukšliavežės įsigijimui. 2025 m. SĮ „Kretingos komunalininkas“ nepavojingų atliekų surinkimo ir saugojimo aikštelės įrengimui, greiderio įsigijimui.</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sectPr w:rsidR="00A56E3C" w:rsidSect="00DB365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784E" w14:textId="77777777" w:rsidR="00DB365E" w:rsidRDefault="00DB365E">
      <w:pPr>
        <w:rPr>
          <w:lang w:eastAsia="lt-LT"/>
        </w:rPr>
      </w:pPr>
      <w:r>
        <w:rPr>
          <w:lang w:eastAsia="lt-LT"/>
        </w:rPr>
        <w:separator/>
      </w:r>
    </w:p>
  </w:endnote>
  <w:endnote w:type="continuationSeparator" w:id="0">
    <w:p w14:paraId="69C8ED1F" w14:textId="77777777" w:rsidR="00DB365E" w:rsidRDefault="00DB365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0E4D" w14:textId="77777777" w:rsidR="00DB365E" w:rsidRDefault="00DB365E">
      <w:pPr>
        <w:rPr>
          <w:lang w:eastAsia="lt-LT"/>
        </w:rPr>
      </w:pPr>
      <w:r>
        <w:rPr>
          <w:lang w:eastAsia="lt-LT"/>
        </w:rPr>
        <w:separator/>
      </w:r>
    </w:p>
  </w:footnote>
  <w:footnote w:type="continuationSeparator" w:id="0">
    <w:p w14:paraId="0F271280" w14:textId="77777777" w:rsidR="00DB365E" w:rsidRDefault="00DB365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4CDF"/>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565A"/>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6E2F"/>
    <w:rsid w:val="00A67393"/>
    <w:rsid w:val="00A705D8"/>
    <w:rsid w:val="00A715F0"/>
    <w:rsid w:val="00A71C52"/>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0AD5"/>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365E"/>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3DD8"/>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14102</Characters>
  <Application>Microsoft Office Word</Application>
  <DocSecurity>0</DocSecurity>
  <Lines>117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2024-03-21T09:04:00Z</cp:lastPrinted>
  <dcterms:created xsi:type="dcterms:W3CDTF">2024-03-21T09:04:00Z</dcterms:created>
  <dcterms:modified xsi:type="dcterms:W3CDTF">2024-03-28T14:02:00Z</dcterms:modified>
</cp:coreProperties>
</file>