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B4E0" w14:textId="46227E88" w:rsidR="008C0EF5" w:rsidRDefault="008C0EF5" w:rsidP="007A767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45CF4A9" wp14:editId="6D22B548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1B7D4" w14:textId="77777777" w:rsidR="008C0EF5" w:rsidRDefault="008C0EF5" w:rsidP="007A767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AE455A3" w14:textId="651A91D0" w:rsidR="00270940" w:rsidRPr="007A7670" w:rsidRDefault="00270940" w:rsidP="007A767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7670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14:paraId="64B62C3F" w14:textId="77777777" w:rsidR="00270940" w:rsidRPr="00413929" w:rsidRDefault="00270940" w:rsidP="007A76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BCC6B84" w14:textId="77777777" w:rsidR="00270940" w:rsidRPr="00413929" w:rsidRDefault="00270940" w:rsidP="007A76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413929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14:paraId="2C457FBF" w14:textId="77777777" w:rsidR="00F11CDB" w:rsidRDefault="00F11CDB" w:rsidP="007A767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3929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Pr="00413929">
        <w:rPr>
          <w:rFonts w:ascii="Times New Roman" w:hAnsi="Times New Roman"/>
          <w:b/>
          <w:bCs/>
          <w:color w:val="000000"/>
          <w:sz w:val="24"/>
          <w:szCs w:val="24"/>
        </w:rPr>
        <w:t>KRETINGOS RAJONO SAVIVALDYBĖS TARYBOS 2016 M. KOVO 31 D. SPRENDIMO NR. T2-106 „DĖL SENIŪNAIČIŲ IŠLAIDŲ, SUSIJUSIŲ SU JŲ VEIKLA, APMOKĖJIMO IR ATSISKAITYMO TVARKOS APRAŠO PATVIRTINIMO“ PAKEITIMO</w:t>
      </w:r>
    </w:p>
    <w:p w14:paraId="01427F3C" w14:textId="77777777" w:rsidR="00413929" w:rsidRPr="007A7670" w:rsidRDefault="00413929" w:rsidP="007A767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F17C0CA" w14:textId="1DC76AD3" w:rsidR="00270940" w:rsidRPr="00413929" w:rsidRDefault="00F11CDB" w:rsidP="007A76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13929">
        <w:rPr>
          <w:rFonts w:ascii="Times New Roman" w:eastAsia="Times New Roman" w:hAnsi="Times New Roman"/>
          <w:sz w:val="24"/>
          <w:szCs w:val="24"/>
        </w:rPr>
        <w:t>2024</w:t>
      </w:r>
      <w:r w:rsidR="00270940" w:rsidRPr="00413929">
        <w:rPr>
          <w:rFonts w:ascii="Times New Roman" w:eastAsia="Times New Roman" w:hAnsi="Times New Roman"/>
          <w:sz w:val="24"/>
          <w:szCs w:val="24"/>
        </w:rPr>
        <w:t xml:space="preserve"> m. </w:t>
      </w:r>
      <w:r w:rsidR="00BD2BC5">
        <w:rPr>
          <w:rFonts w:ascii="Times New Roman" w:eastAsia="Times New Roman" w:hAnsi="Times New Roman"/>
          <w:sz w:val="24"/>
          <w:szCs w:val="24"/>
        </w:rPr>
        <w:t>kovo</w:t>
      </w:r>
      <w:r w:rsidR="00413929">
        <w:rPr>
          <w:rFonts w:ascii="Times New Roman" w:eastAsia="Times New Roman" w:hAnsi="Times New Roman"/>
          <w:sz w:val="24"/>
          <w:szCs w:val="24"/>
        </w:rPr>
        <w:t xml:space="preserve"> </w:t>
      </w:r>
      <w:r w:rsidR="008C0EF5">
        <w:rPr>
          <w:rFonts w:ascii="Times New Roman" w:eastAsia="Times New Roman" w:hAnsi="Times New Roman"/>
          <w:sz w:val="24"/>
          <w:szCs w:val="24"/>
        </w:rPr>
        <w:t>28</w:t>
      </w:r>
      <w:r w:rsidR="00413929">
        <w:rPr>
          <w:rFonts w:ascii="Times New Roman" w:eastAsia="Times New Roman" w:hAnsi="Times New Roman"/>
          <w:sz w:val="24"/>
          <w:szCs w:val="24"/>
        </w:rPr>
        <w:t xml:space="preserve"> </w:t>
      </w:r>
      <w:r w:rsidR="00270940" w:rsidRPr="00413929">
        <w:rPr>
          <w:rFonts w:ascii="Times New Roman" w:eastAsia="Times New Roman" w:hAnsi="Times New Roman"/>
          <w:sz w:val="24"/>
          <w:szCs w:val="24"/>
        </w:rPr>
        <w:t>d. Nr. T</w:t>
      </w:r>
      <w:r w:rsidR="008C0EF5">
        <w:rPr>
          <w:rFonts w:ascii="Times New Roman" w:eastAsia="Times New Roman" w:hAnsi="Times New Roman"/>
          <w:sz w:val="24"/>
          <w:szCs w:val="24"/>
        </w:rPr>
        <w:t>2</w:t>
      </w:r>
      <w:r w:rsidR="005C4703" w:rsidRPr="00413929">
        <w:rPr>
          <w:rFonts w:ascii="Times New Roman" w:eastAsia="Times New Roman" w:hAnsi="Times New Roman"/>
          <w:sz w:val="24"/>
          <w:szCs w:val="24"/>
        </w:rPr>
        <w:t>-</w:t>
      </w:r>
      <w:r w:rsidR="006875D4">
        <w:rPr>
          <w:rFonts w:ascii="Times New Roman" w:eastAsia="Times New Roman" w:hAnsi="Times New Roman"/>
          <w:sz w:val="24"/>
          <w:szCs w:val="24"/>
        </w:rPr>
        <w:t>10</w:t>
      </w:r>
      <w:r w:rsidR="00162B6E">
        <w:rPr>
          <w:rFonts w:ascii="Times New Roman" w:eastAsia="Times New Roman" w:hAnsi="Times New Roman"/>
          <w:sz w:val="24"/>
          <w:szCs w:val="24"/>
        </w:rPr>
        <w:t>8</w:t>
      </w:r>
    </w:p>
    <w:p w14:paraId="7D4BF4B9" w14:textId="77777777" w:rsidR="00270940" w:rsidRPr="00413929" w:rsidRDefault="00270940" w:rsidP="007A76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13929">
        <w:rPr>
          <w:rFonts w:ascii="Times New Roman" w:eastAsia="Times New Roman" w:hAnsi="Times New Roman"/>
          <w:sz w:val="24"/>
          <w:szCs w:val="24"/>
        </w:rPr>
        <w:t>Kretinga</w:t>
      </w:r>
    </w:p>
    <w:p w14:paraId="65F865CD" w14:textId="77777777" w:rsidR="00B520D8" w:rsidRPr="00413929" w:rsidRDefault="00B520D8" w:rsidP="007A76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5664869" w14:textId="1B17497E" w:rsidR="00F11CDB" w:rsidRPr="00413929" w:rsidRDefault="00C507AC" w:rsidP="007A7670">
      <w:pPr>
        <w:tabs>
          <w:tab w:val="center" w:pos="4819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</w:t>
      </w:r>
      <w:r w:rsidR="00F11CDB" w:rsidRPr="00413929">
        <w:rPr>
          <w:rFonts w:ascii="Times New Roman" w:hAnsi="Times New Roman"/>
          <w:sz w:val="24"/>
          <w:szCs w:val="24"/>
        </w:rPr>
        <w:t xml:space="preserve"> savivaldybės taryba </w:t>
      </w:r>
      <w:r w:rsidR="00F11CDB" w:rsidRPr="00413929">
        <w:rPr>
          <w:rFonts w:ascii="Times New Roman" w:hAnsi="Times New Roman"/>
          <w:spacing w:val="60"/>
          <w:sz w:val="24"/>
          <w:szCs w:val="24"/>
        </w:rPr>
        <w:t>nusprendži</w:t>
      </w:r>
      <w:r w:rsidR="00F11CDB" w:rsidRPr="00413929">
        <w:rPr>
          <w:rFonts w:ascii="Times New Roman" w:hAnsi="Times New Roman"/>
          <w:sz w:val="24"/>
          <w:szCs w:val="24"/>
        </w:rPr>
        <w:t>a:</w:t>
      </w:r>
    </w:p>
    <w:p w14:paraId="3FF49CF1" w14:textId="77777777" w:rsidR="00F11CDB" w:rsidRPr="00413929" w:rsidRDefault="00F11CDB" w:rsidP="007A7670">
      <w:pPr>
        <w:tabs>
          <w:tab w:val="left" w:pos="1134"/>
          <w:tab w:val="center" w:pos="4819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929">
        <w:rPr>
          <w:rFonts w:ascii="Times New Roman" w:hAnsi="Times New Roman"/>
          <w:color w:val="000000"/>
          <w:sz w:val="24"/>
          <w:szCs w:val="24"/>
        </w:rPr>
        <w:t>1. Pakeisti</w:t>
      </w:r>
      <w:r w:rsidRPr="00413929">
        <w:rPr>
          <w:rFonts w:ascii="Times New Roman" w:hAnsi="Times New Roman"/>
          <w:sz w:val="24"/>
          <w:szCs w:val="24"/>
        </w:rPr>
        <w:t xml:space="preserve"> K</w:t>
      </w:r>
      <w:r w:rsidRPr="00413929">
        <w:rPr>
          <w:rFonts w:ascii="Times New Roman" w:hAnsi="Times New Roman"/>
          <w:bCs/>
          <w:color w:val="000000"/>
          <w:sz w:val="24"/>
          <w:szCs w:val="24"/>
        </w:rPr>
        <w:t>retingos rajono savivaldybės tarybos 2016 m. kovo 31 d. sprendimą Nr. T2-106 „Dėl seniūnaičių išlaidų, susijusių su jų veikla, apmokėjimo ir atsiskaitymo tvarkos aprašo patvirtinimo</w:t>
      </w:r>
      <w:r w:rsidRPr="00413929">
        <w:rPr>
          <w:rFonts w:ascii="Times New Roman" w:hAnsi="Times New Roman"/>
          <w:sz w:val="24"/>
          <w:szCs w:val="24"/>
        </w:rPr>
        <w:t>“:</w:t>
      </w:r>
    </w:p>
    <w:p w14:paraId="26359741" w14:textId="1C0B78DB" w:rsidR="00F11CDB" w:rsidRDefault="00F11CDB" w:rsidP="007A7670">
      <w:pPr>
        <w:tabs>
          <w:tab w:val="left" w:pos="1134"/>
          <w:tab w:val="center" w:pos="4819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929">
        <w:rPr>
          <w:rFonts w:ascii="Times New Roman" w:hAnsi="Times New Roman"/>
          <w:sz w:val="24"/>
          <w:szCs w:val="24"/>
        </w:rPr>
        <w:t xml:space="preserve">1.1. pakeisti </w:t>
      </w:r>
      <w:r w:rsidR="00FF3375">
        <w:rPr>
          <w:rFonts w:ascii="Times New Roman" w:hAnsi="Times New Roman"/>
          <w:sz w:val="24"/>
          <w:szCs w:val="24"/>
        </w:rPr>
        <w:t>sprendimo preambulę</w:t>
      </w:r>
      <w:r w:rsidRPr="00413929">
        <w:rPr>
          <w:rFonts w:ascii="Times New Roman" w:hAnsi="Times New Roman"/>
          <w:sz w:val="24"/>
          <w:szCs w:val="24"/>
        </w:rPr>
        <w:t xml:space="preserve"> ir j</w:t>
      </w:r>
      <w:r w:rsidR="00FF3375">
        <w:rPr>
          <w:rFonts w:ascii="Times New Roman" w:hAnsi="Times New Roman"/>
          <w:sz w:val="24"/>
          <w:szCs w:val="24"/>
        </w:rPr>
        <w:t>ą</w:t>
      </w:r>
      <w:r w:rsidRPr="00413929">
        <w:rPr>
          <w:rFonts w:ascii="Times New Roman" w:hAnsi="Times New Roman"/>
          <w:sz w:val="24"/>
          <w:szCs w:val="24"/>
        </w:rPr>
        <w:t xml:space="preserve"> išdėstyti taip:</w:t>
      </w:r>
    </w:p>
    <w:p w14:paraId="404ADB50" w14:textId="76E53EDC" w:rsidR="00FF3375" w:rsidRDefault="00FF3375" w:rsidP="007A7670">
      <w:pPr>
        <w:tabs>
          <w:tab w:val="left" w:pos="1134"/>
          <w:tab w:val="center" w:pos="4819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„Vadovaujantis Lietuvos Respublikos vietos savivaldos įstatymo 38 straipsnio 15 dalimi, Kretingos rajono savivaldybės taryba </w:t>
      </w:r>
      <w:r w:rsidRPr="003D795A">
        <w:rPr>
          <w:rFonts w:ascii="Times New Roman" w:hAnsi="Times New Roman"/>
          <w:spacing w:val="40"/>
          <w:kern w:val="24"/>
          <w:sz w:val="24"/>
          <w:szCs w:val="24"/>
        </w:rPr>
        <w:t>nusprendžia</w:t>
      </w:r>
      <w:r>
        <w:rPr>
          <w:rFonts w:ascii="Times New Roman" w:hAnsi="Times New Roman"/>
          <w:sz w:val="24"/>
          <w:szCs w:val="24"/>
        </w:rPr>
        <w:t>:“</w:t>
      </w:r>
    </w:p>
    <w:p w14:paraId="257E4439" w14:textId="22D94931" w:rsidR="00FF3375" w:rsidRPr="00413929" w:rsidRDefault="00FF3375" w:rsidP="007A7670">
      <w:pPr>
        <w:tabs>
          <w:tab w:val="left" w:pos="1134"/>
          <w:tab w:val="center" w:pos="4819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pakeisti 1 punktą ir </w:t>
      </w:r>
      <w:r w:rsidR="003D795A">
        <w:rPr>
          <w:rFonts w:ascii="Times New Roman" w:hAnsi="Times New Roman"/>
          <w:sz w:val="24"/>
          <w:szCs w:val="24"/>
        </w:rPr>
        <w:t xml:space="preserve">jį </w:t>
      </w:r>
      <w:r>
        <w:rPr>
          <w:rFonts w:ascii="Times New Roman" w:hAnsi="Times New Roman"/>
          <w:sz w:val="24"/>
          <w:szCs w:val="24"/>
        </w:rPr>
        <w:t>išdėstyti taip:</w:t>
      </w:r>
    </w:p>
    <w:p w14:paraId="70F859F3" w14:textId="5AFCA95F" w:rsidR="00413929" w:rsidRPr="008A1001" w:rsidRDefault="00F11CDB" w:rsidP="007A7670">
      <w:pPr>
        <w:tabs>
          <w:tab w:val="center" w:pos="4819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929">
        <w:rPr>
          <w:rFonts w:ascii="Times New Roman" w:hAnsi="Times New Roman"/>
          <w:sz w:val="24"/>
          <w:szCs w:val="24"/>
        </w:rPr>
        <w:t>„</w:t>
      </w:r>
      <w:r w:rsidRPr="008A1001">
        <w:rPr>
          <w:rFonts w:ascii="Times New Roman" w:hAnsi="Times New Roman"/>
          <w:sz w:val="24"/>
          <w:szCs w:val="24"/>
        </w:rPr>
        <w:t>1. Nusta</w:t>
      </w:r>
      <w:r w:rsidR="008A1001" w:rsidRPr="008A1001">
        <w:rPr>
          <w:rFonts w:ascii="Times New Roman" w:hAnsi="Times New Roman"/>
          <w:sz w:val="24"/>
          <w:szCs w:val="24"/>
        </w:rPr>
        <w:t xml:space="preserve">tyti seniūnaičiams su jų, kaip seniūnaičių, veikla susijusioms išlaidoms apmokėti skiriamos išmokos dydį </w:t>
      </w:r>
      <w:r w:rsidR="005F1BE3" w:rsidRPr="008A1001">
        <w:rPr>
          <w:rFonts w:ascii="Times New Roman" w:hAnsi="Times New Roman"/>
          <w:sz w:val="24"/>
          <w:szCs w:val="24"/>
        </w:rPr>
        <w:t>vienam mėnesiui</w:t>
      </w:r>
      <w:r w:rsidRPr="008A1001">
        <w:rPr>
          <w:rFonts w:ascii="Times New Roman" w:hAnsi="Times New Roman"/>
          <w:sz w:val="24"/>
          <w:szCs w:val="24"/>
        </w:rPr>
        <w:t xml:space="preserve"> – 25 Eur</w:t>
      </w:r>
      <w:r w:rsidR="005F1BE3" w:rsidRPr="008A1001">
        <w:rPr>
          <w:rFonts w:ascii="Times New Roman" w:hAnsi="Times New Roman"/>
          <w:sz w:val="24"/>
          <w:szCs w:val="24"/>
        </w:rPr>
        <w:t xml:space="preserve"> (dvidešimt penkis eurus</w:t>
      </w:r>
      <w:r w:rsidR="00C06354">
        <w:rPr>
          <w:rFonts w:ascii="Times New Roman" w:hAnsi="Times New Roman"/>
          <w:sz w:val="24"/>
          <w:szCs w:val="24"/>
        </w:rPr>
        <w:t>)</w:t>
      </w:r>
      <w:r w:rsidR="007A7670">
        <w:rPr>
          <w:rFonts w:ascii="Times New Roman" w:hAnsi="Times New Roman"/>
          <w:sz w:val="24"/>
          <w:szCs w:val="24"/>
        </w:rPr>
        <w:t>.</w:t>
      </w:r>
      <w:r w:rsidR="00C06354">
        <w:rPr>
          <w:rFonts w:ascii="Times New Roman" w:hAnsi="Times New Roman"/>
          <w:sz w:val="24"/>
          <w:szCs w:val="24"/>
        </w:rPr>
        <w:t>“</w:t>
      </w:r>
      <w:r w:rsidR="007A7670">
        <w:rPr>
          <w:rFonts w:ascii="Times New Roman" w:hAnsi="Times New Roman"/>
          <w:sz w:val="24"/>
          <w:szCs w:val="24"/>
        </w:rPr>
        <w:t>;</w:t>
      </w:r>
    </w:p>
    <w:p w14:paraId="029FA81B" w14:textId="02398D0E" w:rsidR="00F11CDB" w:rsidRPr="00413929" w:rsidRDefault="00F11CDB" w:rsidP="007A7670">
      <w:pPr>
        <w:tabs>
          <w:tab w:val="center" w:pos="4819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929">
        <w:rPr>
          <w:rFonts w:ascii="Times New Roman" w:hAnsi="Times New Roman"/>
          <w:sz w:val="24"/>
          <w:szCs w:val="24"/>
        </w:rPr>
        <w:t>1.</w:t>
      </w:r>
      <w:r w:rsidR="00FF3375">
        <w:rPr>
          <w:rFonts w:ascii="Times New Roman" w:hAnsi="Times New Roman"/>
          <w:sz w:val="24"/>
          <w:szCs w:val="24"/>
        </w:rPr>
        <w:t>3</w:t>
      </w:r>
      <w:r w:rsidRPr="00413929">
        <w:rPr>
          <w:rFonts w:ascii="Times New Roman" w:hAnsi="Times New Roman"/>
          <w:sz w:val="24"/>
          <w:szCs w:val="24"/>
        </w:rPr>
        <w:t xml:space="preserve">. pakeisti </w:t>
      </w:r>
      <w:r w:rsidR="00413929">
        <w:rPr>
          <w:rFonts w:ascii="Times New Roman" w:hAnsi="Times New Roman"/>
          <w:bCs/>
          <w:color w:val="000000"/>
          <w:sz w:val="24"/>
          <w:szCs w:val="24"/>
        </w:rPr>
        <w:t>Seniūnaičių</w:t>
      </w:r>
      <w:r w:rsidR="00413929" w:rsidRPr="00413929">
        <w:rPr>
          <w:rFonts w:ascii="Times New Roman" w:hAnsi="Times New Roman"/>
          <w:bCs/>
          <w:color w:val="000000"/>
          <w:sz w:val="24"/>
          <w:szCs w:val="24"/>
        </w:rPr>
        <w:t xml:space="preserve"> išlaidų, susijusių su jų veikla, apmokėjimo ir atsiskaitymo tvarkos </w:t>
      </w:r>
      <w:r w:rsidR="00413929">
        <w:rPr>
          <w:rFonts w:ascii="Times New Roman" w:hAnsi="Times New Roman"/>
          <w:sz w:val="24"/>
          <w:szCs w:val="24"/>
        </w:rPr>
        <w:t>apraš</w:t>
      </w:r>
      <w:r w:rsidR="00413929" w:rsidRPr="00413929">
        <w:rPr>
          <w:rFonts w:ascii="Times New Roman" w:hAnsi="Times New Roman"/>
          <w:sz w:val="24"/>
          <w:szCs w:val="24"/>
        </w:rPr>
        <w:t>ą</w:t>
      </w:r>
      <w:r w:rsidR="007A7670">
        <w:rPr>
          <w:rFonts w:ascii="Times New Roman" w:hAnsi="Times New Roman"/>
          <w:sz w:val="24"/>
          <w:szCs w:val="24"/>
        </w:rPr>
        <w:t xml:space="preserve"> ir Seniūnaičio išlaidų, susijusių</w:t>
      </w:r>
      <w:r w:rsidR="00413929" w:rsidRPr="00413929">
        <w:rPr>
          <w:rFonts w:ascii="Times New Roman" w:hAnsi="Times New Roman"/>
          <w:sz w:val="24"/>
          <w:szCs w:val="24"/>
        </w:rPr>
        <w:t xml:space="preserve"> </w:t>
      </w:r>
      <w:r w:rsidR="007A7670">
        <w:rPr>
          <w:rFonts w:ascii="Times New Roman" w:hAnsi="Times New Roman"/>
          <w:sz w:val="24"/>
          <w:szCs w:val="24"/>
        </w:rPr>
        <w:t xml:space="preserve">su jo, kaip seniūnaičio, veikla ataskaitos formą, </w:t>
      </w:r>
      <w:r w:rsidR="007A7670" w:rsidRPr="00413929">
        <w:rPr>
          <w:rFonts w:ascii="Times New Roman" w:hAnsi="Times New Roman"/>
          <w:sz w:val="24"/>
          <w:szCs w:val="24"/>
        </w:rPr>
        <w:t>patvirtint</w:t>
      </w:r>
      <w:r w:rsidR="007A7670">
        <w:rPr>
          <w:rFonts w:ascii="Times New Roman" w:hAnsi="Times New Roman"/>
          <w:sz w:val="24"/>
          <w:szCs w:val="24"/>
        </w:rPr>
        <w:t>us</w:t>
      </w:r>
      <w:r w:rsidR="007A7670" w:rsidRPr="00413929">
        <w:rPr>
          <w:rFonts w:ascii="Times New Roman" w:hAnsi="Times New Roman"/>
          <w:sz w:val="24"/>
          <w:szCs w:val="24"/>
        </w:rPr>
        <w:t xml:space="preserve"> K</w:t>
      </w:r>
      <w:r w:rsidR="007A7670" w:rsidRPr="00413929">
        <w:rPr>
          <w:rFonts w:ascii="Times New Roman" w:hAnsi="Times New Roman"/>
          <w:bCs/>
          <w:color w:val="000000"/>
          <w:sz w:val="24"/>
          <w:szCs w:val="24"/>
        </w:rPr>
        <w:t>retingos rajono savivaldybės tarybos 2016</w:t>
      </w:r>
      <w:r w:rsidR="007A7670">
        <w:rPr>
          <w:rFonts w:ascii="Times New Roman" w:hAnsi="Times New Roman"/>
          <w:bCs/>
          <w:color w:val="000000"/>
          <w:sz w:val="24"/>
          <w:szCs w:val="24"/>
        </w:rPr>
        <w:t> </w:t>
      </w:r>
      <w:r w:rsidR="007A7670" w:rsidRPr="00413929">
        <w:rPr>
          <w:rFonts w:ascii="Times New Roman" w:hAnsi="Times New Roman"/>
          <w:bCs/>
          <w:color w:val="000000"/>
          <w:sz w:val="24"/>
          <w:szCs w:val="24"/>
        </w:rPr>
        <w:t>m. kovo 31 d. sprendim</w:t>
      </w:r>
      <w:r w:rsidR="007A7670">
        <w:rPr>
          <w:rFonts w:ascii="Times New Roman" w:hAnsi="Times New Roman"/>
          <w:bCs/>
          <w:color w:val="000000"/>
          <w:sz w:val="24"/>
          <w:szCs w:val="24"/>
        </w:rPr>
        <w:t>u</w:t>
      </w:r>
      <w:r w:rsidR="007A7670" w:rsidRPr="00413929">
        <w:rPr>
          <w:rFonts w:ascii="Times New Roman" w:hAnsi="Times New Roman"/>
          <w:bCs/>
          <w:color w:val="000000"/>
          <w:sz w:val="24"/>
          <w:szCs w:val="24"/>
        </w:rPr>
        <w:t xml:space="preserve"> Nr. T2-106 „Dėl seniūnaičių išlaidų, susijusių su jų veikla, apmokėjimo ir atsiskaitymo tvarkos aprašo patvirtinimo</w:t>
      </w:r>
      <w:r w:rsidR="007A7670" w:rsidRPr="00413929">
        <w:rPr>
          <w:rFonts w:ascii="Times New Roman" w:hAnsi="Times New Roman"/>
          <w:sz w:val="24"/>
          <w:szCs w:val="24"/>
        </w:rPr>
        <w:t>“</w:t>
      </w:r>
      <w:r w:rsidR="007A7670">
        <w:rPr>
          <w:rFonts w:ascii="Times New Roman" w:hAnsi="Times New Roman"/>
          <w:sz w:val="24"/>
          <w:szCs w:val="24"/>
        </w:rPr>
        <w:t xml:space="preserve">, </w:t>
      </w:r>
      <w:r w:rsidRPr="00413929">
        <w:rPr>
          <w:rFonts w:ascii="Times New Roman" w:hAnsi="Times New Roman"/>
          <w:sz w:val="24"/>
          <w:szCs w:val="24"/>
        </w:rPr>
        <w:t xml:space="preserve">ir </w:t>
      </w:r>
      <w:r w:rsidR="007A7670">
        <w:rPr>
          <w:rFonts w:ascii="Times New Roman" w:hAnsi="Times New Roman"/>
          <w:sz w:val="24"/>
          <w:szCs w:val="24"/>
        </w:rPr>
        <w:t xml:space="preserve">juos </w:t>
      </w:r>
      <w:r w:rsidRPr="00413929">
        <w:rPr>
          <w:rFonts w:ascii="Times New Roman" w:hAnsi="Times New Roman"/>
          <w:sz w:val="24"/>
          <w:szCs w:val="24"/>
        </w:rPr>
        <w:t>išdėstyti nauja redakcija (pridedama).</w:t>
      </w:r>
    </w:p>
    <w:p w14:paraId="4200CBC8" w14:textId="7E882F48" w:rsidR="00F11CDB" w:rsidRPr="00413929" w:rsidRDefault="00F11CDB" w:rsidP="007A7670">
      <w:pPr>
        <w:tabs>
          <w:tab w:val="left" w:pos="1134"/>
          <w:tab w:val="center" w:pos="4819"/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929">
        <w:rPr>
          <w:rFonts w:ascii="Times New Roman" w:hAnsi="Times New Roman"/>
          <w:sz w:val="24"/>
          <w:szCs w:val="24"/>
        </w:rPr>
        <w:t xml:space="preserve">2. Nustatyti, kad šis sprendimas įsigalioja </w:t>
      </w:r>
      <w:r w:rsidR="00BD2BC5">
        <w:rPr>
          <w:rFonts w:ascii="Times New Roman" w:hAnsi="Times New Roman"/>
          <w:sz w:val="24"/>
          <w:szCs w:val="24"/>
        </w:rPr>
        <w:t xml:space="preserve">nuo </w:t>
      </w:r>
      <w:r w:rsidRPr="00413929">
        <w:rPr>
          <w:rFonts w:ascii="Times New Roman" w:hAnsi="Times New Roman"/>
          <w:sz w:val="24"/>
          <w:szCs w:val="24"/>
        </w:rPr>
        <w:t xml:space="preserve">2024 m. </w:t>
      </w:r>
      <w:r w:rsidR="00B06CA2">
        <w:rPr>
          <w:rFonts w:ascii="Times New Roman" w:hAnsi="Times New Roman"/>
          <w:sz w:val="24"/>
          <w:szCs w:val="24"/>
        </w:rPr>
        <w:t>liepos</w:t>
      </w:r>
      <w:r w:rsidRPr="00413929">
        <w:rPr>
          <w:rFonts w:ascii="Times New Roman" w:hAnsi="Times New Roman"/>
          <w:sz w:val="24"/>
          <w:szCs w:val="24"/>
        </w:rPr>
        <w:t xml:space="preserve"> 1 d.</w:t>
      </w:r>
    </w:p>
    <w:p w14:paraId="3089D2A2" w14:textId="21386A5E" w:rsidR="00270940" w:rsidRDefault="00F11CDB" w:rsidP="00FF33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3929">
        <w:rPr>
          <w:rFonts w:ascii="Times New Roman" w:hAnsi="Times New Roman"/>
          <w:color w:val="000000"/>
          <w:sz w:val="24"/>
          <w:szCs w:val="24"/>
        </w:rPr>
        <w:t>3.</w:t>
      </w:r>
      <w:r w:rsidR="008A10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3929">
        <w:rPr>
          <w:rFonts w:ascii="Times New Roman" w:hAnsi="Times New Roman"/>
          <w:sz w:val="24"/>
          <w:szCs w:val="24"/>
        </w:rPr>
        <w:t>Teisės aktą skelbti Teisės aktų registre</w:t>
      </w:r>
      <w:r w:rsidR="00FF3375">
        <w:rPr>
          <w:rFonts w:ascii="Times New Roman" w:hAnsi="Times New Roman"/>
          <w:sz w:val="24"/>
          <w:szCs w:val="24"/>
        </w:rPr>
        <w:t>.</w:t>
      </w:r>
    </w:p>
    <w:p w14:paraId="3F06AD83" w14:textId="77777777" w:rsidR="00FF3375" w:rsidRPr="00413929" w:rsidRDefault="00FF3375" w:rsidP="003D79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626C7D" w14:textId="1F574945" w:rsidR="00270940" w:rsidRPr="00413929" w:rsidRDefault="00F84909" w:rsidP="007A7670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13929">
        <w:rPr>
          <w:rFonts w:ascii="Times New Roman" w:eastAsia="Times New Roman" w:hAnsi="Times New Roman"/>
          <w:sz w:val="24"/>
          <w:szCs w:val="24"/>
        </w:rPr>
        <w:t>Savivaldybės meras</w:t>
      </w:r>
      <w:r w:rsidR="008C0EF5">
        <w:rPr>
          <w:rFonts w:ascii="Times New Roman" w:eastAsia="Times New Roman" w:hAnsi="Times New Roman"/>
          <w:sz w:val="24"/>
          <w:szCs w:val="24"/>
        </w:rPr>
        <w:tab/>
      </w:r>
      <w:r w:rsidR="008C0EF5">
        <w:rPr>
          <w:rFonts w:ascii="Times New Roman" w:eastAsia="Times New Roman" w:hAnsi="Times New Roman"/>
          <w:sz w:val="24"/>
          <w:szCs w:val="24"/>
        </w:rPr>
        <w:tab/>
      </w:r>
      <w:r w:rsidR="008C0EF5">
        <w:rPr>
          <w:rFonts w:ascii="Times New Roman" w:eastAsia="Times New Roman" w:hAnsi="Times New Roman"/>
          <w:sz w:val="24"/>
          <w:szCs w:val="24"/>
        </w:rPr>
        <w:tab/>
      </w:r>
      <w:r w:rsidR="008C0EF5">
        <w:rPr>
          <w:rFonts w:ascii="Times New Roman" w:eastAsia="Times New Roman" w:hAnsi="Times New Roman"/>
          <w:sz w:val="24"/>
          <w:szCs w:val="24"/>
        </w:rPr>
        <w:tab/>
      </w:r>
      <w:r w:rsidR="008C0EF5">
        <w:rPr>
          <w:rFonts w:ascii="Times New Roman" w:eastAsia="Times New Roman" w:hAnsi="Times New Roman"/>
          <w:sz w:val="24"/>
          <w:szCs w:val="24"/>
        </w:rPr>
        <w:tab/>
      </w:r>
      <w:r w:rsidR="008C0EF5">
        <w:rPr>
          <w:rFonts w:ascii="Times New Roman" w:eastAsia="Times New Roman" w:hAnsi="Times New Roman"/>
          <w:sz w:val="24"/>
          <w:szCs w:val="24"/>
        </w:rPr>
        <w:tab/>
      </w:r>
      <w:r w:rsidR="008C0EF5">
        <w:rPr>
          <w:rFonts w:ascii="Times New Roman" w:eastAsia="Times New Roman" w:hAnsi="Times New Roman"/>
          <w:sz w:val="24"/>
          <w:szCs w:val="24"/>
        </w:rPr>
        <w:tab/>
      </w:r>
      <w:r w:rsidR="008C0EF5">
        <w:rPr>
          <w:rFonts w:ascii="Times New Roman" w:eastAsia="Times New Roman" w:hAnsi="Times New Roman"/>
          <w:sz w:val="24"/>
          <w:szCs w:val="24"/>
        </w:rPr>
        <w:tab/>
      </w:r>
      <w:r w:rsidR="008C0EF5">
        <w:rPr>
          <w:rFonts w:ascii="Times New Roman" w:eastAsia="Times New Roman" w:hAnsi="Times New Roman"/>
          <w:sz w:val="24"/>
          <w:szCs w:val="24"/>
        </w:rPr>
        <w:tab/>
        <w:t>Antanas Kalnius</w:t>
      </w:r>
    </w:p>
    <w:p w14:paraId="04E8D6DF" w14:textId="77777777" w:rsidR="00270940" w:rsidRPr="00413929" w:rsidRDefault="00270940" w:rsidP="007A7670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87EC38" w14:textId="77777777" w:rsidR="00270940" w:rsidRPr="00413929" w:rsidRDefault="00270940" w:rsidP="007A7670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07E1DED" w14:textId="77777777" w:rsidR="00270940" w:rsidRPr="00413929" w:rsidRDefault="00270940" w:rsidP="007A7670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14ED10F" w14:textId="77777777" w:rsidR="00270940" w:rsidRPr="00413929" w:rsidRDefault="00270940" w:rsidP="007A7670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7B6FCA0" w14:textId="77777777" w:rsidR="00270940" w:rsidRPr="00413929" w:rsidRDefault="00270940" w:rsidP="007A7670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06473E" w14:textId="77777777" w:rsidR="00270940" w:rsidRPr="00413929" w:rsidRDefault="00270940" w:rsidP="007A7670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E7C315" w14:textId="77777777" w:rsidR="00270940" w:rsidRPr="00413929" w:rsidRDefault="00270940" w:rsidP="007A7670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733C0E3" w14:textId="77777777" w:rsidR="00270940" w:rsidRPr="00413929" w:rsidRDefault="00270940" w:rsidP="007A7670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7BB084" w14:textId="77777777" w:rsidR="00270940" w:rsidRPr="00413929" w:rsidRDefault="00270940" w:rsidP="007A7670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F2F68BA" w14:textId="77777777" w:rsidR="00270940" w:rsidRPr="00413929" w:rsidRDefault="00270940" w:rsidP="007A7670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1B14A" w14:textId="77777777" w:rsidR="00270940" w:rsidRPr="00413929" w:rsidRDefault="00270940" w:rsidP="007A7670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8B3853" w14:textId="77777777" w:rsidR="00270940" w:rsidRPr="00413929" w:rsidRDefault="00270940" w:rsidP="007A7670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A7D6B7" w14:textId="77777777" w:rsidR="008A1001" w:rsidRDefault="008A1001" w:rsidP="007A7670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E4D856" w14:textId="77777777" w:rsidR="008A1001" w:rsidRDefault="008A1001" w:rsidP="007A7670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7BFE0A" w14:textId="77777777" w:rsidR="008A1001" w:rsidRDefault="008A1001" w:rsidP="007A7670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CDC2D6" w14:textId="77777777" w:rsidR="00C06354" w:rsidRPr="00413929" w:rsidRDefault="00C06354" w:rsidP="007A7670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EE092" w14:textId="40A15B80" w:rsidR="007A7670" w:rsidRPr="008B2468" w:rsidRDefault="005F1BE3" w:rsidP="008C0EF5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en-US"/>
        </w:rPr>
      </w:pPr>
      <w:r w:rsidRPr="00413929">
        <w:rPr>
          <w:rFonts w:ascii="Times New Roman" w:hAnsi="Times New Roman"/>
          <w:sz w:val="24"/>
          <w:szCs w:val="24"/>
        </w:rPr>
        <w:t>Gintarė Liobikienė</w:t>
      </w:r>
    </w:p>
    <w:sectPr w:rsidR="007A7670" w:rsidRPr="008B2468" w:rsidSect="00A530B5">
      <w:headerReference w:type="default" r:id="rId9"/>
      <w:footnotePr>
        <w:pos w:val="beneathText"/>
      </w:footnotePr>
      <w:pgSz w:w="11905" w:h="16837"/>
      <w:pgMar w:top="1134" w:right="567" w:bottom="1134" w:left="1701" w:header="567" w:footer="567" w:gutter="0"/>
      <w:pgNumType w:start="1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6303C" w14:textId="77777777" w:rsidR="008F4177" w:rsidRDefault="008F4177" w:rsidP="00F84909">
      <w:pPr>
        <w:spacing w:after="0" w:line="240" w:lineRule="auto"/>
      </w:pPr>
      <w:r>
        <w:separator/>
      </w:r>
    </w:p>
  </w:endnote>
  <w:endnote w:type="continuationSeparator" w:id="0">
    <w:p w14:paraId="3B7A8C6B" w14:textId="77777777" w:rsidR="008F4177" w:rsidRDefault="008F4177" w:rsidP="00F8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FC38" w14:textId="77777777" w:rsidR="008F4177" w:rsidRDefault="008F4177" w:rsidP="00F84909">
      <w:pPr>
        <w:spacing w:after="0" w:line="240" w:lineRule="auto"/>
      </w:pPr>
      <w:r>
        <w:separator/>
      </w:r>
    </w:p>
  </w:footnote>
  <w:footnote w:type="continuationSeparator" w:id="0">
    <w:p w14:paraId="050922C2" w14:textId="77777777" w:rsidR="008F4177" w:rsidRDefault="008F4177" w:rsidP="00F84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3720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37E1327" w14:textId="3CCE1540" w:rsidR="008B2468" w:rsidRPr="008B2468" w:rsidRDefault="008B2468" w:rsidP="008B246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B2468">
          <w:rPr>
            <w:rFonts w:ascii="Times New Roman" w:hAnsi="Times New Roman"/>
            <w:sz w:val="24"/>
            <w:szCs w:val="24"/>
          </w:rPr>
          <w:fldChar w:fldCharType="begin"/>
        </w:r>
        <w:r w:rsidRPr="008B24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B2468">
          <w:rPr>
            <w:rFonts w:ascii="Times New Roman" w:hAnsi="Times New Roman"/>
            <w:sz w:val="24"/>
            <w:szCs w:val="24"/>
          </w:rPr>
          <w:fldChar w:fldCharType="separate"/>
        </w:r>
        <w:r w:rsidR="006875D4">
          <w:rPr>
            <w:rFonts w:ascii="Times New Roman" w:hAnsi="Times New Roman"/>
            <w:noProof/>
            <w:sz w:val="24"/>
            <w:szCs w:val="24"/>
          </w:rPr>
          <w:t>2</w:t>
        </w:r>
        <w:r w:rsidRPr="008B24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4A2FE3"/>
    <w:multiLevelType w:val="hybridMultilevel"/>
    <w:tmpl w:val="13003414"/>
    <w:lvl w:ilvl="0" w:tplc="74BCF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705F7"/>
    <w:multiLevelType w:val="hybridMultilevel"/>
    <w:tmpl w:val="747E85EA"/>
    <w:lvl w:ilvl="0" w:tplc="08CE4932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43139B"/>
    <w:multiLevelType w:val="hybridMultilevel"/>
    <w:tmpl w:val="19A2B28A"/>
    <w:lvl w:ilvl="0" w:tplc="4DCC1C8C">
      <w:start w:val="2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7828F9"/>
    <w:multiLevelType w:val="hybridMultilevel"/>
    <w:tmpl w:val="4AFC2780"/>
    <w:lvl w:ilvl="0" w:tplc="797058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6CA5970"/>
    <w:multiLevelType w:val="hybridMultilevel"/>
    <w:tmpl w:val="EDF44D90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0BB9"/>
    <w:multiLevelType w:val="hybridMultilevel"/>
    <w:tmpl w:val="EBB4F384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7" w15:restartNumberingAfterBreak="0">
    <w:nsid w:val="363E2CDF"/>
    <w:multiLevelType w:val="hybridMultilevel"/>
    <w:tmpl w:val="6F6A91A0"/>
    <w:lvl w:ilvl="0" w:tplc="57780F0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A94214"/>
    <w:multiLevelType w:val="hybridMultilevel"/>
    <w:tmpl w:val="9EC8FAE0"/>
    <w:lvl w:ilvl="0" w:tplc="9C3E6DB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6166F3"/>
    <w:multiLevelType w:val="hybridMultilevel"/>
    <w:tmpl w:val="78C466CC"/>
    <w:lvl w:ilvl="0" w:tplc="AFFE33D2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BEE7537"/>
    <w:multiLevelType w:val="hybridMultilevel"/>
    <w:tmpl w:val="2294083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AB315F"/>
    <w:multiLevelType w:val="hybridMultilevel"/>
    <w:tmpl w:val="801E79D2"/>
    <w:lvl w:ilvl="0" w:tplc="040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2" w15:restartNumberingAfterBreak="0">
    <w:nsid w:val="771D788E"/>
    <w:multiLevelType w:val="hybridMultilevel"/>
    <w:tmpl w:val="56127A9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675">
    <w:abstractNumId w:val="0"/>
  </w:num>
  <w:num w:numId="2" w16cid:durableId="352583684">
    <w:abstractNumId w:val="11"/>
  </w:num>
  <w:num w:numId="3" w16cid:durableId="1788114524">
    <w:abstractNumId w:val="3"/>
  </w:num>
  <w:num w:numId="4" w16cid:durableId="519008854">
    <w:abstractNumId w:val="10"/>
  </w:num>
  <w:num w:numId="5" w16cid:durableId="172770892">
    <w:abstractNumId w:val="8"/>
  </w:num>
  <w:num w:numId="6" w16cid:durableId="1163160267">
    <w:abstractNumId w:val="6"/>
  </w:num>
  <w:num w:numId="7" w16cid:durableId="171917293">
    <w:abstractNumId w:val="1"/>
  </w:num>
  <w:num w:numId="8" w16cid:durableId="1399746047">
    <w:abstractNumId w:val="9"/>
  </w:num>
  <w:num w:numId="9" w16cid:durableId="2061517615">
    <w:abstractNumId w:val="7"/>
  </w:num>
  <w:num w:numId="10" w16cid:durableId="939215566">
    <w:abstractNumId w:val="12"/>
  </w:num>
  <w:num w:numId="11" w16cid:durableId="1793279862">
    <w:abstractNumId w:val="5"/>
  </w:num>
  <w:num w:numId="12" w16cid:durableId="575019889">
    <w:abstractNumId w:val="2"/>
  </w:num>
  <w:num w:numId="13" w16cid:durableId="1705902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40"/>
    <w:rsid w:val="0000748C"/>
    <w:rsid w:val="00015B22"/>
    <w:rsid w:val="00017841"/>
    <w:rsid w:val="00023041"/>
    <w:rsid w:val="000314A2"/>
    <w:rsid w:val="00036B51"/>
    <w:rsid w:val="00074064"/>
    <w:rsid w:val="000C41D8"/>
    <w:rsid w:val="00162B6E"/>
    <w:rsid w:val="00185178"/>
    <w:rsid w:val="001F0FA4"/>
    <w:rsid w:val="0021245E"/>
    <w:rsid w:val="00240909"/>
    <w:rsid w:val="00270940"/>
    <w:rsid w:val="00294CB9"/>
    <w:rsid w:val="002B1888"/>
    <w:rsid w:val="00303805"/>
    <w:rsid w:val="003158CA"/>
    <w:rsid w:val="00352B16"/>
    <w:rsid w:val="003A03CD"/>
    <w:rsid w:val="003C3A35"/>
    <w:rsid w:val="003C43AD"/>
    <w:rsid w:val="003C5E65"/>
    <w:rsid w:val="003D795A"/>
    <w:rsid w:val="00413929"/>
    <w:rsid w:val="00506DBC"/>
    <w:rsid w:val="005215D5"/>
    <w:rsid w:val="00545B3A"/>
    <w:rsid w:val="005463D9"/>
    <w:rsid w:val="00551930"/>
    <w:rsid w:val="00566B07"/>
    <w:rsid w:val="0056798F"/>
    <w:rsid w:val="005917A7"/>
    <w:rsid w:val="005C4703"/>
    <w:rsid w:val="005C5B2C"/>
    <w:rsid w:val="005F1BE3"/>
    <w:rsid w:val="00627526"/>
    <w:rsid w:val="00630623"/>
    <w:rsid w:val="00673F45"/>
    <w:rsid w:val="00683EFE"/>
    <w:rsid w:val="006875D4"/>
    <w:rsid w:val="006903B9"/>
    <w:rsid w:val="00693D56"/>
    <w:rsid w:val="006E307D"/>
    <w:rsid w:val="006F56F2"/>
    <w:rsid w:val="00761831"/>
    <w:rsid w:val="00767322"/>
    <w:rsid w:val="0078654E"/>
    <w:rsid w:val="007904D2"/>
    <w:rsid w:val="007A649F"/>
    <w:rsid w:val="007A7670"/>
    <w:rsid w:val="007C71AE"/>
    <w:rsid w:val="0080642F"/>
    <w:rsid w:val="00822070"/>
    <w:rsid w:val="008321C0"/>
    <w:rsid w:val="00837479"/>
    <w:rsid w:val="00841FE2"/>
    <w:rsid w:val="0084704E"/>
    <w:rsid w:val="00871F32"/>
    <w:rsid w:val="00877291"/>
    <w:rsid w:val="008A1001"/>
    <w:rsid w:val="008B2468"/>
    <w:rsid w:val="008C0EF5"/>
    <w:rsid w:val="008E05BE"/>
    <w:rsid w:val="008F4177"/>
    <w:rsid w:val="00940241"/>
    <w:rsid w:val="00960356"/>
    <w:rsid w:val="009C6B15"/>
    <w:rsid w:val="009F1FF2"/>
    <w:rsid w:val="00A01904"/>
    <w:rsid w:val="00A13E39"/>
    <w:rsid w:val="00A26F51"/>
    <w:rsid w:val="00A530B5"/>
    <w:rsid w:val="00A6632E"/>
    <w:rsid w:val="00AA3B79"/>
    <w:rsid w:val="00AC028F"/>
    <w:rsid w:val="00B030C0"/>
    <w:rsid w:val="00B06CA2"/>
    <w:rsid w:val="00B520D8"/>
    <w:rsid w:val="00B769AE"/>
    <w:rsid w:val="00BD2BC5"/>
    <w:rsid w:val="00BF26F3"/>
    <w:rsid w:val="00BF6DD1"/>
    <w:rsid w:val="00C06354"/>
    <w:rsid w:val="00C11767"/>
    <w:rsid w:val="00C507AC"/>
    <w:rsid w:val="00C61A2E"/>
    <w:rsid w:val="00C62828"/>
    <w:rsid w:val="00C65BDE"/>
    <w:rsid w:val="00C671DE"/>
    <w:rsid w:val="00C85B20"/>
    <w:rsid w:val="00CB7CEA"/>
    <w:rsid w:val="00CE51F6"/>
    <w:rsid w:val="00CF2323"/>
    <w:rsid w:val="00D10934"/>
    <w:rsid w:val="00D22AD6"/>
    <w:rsid w:val="00D5389D"/>
    <w:rsid w:val="00D6257F"/>
    <w:rsid w:val="00D92EAE"/>
    <w:rsid w:val="00D935D0"/>
    <w:rsid w:val="00DB0062"/>
    <w:rsid w:val="00DC791E"/>
    <w:rsid w:val="00DD5C73"/>
    <w:rsid w:val="00DF4EFE"/>
    <w:rsid w:val="00E10EC8"/>
    <w:rsid w:val="00E21BA7"/>
    <w:rsid w:val="00E273A0"/>
    <w:rsid w:val="00E54AB9"/>
    <w:rsid w:val="00E60996"/>
    <w:rsid w:val="00E677E3"/>
    <w:rsid w:val="00E715EE"/>
    <w:rsid w:val="00E73EE5"/>
    <w:rsid w:val="00EB55B3"/>
    <w:rsid w:val="00F01554"/>
    <w:rsid w:val="00F11CDB"/>
    <w:rsid w:val="00F24532"/>
    <w:rsid w:val="00F43676"/>
    <w:rsid w:val="00F84909"/>
    <w:rsid w:val="00FD3FBA"/>
    <w:rsid w:val="00FE11C5"/>
    <w:rsid w:val="00F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04B88F"/>
  <w15:docId w15:val="{DC4D0608-AFAE-4510-BAA5-6C99D20D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70940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rsid w:val="00270940"/>
    <w:pPr>
      <w:suppressAutoHyphens/>
      <w:spacing w:line="100" w:lineRule="atLeast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Betarp">
    <w:name w:val="No Spacing"/>
    <w:qFormat/>
    <w:rsid w:val="00270940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rsid w:val="00AC028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styleId="Emfaz">
    <w:name w:val="Emphasis"/>
    <w:qFormat/>
    <w:rsid w:val="00AC028F"/>
    <w:rPr>
      <w:i/>
      <w:iCs/>
    </w:rPr>
  </w:style>
  <w:style w:type="character" w:styleId="Hipersaitas">
    <w:name w:val="Hyperlink"/>
    <w:rsid w:val="00D10934"/>
    <w:rPr>
      <w:color w:val="0000FF"/>
      <w:u w:val="single"/>
    </w:rPr>
  </w:style>
  <w:style w:type="paragraph" w:styleId="Porat">
    <w:name w:val="footer"/>
    <w:basedOn w:val="prastasis"/>
    <w:link w:val="PoratDiagrama"/>
    <w:rsid w:val="006903B9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Times New Roman" w:eastAsia="Times New Roman" w:hAnsi="Times New Roman"/>
      <w:kern w:val="0"/>
      <w:sz w:val="24"/>
      <w:szCs w:val="20"/>
      <w:lang w:eastAsia="en-US"/>
    </w:rPr>
  </w:style>
  <w:style w:type="paragraph" w:customStyle="1" w:styleId="Default">
    <w:name w:val="Default"/>
    <w:rsid w:val="006903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690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6903B9"/>
    <w:rPr>
      <w:rFonts w:ascii="Courier New" w:hAnsi="Courier New" w:cs="Courier New"/>
      <w:lang w:val="lt-LT" w:eastAsia="lt-LT" w:bidi="ar-SA"/>
    </w:rPr>
  </w:style>
  <w:style w:type="paragraph" w:customStyle="1" w:styleId="BodyTextIndent31">
    <w:name w:val="Body Text Indent 31"/>
    <w:basedOn w:val="prastasis"/>
    <w:rsid w:val="006903B9"/>
    <w:pPr>
      <w:widowControl w:val="0"/>
      <w:spacing w:after="0" w:line="240" w:lineRule="auto"/>
      <w:ind w:firstLine="720"/>
      <w:jc w:val="both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PoratDiagrama">
    <w:name w:val="Poraštė Diagrama"/>
    <w:link w:val="Porat"/>
    <w:rsid w:val="006903B9"/>
    <w:rPr>
      <w:sz w:val="24"/>
      <w:lang w:val="lt-LT" w:eastAsia="en-US" w:bidi="ar-SA"/>
    </w:rPr>
  </w:style>
  <w:style w:type="paragraph" w:customStyle="1" w:styleId="Style6">
    <w:name w:val="Style6"/>
    <w:basedOn w:val="prastasis"/>
    <w:rsid w:val="005215D5"/>
    <w:pPr>
      <w:widowControl w:val="0"/>
      <w:suppressAutoHyphens w:val="0"/>
      <w:autoSpaceDE w:val="0"/>
      <w:autoSpaceDN w:val="0"/>
      <w:adjustRightInd w:val="0"/>
      <w:spacing w:after="0" w:line="259" w:lineRule="exact"/>
      <w:ind w:firstLine="1200"/>
      <w:jc w:val="both"/>
    </w:pPr>
    <w:rPr>
      <w:rFonts w:ascii="Times New Roman" w:hAnsi="Times New Roman"/>
      <w:kern w:val="0"/>
      <w:sz w:val="24"/>
      <w:szCs w:val="24"/>
      <w:lang w:eastAsia="lt-LT"/>
    </w:rPr>
  </w:style>
  <w:style w:type="character" w:customStyle="1" w:styleId="FontStyle29">
    <w:name w:val="Font Style29"/>
    <w:rsid w:val="005215D5"/>
    <w:rPr>
      <w:rFonts w:ascii="Times New Roman" w:hAnsi="Times New Roman" w:cs="Times New Roman"/>
      <w:sz w:val="22"/>
      <w:szCs w:val="22"/>
    </w:rPr>
  </w:style>
  <w:style w:type="paragraph" w:styleId="Antrats">
    <w:name w:val="header"/>
    <w:basedOn w:val="prastasis"/>
    <w:link w:val="AntratsDiagrama"/>
    <w:uiPriority w:val="99"/>
    <w:rsid w:val="00F8490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84909"/>
    <w:rPr>
      <w:rFonts w:ascii="Calibri" w:eastAsia="Calibri" w:hAnsi="Calibri"/>
      <w:kern w:val="1"/>
      <w:sz w:val="22"/>
      <w:szCs w:val="22"/>
      <w:lang w:eastAsia="ar-SA"/>
    </w:rPr>
  </w:style>
  <w:style w:type="paragraph" w:styleId="Debesliotekstas">
    <w:name w:val="Balloon Text"/>
    <w:basedOn w:val="prastasis"/>
    <w:link w:val="DebesliotekstasDiagrama"/>
    <w:rsid w:val="00F8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84909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506DBC"/>
    <w:pPr>
      <w:ind w:left="720"/>
      <w:contextualSpacing/>
    </w:pPr>
  </w:style>
  <w:style w:type="paragraph" w:styleId="Pataisymai">
    <w:name w:val="Revision"/>
    <w:hidden/>
    <w:uiPriority w:val="99"/>
    <w:semiHidden/>
    <w:rsid w:val="007A7670"/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5308C-FB1A-4D85-9502-3F9F8060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Reda Pilelienė</cp:lastModifiedBy>
  <cp:revision>4</cp:revision>
  <cp:lastPrinted>2024-02-12T07:14:00Z</cp:lastPrinted>
  <dcterms:created xsi:type="dcterms:W3CDTF">2024-03-14T08:45:00Z</dcterms:created>
  <dcterms:modified xsi:type="dcterms:W3CDTF">2024-03-28T15:09:00Z</dcterms:modified>
</cp:coreProperties>
</file>