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875F" w14:textId="3E883999" w:rsidR="0047676C" w:rsidRDefault="0047676C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1678AE" wp14:editId="7820535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6D8" w14:textId="77777777" w:rsidR="0047676C" w:rsidRDefault="0047676C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15CDE4C1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DD1604" w:rsidRDefault="00E0159C">
      <w:pPr>
        <w:jc w:val="center"/>
        <w:outlineLvl w:val="0"/>
        <w:rPr>
          <w:b/>
        </w:rPr>
      </w:pPr>
      <w:r w:rsidRPr="00DD1604">
        <w:rPr>
          <w:b/>
        </w:rPr>
        <w:t>SPRENDIMAS</w:t>
      </w:r>
    </w:p>
    <w:p w14:paraId="38290C02" w14:textId="080C8402" w:rsidR="00792360" w:rsidRPr="00DD1604" w:rsidRDefault="00E0159C">
      <w:pPr>
        <w:jc w:val="center"/>
      </w:pPr>
      <w:r w:rsidRPr="00DD1604">
        <w:rPr>
          <w:b/>
        </w:rPr>
        <w:t xml:space="preserve">DĖL </w:t>
      </w:r>
      <w:r w:rsidR="00EB127A" w:rsidRPr="00DD1604">
        <w:rPr>
          <w:b/>
        </w:rPr>
        <w:t xml:space="preserve">PRITARIMO KRETINGOS RAJONO SAVIVALDYBĖS </w:t>
      </w:r>
      <w:r w:rsidR="001B4613" w:rsidRPr="00DD1604">
        <w:rPr>
          <w:b/>
        </w:rPr>
        <w:t>ADMINISTRACIJOS DALYVAVIMUI PROJEKTO</w:t>
      </w:r>
      <w:r w:rsidR="00EB127A" w:rsidRPr="00DD1604">
        <w:rPr>
          <w:b/>
        </w:rPr>
        <w:t xml:space="preserve"> „LIETUVOS JAUNIMO SOSTINĖ 2025 M.“ </w:t>
      </w:r>
      <w:r w:rsidR="001B4613" w:rsidRPr="00DD1604">
        <w:rPr>
          <w:b/>
        </w:rPr>
        <w:t>FINANSAVIMO KONKURSE</w:t>
      </w:r>
    </w:p>
    <w:p w14:paraId="19BE7887" w14:textId="77777777" w:rsidR="00792360" w:rsidRPr="00DD1604" w:rsidRDefault="00792360">
      <w:pPr>
        <w:jc w:val="both"/>
        <w:rPr>
          <w:b/>
        </w:rPr>
      </w:pPr>
    </w:p>
    <w:p w14:paraId="3B2297AE" w14:textId="27FE2EAA" w:rsidR="00792360" w:rsidRPr="00DD1604" w:rsidRDefault="00E0159C">
      <w:pPr>
        <w:jc w:val="center"/>
      </w:pPr>
      <w:r w:rsidRPr="00DD1604">
        <w:t>202</w:t>
      </w:r>
      <w:r w:rsidR="00B672C3" w:rsidRPr="00DD1604">
        <w:t>4</w:t>
      </w:r>
      <w:r w:rsidRPr="00DD1604">
        <w:t xml:space="preserve"> m.</w:t>
      </w:r>
      <w:r w:rsidR="001D0CB1" w:rsidRPr="00DD1604">
        <w:t xml:space="preserve"> </w:t>
      </w:r>
      <w:r w:rsidR="00EB127A" w:rsidRPr="00DD1604">
        <w:t>vasario</w:t>
      </w:r>
      <w:r w:rsidR="00480774">
        <w:t xml:space="preserve"> </w:t>
      </w:r>
      <w:r w:rsidR="0047676C">
        <w:t>29</w:t>
      </w:r>
      <w:r w:rsidRPr="00DD1604">
        <w:t xml:space="preserve"> d. Nr. T</w:t>
      </w:r>
      <w:r w:rsidR="0047676C">
        <w:t>2</w:t>
      </w:r>
      <w:r w:rsidRPr="00DD1604">
        <w:t>-</w:t>
      </w:r>
      <w:r w:rsidR="0047676C">
        <w:t>48</w:t>
      </w:r>
    </w:p>
    <w:p w14:paraId="3921B060" w14:textId="77777777" w:rsidR="00792360" w:rsidRPr="00DD1604" w:rsidRDefault="00E0159C">
      <w:pPr>
        <w:jc w:val="center"/>
      </w:pPr>
      <w:r w:rsidRPr="00DD1604">
        <w:t>Kretinga</w:t>
      </w:r>
    </w:p>
    <w:p w14:paraId="5C781543" w14:textId="77777777" w:rsidR="00792360" w:rsidRPr="00DD1604" w:rsidRDefault="00792360" w:rsidP="00571736"/>
    <w:p w14:paraId="05D482A3" w14:textId="0B35A1EF" w:rsidR="00792360" w:rsidRPr="00DD1604" w:rsidRDefault="00EB127A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DD1604">
        <w:t>Vadovaudamasi Lietuvos Respublikos vietos savivaldos įstatymo</w:t>
      </w:r>
      <w:r w:rsidR="001B4613" w:rsidRPr="00DD1604">
        <w:t xml:space="preserve"> </w:t>
      </w:r>
      <w:r w:rsidRPr="00DD1604">
        <w:t>15 straipsnio 4 dalimi, Jaunimo reikalų agentūros direktoriaus 2023 m. gruodžio 29 d. įsakymu Nr. 2V-377(1.4 E) „Dėl „Lietuvos jaunimo sostinė 2025 m.“ finansavimo konkurso nuostatų patvirtinimo“</w:t>
      </w:r>
      <w:r w:rsidR="001B4613" w:rsidRPr="00DD1604">
        <w:t xml:space="preserve"> 20.2.1</w:t>
      </w:r>
      <w:r w:rsidRPr="00DD1604">
        <w:t>,</w:t>
      </w:r>
      <w:r w:rsidR="00813B1E" w:rsidRPr="00DD1604">
        <w:t xml:space="preserve"> 24, 28.1,</w:t>
      </w:r>
      <w:r w:rsidRPr="00DD1604">
        <w:t xml:space="preserve"> Jaunimo reikalų agentūros 2024 m. sausio 18 d. raštu Nr. 2S-211 (5.3 Mr) „D</w:t>
      </w:r>
      <w:r w:rsidR="00971189" w:rsidRPr="00DD1604">
        <w:t xml:space="preserve">ėl kvietimo dalyvauti „Lietuvos jaunimo sostinė 2025 m.“ finansavimo konkurse“ bei atsižvelgdama į Kretingos rajono savivaldybės Jaunimo reikalų tarybos </w:t>
      </w:r>
      <w:r w:rsidR="00A40572">
        <w:t>2024 m. sausio 31 d. protokol</w:t>
      </w:r>
      <w:r w:rsidR="007322F6">
        <w:t>ą</w:t>
      </w:r>
      <w:r w:rsidR="00A40572">
        <w:t xml:space="preserve"> Nr. JV-1</w:t>
      </w:r>
      <w:r w:rsidR="00971189" w:rsidRPr="00DD1604">
        <w:t>,</w:t>
      </w:r>
      <w:r w:rsidRPr="00DD1604">
        <w:t xml:space="preserve"> </w:t>
      </w:r>
      <w:r w:rsidR="00E0159C" w:rsidRPr="00DD1604">
        <w:t xml:space="preserve">Kretingos rajono savivaldybės taryba </w:t>
      </w:r>
      <w:r w:rsidR="00E0159C" w:rsidRPr="00DD1604">
        <w:rPr>
          <w:spacing w:val="60"/>
        </w:rPr>
        <w:t>nusprendžia:</w:t>
      </w:r>
    </w:p>
    <w:p w14:paraId="026783D6" w14:textId="3ED4F49E" w:rsidR="00196746" w:rsidRPr="00DD1604" w:rsidRDefault="00971189" w:rsidP="00971189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1134"/>
        </w:tabs>
        <w:ind w:left="0" w:firstLine="851"/>
        <w:jc w:val="both"/>
      </w:pPr>
      <w:r w:rsidRPr="00DD1604">
        <w:t>Pritarti Kretingos rajono savivaldybės</w:t>
      </w:r>
      <w:r w:rsidR="001B4613" w:rsidRPr="00DD1604">
        <w:t xml:space="preserve"> administracijos dalyvavimui</w:t>
      </w:r>
      <w:r w:rsidRPr="00DD1604">
        <w:t xml:space="preserve"> </w:t>
      </w:r>
      <w:r w:rsidR="001B4613" w:rsidRPr="00DD1604">
        <w:t>projekto „</w:t>
      </w:r>
      <w:r w:rsidRPr="00DD1604">
        <w:t>Lietuvos jaunimo sostinė 2025 m.</w:t>
      </w:r>
      <w:r w:rsidR="001B4613" w:rsidRPr="00DD1604">
        <w:t>“</w:t>
      </w:r>
      <w:r w:rsidRPr="00DD1604">
        <w:t xml:space="preserve"> </w:t>
      </w:r>
      <w:r w:rsidR="001B4613" w:rsidRPr="00DD1604">
        <w:t>finansavimo konkurs</w:t>
      </w:r>
      <w:r w:rsidR="007322F6">
        <w:t>e</w:t>
      </w:r>
      <w:r w:rsidR="001B4613" w:rsidRPr="00DD1604">
        <w:t>.</w:t>
      </w:r>
    </w:p>
    <w:p w14:paraId="58B3BFF9" w14:textId="1DB6550A" w:rsidR="00971189" w:rsidRPr="00DD1604" w:rsidRDefault="00971189" w:rsidP="001B4613">
      <w:pPr>
        <w:pStyle w:val="Sraopastraipa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 w:rsidRPr="00DD1604">
        <w:t xml:space="preserve">Įgalioti Kretingos rajono savivaldybės administracijos direktorių pasirašyti ir pateikti </w:t>
      </w:r>
      <w:r w:rsidR="001B4613" w:rsidRPr="00DD1604">
        <w:t>projekto „</w:t>
      </w:r>
      <w:r w:rsidRPr="00DD1604">
        <w:t>Lietuvos jaunimo sostinė 2025 m.</w:t>
      </w:r>
      <w:r w:rsidR="001B4613" w:rsidRPr="00DD1604">
        <w:t>“</w:t>
      </w:r>
      <w:r w:rsidRPr="00DD1604">
        <w:t xml:space="preserve"> </w:t>
      </w:r>
      <w:r w:rsidR="001B4613" w:rsidRPr="00DD1604">
        <w:t xml:space="preserve">finansavimo konkursui paraišką, visus reikalingus </w:t>
      </w:r>
      <w:r w:rsidRPr="00DD1604">
        <w:t>dokumentus, susijusius su 1 punkte nu</w:t>
      </w:r>
      <w:r w:rsidR="00157A68" w:rsidRPr="00DD1604">
        <w:t>rodytos paraiškos įgyvendinimu.</w:t>
      </w:r>
    </w:p>
    <w:p w14:paraId="215C4CC4" w14:textId="7ABFCBB8" w:rsidR="00971189" w:rsidRPr="00DD1604" w:rsidRDefault="001B4613" w:rsidP="001B4613">
      <w:pPr>
        <w:pStyle w:val="Sraopastraipa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 w:rsidRPr="00DD1604">
        <w:t>Kretingos rajono savivaldybės administracijai laimėjus konkursą ir g</w:t>
      </w:r>
      <w:r w:rsidR="00813B1E" w:rsidRPr="00DD1604">
        <w:t>avus finansavimą 2025 m. numatyti iš savivaldybės biudžeto lėšų prisid</w:t>
      </w:r>
      <w:r w:rsidRPr="00DD1604">
        <w:t xml:space="preserve">ėti ne mažiau kaip 30 procentų </w:t>
      </w:r>
      <w:r w:rsidR="00813B1E" w:rsidRPr="00DD1604">
        <w:t xml:space="preserve">kofinansavimu nuo visos projektui įgyvendinti </w:t>
      </w:r>
      <w:r w:rsidRPr="00DD1604">
        <w:t xml:space="preserve">Jaunimo reikalų agentūros </w:t>
      </w:r>
      <w:r w:rsidR="00813B1E" w:rsidRPr="00DD1604">
        <w:t>skirtos finansavimo valstybės biudžeto lėšomis sumos.</w:t>
      </w:r>
    </w:p>
    <w:p w14:paraId="78271E9A" w14:textId="77777777" w:rsidR="00792360" w:rsidRPr="00DD1604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F0FA22F" w:rsidR="00792360" w:rsidRPr="00DD1604" w:rsidRDefault="00E0159C">
      <w:pPr>
        <w:tabs>
          <w:tab w:val="left" w:pos="7371"/>
          <w:tab w:val="left" w:pos="7655"/>
          <w:tab w:val="left" w:pos="7797"/>
        </w:tabs>
      </w:pPr>
      <w:r w:rsidRPr="00DD1604">
        <w:t xml:space="preserve">Savivaldybės meras </w:t>
      </w:r>
      <w:r w:rsidR="0047676C">
        <w:tab/>
      </w:r>
      <w:r w:rsidR="0047676C">
        <w:tab/>
        <w:t>Antanas Kalnius</w:t>
      </w:r>
    </w:p>
    <w:p w14:paraId="1AEF19F3" w14:textId="77777777" w:rsidR="00921408" w:rsidRPr="00DD1604" w:rsidRDefault="00921408" w:rsidP="00B615A4">
      <w:pPr>
        <w:rPr>
          <w:bCs/>
        </w:rPr>
      </w:pPr>
    </w:p>
    <w:p w14:paraId="1A17156C" w14:textId="77777777" w:rsidR="00921408" w:rsidRPr="00DD1604" w:rsidRDefault="00921408" w:rsidP="00B615A4">
      <w:pPr>
        <w:rPr>
          <w:bCs/>
        </w:rPr>
      </w:pPr>
    </w:p>
    <w:p w14:paraId="029D9FE3" w14:textId="77777777" w:rsidR="00921408" w:rsidRPr="00DD1604" w:rsidRDefault="00921408" w:rsidP="00B615A4">
      <w:pPr>
        <w:rPr>
          <w:bCs/>
        </w:rPr>
      </w:pPr>
    </w:p>
    <w:p w14:paraId="5F4182D3" w14:textId="77777777" w:rsidR="00813B1E" w:rsidRPr="00DD1604" w:rsidRDefault="00813B1E">
      <w:pPr>
        <w:rPr>
          <w:bCs/>
        </w:rPr>
      </w:pPr>
    </w:p>
    <w:p w14:paraId="6F44BB2E" w14:textId="77777777" w:rsidR="00813B1E" w:rsidRPr="00DD1604" w:rsidRDefault="00813B1E">
      <w:pPr>
        <w:rPr>
          <w:bCs/>
        </w:rPr>
      </w:pPr>
    </w:p>
    <w:p w14:paraId="3ACDCE72" w14:textId="77777777" w:rsidR="00813B1E" w:rsidRPr="00DD1604" w:rsidRDefault="00813B1E">
      <w:pPr>
        <w:rPr>
          <w:bCs/>
        </w:rPr>
      </w:pPr>
    </w:p>
    <w:p w14:paraId="0475B346" w14:textId="77777777" w:rsidR="00813B1E" w:rsidRPr="00DD1604" w:rsidRDefault="00813B1E">
      <w:pPr>
        <w:rPr>
          <w:bCs/>
        </w:rPr>
      </w:pPr>
    </w:p>
    <w:p w14:paraId="326B3F53" w14:textId="77777777" w:rsidR="00813B1E" w:rsidRPr="00DD1604" w:rsidRDefault="00813B1E">
      <w:pPr>
        <w:rPr>
          <w:bCs/>
        </w:rPr>
      </w:pPr>
    </w:p>
    <w:p w14:paraId="57692426" w14:textId="77777777" w:rsidR="00813B1E" w:rsidRPr="00DD1604" w:rsidRDefault="00813B1E">
      <w:pPr>
        <w:rPr>
          <w:bCs/>
        </w:rPr>
      </w:pPr>
    </w:p>
    <w:p w14:paraId="779CAD34" w14:textId="77777777" w:rsidR="00813B1E" w:rsidRPr="00DD1604" w:rsidRDefault="00813B1E">
      <w:pPr>
        <w:rPr>
          <w:bCs/>
        </w:rPr>
      </w:pPr>
    </w:p>
    <w:p w14:paraId="50AD9734" w14:textId="77777777" w:rsidR="00813B1E" w:rsidRPr="00DD1604" w:rsidRDefault="00813B1E">
      <w:pPr>
        <w:rPr>
          <w:bCs/>
        </w:rPr>
      </w:pPr>
    </w:p>
    <w:p w14:paraId="2E8E94B6" w14:textId="77777777" w:rsidR="00813B1E" w:rsidRPr="00DD1604" w:rsidRDefault="00813B1E">
      <w:pPr>
        <w:rPr>
          <w:bCs/>
        </w:rPr>
      </w:pPr>
    </w:p>
    <w:p w14:paraId="2EEBD665" w14:textId="77777777" w:rsidR="00813B1E" w:rsidRPr="00DD1604" w:rsidRDefault="00813B1E">
      <w:pPr>
        <w:rPr>
          <w:bCs/>
        </w:rPr>
      </w:pPr>
    </w:p>
    <w:p w14:paraId="288CB716" w14:textId="77777777" w:rsidR="00813B1E" w:rsidRPr="00DD1604" w:rsidRDefault="00813B1E">
      <w:pPr>
        <w:rPr>
          <w:bCs/>
        </w:rPr>
      </w:pPr>
    </w:p>
    <w:p w14:paraId="39588B07" w14:textId="77777777" w:rsidR="00813B1E" w:rsidRPr="00DD1604" w:rsidRDefault="00813B1E">
      <w:pPr>
        <w:rPr>
          <w:bCs/>
        </w:rPr>
      </w:pPr>
    </w:p>
    <w:p w14:paraId="2A3A601A" w14:textId="77777777" w:rsidR="00813B1E" w:rsidRPr="00DD1604" w:rsidRDefault="00813B1E">
      <w:pPr>
        <w:rPr>
          <w:bCs/>
        </w:rPr>
      </w:pPr>
    </w:p>
    <w:p w14:paraId="1C858942" w14:textId="77777777" w:rsidR="00813B1E" w:rsidRPr="00DD1604" w:rsidRDefault="00813B1E">
      <w:pPr>
        <w:rPr>
          <w:bCs/>
        </w:rPr>
      </w:pPr>
    </w:p>
    <w:p w14:paraId="49EF6B37" w14:textId="77777777" w:rsidR="00813B1E" w:rsidRPr="00DD1604" w:rsidRDefault="00813B1E">
      <w:pPr>
        <w:rPr>
          <w:bCs/>
        </w:rPr>
      </w:pPr>
    </w:p>
    <w:p w14:paraId="34C1446A" w14:textId="77777777" w:rsidR="00813B1E" w:rsidRPr="00DD1604" w:rsidRDefault="00813B1E">
      <w:pPr>
        <w:rPr>
          <w:bCs/>
        </w:rPr>
      </w:pPr>
    </w:p>
    <w:p w14:paraId="2EBE5C98" w14:textId="6D026013" w:rsidR="00792360" w:rsidRDefault="00B615A4" w:rsidP="0047676C">
      <w:r w:rsidRPr="00DD1604">
        <w:rPr>
          <w:bCs/>
        </w:rPr>
        <w:t>Inga Biliūnaitė-Rušinskė</w:t>
      </w:r>
    </w:p>
    <w:sectPr w:rsidR="00792360" w:rsidSect="00FF5E3C">
      <w:headerReference w:type="first" r:id="rId9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D54D" w14:textId="77777777" w:rsidR="006C00B4" w:rsidRDefault="006C00B4">
      <w:r>
        <w:separator/>
      </w:r>
    </w:p>
  </w:endnote>
  <w:endnote w:type="continuationSeparator" w:id="0">
    <w:p w14:paraId="3801E481" w14:textId="77777777" w:rsidR="006C00B4" w:rsidRDefault="006C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88A0" w14:textId="77777777" w:rsidR="006C00B4" w:rsidRDefault="006C00B4">
      <w:r>
        <w:separator/>
      </w:r>
    </w:p>
  </w:footnote>
  <w:footnote w:type="continuationSeparator" w:id="0">
    <w:p w14:paraId="2766084B" w14:textId="77777777" w:rsidR="006C00B4" w:rsidRDefault="006C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703" w14:textId="7516BB54" w:rsidR="001B4613" w:rsidRDefault="001B4613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39499544">
    <w:abstractNumId w:val="1"/>
  </w:num>
  <w:num w:numId="2" w16cid:durableId="41251716">
    <w:abstractNumId w:val="11"/>
  </w:num>
  <w:num w:numId="3" w16cid:durableId="354042527">
    <w:abstractNumId w:val="4"/>
  </w:num>
  <w:num w:numId="4" w16cid:durableId="1243367109">
    <w:abstractNumId w:val="12"/>
  </w:num>
  <w:num w:numId="5" w16cid:durableId="594821396">
    <w:abstractNumId w:val="0"/>
  </w:num>
  <w:num w:numId="6" w16cid:durableId="30959871">
    <w:abstractNumId w:val="6"/>
  </w:num>
  <w:num w:numId="7" w16cid:durableId="940599895">
    <w:abstractNumId w:val="3"/>
  </w:num>
  <w:num w:numId="8" w16cid:durableId="853811934">
    <w:abstractNumId w:val="8"/>
  </w:num>
  <w:num w:numId="9" w16cid:durableId="468285618">
    <w:abstractNumId w:val="2"/>
  </w:num>
  <w:num w:numId="10" w16cid:durableId="2083329725">
    <w:abstractNumId w:val="10"/>
  </w:num>
  <w:num w:numId="11" w16cid:durableId="1876230222">
    <w:abstractNumId w:val="7"/>
  </w:num>
  <w:num w:numId="12" w16cid:durableId="1300840962">
    <w:abstractNumId w:val="9"/>
  </w:num>
  <w:num w:numId="13" w16cid:durableId="530455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0"/>
    <w:rsid w:val="00012963"/>
    <w:rsid w:val="00027BA4"/>
    <w:rsid w:val="0006691A"/>
    <w:rsid w:val="000750BD"/>
    <w:rsid w:val="000774CB"/>
    <w:rsid w:val="00083244"/>
    <w:rsid w:val="00084AC2"/>
    <w:rsid w:val="000A27BE"/>
    <w:rsid w:val="000A394B"/>
    <w:rsid w:val="000F6E8F"/>
    <w:rsid w:val="00120F61"/>
    <w:rsid w:val="00121244"/>
    <w:rsid w:val="001467F4"/>
    <w:rsid w:val="00147C2D"/>
    <w:rsid w:val="00157A68"/>
    <w:rsid w:val="001609BE"/>
    <w:rsid w:val="0017337B"/>
    <w:rsid w:val="00196746"/>
    <w:rsid w:val="001A059C"/>
    <w:rsid w:val="001B4613"/>
    <w:rsid w:val="001B68F2"/>
    <w:rsid w:val="001C3660"/>
    <w:rsid w:val="001C735D"/>
    <w:rsid w:val="001D0CB1"/>
    <w:rsid w:val="001E304C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247D0"/>
    <w:rsid w:val="00343B59"/>
    <w:rsid w:val="0035550B"/>
    <w:rsid w:val="003B0A99"/>
    <w:rsid w:val="003D71A5"/>
    <w:rsid w:val="003E5F24"/>
    <w:rsid w:val="00457B4F"/>
    <w:rsid w:val="004608C2"/>
    <w:rsid w:val="0047504D"/>
    <w:rsid w:val="0047676C"/>
    <w:rsid w:val="00480774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57CBA"/>
    <w:rsid w:val="00571736"/>
    <w:rsid w:val="00580810"/>
    <w:rsid w:val="00587E1B"/>
    <w:rsid w:val="0059221D"/>
    <w:rsid w:val="005A3C8E"/>
    <w:rsid w:val="005B4B58"/>
    <w:rsid w:val="005D409E"/>
    <w:rsid w:val="005E64EC"/>
    <w:rsid w:val="005E7341"/>
    <w:rsid w:val="005F3F3B"/>
    <w:rsid w:val="006039B0"/>
    <w:rsid w:val="00620768"/>
    <w:rsid w:val="006258FD"/>
    <w:rsid w:val="0064701D"/>
    <w:rsid w:val="00673BA7"/>
    <w:rsid w:val="00677DC5"/>
    <w:rsid w:val="006A6E83"/>
    <w:rsid w:val="006C00B4"/>
    <w:rsid w:val="006E5F66"/>
    <w:rsid w:val="006F605D"/>
    <w:rsid w:val="00722788"/>
    <w:rsid w:val="007322F6"/>
    <w:rsid w:val="00733430"/>
    <w:rsid w:val="00765314"/>
    <w:rsid w:val="00781CA8"/>
    <w:rsid w:val="00783E1C"/>
    <w:rsid w:val="00792360"/>
    <w:rsid w:val="007E742F"/>
    <w:rsid w:val="007E78FD"/>
    <w:rsid w:val="00813B1E"/>
    <w:rsid w:val="00814CC8"/>
    <w:rsid w:val="0081704F"/>
    <w:rsid w:val="00820E62"/>
    <w:rsid w:val="00855B2A"/>
    <w:rsid w:val="008701CC"/>
    <w:rsid w:val="00881229"/>
    <w:rsid w:val="008910A4"/>
    <w:rsid w:val="008B3F21"/>
    <w:rsid w:val="008F523A"/>
    <w:rsid w:val="00910425"/>
    <w:rsid w:val="0091727C"/>
    <w:rsid w:val="00921408"/>
    <w:rsid w:val="00923886"/>
    <w:rsid w:val="00923895"/>
    <w:rsid w:val="009424D5"/>
    <w:rsid w:val="00950286"/>
    <w:rsid w:val="0096375F"/>
    <w:rsid w:val="00971189"/>
    <w:rsid w:val="00973FD8"/>
    <w:rsid w:val="00974141"/>
    <w:rsid w:val="00997F26"/>
    <w:rsid w:val="009D6C61"/>
    <w:rsid w:val="009E0531"/>
    <w:rsid w:val="009E4132"/>
    <w:rsid w:val="009F75F6"/>
    <w:rsid w:val="00A12666"/>
    <w:rsid w:val="00A13CB8"/>
    <w:rsid w:val="00A14B83"/>
    <w:rsid w:val="00A40572"/>
    <w:rsid w:val="00A517E9"/>
    <w:rsid w:val="00A64F52"/>
    <w:rsid w:val="00A74172"/>
    <w:rsid w:val="00AA47AA"/>
    <w:rsid w:val="00AA5B37"/>
    <w:rsid w:val="00AB1861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1567"/>
    <w:rsid w:val="00BA25BE"/>
    <w:rsid w:val="00BC20D2"/>
    <w:rsid w:val="00BD43C4"/>
    <w:rsid w:val="00BE457B"/>
    <w:rsid w:val="00BF0CCF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CE7497"/>
    <w:rsid w:val="00D06D12"/>
    <w:rsid w:val="00D316EC"/>
    <w:rsid w:val="00D36323"/>
    <w:rsid w:val="00D71A6C"/>
    <w:rsid w:val="00D83295"/>
    <w:rsid w:val="00DA41BA"/>
    <w:rsid w:val="00DD1604"/>
    <w:rsid w:val="00DD528A"/>
    <w:rsid w:val="00DD772E"/>
    <w:rsid w:val="00DF5CA7"/>
    <w:rsid w:val="00E0159C"/>
    <w:rsid w:val="00E21D54"/>
    <w:rsid w:val="00E353ED"/>
    <w:rsid w:val="00E56617"/>
    <w:rsid w:val="00E95E4D"/>
    <w:rsid w:val="00EB127A"/>
    <w:rsid w:val="00EC71DA"/>
    <w:rsid w:val="00EE289D"/>
    <w:rsid w:val="00EE7C3F"/>
    <w:rsid w:val="00EF62FA"/>
    <w:rsid w:val="00F121CC"/>
    <w:rsid w:val="00F135E5"/>
    <w:rsid w:val="00F441E6"/>
    <w:rsid w:val="00F44C00"/>
    <w:rsid w:val="00F571DE"/>
    <w:rsid w:val="00F612A4"/>
    <w:rsid w:val="00F90694"/>
    <w:rsid w:val="00FB157E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49739DCD-8B47-42CC-BF3C-12EC904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2389-A8FB-4511-A389-AEBCE3B0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2021-02-22T07:15:00Z</cp:lastPrinted>
  <dcterms:created xsi:type="dcterms:W3CDTF">2024-02-14T08:22:00Z</dcterms:created>
  <dcterms:modified xsi:type="dcterms:W3CDTF">2024-02-26T08:56:00Z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