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82E75" w14:textId="7130426A" w:rsidR="00BF1C37" w:rsidRDefault="00BF1C37" w:rsidP="001A5DD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>
        <w:rPr>
          <w:rFonts w:ascii="Times New Roman" w:hAnsi="Times New Roman" w:cs="Times New Roman"/>
          <w:b/>
          <w:caps/>
          <w:noProof/>
          <w:sz w:val="28"/>
          <w:szCs w:val="24"/>
        </w:rPr>
        <w:drawing>
          <wp:inline distT="0" distB="0" distL="0" distR="0" wp14:anchorId="16BF6F9F" wp14:editId="2DC1719C">
            <wp:extent cx="542290" cy="646430"/>
            <wp:effectExtent l="0" t="0" r="0" b="1270"/>
            <wp:docPr id="330748019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65A717" w14:textId="23A88FFA" w:rsidR="00D12BBA" w:rsidRPr="0066674D" w:rsidRDefault="00D12BBA" w:rsidP="001A5DD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66674D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14:paraId="62C805BB" w14:textId="77777777" w:rsidR="00D12BBA" w:rsidRPr="006932F8" w:rsidRDefault="00D12BBA" w:rsidP="001A5DD6">
      <w:pPr>
        <w:spacing w:after="0" w:line="240" w:lineRule="auto"/>
        <w:rPr>
          <w:rFonts w:ascii="Times New Roman" w:hAnsi="Times New Roman" w:cs="Times New Roman"/>
          <w:b/>
          <w:caps/>
          <w:sz w:val="20"/>
          <w:szCs w:val="20"/>
        </w:rPr>
      </w:pPr>
    </w:p>
    <w:p w14:paraId="2E90B1D3" w14:textId="77777777" w:rsidR="00D12BBA" w:rsidRPr="00341E82" w:rsidRDefault="00D12BBA" w:rsidP="001A5DD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41E82">
        <w:rPr>
          <w:rFonts w:ascii="Times New Roman" w:hAnsi="Times New Roman" w:cs="Times New Roman"/>
          <w:b/>
          <w:caps/>
          <w:sz w:val="24"/>
          <w:szCs w:val="24"/>
        </w:rPr>
        <w:t>Sprendimas</w:t>
      </w:r>
    </w:p>
    <w:p w14:paraId="0002ABCC" w14:textId="2F448F00" w:rsidR="00D12BBA" w:rsidRPr="002D12E7" w:rsidRDefault="004C39A6" w:rsidP="001A5DD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DĖL 2020 M. LAPKRIČIO 26 D. KRETINGOS RAJONO SAVIVALDYBĖS TARYBOS SPRENDIMO NR. T2-289 „</w:t>
      </w:r>
      <w:r w:rsidR="00D12BBA">
        <w:rPr>
          <w:rFonts w:ascii="Times New Roman" w:hAnsi="Times New Roman" w:cs="Times New Roman"/>
          <w:b/>
          <w:caps/>
          <w:sz w:val="24"/>
          <w:szCs w:val="24"/>
        </w:rPr>
        <w:t xml:space="preserve">Dėl </w:t>
      </w:r>
      <w:r w:rsidR="00D12BBA" w:rsidRPr="002D12E7">
        <w:rPr>
          <w:rFonts w:ascii="Times New Roman" w:hAnsi="Times New Roman" w:cs="Times New Roman"/>
          <w:b/>
          <w:caps/>
          <w:sz w:val="24"/>
          <w:szCs w:val="24"/>
        </w:rPr>
        <w:t>KRETINGOS RAJ</w:t>
      </w:r>
      <w:r w:rsidR="00C16381">
        <w:rPr>
          <w:rFonts w:ascii="Times New Roman" w:hAnsi="Times New Roman" w:cs="Times New Roman"/>
          <w:b/>
          <w:caps/>
          <w:sz w:val="24"/>
          <w:szCs w:val="24"/>
        </w:rPr>
        <w:t xml:space="preserve">ONO SAVIVALDYBĖS VIEŠOSIOS ĮSTAIGOS </w:t>
      </w:r>
      <w:r w:rsidR="00363A04">
        <w:rPr>
          <w:rFonts w:ascii="Times New Roman" w:hAnsi="Times New Roman" w:cs="Times New Roman"/>
          <w:b/>
          <w:caps/>
          <w:sz w:val="24"/>
          <w:szCs w:val="24"/>
        </w:rPr>
        <w:t xml:space="preserve">KRETINGOS </w:t>
      </w:r>
      <w:r w:rsidR="001C6338">
        <w:rPr>
          <w:rFonts w:ascii="Times New Roman" w:hAnsi="Times New Roman" w:cs="Times New Roman"/>
          <w:b/>
          <w:caps/>
          <w:sz w:val="24"/>
          <w:szCs w:val="24"/>
        </w:rPr>
        <w:t>L</w:t>
      </w:r>
      <w:r w:rsidR="00365F06">
        <w:rPr>
          <w:rFonts w:ascii="Times New Roman" w:hAnsi="Times New Roman" w:cs="Times New Roman"/>
          <w:b/>
          <w:caps/>
          <w:sz w:val="24"/>
          <w:szCs w:val="24"/>
        </w:rPr>
        <w:t>IGONINĖS</w:t>
      </w:r>
      <w:r w:rsidR="00C16381">
        <w:rPr>
          <w:rFonts w:ascii="Times New Roman" w:hAnsi="Times New Roman" w:cs="Times New Roman"/>
          <w:b/>
          <w:caps/>
          <w:sz w:val="24"/>
          <w:szCs w:val="24"/>
        </w:rPr>
        <w:t xml:space="preserve"> STEBĖTOJŲ TARYBOS SUDARYMO</w:t>
      </w:r>
      <w:r>
        <w:rPr>
          <w:rFonts w:ascii="Times New Roman" w:hAnsi="Times New Roman" w:cs="Times New Roman"/>
          <w:b/>
          <w:caps/>
          <w:sz w:val="24"/>
          <w:szCs w:val="24"/>
        </w:rPr>
        <w:t>“ PAKEITIMO</w:t>
      </w:r>
    </w:p>
    <w:p w14:paraId="018550CF" w14:textId="77777777" w:rsidR="00D12BBA" w:rsidRDefault="00D12BBA" w:rsidP="00E75E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79C24E" w14:textId="78914950" w:rsidR="00D12BBA" w:rsidRDefault="004C39A6" w:rsidP="001A5D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</w:t>
      </w:r>
      <w:r w:rsidR="00D12BBA">
        <w:rPr>
          <w:rFonts w:ascii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hAnsi="Times New Roman" w:cs="Times New Roman"/>
          <w:sz w:val="24"/>
          <w:szCs w:val="24"/>
        </w:rPr>
        <w:t>sausio</w:t>
      </w:r>
      <w:r w:rsidR="009E3FA3">
        <w:rPr>
          <w:rFonts w:ascii="Times New Roman" w:hAnsi="Times New Roman" w:cs="Times New Roman"/>
          <w:sz w:val="24"/>
          <w:szCs w:val="24"/>
        </w:rPr>
        <w:t xml:space="preserve"> 2</w:t>
      </w:r>
      <w:r w:rsidR="00BF1C37">
        <w:rPr>
          <w:rFonts w:ascii="Times New Roman" w:hAnsi="Times New Roman" w:cs="Times New Roman"/>
          <w:sz w:val="24"/>
          <w:szCs w:val="24"/>
        </w:rPr>
        <w:t>5</w:t>
      </w:r>
      <w:r w:rsidR="00DF726A">
        <w:rPr>
          <w:rFonts w:ascii="Times New Roman" w:hAnsi="Times New Roman" w:cs="Times New Roman"/>
          <w:sz w:val="24"/>
          <w:szCs w:val="24"/>
        </w:rPr>
        <w:t xml:space="preserve"> </w:t>
      </w:r>
      <w:r w:rsidR="00D12BBA">
        <w:rPr>
          <w:rFonts w:ascii="Times New Roman" w:hAnsi="Times New Roman" w:cs="Times New Roman"/>
          <w:sz w:val="24"/>
          <w:szCs w:val="24"/>
        </w:rPr>
        <w:t xml:space="preserve">d. Nr. </w:t>
      </w:r>
      <w:r w:rsidR="003A3451">
        <w:rPr>
          <w:rFonts w:ascii="Times New Roman" w:hAnsi="Times New Roman" w:cs="Times New Roman"/>
          <w:sz w:val="24"/>
          <w:szCs w:val="24"/>
        </w:rPr>
        <w:t>T</w:t>
      </w:r>
      <w:r w:rsidR="00BF1C37">
        <w:rPr>
          <w:rFonts w:ascii="Times New Roman" w:hAnsi="Times New Roman" w:cs="Times New Roman"/>
          <w:sz w:val="24"/>
          <w:szCs w:val="24"/>
        </w:rPr>
        <w:t>2</w:t>
      </w:r>
      <w:r w:rsidR="003A3451">
        <w:rPr>
          <w:rFonts w:ascii="Times New Roman" w:hAnsi="Times New Roman" w:cs="Times New Roman"/>
          <w:sz w:val="24"/>
          <w:szCs w:val="24"/>
        </w:rPr>
        <w:t>-</w:t>
      </w:r>
      <w:r w:rsidR="00BF1C37">
        <w:rPr>
          <w:rFonts w:ascii="Times New Roman" w:hAnsi="Times New Roman" w:cs="Times New Roman"/>
          <w:sz w:val="24"/>
          <w:szCs w:val="24"/>
        </w:rPr>
        <w:t>13</w:t>
      </w:r>
    </w:p>
    <w:p w14:paraId="44201F59" w14:textId="77777777" w:rsidR="00D12BBA" w:rsidRDefault="00D12BBA" w:rsidP="001A5D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Kretinga</w:t>
      </w:r>
    </w:p>
    <w:p w14:paraId="1F5F6CBB" w14:textId="77777777" w:rsidR="002F41C2" w:rsidRDefault="002F41C2" w:rsidP="00E75E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DAFBC8" w14:textId="19AF752F" w:rsidR="00D12BBA" w:rsidRPr="00D12BBA" w:rsidRDefault="004C39A6" w:rsidP="00365F0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D12BBA" w:rsidRPr="00D12BBA">
        <w:rPr>
          <w:rFonts w:ascii="Times New Roman" w:eastAsia="Times New Roman" w:hAnsi="Times New Roman" w:cs="Times New Roman"/>
          <w:sz w:val="24"/>
          <w:szCs w:val="24"/>
        </w:rPr>
        <w:t>tsi</w:t>
      </w:r>
      <w:r w:rsidR="00386027">
        <w:rPr>
          <w:rFonts w:ascii="Times New Roman" w:eastAsia="Times New Roman" w:hAnsi="Times New Roman" w:cs="Times New Roman"/>
          <w:sz w:val="24"/>
          <w:szCs w:val="24"/>
        </w:rPr>
        <w:t xml:space="preserve">žvelgdama į </w:t>
      </w:r>
      <w:r w:rsidR="00363A04">
        <w:rPr>
          <w:rFonts w:ascii="Times New Roman" w:eastAsia="Times New Roman" w:hAnsi="Times New Roman" w:cs="Times New Roman"/>
          <w:sz w:val="24"/>
          <w:szCs w:val="24"/>
        </w:rPr>
        <w:t>Kretingos</w:t>
      </w:r>
      <w:r w:rsidR="00506F7D">
        <w:rPr>
          <w:rFonts w:ascii="Times New Roman" w:eastAsia="Times New Roman" w:hAnsi="Times New Roman" w:cs="Times New Roman"/>
          <w:sz w:val="24"/>
          <w:szCs w:val="24"/>
        </w:rPr>
        <w:t xml:space="preserve"> mies</w:t>
      </w:r>
      <w:r w:rsidR="00363A04">
        <w:rPr>
          <w:rFonts w:ascii="Times New Roman" w:eastAsia="Times New Roman" w:hAnsi="Times New Roman" w:cs="Times New Roman"/>
          <w:sz w:val="24"/>
          <w:szCs w:val="24"/>
        </w:rPr>
        <w:t xml:space="preserve">to seniūnijos </w:t>
      </w:r>
      <w:r>
        <w:rPr>
          <w:rFonts w:ascii="Times New Roman" w:eastAsia="Times New Roman" w:hAnsi="Times New Roman" w:cs="Times New Roman"/>
          <w:sz w:val="24"/>
          <w:szCs w:val="24"/>
        </w:rPr>
        <w:t>2023 m. gruodžio 27</w:t>
      </w:r>
      <w:r w:rsidR="00506F7D">
        <w:rPr>
          <w:rFonts w:ascii="Times New Roman" w:eastAsia="Times New Roman" w:hAnsi="Times New Roman" w:cs="Times New Roman"/>
          <w:sz w:val="24"/>
          <w:szCs w:val="24"/>
        </w:rPr>
        <w:t xml:space="preserve"> d. raštą Nr. </w:t>
      </w:r>
      <w:r>
        <w:rPr>
          <w:rFonts w:ascii="Times New Roman" w:eastAsia="Times New Roman" w:hAnsi="Times New Roman" w:cs="Times New Roman"/>
          <w:sz w:val="24"/>
          <w:szCs w:val="24"/>
        </w:rPr>
        <w:t>(1.13E)-V6-468 „Dėl seniūnaičių delegavimo“</w:t>
      </w:r>
      <w:r w:rsidR="00506F7D">
        <w:rPr>
          <w:rFonts w:ascii="Times New Roman" w:eastAsia="Times New Roman" w:hAnsi="Times New Roman" w:cs="Times New Roman"/>
          <w:sz w:val="24"/>
          <w:szCs w:val="24"/>
        </w:rPr>
        <w:t>,</w:t>
      </w:r>
      <w:r w:rsidR="001F41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2BBA" w:rsidRPr="00D12BBA">
        <w:rPr>
          <w:rFonts w:ascii="Times New Roman" w:eastAsia="Times New Roman" w:hAnsi="Times New Roman" w:cs="Times New Roman"/>
          <w:sz w:val="24"/>
          <w:szCs w:val="24"/>
        </w:rPr>
        <w:t>Kretingos rajono savivaldybės taryba n u s p r e n d ž i a:</w:t>
      </w:r>
    </w:p>
    <w:p w14:paraId="2DF9E3D3" w14:textId="0B02C6D1" w:rsidR="00D12BBA" w:rsidRDefault="00D12BBA" w:rsidP="001A5DD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BBA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4C39A6">
        <w:rPr>
          <w:rFonts w:ascii="Times New Roman" w:eastAsia="Times New Roman" w:hAnsi="Times New Roman" w:cs="Times New Roman"/>
          <w:sz w:val="24"/>
          <w:szCs w:val="24"/>
        </w:rPr>
        <w:t xml:space="preserve">Pakeisti Kretingos rajono savivaldybės tarybos 2020 m. lapkričio 26 d. sprendimo Nr. T2-289 „Dėl Kretingos rajono savivaldybės viešosios įstaigos Kretingos ligoninės stebėtojų tarybos sudarymo“ 1 punktą ir jį </w:t>
      </w:r>
      <w:r w:rsidR="00F637E4">
        <w:rPr>
          <w:rFonts w:ascii="Times New Roman" w:eastAsia="Times New Roman" w:hAnsi="Times New Roman" w:cs="Times New Roman"/>
          <w:sz w:val="24"/>
          <w:szCs w:val="24"/>
        </w:rPr>
        <w:t>išdėstyti taip:</w:t>
      </w:r>
    </w:p>
    <w:p w14:paraId="49B7A783" w14:textId="238F94E0" w:rsidR="00F637E4" w:rsidRDefault="00F637E4" w:rsidP="001A5DD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„1. Sudaryti šios sudėties Kretingos rajono savivaldybės viešosios įstaigos Kretingos ligoninės stebėtojų tarybą</w:t>
      </w:r>
      <w:r w:rsidR="00473F8E">
        <w:rPr>
          <w:rFonts w:ascii="Times New Roman" w:eastAsia="Times New Roman" w:hAnsi="Times New Roman" w:cs="Times New Roman"/>
          <w:sz w:val="24"/>
          <w:szCs w:val="24"/>
        </w:rPr>
        <w:t xml:space="preserve"> 2020–2025 metų laikotarpiui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6A5EA05" w14:textId="2FD01E90" w:rsidR="00153DCE" w:rsidRDefault="00F637E4" w:rsidP="00F637E4">
      <w:pPr>
        <w:pStyle w:val="Sraopastraipa"/>
        <w:numPr>
          <w:ilvl w:val="1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3DCE" w:rsidRPr="00F637E4">
        <w:rPr>
          <w:rFonts w:ascii="Times New Roman" w:eastAsia="Times New Roman" w:hAnsi="Times New Roman" w:cs="Times New Roman"/>
          <w:sz w:val="24"/>
          <w:szCs w:val="24"/>
        </w:rPr>
        <w:t>Zita Abelkienė – Kretingos rajono savivaldybės administracijos Savivaldybės gydytoja (vyriausioji specialistė);</w:t>
      </w:r>
    </w:p>
    <w:p w14:paraId="060FAFE4" w14:textId="3E99935D" w:rsidR="001F6BE2" w:rsidRDefault="00F637E4" w:rsidP="005A095C">
      <w:pPr>
        <w:pStyle w:val="Sraopastraipa"/>
        <w:numPr>
          <w:ilvl w:val="1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37E4">
        <w:rPr>
          <w:rFonts w:ascii="Times New Roman" w:eastAsia="Times New Roman" w:hAnsi="Times New Roman" w:cs="Times New Roman"/>
          <w:sz w:val="24"/>
          <w:szCs w:val="24"/>
        </w:rPr>
        <w:t xml:space="preserve">Vaidas </w:t>
      </w:r>
      <w:r w:rsidR="00154552" w:rsidRPr="00F637E4">
        <w:rPr>
          <w:rFonts w:ascii="Times New Roman" w:eastAsia="Times New Roman" w:hAnsi="Times New Roman" w:cs="Times New Roman"/>
          <w:sz w:val="24"/>
          <w:szCs w:val="24"/>
        </w:rPr>
        <w:t>Černiauskas</w:t>
      </w:r>
      <w:r w:rsidR="001F6BE2" w:rsidRPr="00F637E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154552" w:rsidRPr="00F637E4">
        <w:rPr>
          <w:rFonts w:ascii="Times New Roman" w:eastAsia="Times New Roman" w:hAnsi="Times New Roman" w:cs="Times New Roman"/>
          <w:sz w:val="24"/>
          <w:szCs w:val="24"/>
        </w:rPr>
        <w:t xml:space="preserve">VšĮ </w:t>
      </w:r>
      <w:r w:rsidR="001F6BE2" w:rsidRPr="00F637E4">
        <w:rPr>
          <w:rFonts w:ascii="Times New Roman" w:eastAsia="Times New Roman" w:hAnsi="Times New Roman" w:cs="Times New Roman"/>
          <w:sz w:val="24"/>
          <w:szCs w:val="24"/>
        </w:rPr>
        <w:t xml:space="preserve">Kretingos </w:t>
      </w:r>
      <w:r w:rsidR="00154552" w:rsidRPr="00F637E4">
        <w:rPr>
          <w:rFonts w:ascii="Times New Roman" w:eastAsia="Times New Roman" w:hAnsi="Times New Roman" w:cs="Times New Roman"/>
          <w:sz w:val="24"/>
          <w:szCs w:val="24"/>
        </w:rPr>
        <w:t>ligoninės gydytojas geriatras</w:t>
      </w:r>
      <w:r w:rsidR="001F6BE2" w:rsidRPr="00F637E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69C7A42" w14:textId="345DA176" w:rsidR="00C6298B" w:rsidRDefault="00FE28A3" w:rsidP="00CB13B6">
      <w:pPr>
        <w:pStyle w:val="Sraopastraipa"/>
        <w:numPr>
          <w:ilvl w:val="1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Zita Miklovienė</w:t>
      </w:r>
      <w:r w:rsidR="00C6298B" w:rsidRPr="00F637E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1E4236">
        <w:rPr>
          <w:rFonts w:ascii="Times New Roman" w:eastAsia="Times New Roman" w:hAnsi="Times New Roman" w:cs="Times New Roman"/>
          <w:sz w:val="24"/>
          <w:szCs w:val="24"/>
        </w:rPr>
        <w:t xml:space="preserve">asociacijos </w:t>
      </w:r>
      <w:r w:rsidR="00C6298B" w:rsidRPr="00F637E4">
        <w:rPr>
          <w:rFonts w:ascii="Times New Roman" w:eastAsia="Times New Roman" w:hAnsi="Times New Roman" w:cs="Times New Roman"/>
          <w:sz w:val="24"/>
          <w:szCs w:val="24"/>
        </w:rPr>
        <w:t xml:space="preserve">Kretingos </w:t>
      </w:r>
      <w:r w:rsidR="00E75E95">
        <w:rPr>
          <w:rFonts w:ascii="Times New Roman" w:eastAsia="Times New Roman" w:hAnsi="Times New Roman" w:cs="Times New Roman"/>
          <w:sz w:val="24"/>
          <w:szCs w:val="24"/>
        </w:rPr>
        <w:t>t</w:t>
      </w:r>
      <w:r w:rsidR="00C6298B" w:rsidRPr="00F637E4">
        <w:rPr>
          <w:rFonts w:ascii="Times New Roman" w:eastAsia="Times New Roman" w:hAnsi="Times New Roman" w:cs="Times New Roman"/>
          <w:sz w:val="24"/>
          <w:szCs w:val="24"/>
        </w:rPr>
        <w:t xml:space="preserve">rečiojo amžiaus universiteto </w:t>
      </w:r>
      <w:r>
        <w:rPr>
          <w:rFonts w:ascii="Times New Roman" w:eastAsia="Times New Roman" w:hAnsi="Times New Roman" w:cs="Times New Roman"/>
          <w:sz w:val="24"/>
          <w:szCs w:val="24"/>
        </w:rPr>
        <w:t>narė</w:t>
      </w:r>
      <w:r w:rsidR="00C6298B" w:rsidRPr="00F637E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0D18A3F" w14:textId="4F46E29C" w:rsidR="00F637E4" w:rsidRDefault="00E92240" w:rsidP="00CB13B6">
      <w:pPr>
        <w:pStyle w:val="Sraopastraipa"/>
        <w:numPr>
          <w:ilvl w:val="1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Antanas P</w:t>
      </w:r>
      <w:r w:rsidR="00FB7726">
        <w:rPr>
          <w:rFonts w:ascii="Times New Roman" w:eastAsia="Times New Roman" w:hAnsi="Times New Roman" w:cs="Times New Roman"/>
          <w:sz w:val="24"/>
          <w:szCs w:val="24"/>
        </w:rPr>
        <w:t>uodys – Kretingos miesto seniūnijos</w:t>
      </w:r>
      <w:r w:rsidR="00F637E4">
        <w:rPr>
          <w:rFonts w:ascii="Times New Roman" w:eastAsia="Times New Roman" w:hAnsi="Times New Roman" w:cs="Times New Roman"/>
          <w:sz w:val="24"/>
          <w:szCs w:val="24"/>
        </w:rPr>
        <w:t xml:space="preserve"> Bajorų seniūnaitijos seniūnaitis;</w:t>
      </w:r>
    </w:p>
    <w:p w14:paraId="4C0B1CA1" w14:textId="37721335" w:rsidR="00C6298B" w:rsidRDefault="00F637E4" w:rsidP="00DC05F1">
      <w:pPr>
        <w:pStyle w:val="Sraopastraipa"/>
        <w:numPr>
          <w:ilvl w:val="1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37E4">
        <w:rPr>
          <w:rFonts w:ascii="Times New Roman" w:eastAsia="Times New Roman" w:hAnsi="Times New Roman" w:cs="Times New Roman"/>
          <w:sz w:val="24"/>
          <w:szCs w:val="24"/>
        </w:rPr>
        <w:t xml:space="preserve">Roma </w:t>
      </w:r>
      <w:r w:rsidR="00FA489E" w:rsidRPr="00F637E4">
        <w:rPr>
          <w:rFonts w:ascii="Times New Roman" w:eastAsia="Times New Roman" w:hAnsi="Times New Roman" w:cs="Times New Roman"/>
          <w:sz w:val="24"/>
          <w:szCs w:val="24"/>
        </w:rPr>
        <w:t>Varnelienė – Lietuvos Raudonojo Kryžiaus draugijos darbuotoja.</w:t>
      </w:r>
      <w:r>
        <w:rPr>
          <w:rFonts w:ascii="Times New Roman" w:eastAsia="Times New Roman" w:hAnsi="Times New Roman" w:cs="Times New Roman"/>
          <w:sz w:val="24"/>
          <w:szCs w:val="24"/>
        </w:rPr>
        <w:t>“.</w:t>
      </w:r>
    </w:p>
    <w:p w14:paraId="5B378D56" w14:textId="0F419AF4" w:rsidR="00F637E4" w:rsidRDefault="00BC005B" w:rsidP="00F637E4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C6298B" w:rsidRPr="00F637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637E4" w:rsidRPr="00F637E4">
        <w:rPr>
          <w:rFonts w:ascii="Times New Roman" w:hAnsi="Times New Roman" w:cs="Times New Roman"/>
          <w:sz w:val="24"/>
          <w:szCs w:val="24"/>
        </w:rPr>
        <w:t>Šis sprendimas gali būti skundžiamas</w:t>
      </w:r>
      <w:r w:rsidR="00F637E4" w:rsidRPr="00F637E4">
        <w:rPr>
          <w:rFonts w:ascii="Times New Roman" w:hAnsi="Times New Roman" w:cs="Times New Roman"/>
          <w:sz w:val="24"/>
          <w:szCs w:val="24"/>
          <w:lang w:eastAsia="lt-LT"/>
        </w:rPr>
        <w:t xml:space="preserve"> Administracinių bylų teisenos įstatymo nustatyta tvarka Lietuvos administracinių ginčų komisijos Klaipėdos apygardos skyriui (H. Manto g. 37, Klaipėdoje) arba Regionų </w:t>
      </w:r>
      <w:r w:rsidR="00F637E4" w:rsidRPr="00F637E4">
        <w:rPr>
          <w:rFonts w:ascii="Times New Roman" w:hAnsi="Times New Roman" w:cs="Times New Roman"/>
          <w:sz w:val="24"/>
          <w:szCs w:val="24"/>
        </w:rPr>
        <w:t xml:space="preserve">apygardos administracinio teismo Klaipėdos rūmams (Galinio Pylimo g. 9, Klaipėdoje) per vieną mėnesį nuo šio sprendimo paskelbimo arba įteikimo suinteresuotam asmeniui dienos, o dėl darbo ginčo dėl teisės – Klaipėdos darbo ginčų komisijai (Taikos pr. 28, Klaipėdoje) per 3 mėnesius nuo tada, kai darbo santykių dalyvis sužinojo ar turėjo sužinoti apie jo teisių pažeidimą. </w:t>
      </w:r>
    </w:p>
    <w:p w14:paraId="7177EFE2" w14:textId="77777777" w:rsidR="00F637E4" w:rsidRPr="00F637E4" w:rsidRDefault="00F637E4" w:rsidP="00F637E4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FFC655A" w14:textId="3082C411" w:rsidR="00185444" w:rsidRPr="00185444" w:rsidRDefault="00185444" w:rsidP="001A5DD6">
      <w:pPr>
        <w:spacing w:before="20" w:after="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444">
        <w:rPr>
          <w:rFonts w:ascii="Times New Roman" w:eastAsia="Calibri" w:hAnsi="Times New Roman" w:cs="Times New Roman"/>
          <w:sz w:val="24"/>
          <w:szCs w:val="24"/>
        </w:rPr>
        <w:t xml:space="preserve">Savivaldybės meras </w:t>
      </w:r>
      <w:r w:rsidR="00BF1C37">
        <w:rPr>
          <w:rFonts w:ascii="Times New Roman" w:eastAsia="Calibri" w:hAnsi="Times New Roman" w:cs="Times New Roman"/>
          <w:sz w:val="24"/>
          <w:szCs w:val="24"/>
        </w:rPr>
        <w:tab/>
      </w:r>
      <w:r w:rsidR="00BF1C37">
        <w:rPr>
          <w:rFonts w:ascii="Times New Roman" w:eastAsia="Calibri" w:hAnsi="Times New Roman" w:cs="Times New Roman"/>
          <w:sz w:val="24"/>
          <w:szCs w:val="24"/>
        </w:rPr>
        <w:tab/>
      </w:r>
      <w:r w:rsidR="00BF1C37">
        <w:rPr>
          <w:rFonts w:ascii="Times New Roman" w:eastAsia="Calibri" w:hAnsi="Times New Roman" w:cs="Times New Roman"/>
          <w:sz w:val="24"/>
          <w:szCs w:val="24"/>
        </w:rPr>
        <w:tab/>
      </w:r>
      <w:r w:rsidR="00BF1C37">
        <w:rPr>
          <w:rFonts w:ascii="Times New Roman" w:eastAsia="Calibri" w:hAnsi="Times New Roman" w:cs="Times New Roman"/>
          <w:sz w:val="24"/>
          <w:szCs w:val="24"/>
        </w:rPr>
        <w:tab/>
      </w:r>
      <w:r w:rsidR="00BF1C37">
        <w:rPr>
          <w:rFonts w:ascii="Times New Roman" w:eastAsia="Calibri" w:hAnsi="Times New Roman" w:cs="Times New Roman"/>
          <w:sz w:val="24"/>
          <w:szCs w:val="24"/>
        </w:rPr>
        <w:tab/>
        <w:t xml:space="preserve">    Antanas Kalnius</w:t>
      </w:r>
    </w:p>
    <w:p w14:paraId="10C92B6E" w14:textId="77777777" w:rsidR="00386027" w:rsidRDefault="00386027" w:rsidP="00365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93C6A6" w14:textId="77777777" w:rsidR="00386027" w:rsidRDefault="00386027" w:rsidP="001A5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387DD0" w14:textId="77777777" w:rsidR="001A5DD6" w:rsidRDefault="001A5DD6" w:rsidP="001A5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3F4E2E" w14:textId="77777777" w:rsidR="001A5DD6" w:rsidRDefault="001A5DD6" w:rsidP="001A5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A72EB3" w14:textId="77777777" w:rsidR="001A5DD6" w:rsidRDefault="001A5DD6" w:rsidP="001A5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B769C2" w14:textId="77777777" w:rsidR="001A5DD6" w:rsidRDefault="001A5DD6" w:rsidP="001A5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61246D" w14:textId="77777777" w:rsidR="001A5DD6" w:rsidRDefault="001A5DD6" w:rsidP="001A5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BF2145" w14:textId="77777777" w:rsidR="001A5DD6" w:rsidRDefault="001A5DD6" w:rsidP="001A5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6C2C54" w14:textId="77777777" w:rsidR="001A5DD6" w:rsidRDefault="001A5DD6" w:rsidP="001A5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ED91AB" w14:textId="77777777" w:rsidR="001A5DD6" w:rsidRDefault="001A5DD6" w:rsidP="001A5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251807" w14:textId="77777777" w:rsidR="001A5DD6" w:rsidRDefault="001A5DD6" w:rsidP="00365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179CF6" w14:textId="213AA7A4" w:rsidR="00070C56" w:rsidRDefault="00070C56" w:rsidP="00365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3DFFD7" w14:textId="77777777" w:rsidR="00F637E4" w:rsidRDefault="00F637E4" w:rsidP="00365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D11C55" w14:textId="3E38BED2" w:rsidR="00473F8E" w:rsidRDefault="00473F8E" w:rsidP="001A5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2E4F9E" w14:textId="51653469" w:rsidR="008673EF" w:rsidRPr="00E75E95" w:rsidRDefault="00C6298B" w:rsidP="00BF1C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 Abelkien</w:t>
      </w:r>
      <w:r w:rsidR="00BF1C37">
        <w:rPr>
          <w:rFonts w:ascii="Times New Roman" w:hAnsi="Times New Roman" w:cs="Times New Roman"/>
          <w:sz w:val="24"/>
          <w:szCs w:val="24"/>
        </w:rPr>
        <w:t>ė</w:t>
      </w:r>
    </w:p>
    <w:sectPr w:rsidR="008673EF" w:rsidRPr="00E75E95" w:rsidSect="00327867">
      <w:head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6F500" w14:textId="77777777" w:rsidR="00785553" w:rsidRDefault="00785553" w:rsidP="00C6298B">
      <w:pPr>
        <w:spacing w:after="0" w:line="240" w:lineRule="auto"/>
      </w:pPr>
      <w:r>
        <w:separator/>
      </w:r>
    </w:p>
  </w:endnote>
  <w:endnote w:type="continuationSeparator" w:id="0">
    <w:p w14:paraId="55404948" w14:textId="77777777" w:rsidR="00785553" w:rsidRDefault="00785553" w:rsidP="00C62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D51C1" w14:textId="77777777" w:rsidR="00785553" w:rsidRDefault="00785553" w:rsidP="00C6298B">
      <w:pPr>
        <w:spacing w:after="0" w:line="240" w:lineRule="auto"/>
      </w:pPr>
      <w:r>
        <w:separator/>
      </w:r>
    </w:p>
  </w:footnote>
  <w:footnote w:type="continuationSeparator" w:id="0">
    <w:p w14:paraId="463362C2" w14:textId="77777777" w:rsidR="00785553" w:rsidRDefault="00785553" w:rsidP="00C62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6B005" w14:textId="044C6F32" w:rsidR="001A5DD6" w:rsidRPr="00C6298B" w:rsidRDefault="001A5DD6" w:rsidP="00C6298B">
    <w:pPr>
      <w:pStyle w:val="Antrats"/>
      <w:jc w:val="right"/>
      <w:rPr>
        <w:rFonts w:ascii="Times New Roman" w:hAnsi="Times New Roman" w:cs="Times New Roman"/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04BB"/>
    <w:multiLevelType w:val="multilevel"/>
    <w:tmpl w:val="5942D2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40791692"/>
    <w:multiLevelType w:val="hybridMultilevel"/>
    <w:tmpl w:val="654C994C"/>
    <w:lvl w:ilvl="0" w:tplc="27F655E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5A19442D"/>
    <w:multiLevelType w:val="hybridMultilevel"/>
    <w:tmpl w:val="E78811DC"/>
    <w:lvl w:ilvl="0" w:tplc="AA60B45E">
      <w:start w:val="1"/>
      <w:numFmt w:val="decimal"/>
      <w:lvlText w:val="%1."/>
      <w:lvlJc w:val="left"/>
      <w:pPr>
        <w:ind w:left="104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 w16cid:durableId="2016103196">
    <w:abstractNumId w:val="1"/>
  </w:num>
  <w:num w:numId="2" w16cid:durableId="743454012">
    <w:abstractNumId w:val="2"/>
  </w:num>
  <w:num w:numId="3" w16cid:durableId="507133036">
    <w:abstractNumId w:val="0"/>
  </w:num>
  <w:num w:numId="4" w16cid:durableId="18977413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BB1"/>
    <w:rsid w:val="00041F39"/>
    <w:rsid w:val="00070C56"/>
    <w:rsid w:val="00083CBA"/>
    <w:rsid w:val="00087323"/>
    <w:rsid w:val="000A6C4C"/>
    <w:rsid w:val="001054F4"/>
    <w:rsid w:val="00137C60"/>
    <w:rsid w:val="00153DCE"/>
    <w:rsid w:val="00154552"/>
    <w:rsid w:val="00161E73"/>
    <w:rsid w:val="00185444"/>
    <w:rsid w:val="001915E8"/>
    <w:rsid w:val="00191B1A"/>
    <w:rsid w:val="001A5DD6"/>
    <w:rsid w:val="001C6338"/>
    <w:rsid w:val="001E4236"/>
    <w:rsid w:val="001F4113"/>
    <w:rsid w:val="001F6BE2"/>
    <w:rsid w:val="002E04DD"/>
    <w:rsid w:val="002E1DF2"/>
    <w:rsid w:val="002F41C2"/>
    <w:rsid w:val="00327867"/>
    <w:rsid w:val="00363A04"/>
    <w:rsid w:val="00365F06"/>
    <w:rsid w:val="00386027"/>
    <w:rsid w:val="00393CA3"/>
    <w:rsid w:val="003A3451"/>
    <w:rsid w:val="003F3899"/>
    <w:rsid w:val="00452786"/>
    <w:rsid w:val="00473F8E"/>
    <w:rsid w:val="0049418F"/>
    <w:rsid w:val="004C39A6"/>
    <w:rsid w:val="004C6E7F"/>
    <w:rsid w:val="00506F7D"/>
    <w:rsid w:val="005506B7"/>
    <w:rsid w:val="0057064C"/>
    <w:rsid w:val="00573B7D"/>
    <w:rsid w:val="005B4ADD"/>
    <w:rsid w:val="005E1EC1"/>
    <w:rsid w:val="00624632"/>
    <w:rsid w:val="00625BB1"/>
    <w:rsid w:val="006B08B6"/>
    <w:rsid w:val="006C4AF9"/>
    <w:rsid w:val="00767684"/>
    <w:rsid w:val="0077111E"/>
    <w:rsid w:val="00774614"/>
    <w:rsid w:val="00785553"/>
    <w:rsid w:val="007869DE"/>
    <w:rsid w:val="008066A1"/>
    <w:rsid w:val="00806FA6"/>
    <w:rsid w:val="00832EBB"/>
    <w:rsid w:val="008673EF"/>
    <w:rsid w:val="00894A1B"/>
    <w:rsid w:val="008B0EBA"/>
    <w:rsid w:val="008C5108"/>
    <w:rsid w:val="008D2E57"/>
    <w:rsid w:val="008D3CF8"/>
    <w:rsid w:val="009123F3"/>
    <w:rsid w:val="009313B4"/>
    <w:rsid w:val="009C615F"/>
    <w:rsid w:val="009E3FA3"/>
    <w:rsid w:val="00A33D23"/>
    <w:rsid w:val="00A6232E"/>
    <w:rsid w:val="00AB35BE"/>
    <w:rsid w:val="00BA18DD"/>
    <w:rsid w:val="00BA341B"/>
    <w:rsid w:val="00BC005B"/>
    <w:rsid w:val="00BF1C37"/>
    <w:rsid w:val="00C16381"/>
    <w:rsid w:val="00C2797F"/>
    <w:rsid w:val="00C6298B"/>
    <w:rsid w:val="00C74B14"/>
    <w:rsid w:val="00CF6902"/>
    <w:rsid w:val="00D12BBA"/>
    <w:rsid w:val="00D57C0A"/>
    <w:rsid w:val="00DF726A"/>
    <w:rsid w:val="00E07D88"/>
    <w:rsid w:val="00E51371"/>
    <w:rsid w:val="00E52FCE"/>
    <w:rsid w:val="00E75E95"/>
    <w:rsid w:val="00E92240"/>
    <w:rsid w:val="00EF4A64"/>
    <w:rsid w:val="00F637E4"/>
    <w:rsid w:val="00F85C7B"/>
    <w:rsid w:val="00F8676F"/>
    <w:rsid w:val="00F92875"/>
    <w:rsid w:val="00FA274F"/>
    <w:rsid w:val="00FA489E"/>
    <w:rsid w:val="00FB0946"/>
    <w:rsid w:val="00FB7726"/>
    <w:rsid w:val="00FD645B"/>
    <w:rsid w:val="00FE1A86"/>
    <w:rsid w:val="00FE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69C1209"/>
  <w15:docId w15:val="{5F1FC93F-7E2A-4092-BEE2-E468E12CC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12BB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12BBA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12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12BBA"/>
    <w:rPr>
      <w:rFonts w:ascii="Tahoma" w:hAnsi="Tahoma" w:cs="Tahoma"/>
      <w:sz w:val="16"/>
      <w:szCs w:val="16"/>
    </w:rPr>
  </w:style>
  <w:style w:type="paragraph" w:styleId="Pavadinimas">
    <w:name w:val="Title"/>
    <w:basedOn w:val="prastasis"/>
    <w:link w:val="PavadinimasDiagrama"/>
    <w:qFormat/>
    <w:rsid w:val="003F389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3F3899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C62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6298B"/>
  </w:style>
  <w:style w:type="paragraph" w:styleId="Porat">
    <w:name w:val="footer"/>
    <w:basedOn w:val="prastasis"/>
    <w:link w:val="PoratDiagrama"/>
    <w:uiPriority w:val="99"/>
    <w:unhideWhenUsed/>
    <w:rsid w:val="00C62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6298B"/>
  </w:style>
  <w:style w:type="character" w:styleId="Komentaronuoroda">
    <w:name w:val="annotation reference"/>
    <w:basedOn w:val="Numatytasispastraiposriftas"/>
    <w:uiPriority w:val="99"/>
    <w:semiHidden/>
    <w:unhideWhenUsed/>
    <w:rsid w:val="001A5D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A5DD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A5DD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A5D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A5DD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68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1210</Words>
  <Characters>691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4</cp:revision>
  <cp:lastPrinted>2024-01-02T14:12:00Z</cp:lastPrinted>
  <dcterms:created xsi:type="dcterms:W3CDTF">2024-01-02T14:12:00Z</dcterms:created>
  <dcterms:modified xsi:type="dcterms:W3CDTF">2024-01-25T13:15:00Z</dcterms:modified>
</cp:coreProperties>
</file>