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BCFC" w14:textId="50E4AC72" w:rsidR="007B7A1D" w:rsidRDefault="007B7A1D" w:rsidP="007B7A1D">
      <w:pPr>
        <w:jc w:val="center"/>
      </w:pPr>
      <w:r>
        <w:rPr>
          <w:noProof/>
        </w:rPr>
        <w:drawing>
          <wp:inline distT="0" distB="0" distL="0" distR="0" wp14:anchorId="6FB86183" wp14:editId="0F81BF1A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E7AD9" w14:textId="77777777" w:rsidR="007B7A1D" w:rsidRDefault="007B7A1D" w:rsidP="007B7A1D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69D91EA7" w:rsidR="003B0533" w:rsidRDefault="00BE4F32" w:rsidP="00901763">
            <w:pPr>
              <w:jc w:val="center"/>
              <w:rPr>
                <w:b/>
              </w:rPr>
            </w:pPr>
            <w:r>
              <w:rPr>
                <w:b/>
              </w:rPr>
              <w:t>DĖL KRETINGOS RAJONO SAVIVALDYBĖS TARYBOS 2023 M. RUGPJŪČIO 31 D. SPRENDIMO NR. T2-243 „</w:t>
            </w:r>
            <w:r w:rsidR="00901763" w:rsidRPr="00901763">
              <w:rPr>
                <w:b/>
              </w:rPr>
              <w:t>DĖL LĖŠŲ SKYRIMO PROJEKTUI „</w:t>
            </w:r>
            <w:r w:rsidR="00B356C5">
              <w:rPr>
                <w:b/>
              </w:rPr>
              <w:t xml:space="preserve">PLĖTOTI IR MODERNIZUOTI </w:t>
            </w:r>
            <w:r w:rsidR="00B356C5" w:rsidRPr="00B356C5">
              <w:rPr>
                <w:b/>
              </w:rPr>
              <w:t>IKIMOKYKLINIO IR BENDROJ</w:t>
            </w:r>
            <w:r w:rsidR="00B356C5">
              <w:rPr>
                <w:b/>
              </w:rPr>
              <w:t xml:space="preserve">O UGDYMO ĮSTAIGŲ INFRASTRUKTŪRĄ </w:t>
            </w:r>
            <w:r w:rsidR="00B356C5" w:rsidRPr="00B356C5">
              <w:rPr>
                <w:b/>
              </w:rPr>
              <w:t>KRETINGOS RAJONO SAVIVALDYBĖJE</w:t>
            </w:r>
            <w:r w:rsidR="00901763" w:rsidRPr="00901763">
              <w:rPr>
                <w:b/>
              </w:rPr>
              <w:t>“</w:t>
            </w:r>
            <w:r>
              <w:rPr>
                <w:b/>
              </w:rPr>
              <w:t xml:space="preserve"> PAKEITIMO“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4F11EE36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23</w:t>
            </w:r>
            <w:r w:rsidR="00E24290" w:rsidRPr="00CD6077">
              <w:t xml:space="preserve"> m. </w:t>
            </w:r>
            <w:r w:rsidR="00D170A9">
              <w:t>gruodžio</w:t>
            </w:r>
            <w:r w:rsidR="004738AB">
              <w:t xml:space="preserve"> </w:t>
            </w:r>
            <w:r w:rsidR="007B7A1D">
              <w:t>21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7B7A1D">
              <w:t>2</w:t>
            </w:r>
            <w:r w:rsidR="006712E9" w:rsidRPr="00CD6077">
              <w:t>-</w:t>
            </w:r>
            <w:r w:rsidR="004738AB">
              <w:t>3</w:t>
            </w:r>
            <w:r w:rsidR="007B7A1D">
              <w:t>43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AE20B50" w14:textId="614A1082" w:rsidR="00BA1C71" w:rsidRPr="00CD6077" w:rsidRDefault="00DF0EAF" w:rsidP="003D45C2">
      <w:pPr>
        <w:ind w:firstLine="851"/>
        <w:jc w:val="both"/>
      </w:pP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04DAF3BF" w14:textId="57AEB4E3" w:rsidR="00A67EDB" w:rsidRDefault="0079542A" w:rsidP="005100D2">
      <w:pPr>
        <w:ind w:firstLine="851"/>
        <w:jc w:val="both"/>
      </w:pPr>
      <w:r>
        <w:t>P</w:t>
      </w:r>
      <w:r w:rsidR="00A67EDB">
        <w:t>akeisti Kretingos rajono savivaldybės tarybos 2023 m. rugpjūčio 31 d. sprendim</w:t>
      </w:r>
      <w:r w:rsidR="00F17CC6">
        <w:t>o</w:t>
      </w:r>
      <w:r w:rsidR="00A67EDB">
        <w:t xml:space="preserve"> Nr. T2-243 „Dėl lėšų skyrimo projektui „P</w:t>
      </w:r>
      <w:r w:rsidR="00A67EDB" w:rsidRPr="00A67EDB">
        <w:t>lėtoti ir modernizuoti ikimokyklinio ir bendrojo</w:t>
      </w:r>
      <w:r w:rsidR="00A67EDB">
        <w:t xml:space="preserve"> ugdymo įstaigų infrastruktūrą K</w:t>
      </w:r>
      <w:r w:rsidR="00A67EDB" w:rsidRPr="00A67EDB">
        <w:t>retingos rajono savivaldybėje“</w:t>
      </w:r>
      <w:r w:rsidR="00A67EDB">
        <w:t xml:space="preserve">“ </w:t>
      </w:r>
      <w:r w:rsidR="00F17CC6">
        <w:t xml:space="preserve">1 punktą </w:t>
      </w:r>
      <w:r w:rsidR="00A67EDB">
        <w:t xml:space="preserve">ir jį </w:t>
      </w:r>
      <w:r w:rsidR="00F17CC6">
        <w:t>išdėstyti taip:</w:t>
      </w:r>
    </w:p>
    <w:p w14:paraId="1AF5795B" w14:textId="645E3C15" w:rsidR="00F17CC6" w:rsidRDefault="00F17CC6" w:rsidP="005100D2">
      <w:pPr>
        <w:ind w:firstLine="851"/>
        <w:jc w:val="both"/>
      </w:pPr>
      <w:r>
        <w:t>„</w:t>
      </w:r>
      <w:r w:rsidRPr="00F17CC6">
        <w:t xml:space="preserve">1. Numatyti Kretingos rajono savivaldybės biudžete projekto „Plėtoti ir modernizuoti ikimokyklinio ir bendrojo ugdymo įstaigų infrastruktūrą Kretingos rajono savivaldybėje“ tinkamų finansuoti išlaidų dalį, ne mažiau kaip </w:t>
      </w:r>
      <w:r>
        <w:t>15</w:t>
      </w:r>
      <w:r w:rsidRPr="00F17CC6">
        <w:t xml:space="preserve"> proc., kurios nepadengia projektui skiriamo finansavimo lėšos, ir netinkamų finansuoti, bet projektui įgyvendinti būtinų, išlaidų padengimą.</w:t>
      </w:r>
      <w:r w:rsidR="00E566D0">
        <w:t>“.</w:t>
      </w:r>
    </w:p>
    <w:p w14:paraId="28BB472B" w14:textId="2249D645" w:rsidR="00E566D0" w:rsidRPr="00CD6077" w:rsidRDefault="00E566D0" w:rsidP="00222BBC">
      <w:pPr>
        <w:jc w:val="both"/>
      </w:pPr>
    </w:p>
    <w:p w14:paraId="73255AD7" w14:textId="556E48F1" w:rsidR="003B0533" w:rsidRPr="00CD6077" w:rsidRDefault="003B0533" w:rsidP="003B0533">
      <w:pPr>
        <w:jc w:val="both"/>
      </w:pPr>
      <w:r w:rsidRPr="00CD6077">
        <w:t>Savivaldybės meras</w:t>
      </w:r>
      <w:r w:rsidR="007B7A1D">
        <w:tab/>
      </w:r>
      <w:r w:rsidR="007B7A1D">
        <w:tab/>
      </w:r>
      <w:r w:rsidR="007B7A1D">
        <w:tab/>
      </w:r>
      <w:r w:rsidR="007B7A1D">
        <w:tab/>
      </w:r>
      <w:r w:rsidR="007B7A1D">
        <w:tab/>
        <w:t>Antanas Kalnius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774B1449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3705D4D6" w14:textId="1F92EF7B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7679C0DB" w14:textId="37E89A14" w:rsidR="00D07196" w:rsidRDefault="00D07196" w:rsidP="00222BBC">
      <w:pPr>
        <w:pStyle w:val="Pavadinimas"/>
        <w:jc w:val="left"/>
      </w:pPr>
    </w:p>
    <w:p w14:paraId="716BC94E" w14:textId="4F169F95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3878BDE4" w:rsidR="00BC0ABE" w:rsidRPr="00CD6077" w:rsidRDefault="00966FF1" w:rsidP="007B7A1D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Jovita Michniovienė</w:t>
      </w:r>
      <w:r w:rsidR="00A9203B">
        <w:t xml:space="preserve"> </w:t>
      </w:r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AB6F" w14:textId="77777777" w:rsidR="001B1FA7" w:rsidRDefault="001B1FA7" w:rsidP="00985BB2">
      <w:r>
        <w:separator/>
      </w:r>
    </w:p>
  </w:endnote>
  <w:endnote w:type="continuationSeparator" w:id="0">
    <w:p w14:paraId="7B4E4480" w14:textId="77777777" w:rsidR="001B1FA7" w:rsidRDefault="001B1FA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B3B2" w14:textId="77777777" w:rsidR="001B1FA7" w:rsidRDefault="001B1FA7" w:rsidP="00985BB2">
      <w:r>
        <w:separator/>
      </w:r>
    </w:p>
  </w:footnote>
  <w:footnote w:type="continuationSeparator" w:id="0">
    <w:p w14:paraId="0E49EE6D" w14:textId="77777777" w:rsidR="001B1FA7" w:rsidRDefault="001B1FA7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03619">
    <w:abstractNumId w:val="6"/>
  </w:num>
  <w:num w:numId="2" w16cid:durableId="50733562">
    <w:abstractNumId w:val="1"/>
  </w:num>
  <w:num w:numId="3" w16cid:durableId="1773936787">
    <w:abstractNumId w:val="5"/>
  </w:num>
  <w:num w:numId="4" w16cid:durableId="119225874">
    <w:abstractNumId w:val="2"/>
  </w:num>
  <w:num w:numId="5" w16cid:durableId="189149956">
    <w:abstractNumId w:val="7"/>
  </w:num>
  <w:num w:numId="6" w16cid:durableId="220214752">
    <w:abstractNumId w:val="8"/>
  </w:num>
  <w:num w:numId="7" w16cid:durableId="120419691">
    <w:abstractNumId w:val="9"/>
  </w:num>
  <w:num w:numId="8" w16cid:durableId="1274826530">
    <w:abstractNumId w:val="4"/>
  </w:num>
  <w:num w:numId="9" w16cid:durableId="83676717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405686">
    <w:abstractNumId w:val="0"/>
  </w:num>
  <w:num w:numId="11" w16cid:durableId="2048407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B08"/>
    <w:rsid w:val="001B2C02"/>
    <w:rsid w:val="001C306F"/>
    <w:rsid w:val="001C3290"/>
    <w:rsid w:val="001D0A1F"/>
    <w:rsid w:val="001D2B24"/>
    <w:rsid w:val="001D3600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A0B7F"/>
    <w:rsid w:val="003A1AA5"/>
    <w:rsid w:val="003A4EA8"/>
    <w:rsid w:val="003B0533"/>
    <w:rsid w:val="003B559D"/>
    <w:rsid w:val="003C4DAB"/>
    <w:rsid w:val="003C5C23"/>
    <w:rsid w:val="003D1CE1"/>
    <w:rsid w:val="003D45C2"/>
    <w:rsid w:val="003D7D69"/>
    <w:rsid w:val="003E0F42"/>
    <w:rsid w:val="003E350E"/>
    <w:rsid w:val="003E39C2"/>
    <w:rsid w:val="00404864"/>
    <w:rsid w:val="004101B0"/>
    <w:rsid w:val="00417F79"/>
    <w:rsid w:val="00425FD5"/>
    <w:rsid w:val="00434B54"/>
    <w:rsid w:val="00441FA2"/>
    <w:rsid w:val="00443C69"/>
    <w:rsid w:val="00456FCF"/>
    <w:rsid w:val="0046021C"/>
    <w:rsid w:val="00461274"/>
    <w:rsid w:val="00461C3C"/>
    <w:rsid w:val="00464988"/>
    <w:rsid w:val="00470089"/>
    <w:rsid w:val="004738AB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6D28"/>
    <w:rsid w:val="00782181"/>
    <w:rsid w:val="007837CB"/>
    <w:rsid w:val="00786409"/>
    <w:rsid w:val="0079542A"/>
    <w:rsid w:val="007B64C6"/>
    <w:rsid w:val="007B6D70"/>
    <w:rsid w:val="007B7A1D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066DD"/>
    <w:rsid w:val="00811C5A"/>
    <w:rsid w:val="00821C7C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E7B97"/>
    <w:rsid w:val="009F0040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7EDB"/>
    <w:rsid w:val="00A75A90"/>
    <w:rsid w:val="00A87A95"/>
    <w:rsid w:val="00A9203B"/>
    <w:rsid w:val="00AA3176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7196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2E36-E520-472E-B104-1DB257BF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5</cp:revision>
  <cp:lastPrinted>2016-08-12T10:33:00Z</cp:lastPrinted>
  <dcterms:created xsi:type="dcterms:W3CDTF">2023-12-06T09:03:00Z</dcterms:created>
  <dcterms:modified xsi:type="dcterms:W3CDTF">2023-12-21T12:17:00Z</dcterms:modified>
</cp:coreProperties>
</file>