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4364" w14:textId="765F3F76" w:rsidR="006E22A7" w:rsidRDefault="006E22A7"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3F128BDA" wp14:editId="458BF8F2">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F00D87F" w14:textId="77777777" w:rsidR="006E22A7" w:rsidRDefault="006E22A7" w:rsidP="00BF1BF8">
      <w:pPr>
        <w:tabs>
          <w:tab w:val="left" w:pos="9780"/>
        </w:tabs>
        <w:spacing w:after="0" w:line="240" w:lineRule="auto"/>
        <w:ind w:right="-1"/>
        <w:jc w:val="center"/>
        <w:rPr>
          <w:rFonts w:ascii="Times New Roman" w:hAnsi="Times New Roman" w:cs="Times New Roman"/>
          <w:b/>
          <w:sz w:val="28"/>
          <w:szCs w:val="28"/>
        </w:rPr>
      </w:pPr>
    </w:p>
    <w:p w14:paraId="1A177A1E" w14:textId="7EF96374"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11B47FBB" w14:textId="77777777" w:rsidR="00780B81" w:rsidRPr="00030852"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BF1BF8" w:rsidRDefault="00780B81" w:rsidP="00030852">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30FBCC92" w14:textId="77777777" w:rsidR="00030852" w:rsidRDefault="00992900" w:rsidP="000308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00201F0D" w:rsidRPr="00201F0D">
        <w:rPr>
          <w:rFonts w:ascii="Times New Roman" w:hAnsi="Times New Roman" w:cs="Times New Roman"/>
          <w:b/>
          <w:bCs/>
          <w:sz w:val="24"/>
          <w:szCs w:val="24"/>
        </w:rPr>
        <w:t xml:space="preserve">KRETINGOS RAJONO SAVIVALDYBĖS TARYBOS </w:t>
      </w:r>
      <w:r w:rsidR="00201F0D" w:rsidRPr="00201F0D">
        <w:rPr>
          <w:rFonts w:ascii="Times New Roman" w:hAnsi="Times New Roman" w:cs="Times New Roman"/>
          <w:b/>
          <w:sz w:val="24"/>
          <w:szCs w:val="24"/>
        </w:rPr>
        <w:t>2017 M. BALANDŽIO 27 D. SPRENDIMO NR. T2-164</w:t>
      </w:r>
      <w:r w:rsidR="00201F0D" w:rsidRPr="00201F0D">
        <w:rPr>
          <w:rFonts w:ascii="Times New Roman" w:hAnsi="Times New Roman" w:cs="Times New Roman"/>
          <w:b/>
          <w:bCs/>
          <w:sz w:val="24"/>
          <w:szCs w:val="24"/>
        </w:rPr>
        <w:t xml:space="preserve"> „DĖL KRETINGOS RAJONO SAVIVALDYBĖS ŠVIETIMO ĮSTAIGŲ PAREIGYBIŲ NORMATYVŲ PATVIRTINIMO</w:t>
      </w:r>
      <w:bookmarkStart w:id="0" w:name="_Hlk525304726"/>
      <w:r w:rsidR="00201F0D" w:rsidRPr="00201F0D">
        <w:rPr>
          <w:rFonts w:ascii="Times New Roman" w:hAnsi="Times New Roman" w:cs="Times New Roman"/>
          <w:b/>
          <w:bCs/>
          <w:sz w:val="24"/>
          <w:szCs w:val="24"/>
        </w:rPr>
        <w:t>“</w:t>
      </w:r>
      <w:bookmarkEnd w:id="0"/>
    </w:p>
    <w:p w14:paraId="70DDB706" w14:textId="46E3D77A" w:rsidR="00780B81" w:rsidRDefault="00201F0D" w:rsidP="00030852">
      <w:pPr>
        <w:spacing w:after="0" w:line="240" w:lineRule="auto"/>
        <w:jc w:val="center"/>
        <w:rPr>
          <w:rFonts w:ascii="Times New Roman" w:hAnsi="Times New Roman" w:cs="Times New Roman"/>
          <w:b/>
          <w:bCs/>
          <w:sz w:val="24"/>
          <w:szCs w:val="24"/>
        </w:rPr>
      </w:pPr>
      <w:r w:rsidRPr="00201F0D">
        <w:rPr>
          <w:rFonts w:ascii="Times New Roman" w:hAnsi="Times New Roman" w:cs="Times New Roman"/>
          <w:b/>
          <w:bCs/>
          <w:sz w:val="24"/>
          <w:szCs w:val="24"/>
        </w:rPr>
        <w:t>PAKEITIMO</w:t>
      </w:r>
    </w:p>
    <w:p w14:paraId="2DCE4660" w14:textId="77777777" w:rsidR="00030852" w:rsidRPr="00030852" w:rsidRDefault="00030852" w:rsidP="00030852">
      <w:pPr>
        <w:spacing w:after="0" w:line="240" w:lineRule="auto"/>
        <w:rPr>
          <w:rFonts w:ascii="Times New Roman" w:hAnsi="Times New Roman" w:cs="Times New Roman"/>
          <w:bCs/>
          <w:sz w:val="24"/>
          <w:szCs w:val="24"/>
        </w:rPr>
      </w:pPr>
    </w:p>
    <w:p w14:paraId="72A80AB4" w14:textId="2FBECDEB" w:rsidR="005A1A0B"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2B08DF">
        <w:rPr>
          <w:rFonts w:ascii="Times New Roman" w:hAnsi="Times New Roman" w:cs="Times New Roman"/>
          <w:sz w:val="24"/>
          <w:szCs w:val="24"/>
        </w:rPr>
        <w:t>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6656CB">
        <w:rPr>
          <w:rFonts w:ascii="Times New Roman" w:hAnsi="Times New Roman" w:cs="Times New Roman"/>
          <w:sz w:val="24"/>
          <w:szCs w:val="24"/>
        </w:rPr>
        <w:t>lapkričio</w:t>
      </w:r>
      <w:r w:rsidR="005A1A0B">
        <w:rPr>
          <w:rFonts w:ascii="Times New Roman" w:hAnsi="Times New Roman" w:cs="Times New Roman"/>
          <w:sz w:val="24"/>
          <w:szCs w:val="24"/>
        </w:rPr>
        <w:t xml:space="preserve"> </w:t>
      </w:r>
      <w:r w:rsidR="006E22A7">
        <w:rPr>
          <w:rFonts w:ascii="Times New Roman" w:hAnsi="Times New Roman" w:cs="Times New Roman"/>
          <w:sz w:val="24"/>
          <w:szCs w:val="24"/>
        </w:rPr>
        <w:t>30</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E22A7">
        <w:rPr>
          <w:rFonts w:ascii="Times New Roman" w:hAnsi="Times New Roman" w:cs="Times New Roman"/>
          <w:sz w:val="24"/>
          <w:szCs w:val="24"/>
        </w:rPr>
        <w:t>2</w:t>
      </w:r>
      <w:r w:rsidR="0060710D" w:rsidRPr="00BF1BF8">
        <w:rPr>
          <w:rFonts w:ascii="Times New Roman" w:hAnsi="Times New Roman" w:cs="Times New Roman"/>
          <w:sz w:val="24"/>
          <w:szCs w:val="24"/>
        </w:rPr>
        <w:t>-</w:t>
      </w:r>
      <w:r w:rsidR="004B2FBB">
        <w:rPr>
          <w:rFonts w:ascii="Times New Roman" w:hAnsi="Times New Roman" w:cs="Times New Roman"/>
          <w:sz w:val="24"/>
          <w:szCs w:val="24"/>
        </w:rPr>
        <w:t>3</w:t>
      </w:r>
      <w:r w:rsidR="006E22A7">
        <w:rPr>
          <w:rFonts w:ascii="Times New Roman" w:hAnsi="Times New Roman" w:cs="Times New Roman"/>
          <w:sz w:val="24"/>
          <w:szCs w:val="24"/>
        </w:rPr>
        <w:t>2</w:t>
      </w:r>
      <w:r w:rsidR="009B49C2">
        <w:rPr>
          <w:rFonts w:ascii="Times New Roman" w:hAnsi="Times New Roman" w:cs="Times New Roman"/>
          <w:sz w:val="24"/>
          <w:szCs w:val="24"/>
        </w:rPr>
        <w:t>7</w:t>
      </w:r>
    </w:p>
    <w:p w14:paraId="5702D858" w14:textId="626FB60D"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3328D6C" w14:textId="77777777" w:rsidR="00780B81" w:rsidRPr="00BF1BF8"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7408089B" w:rsidR="00201F0D" w:rsidRPr="00201F0D" w:rsidRDefault="00201F0D" w:rsidP="00163C75">
      <w:pPr>
        <w:spacing w:after="0" w:line="240" w:lineRule="auto"/>
        <w:ind w:firstLine="851"/>
        <w:jc w:val="both"/>
        <w:rPr>
          <w:rFonts w:ascii="Times New Roman" w:hAnsi="Times New Roman"/>
          <w:sz w:val="24"/>
          <w:szCs w:val="24"/>
        </w:rPr>
      </w:pPr>
      <w:r w:rsidRPr="00201F0D">
        <w:rPr>
          <w:rFonts w:ascii="Times New Roman" w:hAnsi="Times New Roman"/>
          <w:sz w:val="24"/>
          <w:szCs w:val="24"/>
        </w:rPr>
        <w:t xml:space="preserve">Kretingos rajono savivaldybės taryba  </w:t>
      </w:r>
      <w:r w:rsidRPr="00201F0D">
        <w:rPr>
          <w:rFonts w:ascii="Times New Roman" w:hAnsi="Times New Roman"/>
          <w:spacing w:val="60"/>
          <w:sz w:val="24"/>
          <w:szCs w:val="24"/>
        </w:rPr>
        <w:t>nusprendžia</w:t>
      </w:r>
      <w:r w:rsidRPr="00201F0D">
        <w:rPr>
          <w:rFonts w:ascii="Times New Roman" w:hAnsi="Times New Roman"/>
          <w:sz w:val="24"/>
          <w:szCs w:val="24"/>
        </w:rPr>
        <w:t>:</w:t>
      </w:r>
    </w:p>
    <w:p w14:paraId="0F09966E" w14:textId="24076B5A" w:rsidR="00EB5D8C" w:rsidRPr="00EB5D8C" w:rsidRDefault="00EB5D8C" w:rsidP="00163C75">
      <w:pPr>
        <w:spacing w:after="0" w:line="240" w:lineRule="auto"/>
        <w:ind w:firstLine="851"/>
        <w:jc w:val="both"/>
        <w:rPr>
          <w:rFonts w:ascii="Times New Roman" w:hAnsi="Times New Roman"/>
          <w:bCs/>
          <w:sz w:val="24"/>
          <w:szCs w:val="24"/>
        </w:rPr>
      </w:pPr>
      <w:r w:rsidRPr="00EB5D8C">
        <w:rPr>
          <w:rFonts w:ascii="Times New Roman" w:hAnsi="Times New Roman"/>
          <w:sz w:val="24"/>
          <w:szCs w:val="24"/>
        </w:rPr>
        <w:t>1.</w:t>
      </w:r>
      <w:r>
        <w:rPr>
          <w:rFonts w:ascii="Times New Roman" w:hAnsi="Times New Roman"/>
          <w:sz w:val="24"/>
          <w:szCs w:val="24"/>
        </w:rPr>
        <w:t xml:space="preserve"> </w:t>
      </w:r>
      <w:r w:rsidR="00201F0D" w:rsidRPr="00EB5D8C">
        <w:rPr>
          <w:rFonts w:ascii="Times New Roman" w:hAnsi="Times New Roman"/>
          <w:sz w:val="24"/>
          <w:szCs w:val="24"/>
        </w:rPr>
        <w:t>Pakeisti Kretingos rajono savivaldybės švietimo įstaigų pareigybių</w:t>
      </w:r>
      <w:r w:rsidR="00201F0D" w:rsidRPr="00EB5D8C">
        <w:rPr>
          <w:rFonts w:ascii="Times New Roman" w:hAnsi="Times New Roman"/>
          <w:bCs/>
          <w:sz w:val="24"/>
          <w:szCs w:val="24"/>
        </w:rPr>
        <w:t xml:space="preserve"> </w:t>
      </w:r>
      <w:r w:rsidR="00201F0D" w:rsidRPr="00EB5D8C">
        <w:rPr>
          <w:rFonts w:ascii="Times New Roman" w:hAnsi="Times New Roman"/>
          <w:sz w:val="24"/>
          <w:szCs w:val="24"/>
        </w:rPr>
        <w:t>normatyv</w:t>
      </w:r>
      <w:r w:rsidR="00B33A0C">
        <w:rPr>
          <w:rFonts w:ascii="Times New Roman" w:hAnsi="Times New Roman"/>
          <w:sz w:val="24"/>
          <w:szCs w:val="24"/>
        </w:rPr>
        <w:t>us</w:t>
      </w:r>
      <w:r w:rsidR="00201F0D" w:rsidRPr="00EB5D8C">
        <w:rPr>
          <w:rFonts w:ascii="Times New Roman" w:hAnsi="Times New Roman"/>
          <w:sz w:val="24"/>
          <w:szCs w:val="24"/>
        </w:rPr>
        <w:t>, patvirtint</w:t>
      </w:r>
      <w:r w:rsidR="00B33A0C">
        <w:rPr>
          <w:rFonts w:ascii="Times New Roman" w:hAnsi="Times New Roman"/>
          <w:sz w:val="24"/>
          <w:szCs w:val="24"/>
        </w:rPr>
        <w:t>us</w:t>
      </w:r>
      <w:r w:rsidR="00201F0D" w:rsidRPr="00EB5D8C">
        <w:rPr>
          <w:rFonts w:ascii="Times New Roman" w:hAnsi="Times New Roman"/>
          <w:sz w:val="24"/>
          <w:szCs w:val="24"/>
        </w:rPr>
        <w:t xml:space="preserve"> Kretingos rajono savivaldybės tarybos </w:t>
      </w:r>
      <w:bookmarkStart w:id="1" w:name="_Hlk511289030"/>
      <w:r w:rsidR="00201F0D" w:rsidRPr="00EB5D8C">
        <w:rPr>
          <w:rFonts w:ascii="Times New Roman" w:hAnsi="Times New Roman"/>
          <w:sz w:val="24"/>
          <w:szCs w:val="24"/>
        </w:rPr>
        <w:t>2017 m. balandžio 27 d. sprendimu Nr. T2-164</w:t>
      </w:r>
      <w:bookmarkEnd w:id="1"/>
      <w:r w:rsidR="00201F0D" w:rsidRPr="00EB5D8C">
        <w:rPr>
          <w:rFonts w:ascii="Times New Roman" w:hAnsi="Times New Roman"/>
          <w:sz w:val="24"/>
          <w:szCs w:val="24"/>
        </w:rPr>
        <w:t xml:space="preserve"> „</w:t>
      </w:r>
      <w:r w:rsidR="00201F0D" w:rsidRPr="00EB5D8C">
        <w:rPr>
          <w:rFonts w:ascii="Times New Roman" w:hAnsi="Times New Roman"/>
          <w:bCs/>
          <w:sz w:val="24"/>
          <w:szCs w:val="24"/>
        </w:rPr>
        <w:t>Dėl Kretingos rajono savivaldybės švietimo įstaigų pareigybių normatyvų patvirtinimo“</w:t>
      </w:r>
      <w:r w:rsidRPr="00EB5D8C">
        <w:rPr>
          <w:rFonts w:ascii="Times New Roman" w:hAnsi="Times New Roman"/>
          <w:bCs/>
          <w:sz w:val="24"/>
          <w:szCs w:val="24"/>
        </w:rPr>
        <w:t>:</w:t>
      </w:r>
    </w:p>
    <w:p w14:paraId="03D7E862" w14:textId="204A645A" w:rsidR="00163C75" w:rsidRPr="00F2357F" w:rsidRDefault="00EB5D8C" w:rsidP="002B08DF">
      <w:pPr>
        <w:spacing w:after="0"/>
        <w:ind w:firstLine="851"/>
        <w:jc w:val="both"/>
        <w:rPr>
          <w:rFonts w:ascii="Times New Roman" w:hAnsi="Times New Roman" w:cs="Times New Roman"/>
          <w:bCs/>
          <w:sz w:val="24"/>
          <w:szCs w:val="24"/>
        </w:rPr>
      </w:pPr>
      <w:r w:rsidRPr="00EB5D8C">
        <w:rPr>
          <w:rFonts w:ascii="Times New Roman" w:hAnsi="Times New Roman" w:cs="Times New Roman"/>
          <w:bCs/>
          <w:sz w:val="24"/>
          <w:szCs w:val="24"/>
        </w:rPr>
        <w:t>1.1.</w:t>
      </w:r>
      <w:r>
        <w:rPr>
          <w:rFonts w:ascii="Times New Roman" w:hAnsi="Times New Roman" w:cs="Times New Roman"/>
          <w:bCs/>
          <w:sz w:val="24"/>
          <w:szCs w:val="24"/>
        </w:rPr>
        <w:t xml:space="preserve"> </w:t>
      </w:r>
      <w:r w:rsidR="002B08DF" w:rsidRPr="002B08DF">
        <w:rPr>
          <w:rFonts w:ascii="Times New Roman" w:hAnsi="Times New Roman" w:cs="Times New Roman"/>
          <w:bCs/>
          <w:sz w:val="24"/>
          <w:szCs w:val="24"/>
        </w:rPr>
        <w:t>pakeisti lentelę „</w:t>
      </w:r>
      <w:r w:rsidR="006656CB" w:rsidRPr="006656CB">
        <w:rPr>
          <w:rFonts w:ascii="Times New Roman" w:hAnsi="Times New Roman" w:cs="Times New Roman"/>
          <w:bCs/>
          <w:sz w:val="24"/>
          <w:szCs w:val="24"/>
        </w:rPr>
        <w:t>Ikimokyklinio ugdymo, pradinių, pagrindinių mokyklų, progimnazijų, gimnazijų pareigybių normatyvai</w:t>
      </w:r>
      <w:r w:rsidR="002B08DF" w:rsidRPr="002B08DF">
        <w:rPr>
          <w:rFonts w:ascii="Times New Roman" w:hAnsi="Times New Roman" w:cs="Times New Roman"/>
          <w:bCs/>
          <w:sz w:val="24"/>
          <w:szCs w:val="24"/>
        </w:rPr>
        <w:t>“</w:t>
      </w:r>
      <w:r w:rsidR="006656CB">
        <w:rPr>
          <w:rFonts w:ascii="Times New Roman" w:hAnsi="Times New Roman" w:cs="Times New Roman"/>
          <w:bCs/>
          <w:sz w:val="24"/>
          <w:szCs w:val="24"/>
        </w:rPr>
        <w:t>,</w:t>
      </w:r>
      <w:r w:rsidR="007B2765">
        <w:rPr>
          <w:rFonts w:ascii="Times New Roman" w:hAnsi="Times New Roman" w:cs="Times New Roman"/>
          <w:bCs/>
          <w:sz w:val="24"/>
          <w:szCs w:val="24"/>
        </w:rPr>
        <w:t xml:space="preserve"> </w:t>
      </w:r>
      <w:r w:rsidR="006656CB" w:rsidRPr="006656CB">
        <w:rPr>
          <w:rFonts w:ascii="Times New Roman" w:hAnsi="Times New Roman" w:cs="Times New Roman"/>
          <w:bCs/>
          <w:sz w:val="24"/>
          <w:szCs w:val="24"/>
        </w:rPr>
        <w:t>papildant ją 13 punktu:</w:t>
      </w:r>
    </w:p>
    <w:tbl>
      <w:tblPr>
        <w:tblStyle w:val="Lentelstinklelis1"/>
        <w:tblW w:w="5000" w:type="pct"/>
        <w:jc w:val="center"/>
        <w:tblLook w:val="04A0" w:firstRow="1" w:lastRow="0" w:firstColumn="1" w:lastColumn="0" w:noHBand="0" w:noVBand="1"/>
      </w:tblPr>
      <w:tblGrid>
        <w:gridCol w:w="625"/>
        <w:gridCol w:w="2205"/>
        <w:gridCol w:w="1135"/>
        <w:gridCol w:w="1135"/>
        <w:gridCol w:w="851"/>
        <w:gridCol w:w="568"/>
        <w:gridCol w:w="568"/>
        <w:gridCol w:w="564"/>
        <w:gridCol w:w="1980"/>
      </w:tblGrid>
      <w:tr w:rsidR="006656CB" w:rsidRPr="00F2357F" w14:paraId="565AAA0A" w14:textId="77777777" w:rsidTr="00712CDF">
        <w:trPr>
          <w:trHeight w:val="329"/>
          <w:jc w:val="center"/>
        </w:trPr>
        <w:tc>
          <w:tcPr>
            <w:tcW w:w="324" w:type="pct"/>
          </w:tcPr>
          <w:p w14:paraId="0CFA9C78" w14:textId="4638DBB0" w:rsidR="006656CB" w:rsidRPr="00F2357F" w:rsidRDefault="006656CB" w:rsidP="002B08DF">
            <w:pPr>
              <w:autoSpaceDE w:val="0"/>
              <w:autoSpaceDN w:val="0"/>
              <w:adjustRightInd w:val="0"/>
              <w:spacing w:line="278" w:lineRule="exact"/>
              <w:jc w:val="both"/>
              <w:rPr>
                <w:rFonts w:ascii="Times New Roman" w:eastAsia="Times New Roman" w:hAnsi="Times New Roman" w:cs="Times New Roman"/>
                <w:bCs/>
                <w:sz w:val="24"/>
                <w:szCs w:val="24"/>
                <w:lang w:eastAsia="lt-LT"/>
              </w:rPr>
            </w:pPr>
            <w:r w:rsidRPr="00F2357F">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13</w:t>
            </w:r>
            <w:r w:rsidRPr="00F2357F">
              <w:rPr>
                <w:rFonts w:ascii="Times New Roman" w:eastAsia="Times New Roman" w:hAnsi="Times New Roman" w:cs="Times New Roman"/>
                <w:bCs/>
                <w:sz w:val="24"/>
                <w:szCs w:val="24"/>
                <w:lang w:eastAsia="lt-LT"/>
              </w:rPr>
              <w:t>.</w:t>
            </w:r>
          </w:p>
        </w:tc>
        <w:tc>
          <w:tcPr>
            <w:tcW w:w="1145" w:type="pct"/>
            <w:tcBorders>
              <w:top w:val="single" w:sz="4" w:space="0" w:color="auto"/>
              <w:left w:val="single" w:sz="4" w:space="0" w:color="auto"/>
              <w:bottom w:val="single" w:sz="4" w:space="0" w:color="auto"/>
              <w:right w:val="single" w:sz="4" w:space="0" w:color="auto"/>
            </w:tcBorders>
          </w:tcPr>
          <w:p w14:paraId="05516929" w14:textId="529A03A3" w:rsidR="006656CB" w:rsidRPr="00F2357F" w:rsidRDefault="006656CB" w:rsidP="00163C75">
            <w:pPr>
              <w:widowControl w:val="0"/>
              <w:autoSpaceDE w:val="0"/>
              <w:autoSpaceDN w:val="0"/>
              <w:adjustRightInd w:val="0"/>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Mitybos ir higienos specialistas</w:t>
            </w:r>
            <w:r w:rsidR="00712CDF">
              <w:rPr>
                <w:rFonts w:ascii="Times New Roman" w:eastAsia="Times New Roman" w:hAnsi="Times New Roman" w:cs="Times New Roman"/>
                <w:sz w:val="24"/>
                <w:szCs w:val="24"/>
                <w:lang w:eastAsia="lt-LT"/>
              </w:rPr>
              <w:t>****</w:t>
            </w:r>
          </w:p>
        </w:tc>
        <w:tc>
          <w:tcPr>
            <w:tcW w:w="589" w:type="pct"/>
            <w:tcBorders>
              <w:top w:val="single" w:sz="4" w:space="0" w:color="auto"/>
              <w:left w:val="single" w:sz="4" w:space="0" w:color="auto"/>
              <w:bottom w:val="single" w:sz="4" w:space="0" w:color="auto"/>
              <w:right w:val="single" w:sz="4" w:space="0" w:color="auto"/>
            </w:tcBorders>
            <w:vAlign w:val="center"/>
          </w:tcPr>
          <w:p w14:paraId="1F3BFAE6" w14:textId="756CFA5E" w:rsidR="006656CB" w:rsidRPr="00F2357F" w:rsidRDefault="006656CB" w:rsidP="006656CB">
            <w:pPr>
              <w:autoSpaceDE w:val="0"/>
              <w:autoSpaceDN w:val="0"/>
              <w:adjustRightInd w:val="0"/>
              <w:spacing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0,25-0,3</w:t>
            </w:r>
          </w:p>
        </w:tc>
        <w:tc>
          <w:tcPr>
            <w:tcW w:w="589" w:type="pct"/>
            <w:tcBorders>
              <w:top w:val="single" w:sz="4" w:space="0" w:color="auto"/>
              <w:left w:val="single" w:sz="4" w:space="0" w:color="auto"/>
              <w:bottom w:val="single" w:sz="4" w:space="0" w:color="auto"/>
              <w:right w:val="single" w:sz="4" w:space="0" w:color="auto"/>
            </w:tcBorders>
            <w:vAlign w:val="center"/>
          </w:tcPr>
          <w:p w14:paraId="5B151B73" w14:textId="49C93C88" w:rsidR="006656CB" w:rsidRPr="00F2357F" w:rsidRDefault="006656CB" w:rsidP="006656CB">
            <w:pPr>
              <w:autoSpaceDE w:val="0"/>
              <w:autoSpaceDN w:val="0"/>
              <w:adjustRightInd w:val="0"/>
              <w:spacing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0,3-0,45</w:t>
            </w:r>
          </w:p>
        </w:tc>
        <w:tc>
          <w:tcPr>
            <w:tcW w:w="442" w:type="pct"/>
            <w:tcBorders>
              <w:top w:val="single" w:sz="4" w:space="0" w:color="auto"/>
              <w:left w:val="single" w:sz="4" w:space="0" w:color="auto"/>
              <w:bottom w:val="single" w:sz="4" w:space="0" w:color="auto"/>
              <w:right w:val="single" w:sz="4" w:space="0" w:color="auto"/>
            </w:tcBorders>
            <w:vAlign w:val="center"/>
          </w:tcPr>
          <w:p w14:paraId="53CAF912" w14:textId="1C68EB56" w:rsidR="006656CB" w:rsidRPr="00F2357F" w:rsidRDefault="006656CB" w:rsidP="006656CB">
            <w:pPr>
              <w:autoSpaceDE w:val="0"/>
              <w:autoSpaceDN w:val="0"/>
              <w:adjustRightInd w:val="0"/>
              <w:spacing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0,5</w:t>
            </w:r>
          </w:p>
        </w:tc>
        <w:tc>
          <w:tcPr>
            <w:tcW w:w="295" w:type="pct"/>
            <w:tcBorders>
              <w:top w:val="single" w:sz="4" w:space="0" w:color="auto"/>
              <w:left w:val="single" w:sz="4" w:space="0" w:color="auto"/>
              <w:bottom w:val="single" w:sz="4" w:space="0" w:color="auto"/>
              <w:right w:val="single" w:sz="4" w:space="0" w:color="auto"/>
            </w:tcBorders>
            <w:vAlign w:val="center"/>
          </w:tcPr>
          <w:p w14:paraId="5918DC91" w14:textId="0018F9EB" w:rsidR="006656CB" w:rsidRDefault="006656CB" w:rsidP="006656CB">
            <w:pPr>
              <w:autoSpaceDE w:val="0"/>
              <w:autoSpaceDN w:val="0"/>
              <w:adjustRightInd w:val="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295" w:type="pct"/>
            <w:tcBorders>
              <w:top w:val="single" w:sz="4" w:space="0" w:color="auto"/>
              <w:left w:val="single" w:sz="4" w:space="0" w:color="auto"/>
              <w:bottom w:val="single" w:sz="4" w:space="0" w:color="auto"/>
              <w:right w:val="single" w:sz="4" w:space="0" w:color="auto"/>
            </w:tcBorders>
            <w:vAlign w:val="center"/>
          </w:tcPr>
          <w:p w14:paraId="29D28264" w14:textId="59385E46" w:rsidR="006656CB" w:rsidRDefault="006656CB" w:rsidP="006656CB">
            <w:pPr>
              <w:autoSpaceDE w:val="0"/>
              <w:autoSpaceDN w:val="0"/>
              <w:adjustRightInd w:val="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293" w:type="pct"/>
            <w:tcBorders>
              <w:top w:val="single" w:sz="4" w:space="0" w:color="auto"/>
              <w:left w:val="single" w:sz="4" w:space="0" w:color="auto"/>
              <w:bottom w:val="single" w:sz="4" w:space="0" w:color="auto"/>
              <w:right w:val="single" w:sz="4" w:space="0" w:color="auto"/>
            </w:tcBorders>
            <w:vAlign w:val="center"/>
          </w:tcPr>
          <w:p w14:paraId="0BE0F665" w14:textId="62857C38" w:rsidR="006656CB" w:rsidRDefault="006656CB" w:rsidP="006656CB">
            <w:pPr>
              <w:autoSpaceDE w:val="0"/>
              <w:autoSpaceDN w:val="0"/>
              <w:adjustRightInd w:val="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1028" w:type="pct"/>
            <w:tcBorders>
              <w:top w:val="single" w:sz="4" w:space="0" w:color="auto"/>
              <w:left w:val="single" w:sz="4" w:space="0" w:color="auto"/>
              <w:bottom w:val="single" w:sz="4" w:space="0" w:color="auto"/>
              <w:right w:val="single" w:sz="4" w:space="0" w:color="auto"/>
            </w:tcBorders>
          </w:tcPr>
          <w:p w14:paraId="2BE39F15" w14:textId="2E924200" w:rsidR="006656CB" w:rsidRPr="002B08DF" w:rsidRDefault="006656CB" w:rsidP="00163C75">
            <w:pPr>
              <w:autoSpaceDE w:val="0"/>
              <w:autoSpaceDN w:val="0"/>
              <w:adjustRightInd w:val="0"/>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Taikomas pastabų 1.8. punktas</w:t>
            </w:r>
          </w:p>
        </w:tc>
      </w:tr>
    </w:tbl>
    <w:p w14:paraId="343B6F49" w14:textId="056D6CAF" w:rsidR="00712CDF" w:rsidRPr="00712CDF" w:rsidRDefault="00712CDF" w:rsidP="00712CDF">
      <w:pPr>
        <w:spacing w:after="0"/>
        <w:ind w:firstLine="851"/>
        <w:jc w:val="both"/>
        <w:rPr>
          <w:rFonts w:ascii="Times New Roman" w:hAnsi="Times New Roman" w:cs="Times New Roman"/>
          <w:bCs/>
          <w:sz w:val="24"/>
          <w:szCs w:val="24"/>
        </w:rPr>
      </w:pPr>
      <w:r w:rsidRPr="00712CDF">
        <w:rPr>
          <w:rFonts w:ascii="Times New Roman" w:hAnsi="Times New Roman" w:cs="Times New Roman"/>
          <w:bCs/>
          <w:sz w:val="24"/>
          <w:szCs w:val="24"/>
        </w:rPr>
        <w:t>**** taikyti mokykloms, savarankiškai organizuojančioms mokinių maitinimą</w:t>
      </w:r>
      <w:r>
        <w:rPr>
          <w:rFonts w:ascii="Times New Roman" w:hAnsi="Times New Roman" w:cs="Times New Roman"/>
          <w:bCs/>
          <w:sz w:val="24"/>
          <w:szCs w:val="24"/>
        </w:rPr>
        <w:t>“;</w:t>
      </w:r>
    </w:p>
    <w:p w14:paraId="035D8694" w14:textId="60F8A031" w:rsidR="00712CDF" w:rsidRPr="00712CDF" w:rsidRDefault="00163C75" w:rsidP="00712CDF">
      <w:pPr>
        <w:spacing w:after="0"/>
        <w:ind w:firstLine="851"/>
        <w:jc w:val="both"/>
        <w:rPr>
          <w:rFonts w:ascii="Times New Roman" w:hAnsi="Times New Roman" w:cs="Times New Roman"/>
          <w:bCs/>
          <w:sz w:val="24"/>
          <w:szCs w:val="24"/>
        </w:rPr>
      </w:pPr>
      <w:r w:rsidRPr="00163C75">
        <w:rPr>
          <w:rFonts w:ascii="Times New Roman" w:hAnsi="Times New Roman" w:cs="Times New Roman"/>
          <w:bCs/>
          <w:sz w:val="24"/>
          <w:szCs w:val="24"/>
        </w:rPr>
        <w:t>1.</w:t>
      </w:r>
      <w:r>
        <w:rPr>
          <w:rFonts w:ascii="Times New Roman" w:hAnsi="Times New Roman" w:cs="Times New Roman"/>
          <w:bCs/>
          <w:sz w:val="24"/>
          <w:szCs w:val="24"/>
        </w:rPr>
        <w:t>2</w:t>
      </w:r>
      <w:r w:rsidRPr="00163C75">
        <w:rPr>
          <w:rFonts w:ascii="Times New Roman" w:hAnsi="Times New Roman" w:cs="Times New Roman"/>
          <w:bCs/>
          <w:sz w:val="24"/>
          <w:szCs w:val="24"/>
        </w:rPr>
        <w:t xml:space="preserve">. </w:t>
      </w:r>
      <w:r w:rsidR="00712CDF" w:rsidRPr="00712CDF">
        <w:rPr>
          <w:rFonts w:ascii="Times New Roman" w:hAnsi="Times New Roman" w:cs="Times New Roman"/>
          <w:bCs/>
          <w:sz w:val="24"/>
          <w:szCs w:val="24"/>
        </w:rPr>
        <w:t xml:space="preserve">pakeisti </w:t>
      </w:r>
      <w:r w:rsidR="00712CDF">
        <w:rPr>
          <w:rFonts w:ascii="Times New Roman" w:hAnsi="Times New Roman" w:cs="Times New Roman"/>
          <w:bCs/>
          <w:sz w:val="24"/>
          <w:szCs w:val="24"/>
        </w:rPr>
        <w:t>skiltį „PASTABOS“</w:t>
      </w:r>
      <w:r w:rsidR="00712CDF" w:rsidRPr="00712CDF">
        <w:rPr>
          <w:rFonts w:ascii="Times New Roman" w:hAnsi="Times New Roman" w:cs="Times New Roman"/>
          <w:bCs/>
          <w:sz w:val="24"/>
          <w:szCs w:val="24"/>
        </w:rPr>
        <w:t>, papildant ją 1</w:t>
      </w:r>
      <w:r w:rsidR="00712CDF">
        <w:rPr>
          <w:rFonts w:ascii="Times New Roman" w:hAnsi="Times New Roman" w:cs="Times New Roman"/>
          <w:bCs/>
          <w:sz w:val="24"/>
          <w:szCs w:val="24"/>
        </w:rPr>
        <w:t>.8</w:t>
      </w:r>
      <w:r w:rsidR="00712CDF" w:rsidRPr="00712CDF">
        <w:rPr>
          <w:rFonts w:ascii="Times New Roman" w:hAnsi="Times New Roman" w:cs="Times New Roman"/>
          <w:bCs/>
          <w:sz w:val="24"/>
          <w:szCs w:val="24"/>
        </w:rPr>
        <w:t xml:space="preserve"> punktu:</w:t>
      </w:r>
    </w:p>
    <w:p w14:paraId="32AEECEF" w14:textId="14C465B8" w:rsidR="00163C75" w:rsidRDefault="00712CDF" w:rsidP="007F210F">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712CDF">
        <w:rPr>
          <w:rFonts w:ascii="Times New Roman" w:hAnsi="Times New Roman" w:cs="Times New Roman"/>
          <w:bCs/>
          <w:sz w:val="24"/>
          <w:szCs w:val="24"/>
        </w:rPr>
        <w:t>1.8. mitybos ir higienos specialistui, dirbančiam mokyklose, turinčiose iki 100 mokinių, skiriama 0,25 pareigybės, nuo 101 iki 150 mokinių – 0,3 pareigybės, nuo 151 iki 200 mokinių – 0,45 pareigybės.</w:t>
      </w:r>
      <w:r>
        <w:rPr>
          <w:rFonts w:ascii="Times New Roman" w:hAnsi="Times New Roman" w:cs="Times New Roman"/>
          <w:bCs/>
          <w:sz w:val="24"/>
          <w:szCs w:val="24"/>
        </w:rPr>
        <w:t>“</w:t>
      </w:r>
      <w:r w:rsidR="002C7A7D" w:rsidRPr="00712CDF">
        <w:rPr>
          <w:rFonts w:ascii="Times New Roman" w:hAnsi="Times New Roman" w:cs="Times New Roman"/>
          <w:bCs/>
          <w:sz w:val="24"/>
          <w:szCs w:val="24"/>
        </w:rPr>
        <w:t>.</w:t>
      </w:r>
    </w:p>
    <w:p w14:paraId="4D7EFEBD" w14:textId="1A1612A4" w:rsidR="00C1496A" w:rsidRDefault="00C1496A" w:rsidP="007F210F">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2. Sprendimas įsigalioja </w:t>
      </w:r>
      <w:r w:rsidR="00DC1093">
        <w:rPr>
          <w:rFonts w:ascii="Times New Roman" w:hAnsi="Times New Roman" w:cs="Times New Roman"/>
          <w:bCs/>
          <w:sz w:val="24"/>
          <w:szCs w:val="24"/>
        </w:rPr>
        <w:t xml:space="preserve">nuo </w:t>
      </w:r>
      <w:r w:rsidR="003D5305">
        <w:rPr>
          <w:rFonts w:ascii="Times New Roman" w:hAnsi="Times New Roman" w:cs="Times New Roman"/>
          <w:bCs/>
          <w:sz w:val="24"/>
          <w:szCs w:val="24"/>
        </w:rPr>
        <w:t>2024 m. sausio 1 d.</w:t>
      </w:r>
    </w:p>
    <w:p w14:paraId="3B8CF7F7" w14:textId="3D266D4A" w:rsidR="002D61AD" w:rsidRPr="00960EEA" w:rsidRDefault="00C1496A" w:rsidP="003649DF">
      <w:pPr>
        <w:spacing w:after="0" w:line="240" w:lineRule="auto"/>
        <w:ind w:firstLine="851"/>
        <w:jc w:val="both"/>
        <w:rPr>
          <w:rFonts w:ascii="Times New Roman" w:hAnsi="Times New Roman"/>
          <w:bCs/>
          <w:color w:val="FF0000"/>
          <w:sz w:val="24"/>
          <w:szCs w:val="24"/>
        </w:rPr>
      </w:pPr>
      <w:r>
        <w:rPr>
          <w:rFonts w:ascii="Times New Roman" w:hAnsi="Times New Roman"/>
          <w:sz w:val="24"/>
          <w:szCs w:val="24"/>
        </w:rPr>
        <w:t>3</w:t>
      </w:r>
      <w:r w:rsidR="00201F0D">
        <w:rPr>
          <w:rFonts w:ascii="Times New Roman" w:hAnsi="Times New Roman"/>
          <w:sz w:val="24"/>
          <w:szCs w:val="24"/>
        </w:rPr>
        <w:t xml:space="preserve">. </w:t>
      </w:r>
      <w:r w:rsidR="008A0F13" w:rsidRPr="008A0F13">
        <w:rPr>
          <w:rFonts w:ascii="Times New Roman" w:hAnsi="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118803" w14:textId="77777777" w:rsidR="002D61AD" w:rsidRPr="00BF1BF8"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7D9BA74A" w14:textId="6A25003F" w:rsidR="00780B81" w:rsidRPr="00BF1BF8" w:rsidRDefault="00780B81" w:rsidP="00A27269">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6E22A7">
        <w:rPr>
          <w:rFonts w:ascii="Times New Roman" w:hAnsi="Times New Roman" w:cs="Times New Roman"/>
          <w:sz w:val="24"/>
        </w:rPr>
        <w:tab/>
      </w:r>
      <w:r w:rsidR="006E22A7">
        <w:rPr>
          <w:rFonts w:ascii="Times New Roman" w:hAnsi="Times New Roman" w:cs="Times New Roman"/>
          <w:sz w:val="24"/>
        </w:rPr>
        <w:tab/>
      </w:r>
      <w:r w:rsidR="006E22A7">
        <w:rPr>
          <w:rFonts w:ascii="Times New Roman" w:hAnsi="Times New Roman" w:cs="Times New Roman"/>
          <w:sz w:val="24"/>
        </w:rPr>
        <w:tab/>
      </w:r>
      <w:r w:rsidR="006E22A7">
        <w:rPr>
          <w:rFonts w:ascii="Times New Roman" w:hAnsi="Times New Roman" w:cs="Times New Roman"/>
          <w:sz w:val="24"/>
        </w:rPr>
        <w:tab/>
      </w:r>
      <w:r w:rsidR="006E22A7">
        <w:rPr>
          <w:rFonts w:ascii="Times New Roman" w:hAnsi="Times New Roman" w:cs="Times New Roman"/>
          <w:sz w:val="24"/>
        </w:rPr>
        <w:tab/>
        <w:t xml:space="preserve">Antanas Kalnius </w:t>
      </w:r>
    </w:p>
    <w:p w14:paraId="272C09A4"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5F7AAF58"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1D17F22D" w14:textId="77777777" w:rsidR="006E01AC" w:rsidRDefault="006E01AC" w:rsidP="00A27269">
      <w:pPr>
        <w:spacing w:after="0" w:line="240" w:lineRule="auto"/>
        <w:rPr>
          <w:rFonts w:ascii="Times New Roman" w:hAnsi="Times New Roman" w:cs="Times New Roman"/>
          <w:sz w:val="24"/>
          <w:szCs w:val="24"/>
          <w:lang w:eastAsia="lt-LT"/>
        </w:rPr>
      </w:pPr>
    </w:p>
    <w:p w14:paraId="3BB892BE" w14:textId="77777777" w:rsidR="006E01AC" w:rsidRDefault="006E01AC" w:rsidP="00A27269">
      <w:pPr>
        <w:spacing w:after="0" w:line="240" w:lineRule="auto"/>
        <w:rPr>
          <w:rFonts w:ascii="Times New Roman" w:hAnsi="Times New Roman" w:cs="Times New Roman"/>
          <w:sz w:val="24"/>
          <w:szCs w:val="24"/>
          <w:lang w:eastAsia="lt-LT"/>
        </w:rPr>
      </w:pPr>
    </w:p>
    <w:p w14:paraId="5362503F" w14:textId="77777777" w:rsidR="006E01AC" w:rsidRDefault="006E01AC" w:rsidP="00A27269">
      <w:pPr>
        <w:spacing w:after="0" w:line="240" w:lineRule="auto"/>
        <w:rPr>
          <w:rFonts w:ascii="Times New Roman" w:hAnsi="Times New Roman" w:cs="Times New Roman"/>
          <w:sz w:val="24"/>
          <w:szCs w:val="24"/>
          <w:lang w:eastAsia="lt-LT"/>
        </w:rPr>
      </w:pPr>
    </w:p>
    <w:p w14:paraId="43BC58DE" w14:textId="77777777" w:rsidR="006E01AC" w:rsidRDefault="006E01AC" w:rsidP="00A27269">
      <w:pPr>
        <w:spacing w:after="0" w:line="240" w:lineRule="auto"/>
        <w:rPr>
          <w:rFonts w:ascii="Times New Roman" w:hAnsi="Times New Roman" w:cs="Times New Roman"/>
          <w:sz w:val="24"/>
          <w:szCs w:val="24"/>
          <w:lang w:eastAsia="lt-LT"/>
        </w:rPr>
      </w:pPr>
    </w:p>
    <w:p w14:paraId="3200F873" w14:textId="77777777" w:rsidR="006E01AC" w:rsidRDefault="006E01AC" w:rsidP="00A27269">
      <w:pPr>
        <w:spacing w:after="0" w:line="240" w:lineRule="auto"/>
        <w:rPr>
          <w:rFonts w:ascii="Times New Roman" w:hAnsi="Times New Roman" w:cs="Times New Roman"/>
          <w:sz w:val="24"/>
          <w:szCs w:val="24"/>
          <w:lang w:eastAsia="lt-LT"/>
        </w:rPr>
      </w:pPr>
    </w:p>
    <w:p w14:paraId="252A5E32" w14:textId="77777777" w:rsidR="006E01AC" w:rsidRDefault="006E01AC" w:rsidP="00A27269">
      <w:pPr>
        <w:spacing w:after="0" w:line="240" w:lineRule="auto"/>
        <w:rPr>
          <w:rFonts w:ascii="Times New Roman" w:hAnsi="Times New Roman" w:cs="Times New Roman"/>
          <w:sz w:val="24"/>
          <w:szCs w:val="24"/>
          <w:lang w:eastAsia="lt-LT"/>
        </w:rPr>
      </w:pPr>
    </w:p>
    <w:p w14:paraId="2BDC8D58" w14:textId="77777777" w:rsidR="006E01AC" w:rsidRDefault="006E01AC" w:rsidP="00A27269">
      <w:pPr>
        <w:spacing w:after="0" w:line="240" w:lineRule="auto"/>
        <w:rPr>
          <w:rFonts w:ascii="Times New Roman" w:hAnsi="Times New Roman" w:cs="Times New Roman"/>
          <w:sz w:val="24"/>
          <w:szCs w:val="24"/>
          <w:lang w:eastAsia="lt-LT"/>
        </w:rPr>
      </w:pPr>
    </w:p>
    <w:p w14:paraId="147EC2D9" w14:textId="3EA97C56" w:rsidR="006E01AC" w:rsidRDefault="006E01AC" w:rsidP="00A27269">
      <w:pPr>
        <w:spacing w:after="0" w:line="240" w:lineRule="auto"/>
        <w:rPr>
          <w:rFonts w:ascii="Times New Roman" w:hAnsi="Times New Roman" w:cs="Times New Roman"/>
          <w:sz w:val="24"/>
          <w:szCs w:val="24"/>
          <w:lang w:eastAsia="lt-LT"/>
        </w:rPr>
      </w:pPr>
    </w:p>
    <w:p w14:paraId="0713D7FF" w14:textId="1F520291" w:rsidR="007B2765" w:rsidRDefault="007B2765" w:rsidP="00A27269">
      <w:pPr>
        <w:spacing w:after="0" w:line="240" w:lineRule="auto"/>
        <w:rPr>
          <w:rFonts w:ascii="Times New Roman" w:hAnsi="Times New Roman" w:cs="Times New Roman"/>
          <w:sz w:val="24"/>
          <w:szCs w:val="24"/>
          <w:lang w:eastAsia="lt-LT"/>
        </w:rPr>
      </w:pPr>
    </w:p>
    <w:p w14:paraId="298A5646" w14:textId="77777777" w:rsidR="007B2765" w:rsidRDefault="007B2765" w:rsidP="00A27269">
      <w:pPr>
        <w:spacing w:after="0" w:line="240" w:lineRule="auto"/>
        <w:rPr>
          <w:rFonts w:ascii="Times New Roman" w:hAnsi="Times New Roman" w:cs="Times New Roman"/>
          <w:sz w:val="24"/>
          <w:szCs w:val="24"/>
          <w:lang w:eastAsia="lt-LT"/>
        </w:rPr>
      </w:pPr>
    </w:p>
    <w:p w14:paraId="66D16F2C" w14:textId="3BE5EE72" w:rsidR="002547CA" w:rsidRPr="00E9220D" w:rsidRDefault="00B16F32" w:rsidP="006E22A7">
      <w:pPr>
        <w:spacing w:after="0" w:line="240" w:lineRule="auto"/>
        <w:rPr>
          <w:rFonts w:ascii="Times New Roman" w:eastAsia="Times New Roman" w:hAnsi="Times New Roman" w:cs="Times New Roman"/>
          <w:bCs/>
          <w:sz w:val="24"/>
          <w:szCs w:val="24"/>
        </w:rPr>
      </w:pPr>
      <w:r w:rsidRPr="00BF1BF8">
        <w:rPr>
          <w:rFonts w:ascii="Times New Roman" w:hAnsi="Times New Roman" w:cs="Times New Roman"/>
          <w:sz w:val="24"/>
          <w:szCs w:val="24"/>
          <w:lang w:eastAsia="lt-LT"/>
        </w:rPr>
        <w:t xml:space="preserve">Lina </w:t>
      </w:r>
      <w:proofErr w:type="spellStart"/>
      <w:r w:rsidRPr="00BF1BF8">
        <w:rPr>
          <w:rFonts w:ascii="Times New Roman" w:hAnsi="Times New Roman" w:cs="Times New Roman"/>
          <w:sz w:val="24"/>
          <w:szCs w:val="24"/>
          <w:lang w:eastAsia="lt-LT"/>
        </w:rPr>
        <w:t>Jadenkuvienė</w:t>
      </w:r>
      <w:proofErr w:type="spellEnd"/>
      <w:r w:rsidR="001E2907" w:rsidRPr="00BF1BF8">
        <w:rPr>
          <w:rFonts w:ascii="Times New Roman" w:hAnsi="Times New Roman" w:cs="Times New Roman"/>
          <w:sz w:val="24"/>
          <w:szCs w:val="24"/>
          <w:lang w:eastAsia="lt-LT"/>
        </w:rPr>
        <w:t xml:space="preserve"> </w:t>
      </w:r>
    </w:p>
    <w:sectPr w:rsidR="002547CA" w:rsidRPr="00E9220D" w:rsidSect="00E9220D">
      <w:headerReference w:type="default" r:id="rId9"/>
      <w:headerReference w:type="first" r:id="rId10"/>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A0CD" w14:textId="77777777" w:rsidR="00461041" w:rsidRDefault="00461041" w:rsidP="00FE4009">
      <w:pPr>
        <w:spacing w:after="0" w:line="240" w:lineRule="auto"/>
      </w:pPr>
      <w:r>
        <w:separator/>
      </w:r>
    </w:p>
  </w:endnote>
  <w:endnote w:type="continuationSeparator" w:id="0">
    <w:p w14:paraId="34987FFA" w14:textId="77777777" w:rsidR="00461041" w:rsidRDefault="00461041"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FC546" w14:textId="77777777" w:rsidR="00461041" w:rsidRDefault="00461041" w:rsidP="00FE4009">
      <w:pPr>
        <w:spacing w:after="0" w:line="240" w:lineRule="auto"/>
      </w:pPr>
      <w:r>
        <w:separator/>
      </w:r>
    </w:p>
  </w:footnote>
  <w:footnote w:type="continuationSeparator" w:id="0">
    <w:p w14:paraId="78F50E47" w14:textId="77777777" w:rsidR="00461041" w:rsidRDefault="00461041"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0108A945" w:rsidR="008362B6" w:rsidRPr="009373A2" w:rsidRDefault="008362B6"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4B2FBB">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1773" w14:textId="77777777" w:rsidR="008362B6" w:rsidRPr="007E0E24" w:rsidRDefault="008362B6"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283C4509"/>
    <w:multiLevelType w:val="hybridMultilevel"/>
    <w:tmpl w:val="9D58C894"/>
    <w:lvl w:ilvl="0" w:tplc="8D8CB3D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2"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3"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5"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6"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1626423823">
    <w:abstractNumId w:val="24"/>
  </w:num>
  <w:num w:numId="2" w16cid:durableId="2138983633">
    <w:abstractNumId w:val="10"/>
  </w:num>
  <w:num w:numId="3" w16cid:durableId="1864782435">
    <w:abstractNumId w:val="8"/>
  </w:num>
  <w:num w:numId="4" w16cid:durableId="920142542">
    <w:abstractNumId w:val="23"/>
  </w:num>
  <w:num w:numId="5" w16cid:durableId="1906916833">
    <w:abstractNumId w:val="2"/>
  </w:num>
  <w:num w:numId="6" w16cid:durableId="612905743">
    <w:abstractNumId w:val="5"/>
  </w:num>
  <w:num w:numId="7" w16cid:durableId="216016656">
    <w:abstractNumId w:val="16"/>
  </w:num>
  <w:num w:numId="8" w16cid:durableId="693000109">
    <w:abstractNumId w:val="17"/>
  </w:num>
  <w:num w:numId="9" w16cid:durableId="46955691">
    <w:abstractNumId w:val="11"/>
  </w:num>
  <w:num w:numId="10" w16cid:durableId="796411819">
    <w:abstractNumId w:val="13"/>
  </w:num>
  <w:num w:numId="11" w16cid:durableId="1848591651">
    <w:abstractNumId w:val="19"/>
  </w:num>
  <w:num w:numId="12" w16cid:durableId="391316724">
    <w:abstractNumId w:val="3"/>
  </w:num>
  <w:num w:numId="13" w16cid:durableId="2039621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0880419">
    <w:abstractNumId w:val="20"/>
  </w:num>
  <w:num w:numId="15" w16cid:durableId="1750616419">
    <w:abstractNumId w:val="6"/>
  </w:num>
  <w:num w:numId="16" w16cid:durableId="219903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7480550">
    <w:abstractNumId w:val="26"/>
  </w:num>
  <w:num w:numId="18" w16cid:durableId="1218862457">
    <w:abstractNumId w:val="14"/>
  </w:num>
  <w:num w:numId="19" w16cid:durableId="1658461322">
    <w:abstractNumId w:val="22"/>
  </w:num>
  <w:num w:numId="20" w16cid:durableId="2089377616">
    <w:abstractNumId w:val="4"/>
  </w:num>
  <w:num w:numId="21" w16cid:durableId="274605578">
    <w:abstractNumId w:val="25"/>
  </w:num>
  <w:num w:numId="22" w16cid:durableId="1855074433">
    <w:abstractNumId w:val="12"/>
  </w:num>
  <w:num w:numId="23" w16cid:durableId="1880359343">
    <w:abstractNumId w:val="0"/>
  </w:num>
  <w:num w:numId="24" w16cid:durableId="1758597367">
    <w:abstractNumId w:val="1"/>
  </w:num>
  <w:num w:numId="25" w16cid:durableId="1309750706">
    <w:abstractNumId w:val="18"/>
  </w:num>
  <w:num w:numId="26" w16cid:durableId="2053846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40848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30852"/>
    <w:rsid w:val="000326B5"/>
    <w:rsid w:val="0003477E"/>
    <w:rsid w:val="0004592F"/>
    <w:rsid w:val="000513E2"/>
    <w:rsid w:val="000547AE"/>
    <w:rsid w:val="000600C6"/>
    <w:rsid w:val="000875C4"/>
    <w:rsid w:val="00091DCA"/>
    <w:rsid w:val="000A33F5"/>
    <w:rsid w:val="000B0431"/>
    <w:rsid w:val="000B060C"/>
    <w:rsid w:val="000D1DED"/>
    <w:rsid w:val="000D1E6A"/>
    <w:rsid w:val="000D5C0E"/>
    <w:rsid w:val="000F2FEE"/>
    <w:rsid w:val="0010633F"/>
    <w:rsid w:val="00106726"/>
    <w:rsid w:val="001115CE"/>
    <w:rsid w:val="00112ED0"/>
    <w:rsid w:val="00132BC0"/>
    <w:rsid w:val="001428DE"/>
    <w:rsid w:val="00144986"/>
    <w:rsid w:val="001461B2"/>
    <w:rsid w:val="00153A95"/>
    <w:rsid w:val="00154855"/>
    <w:rsid w:val="00154F69"/>
    <w:rsid w:val="001613BC"/>
    <w:rsid w:val="00161A76"/>
    <w:rsid w:val="00163C75"/>
    <w:rsid w:val="00170A17"/>
    <w:rsid w:val="001A4964"/>
    <w:rsid w:val="001B4472"/>
    <w:rsid w:val="001B66F8"/>
    <w:rsid w:val="001E2907"/>
    <w:rsid w:val="001E3691"/>
    <w:rsid w:val="001E7D9B"/>
    <w:rsid w:val="00201F0D"/>
    <w:rsid w:val="002131B8"/>
    <w:rsid w:val="00230711"/>
    <w:rsid w:val="00231901"/>
    <w:rsid w:val="00253E20"/>
    <w:rsid w:val="002547CA"/>
    <w:rsid w:val="00255E1E"/>
    <w:rsid w:val="00257768"/>
    <w:rsid w:val="002718C6"/>
    <w:rsid w:val="00293619"/>
    <w:rsid w:val="002B04DE"/>
    <w:rsid w:val="002B08DF"/>
    <w:rsid w:val="002B5127"/>
    <w:rsid w:val="002C7A7D"/>
    <w:rsid w:val="002D61AD"/>
    <w:rsid w:val="00302C51"/>
    <w:rsid w:val="00303147"/>
    <w:rsid w:val="00320A36"/>
    <w:rsid w:val="00332EB9"/>
    <w:rsid w:val="00337FB3"/>
    <w:rsid w:val="00350036"/>
    <w:rsid w:val="0035153A"/>
    <w:rsid w:val="003527A4"/>
    <w:rsid w:val="00356D6F"/>
    <w:rsid w:val="003649DF"/>
    <w:rsid w:val="00366E16"/>
    <w:rsid w:val="00390FB4"/>
    <w:rsid w:val="003A155B"/>
    <w:rsid w:val="003C6092"/>
    <w:rsid w:val="003D5305"/>
    <w:rsid w:val="003E4E1E"/>
    <w:rsid w:val="00402B92"/>
    <w:rsid w:val="00405CE5"/>
    <w:rsid w:val="004252C3"/>
    <w:rsid w:val="00425412"/>
    <w:rsid w:val="00425745"/>
    <w:rsid w:val="00430E72"/>
    <w:rsid w:val="004443A6"/>
    <w:rsid w:val="00450F8D"/>
    <w:rsid w:val="00453909"/>
    <w:rsid w:val="00454866"/>
    <w:rsid w:val="00461041"/>
    <w:rsid w:val="0046365F"/>
    <w:rsid w:val="00471CC6"/>
    <w:rsid w:val="00472456"/>
    <w:rsid w:val="00475169"/>
    <w:rsid w:val="00484DA7"/>
    <w:rsid w:val="00495FB7"/>
    <w:rsid w:val="00496384"/>
    <w:rsid w:val="004A077B"/>
    <w:rsid w:val="004A21B0"/>
    <w:rsid w:val="004A6396"/>
    <w:rsid w:val="004B0CFE"/>
    <w:rsid w:val="004B2FBB"/>
    <w:rsid w:val="004C01C6"/>
    <w:rsid w:val="004C1098"/>
    <w:rsid w:val="004C3F3A"/>
    <w:rsid w:val="004F0B0A"/>
    <w:rsid w:val="004F3081"/>
    <w:rsid w:val="004F7C7C"/>
    <w:rsid w:val="005104E7"/>
    <w:rsid w:val="005163C2"/>
    <w:rsid w:val="00521541"/>
    <w:rsid w:val="00533773"/>
    <w:rsid w:val="00535ABA"/>
    <w:rsid w:val="005361F4"/>
    <w:rsid w:val="00536E93"/>
    <w:rsid w:val="00550659"/>
    <w:rsid w:val="00550DE8"/>
    <w:rsid w:val="005521B4"/>
    <w:rsid w:val="00564D97"/>
    <w:rsid w:val="00574439"/>
    <w:rsid w:val="00581098"/>
    <w:rsid w:val="00583AFB"/>
    <w:rsid w:val="00585B3F"/>
    <w:rsid w:val="00593DE4"/>
    <w:rsid w:val="005A1A0B"/>
    <w:rsid w:val="005B10BD"/>
    <w:rsid w:val="005B30B1"/>
    <w:rsid w:val="005B4364"/>
    <w:rsid w:val="005B490C"/>
    <w:rsid w:val="005C4200"/>
    <w:rsid w:val="005E2716"/>
    <w:rsid w:val="005F0999"/>
    <w:rsid w:val="005F3B05"/>
    <w:rsid w:val="005F3DFB"/>
    <w:rsid w:val="0060710D"/>
    <w:rsid w:val="00617F27"/>
    <w:rsid w:val="006270F1"/>
    <w:rsid w:val="00627DBF"/>
    <w:rsid w:val="006316AB"/>
    <w:rsid w:val="00635B64"/>
    <w:rsid w:val="006656CB"/>
    <w:rsid w:val="00681B93"/>
    <w:rsid w:val="0068598A"/>
    <w:rsid w:val="006933CB"/>
    <w:rsid w:val="00694355"/>
    <w:rsid w:val="006964B4"/>
    <w:rsid w:val="006A2441"/>
    <w:rsid w:val="006B18B6"/>
    <w:rsid w:val="006B2E63"/>
    <w:rsid w:val="006B2EF2"/>
    <w:rsid w:val="006C1393"/>
    <w:rsid w:val="006E01AC"/>
    <w:rsid w:val="006E22A7"/>
    <w:rsid w:val="00711A0D"/>
    <w:rsid w:val="00711FEB"/>
    <w:rsid w:val="00712427"/>
    <w:rsid w:val="00712CDF"/>
    <w:rsid w:val="00712FD4"/>
    <w:rsid w:val="007242FB"/>
    <w:rsid w:val="00726566"/>
    <w:rsid w:val="00744E55"/>
    <w:rsid w:val="00753C4B"/>
    <w:rsid w:val="007607FB"/>
    <w:rsid w:val="007746BC"/>
    <w:rsid w:val="00780B81"/>
    <w:rsid w:val="00792A67"/>
    <w:rsid w:val="00794587"/>
    <w:rsid w:val="007B1377"/>
    <w:rsid w:val="007B2765"/>
    <w:rsid w:val="007B4886"/>
    <w:rsid w:val="007C0213"/>
    <w:rsid w:val="007C38CC"/>
    <w:rsid w:val="007D35FD"/>
    <w:rsid w:val="007E0E24"/>
    <w:rsid w:val="007E40B2"/>
    <w:rsid w:val="007E4364"/>
    <w:rsid w:val="007E5BFB"/>
    <w:rsid w:val="007E7CBB"/>
    <w:rsid w:val="007F0F61"/>
    <w:rsid w:val="007F210F"/>
    <w:rsid w:val="00801681"/>
    <w:rsid w:val="00804BFD"/>
    <w:rsid w:val="00805E0D"/>
    <w:rsid w:val="00817CF9"/>
    <w:rsid w:val="00835654"/>
    <w:rsid w:val="008362B6"/>
    <w:rsid w:val="00842758"/>
    <w:rsid w:val="00864FBE"/>
    <w:rsid w:val="008731F4"/>
    <w:rsid w:val="00880D1F"/>
    <w:rsid w:val="00881EEA"/>
    <w:rsid w:val="00883D3E"/>
    <w:rsid w:val="0088432F"/>
    <w:rsid w:val="00894860"/>
    <w:rsid w:val="008A0F13"/>
    <w:rsid w:val="008A5489"/>
    <w:rsid w:val="008A74AE"/>
    <w:rsid w:val="008B497F"/>
    <w:rsid w:val="008B6D63"/>
    <w:rsid w:val="008C30A1"/>
    <w:rsid w:val="008D076F"/>
    <w:rsid w:val="008D2C75"/>
    <w:rsid w:val="008D4744"/>
    <w:rsid w:val="008E095E"/>
    <w:rsid w:val="008E14CA"/>
    <w:rsid w:val="008E1CE9"/>
    <w:rsid w:val="008E54BB"/>
    <w:rsid w:val="008F15DF"/>
    <w:rsid w:val="00912098"/>
    <w:rsid w:val="00912184"/>
    <w:rsid w:val="0091750E"/>
    <w:rsid w:val="00920E6E"/>
    <w:rsid w:val="009243DC"/>
    <w:rsid w:val="00927E70"/>
    <w:rsid w:val="00930628"/>
    <w:rsid w:val="00934915"/>
    <w:rsid w:val="009373A2"/>
    <w:rsid w:val="009469F4"/>
    <w:rsid w:val="00956CA0"/>
    <w:rsid w:val="00960EEA"/>
    <w:rsid w:val="00963151"/>
    <w:rsid w:val="00964E3F"/>
    <w:rsid w:val="00981CD2"/>
    <w:rsid w:val="00982994"/>
    <w:rsid w:val="00984DD7"/>
    <w:rsid w:val="00992900"/>
    <w:rsid w:val="009A48D4"/>
    <w:rsid w:val="009A64C3"/>
    <w:rsid w:val="009B3B39"/>
    <w:rsid w:val="009B49C2"/>
    <w:rsid w:val="009C0D3C"/>
    <w:rsid w:val="009C3249"/>
    <w:rsid w:val="009C6CEA"/>
    <w:rsid w:val="009D6644"/>
    <w:rsid w:val="009E73C9"/>
    <w:rsid w:val="00A03C4F"/>
    <w:rsid w:val="00A11C77"/>
    <w:rsid w:val="00A1300A"/>
    <w:rsid w:val="00A1307B"/>
    <w:rsid w:val="00A1379B"/>
    <w:rsid w:val="00A13EC3"/>
    <w:rsid w:val="00A15878"/>
    <w:rsid w:val="00A27269"/>
    <w:rsid w:val="00A402DB"/>
    <w:rsid w:val="00A62D20"/>
    <w:rsid w:val="00A7041F"/>
    <w:rsid w:val="00A8578D"/>
    <w:rsid w:val="00A85CF0"/>
    <w:rsid w:val="00A866FA"/>
    <w:rsid w:val="00A86E81"/>
    <w:rsid w:val="00A9141D"/>
    <w:rsid w:val="00AC08E3"/>
    <w:rsid w:val="00AC49FE"/>
    <w:rsid w:val="00AD4C4B"/>
    <w:rsid w:val="00AF07E0"/>
    <w:rsid w:val="00AF6188"/>
    <w:rsid w:val="00B11B0F"/>
    <w:rsid w:val="00B138EA"/>
    <w:rsid w:val="00B14E54"/>
    <w:rsid w:val="00B16F32"/>
    <w:rsid w:val="00B245C0"/>
    <w:rsid w:val="00B337D4"/>
    <w:rsid w:val="00B33A0C"/>
    <w:rsid w:val="00B36338"/>
    <w:rsid w:val="00B51794"/>
    <w:rsid w:val="00B56E0D"/>
    <w:rsid w:val="00B61533"/>
    <w:rsid w:val="00B615D3"/>
    <w:rsid w:val="00B73F2C"/>
    <w:rsid w:val="00B77A53"/>
    <w:rsid w:val="00B8170A"/>
    <w:rsid w:val="00BA0B7C"/>
    <w:rsid w:val="00BB0AFB"/>
    <w:rsid w:val="00BC19B5"/>
    <w:rsid w:val="00BC4DFB"/>
    <w:rsid w:val="00BC66F3"/>
    <w:rsid w:val="00BC6C3B"/>
    <w:rsid w:val="00BD51BA"/>
    <w:rsid w:val="00BE6665"/>
    <w:rsid w:val="00BF1BF8"/>
    <w:rsid w:val="00BF5600"/>
    <w:rsid w:val="00C10EE9"/>
    <w:rsid w:val="00C13F76"/>
    <w:rsid w:val="00C1496A"/>
    <w:rsid w:val="00C31C3E"/>
    <w:rsid w:val="00C32CFC"/>
    <w:rsid w:val="00C36955"/>
    <w:rsid w:val="00C57C1A"/>
    <w:rsid w:val="00C619F5"/>
    <w:rsid w:val="00C70865"/>
    <w:rsid w:val="00C70E04"/>
    <w:rsid w:val="00C71FF2"/>
    <w:rsid w:val="00C72968"/>
    <w:rsid w:val="00C87249"/>
    <w:rsid w:val="00C902C0"/>
    <w:rsid w:val="00C9491D"/>
    <w:rsid w:val="00CA4104"/>
    <w:rsid w:val="00CA6763"/>
    <w:rsid w:val="00CB5766"/>
    <w:rsid w:val="00CC6F18"/>
    <w:rsid w:val="00CC6FD5"/>
    <w:rsid w:val="00CD40D7"/>
    <w:rsid w:val="00CE2172"/>
    <w:rsid w:val="00CE7BB8"/>
    <w:rsid w:val="00D012B7"/>
    <w:rsid w:val="00D02456"/>
    <w:rsid w:val="00D028F7"/>
    <w:rsid w:val="00D05947"/>
    <w:rsid w:val="00D10101"/>
    <w:rsid w:val="00D26D21"/>
    <w:rsid w:val="00D4073E"/>
    <w:rsid w:val="00D578B5"/>
    <w:rsid w:val="00D6336E"/>
    <w:rsid w:val="00D96AAA"/>
    <w:rsid w:val="00DB1B60"/>
    <w:rsid w:val="00DB1E98"/>
    <w:rsid w:val="00DC1093"/>
    <w:rsid w:val="00DE43F9"/>
    <w:rsid w:val="00DF4F7A"/>
    <w:rsid w:val="00E050AC"/>
    <w:rsid w:val="00E07FBF"/>
    <w:rsid w:val="00E26321"/>
    <w:rsid w:val="00E51779"/>
    <w:rsid w:val="00E531C4"/>
    <w:rsid w:val="00E558DC"/>
    <w:rsid w:val="00E60C76"/>
    <w:rsid w:val="00E74F2D"/>
    <w:rsid w:val="00E8128A"/>
    <w:rsid w:val="00E8529B"/>
    <w:rsid w:val="00E87E91"/>
    <w:rsid w:val="00E9220D"/>
    <w:rsid w:val="00EB09DE"/>
    <w:rsid w:val="00EB5D8C"/>
    <w:rsid w:val="00EC246C"/>
    <w:rsid w:val="00EC522A"/>
    <w:rsid w:val="00ED521D"/>
    <w:rsid w:val="00EE68CC"/>
    <w:rsid w:val="00EF136D"/>
    <w:rsid w:val="00F10816"/>
    <w:rsid w:val="00F120BF"/>
    <w:rsid w:val="00F21B5A"/>
    <w:rsid w:val="00F2357F"/>
    <w:rsid w:val="00F26E92"/>
    <w:rsid w:val="00F27AC3"/>
    <w:rsid w:val="00F3064D"/>
    <w:rsid w:val="00F30E0E"/>
    <w:rsid w:val="00F34B11"/>
    <w:rsid w:val="00F364BC"/>
    <w:rsid w:val="00F37F5B"/>
    <w:rsid w:val="00F4155A"/>
    <w:rsid w:val="00F51535"/>
    <w:rsid w:val="00F673A7"/>
    <w:rsid w:val="00F73E17"/>
    <w:rsid w:val="00F7590B"/>
    <w:rsid w:val="00F839FC"/>
    <w:rsid w:val="00F85D66"/>
    <w:rsid w:val="00F931E6"/>
    <w:rsid w:val="00FA708D"/>
    <w:rsid w:val="00FC12BE"/>
    <w:rsid w:val="00FD365C"/>
    <w:rsid w:val="00FD5884"/>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631207000">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0C5CA-B272-4C5C-85B4-7116FB6F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1154</Words>
  <Characters>658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2023-11-30T12:30:00Z</cp:lastPrinted>
  <dcterms:created xsi:type="dcterms:W3CDTF">2023-11-30T12:30:00Z</dcterms:created>
  <dcterms:modified xsi:type="dcterms:W3CDTF">2023-11-30T12:30:00Z</dcterms:modified>
</cp:coreProperties>
</file>