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AE0B" w14:textId="1916B803" w:rsidR="009E289F" w:rsidRDefault="009E289F" w:rsidP="002547D2">
      <w:pPr>
        <w:jc w:val="center"/>
        <w:rPr>
          <w:b/>
          <w:caps/>
          <w:sz w:val="28"/>
          <w:szCs w:val="24"/>
        </w:rPr>
      </w:pPr>
      <w:r>
        <w:rPr>
          <w:noProof/>
        </w:rPr>
        <w:drawing>
          <wp:inline distT="0" distB="0" distL="0" distR="0" wp14:anchorId="179DFE58" wp14:editId="233332BD">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E954A48" w14:textId="77777777" w:rsidR="009E289F" w:rsidRDefault="009E289F" w:rsidP="002547D2">
      <w:pPr>
        <w:jc w:val="center"/>
        <w:rPr>
          <w:b/>
          <w:caps/>
          <w:sz w:val="28"/>
          <w:szCs w:val="24"/>
        </w:rPr>
      </w:pPr>
    </w:p>
    <w:p w14:paraId="4232C185" w14:textId="14511A3F" w:rsidR="002547D2" w:rsidRDefault="002547D2" w:rsidP="002547D2">
      <w:pPr>
        <w:jc w:val="center"/>
        <w:rPr>
          <w:b/>
          <w:caps/>
          <w:sz w:val="28"/>
          <w:szCs w:val="24"/>
        </w:rPr>
      </w:pPr>
      <w:r>
        <w:rPr>
          <w:b/>
          <w:caps/>
          <w:sz w:val="28"/>
          <w:szCs w:val="24"/>
        </w:rPr>
        <w:t>Kretingos rajono savivaldybės taryba</w:t>
      </w:r>
    </w:p>
    <w:p w14:paraId="3036E48F" w14:textId="77777777" w:rsidR="002547D2" w:rsidRPr="005A2AF1" w:rsidRDefault="002547D2" w:rsidP="002547D2">
      <w:pPr>
        <w:rPr>
          <w:bCs/>
          <w:caps/>
          <w:szCs w:val="24"/>
        </w:rPr>
      </w:pPr>
    </w:p>
    <w:p w14:paraId="1340D267" w14:textId="372ED6F6" w:rsidR="00B53B03" w:rsidRPr="002E5540" w:rsidRDefault="00B53B03" w:rsidP="002547D2">
      <w:pPr>
        <w:jc w:val="center"/>
        <w:rPr>
          <w:b/>
          <w:caps/>
          <w:szCs w:val="24"/>
        </w:rPr>
      </w:pPr>
      <w:r w:rsidRPr="002E5540">
        <w:rPr>
          <w:b/>
          <w:caps/>
          <w:szCs w:val="24"/>
        </w:rPr>
        <w:t>SPRENDIMAS</w:t>
      </w:r>
    </w:p>
    <w:p w14:paraId="44EB023D" w14:textId="32F5B6AA" w:rsidR="002547D2" w:rsidRPr="00B53B03" w:rsidRDefault="00ED5330" w:rsidP="002547D2">
      <w:pPr>
        <w:jc w:val="center"/>
        <w:rPr>
          <w:b/>
          <w:caps/>
          <w:szCs w:val="24"/>
        </w:rPr>
      </w:pPr>
      <w:r w:rsidRPr="002E5540">
        <w:rPr>
          <w:b/>
          <w:caps/>
          <w:szCs w:val="24"/>
        </w:rPr>
        <w:t xml:space="preserve">DĖL KRETINGOS </w:t>
      </w:r>
      <w:r w:rsidR="008B7106">
        <w:rPr>
          <w:b/>
          <w:caps/>
          <w:szCs w:val="24"/>
        </w:rPr>
        <w:t>RAJONO SAVIVALDYBĖS TARYBOS 2023 M. KOVO 30 D. SPRENDIMO nR. T2-8</w:t>
      </w:r>
      <w:r w:rsidR="00A65AC3" w:rsidRPr="002E5540">
        <w:rPr>
          <w:b/>
          <w:caps/>
          <w:szCs w:val="24"/>
        </w:rPr>
        <w:t>9</w:t>
      </w:r>
      <w:r w:rsidRPr="002E5540">
        <w:rPr>
          <w:b/>
          <w:caps/>
          <w:szCs w:val="24"/>
        </w:rPr>
        <w:t xml:space="preserve"> „</w:t>
      </w:r>
      <w:r w:rsidR="00A65AC3" w:rsidRPr="002E5540">
        <w:rPr>
          <w:b/>
          <w:caps/>
          <w:szCs w:val="24"/>
        </w:rPr>
        <w:t xml:space="preserve">DĖL </w:t>
      </w:r>
      <w:r w:rsidR="002547D2" w:rsidRPr="002E5540">
        <w:rPr>
          <w:b/>
          <w:caps/>
          <w:szCs w:val="24"/>
        </w:rPr>
        <w:t>KRETINGOS RAJONO SAVIVALDYBĖS VISUOMENĖS SVEIKATOS RĖM</w:t>
      </w:r>
      <w:r w:rsidR="008B7106">
        <w:rPr>
          <w:b/>
          <w:caps/>
          <w:szCs w:val="24"/>
        </w:rPr>
        <w:t>IMO SPECIALIOSIOS PROGRAMOS 2023</w:t>
      </w:r>
      <w:r w:rsidR="002547D2" w:rsidRPr="002E5540">
        <w:rPr>
          <w:b/>
          <w:caps/>
          <w:szCs w:val="24"/>
        </w:rPr>
        <w:t xml:space="preserve"> METAIS ĮGYVENDINAMŲ PRIEMONIŲ TVIRTINIMO</w:t>
      </w:r>
      <w:r w:rsidRPr="002E5540">
        <w:rPr>
          <w:b/>
          <w:caps/>
          <w:szCs w:val="24"/>
        </w:rPr>
        <w:t>“ PAKEITIMO</w:t>
      </w:r>
    </w:p>
    <w:p w14:paraId="06C1B229" w14:textId="77777777" w:rsidR="002547D2" w:rsidRDefault="002547D2" w:rsidP="002547D2">
      <w:pPr>
        <w:rPr>
          <w:szCs w:val="24"/>
        </w:rPr>
      </w:pPr>
    </w:p>
    <w:p w14:paraId="4FDC73C2" w14:textId="5DD7F10B" w:rsidR="002547D2" w:rsidRDefault="002547D2" w:rsidP="002547D2">
      <w:pPr>
        <w:jc w:val="center"/>
        <w:rPr>
          <w:rFonts w:eastAsia="Calibri"/>
          <w:szCs w:val="24"/>
        </w:rPr>
      </w:pPr>
      <w:r>
        <w:rPr>
          <w:rFonts w:eastAsia="Calibri"/>
          <w:szCs w:val="24"/>
        </w:rPr>
        <w:t>202</w:t>
      </w:r>
      <w:r w:rsidR="008B7106">
        <w:rPr>
          <w:rFonts w:eastAsia="Calibri"/>
          <w:szCs w:val="24"/>
        </w:rPr>
        <w:t>3</w:t>
      </w:r>
      <w:r>
        <w:rPr>
          <w:rFonts w:eastAsia="Calibri"/>
          <w:szCs w:val="24"/>
        </w:rPr>
        <w:t xml:space="preserve"> m. </w:t>
      </w:r>
      <w:r w:rsidR="008B7106">
        <w:rPr>
          <w:rFonts w:eastAsia="Calibri"/>
          <w:szCs w:val="24"/>
        </w:rPr>
        <w:t>rugsėjo</w:t>
      </w:r>
      <w:r w:rsidR="00461E9E">
        <w:rPr>
          <w:rFonts w:eastAsia="Calibri"/>
          <w:szCs w:val="24"/>
        </w:rPr>
        <w:t xml:space="preserve"> 2</w:t>
      </w:r>
      <w:r w:rsidR="009E289F">
        <w:rPr>
          <w:rFonts w:eastAsia="Calibri"/>
          <w:szCs w:val="24"/>
        </w:rPr>
        <w:t>8</w:t>
      </w:r>
      <w:r w:rsidR="00E66031">
        <w:rPr>
          <w:rFonts w:eastAsia="Calibri"/>
          <w:szCs w:val="24"/>
        </w:rPr>
        <w:t xml:space="preserve"> </w:t>
      </w:r>
      <w:r>
        <w:rPr>
          <w:rFonts w:eastAsia="Calibri"/>
          <w:szCs w:val="24"/>
        </w:rPr>
        <w:t>d. Nr. T</w:t>
      </w:r>
      <w:r w:rsidR="009E289F">
        <w:rPr>
          <w:rFonts w:eastAsia="Calibri"/>
          <w:szCs w:val="24"/>
        </w:rPr>
        <w:t>2</w:t>
      </w:r>
      <w:r>
        <w:rPr>
          <w:rFonts w:eastAsia="Calibri"/>
          <w:szCs w:val="24"/>
        </w:rPr>
        <w:t>-</w:t>
      </w:r>
      <w:r w:rsidR="00461E9E">
        <w:rPr>
          <w:rFonts w:eastAsia="Calibri"/>
          <w:szCs w:val="24"/>
        </w:rPr>
        <w:t>28</w:t>
      </w:r>
      <w:r w:rsidR="009E289F">
        <w:rPr>
          <w:rFonts w:eastAsia="Calibri"/>
          <w:szCs w:val="24"/>
        </w:rPr>
        <w:t>0</w:t>
      </w:r>
    </w:p>
    <w:p w14:paraId="5751C167" w14:textId="77777777" w:rsidR="002547D2" w:rsidRDefault="002547D2" w:rsidP="002547D2">
      <w:pPr>
        <w:jc w:val="center"/>
        <w:rPr>
          <w:rFonts w:eastAsia="Calibri"/>
          <w:szCs w:val="24"/>
        </w:rPr>
      </w:pPr>
      <w:r>
        <w:rPr>
          <w:rFonts w:eastAsia="Calibri"/>
          <w:szCs w:val="24"/>
        </w:rPr>
        <w:t>Kretinga</w:t>
      </w:r>
    </w:p>
    <w:p w14:paraId="767563C8" w14:textId="77777777" w:rsidR="002547D2" w:rsidRDefault="002547D2" w:rsidP="002547D2">
      <w:pPr>
        <w:jc w:val="both"/>
        <w:rPr>
          <w:rFonts w:eastAsia="Calibri"/>
          <w:szCs w:val="24"/>
        </w:rPr>
      </w:pPr>
    </w:p>
    <w:p w14:paraId="1081E7EB" w14:textId="16048C5C" w:rsidR="002547D2" w:rsidRDefault="002547D2" w:rsidP="002547D2">
      <w:pPr>
        <w:ind w:firstLine="851"/>
        <w:jc w:val="both"/>
        <w:rPr>
          <w:szCs w:val="24"/>
        </w:rPr>
      </w:pPr>
      <w:r>
        <w:rPr>
          <w:szCs w:val="24"/>
        </w:rPr>
        <w:t xml:space="preserve">Kretingos rajono savivaldybės taryba </w:t>
      </w:r>
      <w:r w:rsidR="001B032B">
        <w:rPr>
          <w:spacing w:val="60"/>
          <w:szCs w:val="24"/>
        </w:rPr>
        <w:t>nusprendžia</w:t>
      </w:r>
      <w:r>
        <w:rPr>
          <w:szCs w:val="24"/>
        </w:rPr>
        <w:t>:</w:t>
      </w:r>
    </w:p>
    <w:p w14:paraId="00899BD8" w14:textId="6873A3C7" w:rsidR="00ED5330" w:rsidRDefault="00D00E54" w:rsidP="002547D2">
      <w:pPr>
        <w:ind w:firstLine="851"/>
        <w:jc w:val="both"/>
        <w:rPr>
          <w:szCs w:val="24"/>
        </w:rPr>
      </w:pPr>
      <w:r>
        <w:rPr>
          <w:szCs w:val="24"/>
        </w:rPr>
        <w:t xml:space="preserve">1. </w:t>
      </w:r>
      <w:r w:rsidR="00A65AC3">
        <w:rPr>
          <w:szCs w:val="24"/>
        </w:rPr>
        <w:t xml:space="preserve">Pakeisti </w:t>
      </w:r>
      <w:r w:rsidR="00ED5330">
        <w:rPr>
          <w:szCs w:val="24"/>
        </w:rPr>
        <w:t>Kretingos rajono savivaldybės visuomenės sveikatos rėmimo specialiosios pr</w:t>
      </w:r>
      <w:r w:rsidR="001B032B">
        <w:rPr>
          <w:szCs w:val="24"/>
        </w:rPr>
        <w:t>ogramos 2023</w:t>
      </w:r>
      <w:r w:rsidR="00604C7A">
        <w:rPr>
          <w:szCs w:val="24"/>
        </w:rPr>
        <w:t xml:space="preserve"> metais įgyvendinamas</w:t>
      </w:r>
      <w:r w:rsidR="00ED5330">
        <w:rPr>
          <w:szCs w:val="24"/>
        </w:rPr>
        <w:t xml:space="preserve"> </w:t>
      </w:r>
      <w:r w:rsidR="00604C7A">
        <w:rPr>
          <w:szCs w:val="24"/>
        </w:rPr>
        <w:t xml:space="preserve">priemones, patvirtintas Kretingos </w:t>
      </w:r>
      <w:r w:rsidR="001B032B">
        <w:rPr>
          <w:szCs w:val="24"/>
        </w:rPr>
        <w:t>rajono savivaldybės tarybos 2023 m. kovo 30 d. sprendimu Nr. T2-8</w:t>
      </w:r>
      <w:r w:rsidR="00A65AC3">
        <w:rPr>
          <w:szCs w:val="24"/>
        </w:rPr>
        <w:t xml:space="preserve">9 „Dėl </w:t>
      </w:r>
      <w:r w:rsidR="00604C7A">
        <w:rPr>
          <w:szCs w:val="24"/>
        </w:rPr>
        <w:t>Kretingos rajono savivaldybės visuomenės sveikatos rėm</w:t>
      </w:r>
      <w:r w:rsidR="001B032B">
        <w:rPr>
          <w:szCs w:val="24"/>
        </w:rPr>
        <w:t>imo specialiosios programos 2023</w:t>
      </w:r>
      <w:r w:rsidR="00604C7A">
        <w:rPr>
          <w:szCs w:val="24"/>
        </w:rPr>
        <w:t xml:space="preserve"> metais įgyvendinamų priemonių tvirtinimo“:</w:t>
      </w:r>
    </w:p>
    <w:p w14:paraId="0C65BE06" w14:textId="54C872F5" w:rsidR="008B7106" w:rsidRDefault="008B7106" w:rsidP="008B7106">
      <w:pPr>
        <w:ind w:firstLine="851"/>
        <w:jc w:val="both"/>
        <w:rPr>
          <w:szCs w:val="24"/>
        </w:rPr>
      </w:pPr>
      <w:r>
        <w:rPr>
          <w:szCs w:val="24"/>
        </w:rPr>
        <w:t>1.1. Pakeisti eilutę „Išlaidos numatytoms priemonėms remti“ ir ją išdėstyti taip:</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8B7106" w:rsidRPr="00BA66E6" w14:paraId="31C24F3E" w14:textId="77777777" w:rsidTr="002D4200">
        <w:tc>
          <w:tcPr>
            <w:tcW w:w="6683" w:type="dxa"/>
          </w:tcPr>
          <w:p w14:paraId="36379252" w14:textId="3CD14A51" w:rsidR="008B7106" w:rsidRPr="00BA66E6" w:rsidRDefault="008B7106" w:rsidP="008B7106">
            <w:pPr>
              <w:jc w:val="both"/>
              <w:rPr>
                <w:szCs w:val="24"/>
              </w:rPr>
            </w:pPr>
            <w:r>
              <w:rPr>
                <w:szCs w:val="24"/>
              </w:rPr>
              <w:t>„</w:t>
            </w:r>
            <w:r w:rsidRPr="008B7106">
              <w:rPr>
                <w:b/>
                <w:szCs w:val="24"/>
              </w:rPr>
              <w:t>Išlaidos numatytoms priemonėms remti:</w:t>
            </w:r>
          </w:p>
        </w:tc>
        <w:tc>
          <w:tcPr>
            <w:tcW w:w="2739" w:type="dxa"/>
          </w:tcPr>
          <w:p w14:paraId="0CF518BA" w14:textId="22D92370" w:rsidR="008B7106" w:rsidRPr="00BA66E6" w:rsidRDefault="008B7106" w:rsidP="002D4200">
            <w:pPr>
              <w:jc w:val="center"/>
              <w:rPr>
                <w:b/>
                <w:color w:val="000000"/>
                <w:szCs w:val="24"/>
              </w:rPr>
            </w:pPr>
            <w:r>
              <w:rPr>
                <w:b/>
                <w:color w:val="000000"/>
                <w:szCs w:val="24"/>
              </w:rPr>
              <w:t>64408,00“</w:t>
            </w:r>
          </w:p>
        </w:tc>
      </w:tr>
    </w:tbl>
    <w:p w14:paraId="63488CBB" w14:textId="1FAF6AF9" w:rsidR="00604C7A" w:rsidRDefault="00604C7A" w:rsidP="002547D2">
      <w:pPr>
        <w:ind w:firstLine="851"/>
        <w:jc w:val="both"/>
        <w:rPr>
          <w:szCs w:val="24"/>
        </w:rPr>
      </w:pPr>
      <w:r>
        <w:rPr>
          <w:szCs w:val="24"/>
        </w:rPr>
        <w:t>1.</w:t>
      </w:r>
      <w:r w:rsidR="008B7106">
        <w:rPr>
          <w:szCs w:val="24"/>
        </w:rPr>
        <w:t>2</w:t>
      </w:r>
      <w:r w:rsidR="00D00E54">
        <w:rPr>
          <w:szCs w:val="24"/>
        </w:rPr>
        <w:t>.</w:t>
      </w:r>
      <w:r w:rsidR="001B032B">
        <w:rPr>
          <w:szCs w:val="24"/>
        </w:rPr>
        <w:t xml:space="preserve"> Pakeisti 2</w:t>
      </w:r>
      <w:r w:rsidR="00A65AC3">
        <w:rPr>
          <w:szCs w:val="24"/>
        </w:rPr>
        <w:t xml:space="preserve"> punktą ir jį išdėstyti taip:</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BA66E6" w:rsidRPr="00BA66E6" w14:paraId="4D0EABA1" w14:textId="77777777" w:rsidTr="001B032B">
        <w:tc>
          <w:tcPr>
            <w:tcW w:w="6683" w:type="dxa"/>
          </w:tcPr>
          <w:p w14:paraId="2208BEB4" w14:textId="5DE70445" w:rsidR="00BA66E6" w:rsidRPr="00BA66E6" w:rsidRDefault="00BA66E6" w:rsidP="001B032B">
            <w:pPr>
              <w:jc w:val="both"/>
              <w:rPr>
                <w:szCs w:val="24"/>
              </w:rPr>
            </w:pPr>
            <w:r>
              <w:rPr>
                <w:szCs w:val="24"/>
              </w:rPr>
              <w:t>„</w:t>
            </w:r>
            <w:r w:rsidR="001B032B">
              <w:rPr>
                <w:szCs w:val="24"/>
              </w:rPr>
              <w:t>2</w:t>
            </w:r>
            <w:r w:rsidR="00A65AC3">
              <w:rPr>
                <w:szCs w:val="24"/>
              </w:rPr>
              <w:t xml:space="preserve">. </w:t>
            </w:r>
            <w:r w:rsidR="001B032B">
              <w:rPr>
                <w:szCs w:val="24"/>
              </w:rPr>
              <w:t>Aplinkos sveikata</w:t>
            </w:r>
          </w:p>
        </w:tc>
        <w:tc>
          <w:tcPr>
            <w:tcW w:w="2739" w:type="dxa"/>
          </w:tcPr>
          <w:p w14:paraId="4488BEDB" w14:textId="1B3E20E4" w:rsidR="00BA66E6" w:rsidRPr="00BA66E6" w:rsidRDefault="001B032B" w:rsidP="00BA66E6">
            <w:pPr>
              <w:jc w:val="center"/>
              <w:rPr>
                <w:b/>
                <w:bCs/>
                <w:szCs w:val="24"/>
              </w:rPr>
            </w:pPr>
            <w:r>
              <w:rPr>
                <w:b/>
                <w:bCs/>
                <w:szCs w:val="24"/>
              </w:rPr>
              <w:t>4451,00</w:t>
            </w:r>
            <w:r w:rsidR="00BA66E6">
              <w:rPr>
                <w:b/>
                <w:bCs/>
                <w:szCs w:val="24"/>
              </w:rPr>
              <w:t>“</w:t>
            </w:r>
          </w:p>
        </w:tc>
      </w:tr>
    </w:tbl>
    <w:p w14:paraId="7A7583B7" w14:textId="207E0AE2" w:rsidR="00026A1E" w:rsidRDefault="00026A1E" w:rsidP="00026A1E">
      <w:pPr>
        <w:ind w:firstLine="851"/>
        <w:jc w:val="both"/>
        <w:rPr>
          <w:szCs w:val="24"/>
        </w:rPr>
      </w:pPr>
      <w:r>
        <w:rPr>
          <w:szCs w:val="24"/>
        </w:rPr>
        <w:t>1.3. Pakeisti 2.2 papunktį ir jį išdėstyti taip:</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026A1E" w:rsidRPr="00BA66E6" w14:paraId="655B449F" w14:textId="77777777" w:rsidTr="00026A1E">
        <w:tc>
          <w:tcPr>
            <w:tcW w:w="6683" w:type="dxa"/>
          </w:tcPr>
          <w:p w14:paraId="094AFC6B" w14:textId="1E744723" w:rsidR="00026A1E" w:rsidRPr="00BA66E6" w:rsidRDefault="00026A1E" w:rsidP="00026A1E">
            <w:pPr>
              <w:jc w:val="both"/>
              <w:rPr>
                <w:szCs w:val="24"/>
              </w:rPr>
            </w:pPr>
            <w:r>
              <w:rPr>
                <w:szCs w:val="24"/>
              </w:rPr>
              <w:t>„2.2. Aplinkos triukšmo tyrimai</w:t>
            </w:r>
          </w:p>
        </w:tc>
        <w:tc>
          <w:tcPr>
            <w:tcW w:w="2739" w:type="dxa"/>
          </w:tcPr>
          <w:p w14:paraId="1CC24EF1" w14:textId="3F255A9B" w:rsidR="00026A1E" w:rsidRPr="00026A1E" w:rsidRDefault="00026A1E" w:rsidP="00026A1E">
            <w:pPr>
              <w:jc w:val="center"/>
              <w:rPr>
                <w:bCs/>
                <w:szCs w:val="24"/>
              </w:rPr>
            </w:pPr>
            <w:r w:rsidRPr="00026A1E">
              <w:rPr>
                <w:bCs/>
                <w:szCs w:val="24"/>
              </w:rPr>
              <w:t>2500,00“</w:t>
            </w:r>
          </w:p>
        </w:tc>
      </w:tr>
    </w:tbl>
    <w:p w14:paraId="1C4DF504" w14:textId="565B458A" w:rsidR="00BA66E6" w:rsidRDefault="00D00E54" w:rsidP="002547D2">
      <w:pPr>
        <w:ind w:firstLine="851"/>
        <w:jc w:val="both"/>
        <w:rPr>
          <w:szCs w:val="24"/>
        </w:rPr>
      </w:pPr>
      <w:r>
        <w:rPr>
          <w:szCs w:val="24"/>
        </w:rPr>
        <w:t>1.</w:t>
      </w:r>
      <w:r w:rsidR="00026A1E">
        <w:rPr>
          <w:szCs w:val="24"/>
        </w:rPr>
        <w:t>4</w:t>
      </w:r>
      <w:r w:rsidR="00BA66E6">
        <w:rPr>
          <w:szCs w:val="24"/>
        </w:rPr>
        <w:t xml:space="preserve">. </w:t>
      </w:r>
      <w:r w:rsidR="001B032B">
        <w:rPr>
          <w:szCs w:val="24"/>
        </w:rPr>
        <w:t>Pakeisti 5</w:t>
      </w:r>
      <w:r w:rsidR="00A65AC3">
        <w:rPr>
          <w:szCs w:val="24"/>
        </w:rPr>
        <w:t xml:space="preserve"> punktą ir jį išdėstyti taip:</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BA66E6" w:rsidRPr="00BA66E6" w14:paraId="4C12457A" w14:textId="77777777" w:rsidTr="001B032B">
        <w:tc>
          <w:tcPr>
            <w:tcW w:w="6683" w:type="dxa"/>
          </w:tcPr>
          <w:p w14:paraId="7245A483" w14:textId="78E4206A" w:rsidR="00BA66E6" w:rsidRPr="00BA66E6" w:rsidRDefault="001B032B" w:rsidP="001B032B">
            <w:pPr>
              <w:jc w:val="both"/>
              <w:rPr>
                <w:szCs w:val="24"/>
              </w:rPr>
            </w:pPr>
            <w:r>
              <w:rPr>
                <w:szCs w:val="24"/>
              </w:rPr>
              <w:t>„5</w:t>
            </w:r>
            <w:r w:rsidR="00A65AC3" w:rsidRPr="00BA66E6">
              <w:rPr>
                <w:szCs w:val="24"/>
              </w:rPr>
              <w:t>.</w:t>
            </w:r>
            <w:r w:rsidR="00A65AC3">
              <w:rPr>
                <w:szCs w:val="24"/>
              </w:rPr>
              <w:t xml:space="preserve"> </w:t>
            </w:r>
            <w:r>
              <w:rPr>
                <w:szCs w:val="24"/>
              </w:rPr>
              <w:t>Nelaimingų atsitikimų ir traumų prevencija</w:t>
            </w:r>
          </w:p>
        </w:tc>
        <w:tc>
          <w:tcPr>
            <w:tcW w:w="2739" w:type="dxa"/>
          </w:tcPr>
          <w:p w14:paraId="74C531BE" w14:textId="751D4FCB" w:rsidR="00BA66E6" w:rsidRPr="00BA66E6" w:rsidRDefault="001B032B" w:rsidP="0053061E">
            <w:pPr>
              <w:jc w:val="center"/>
              <w:rPr>
                <w:b/>
                <w:color w:val="000000"/>
                <w:szCs w:val="24"/>
              </w:rPr>
            </w:pPr>
            <w:r>
              <w:rPr>
                <w:b/>
                <w:color w:val="000000"/>
                <w:szCs w:val="24"/>
              </w:rPr>
              <w:t>14251</w:t>
            </w:r>
            <w:r w:rsidR="00A65AC3">
              <w:rPr>
                <w:b/>
                <w:color w:val="000000"/>
                <w:szCs w:val="24"/>
              </w:rPr>
              <w:t>,00“</w:t>
            </w:r>
          </w:p>
        </w:tc>
      </w:tr>
    </w:tbl>
    <w:p w14:paraId="07A86DEE" w14:textId="1C744994" w:rsidR="00BA66E6" w:rsidRDefault="00D00E54" w:rsidP="002547D2">
      <w:pPr>
        <w:ind w:firstLine="851"/>
        <w:jc w:val="both"/>
        <w:rPr>
          <w:szCs w:val="24"/>
        </w:rPr>
      </w:pPr>
      <w:r>
        <w:rPr>
          <w:szCs w:val="24"/>
        </w:rPr>
        <w:t>1.</w:t>
      </w:r>
      <w:r w:rsidR="00026A1E">
        <w:rPr>
          <w:szCs w:val="24"/>
        </w:rPr>
        <w:t>5</w:t>
      </w:r>
      <w:r w:rsidR="008B7106">
        <w:rPr>
          <w:szCs w:val="24"/>
        </w:rPr>
        <w:t>. Pakeisti eilutę „Likutis“</w:t>
      </w:r>
      <w:r w:rsidR="00BA66E6">
        <w:rPr>
          <w:szCs w:val="24"/>
        </w:rPr>
        <w:t xml:space="preserve"> ir </w:t>
      </w:r>
      <w:r w:rsidR="008B7106">
        <w:rPr>
          <w:szCs w:val="24"/>
        </w:rPr>
        <w:t>ją</w:t>
      </w:r>
      <w:r w:rsidR="00F62225">
        <w:rPr>
          <w:szCs w:val="24"/>
        </w:rPr>
        <w:t xml:space="preserve"> </w:t>
      </w:r>
      <w:r w:rsidR="00BA66E6">
        <w:rPr>
          <w:szCs w:val="24"/>
        </w:rPr>
        <w:t>išdėstyti taip:</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BA66E6" w:rsidRPr="00F92A0B" w14:paraId="2D241423" w14:textId="77777777" w:rsidTr="001B032B">
        <w:tc>
          <w:tcPr>
            <w:tcW w:w="6683" w:type="dxa"/>
          </w:tcPr>
          <w:p w14:paraId="65EC77C6" w14:textId="6E7D7CDC" w:rsidR="00BA66E6" w:rsidRPr="00BA66E6" w:rsidRDefault="00BA66E6" w:rsidP="008B7106">
            <w:pPr>
              <w:jc w:val="both"/>
              <w:rPr>
                <w:szCs w:val="24"/>
              </w:rPr>
            </w:pPr>
            <w:r>
              <w:rPr>
                <w:szCs w:val="24"/>
              </w:rPr>
              <w:t>„</w:t>
            </w:r>
            <w:r w:rsidR="008B7106">
              <w:rPr>
                <w:szCs w:val="24"/>
              </w:rPr>
              <w:t>Likutis</w:t>
            </w:r>
          </w:p>
        </w:tc>
        <w:tc>
          <w:tcPr>
            <w:tcW w:w="2739" w:type="dxa"/>
          </w:tcPr>
          <w:p w14:paraId="3BBBC291" w14:textId="6245626C" w:rsidR="00BA66E6" w:rsidRPr="00BA66E6" w:rsidRDefault="008B7106" w:rsidP="001B032B">
            <w:pPr>
              <w:jc w:val="center"/>
              <w:rPr>
                <w:color w:val="000000"/>
                <w:szCs w:val="24"/>
              </w:rPr>
            </w:pPr>
            <w:r w:rsidRPr="008B7106">
              <w:rPr>
                <w:b/>
                <w:color w:val="000000"/>
                <w:szCs w:val="24"/>
              </w:rPr>
              <w:t>1624</w:t>
            </w:r>
            <w:r w:rsidR="00A65AC3" w:rsidRPr="008B7106">
              <w:rPr>
                <w:b/>
                <w:color w:val="000000"/>
                <w:szCs w:val="24"/>
              </w:rPr>
              <w:t>,00</w:t>
            </w:r>
            <w:r w:rsidR="00A65AC3">
              <w:rPr>
                <w:color w:val="000000"/>
                <w:szCs w:val="24"/>
              </w:rPr>
              <w:t>“</w:t>
            </w:r>
          </w:p>
        </w:tc>
      </w:tr>
    </w:tbl>
    <w:p w14:paraId="1ADDC219" w14:textId="25FAF6EB" w:rsidR="008B7106" w:rsidRDefault="008B7106" w:rsidP="00E66031">
      <w:pPr>
        <w:ind w:firstLine="851"/>
        <w:jc w:val="both"/>
        <w:rPr>
          <w:szCs w:val="24"/>
        </w:rPr>
      </w:pPr>
      <w:r>
        <w:rPr>
          <w:szCs w:val="24"/>
        </w:rPr>
        <w:t>2. Teisės aktą skelbti savivaldybės interneto svetainėje.</w:t>
      </w:r>
    </w:p>
    <w:p w14:paraId="3F1BFF4B" w14:textId="3F9DD49A" w:rsidR="002547D2" w:rsidRDefault="008B7106" w:rsidP="00E66031">
      <w:pPr>
        <w:ind w:firstLine="851"/>
        <w:jc w:val="both"/>
        <w:rPr>
          <w:szCs w:val="24"/>
        </w:rPr>
      </w:pPr>
      <w:r>
        <w:rPr>
          <w:szCs w:val="24"/>
        </w:rPr>
        <w:t>3</w:t>
      </w:r>
      <w:r w:rsidR="00D00E54">
        <w:rPr>
          <w:szCs w:val="24"/>
        </w:rPr>
        <w:t xml:space="preserve">. </w:t>
      </w:r>
      <w:r w:rsidR="002E5540" w:rsidRPr="002E5540">
        <w:rPr>
          <w:color w:val="000000"/>
          <w:shd w:val="clear" w:color="auto" w:fill="FFFFFF"/>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9DED164" w14:textId="77777777" w:rsidR="00D00E54" w:rsidRDefault="00D00E54" w:rsidP="002547D2">
      <w:pPr>
        <w:jc w:val="both"/>
        <w:rPr>
          <w:szCs w:val="24"/>
        </w:rPr>
      </w:pPr>
    </w:p>
    <w:p w14:paraId="301DC866" w14:textId="5A128A51" w:rsidR="002547D2" w:rsidRDefault="002547D2" w:rsidP="002547D2">
      <w:pPr>
        <w:jc w:val="both"/>
        <w:rPr>
          <w:szCs w:val="24"/>
        </w:rPr>
      </w:pPr>
      <w:r>
        <w:rPr>
          <w:szCs w:val="24"/>
        </w:rPr>
        <w:t>Savivaldybės meras</w:t>
      </w:r>
      <w:r w:rsidR="009E289F">
        <w:rPr>
          <w:szCs w:val="24"/>
        </w:rPr>
        <w:tab/>
      </w:r>
      <w:r w:rsidR="009E289F">
        <w:rPr>
          <w:szCs w:val="24"/>
        </w:rPr>
        <w:tab/>
      </w:r>
      <w:r w:rsidR="009E289F">
        <w:rPr>
          <w:szCs w:val="24"/>
        </w:rPr>
        <w:tab/>
      </w:r>
      <w:r w:rsidR="009E289F">
        <w:rPr>
          <w:szCs w:val="24"/>
        </w:rPr>
        <w:tab/>
      </w:r>
      <w:r w:rsidR="009E289F">
        <w:rPr>
          <w:szCs w:val="24"/>
        </w:rPr>
        <w:tab/>
      </w:r>
      <w:r w:rsidR="009E289F">
        <w:rPr>
          <w:szCs w:val="24"/>
        </w:rPr>
        <w:tab/>
      </w:r>
      <w:r w:rsidR="009E289F">
        <w:rPr>
          <w:szCs w:val="24"/>
        </w:rPr>
        <w:tab/>
      </w:r>
      <w:r w:rsidR="009E289F">
        <w:rPr>
          <w:szCs w:val="24"/>
        </w:rPr>
        <w:tab/>
      </w:r>
      <w:r w:rsidR="009E289F">
        <w:rPr>
          <w:szCs w:val="24"/>
        </w:rPr>
        <w:tab/>
        <w:t xml:space="preserve">Antanas Kalnius </w:t>
      </w:r>
    </w:p>
    <w:p w14:paraId="019DB6F8" w14:textId="77777777" w:rsidR="004429D4" w:rsidRDefault="004429D4" w:rsidP="002547D2"/>
    <w:p w14:paraId="1A80E744" w14:textId="77777777" w:rsidR="00FD5608" w:rsidRDefault="00FD5608" w:rsidP="002547D2"/>
    <w:p w14:paraId="5E34E4C2" w14:textId="77777777" w:rsidR="00FD5608" w:rsidRDefault="00FD5608" w:rsidP="002547D2"/>
    <w:p w14:paraId="2E38CFA4" w14:textId="77777777" w:rsidR="00FD5608" w:rsidRDefault="00FD5608" w:rsidP="002547D2"/>
    <w:p w14:paraId="54828A9D" w14:textId="77777777" w:rsidR="00FD5608" w:rsidRDefault="00FD5608" w:rsidP="002547D2"/>
    <w:p w14:paraId="471EAA6A" w14:textId="77777777" w:rsidR="008B7106" w:rsidRDefault="008B7106" w:rsidP="002547D2"/>
    <w:p w14:paraId="7E7C6FA8" w14:textId="77777777" w:rsidR="008B7106" w:rsidRDefault="008B7106" w:rsidP="002547D2"/>
    <w:p w14:paraId="56942734" w14:textId="3A40F416" w:rsidR="00E074B9" w:rsidRPr="00EA2ED5" w:rsidRDefault="00FD5608" w:rsidP="009E289F">
      <w:pPr>
        <w:rPr>
          <w:b/>
          <w:szCs w:val="24"/>
        </w:rPr>
      </w:pPr>
      <w:r>
        <w:t>Zita Abelkienė</w:t>
      </w:r>
    </w:p>
    <w:sectPr w:rsidR="00E074B9" w:rsidRPr="00EA2ED5" w:rsidSect="002E5540">
      <w:headerReference w:type="default" r:id="rId8"/>
      <w:headerReference w:type="first" r:id="rId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7158" w14:textId="77777777" w:rsidR="00D93B46" w:rsidRDefault="00D93B46" w:rsidP="00EA2ED5">
      <w:r>
        <w:separator/>
      </w:r>
    </w:p>
  </w:endnote>
  <w:endnote w:type="continuationSeparator" w:id="0">
    <w:p w14:paraId="4715EDA5" w14:textId="77777777" w:rsidR="00D93B46" w:rsidRDefault="00D93B46"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6314E" w14:textId="77777777" w:rsidR="00D93B46" w:rsidRDefault="00D93B46" w:rsidP="00EA2ED5">
      <w:r>
        <w:separator/>
      </w:r>
    </w:p>
  </w:footnote>
  <w:footnote w:type="continuationSeparator" w:id="0">
    <w:p w14:paraId="2FB3AD8D" w14:textId="77777777" w:rsidR="00D93B46" w:rsidRDefault="00D93B46" w:rsidP="00EA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484349"/>
      <w:docPartObj>
        <w:docPartGallery w:val="Page Numbers (Top of Page)"/>
        <w:docPartUnique/>
      </w:docPartObj>
    </w:sdtPr>
    <w:sdtEndPr/>
    <w:sdtContent>
      <w:p w14:paraId="24F0E44C" w14:textId="6E967E4C" w:rsidR="00306CF7" w:rsidRDefault="00306CF7" w:rsidP="006B0F4E">
        <w:pPr>
          <w:pStyle w:val="Antrats"/>
          <w:jc w:val="center"/>
        </w:pPr>
        <w:r>
          <w:fldChar w:fldCharType="begin"/>
        </w:r>
        <w:r>
          <w:instrText>PAGE   \* MERGEFORMAT</w:instrText>
        </w:r>
        <w:r>
          <w:fldChar w:fldCharType="separate"/>
        </w:r>
        <w:r w:rsidR="00461E9E">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D5CE" w14:textId="77777777" w:rsidR="00306CF7" w:rsidRDefault="00306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87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BD"/>
    <w:rsid w:val="000051DD"/>
    <w:rsid w:val="00010203"/>
    <w:rsid w:val="00026A1E"/>
    <w:rsid w:val="000A6B38"/>
    <w:rsid w:val="0010552D"/>
    <w:rsid w:val="00154D6D"/>
    <w:rsid w:val="001B032B"/>
    <w:rsid w:val="001C0D52"/>
    <w:rsid w:val="001F25D3"/>
    <w:rsid w:val="00215E78"/>
    <w:rsid w:val="002547D2"/>
    <w:rsid w:val="002D4200"/>
    <w:rsid w:val="002E5540"/>
    <w:rsid w:val="00306CF7"/>
    <w:rsid w:val="0036220C"/>
    <w:rsid w:val="003F314E"/>
    <w:rsid w:val="004429D4"/>
    <w:rsid w:val="00450885"/>
    <w:rsid w:val="00461E9E"/>
    <w:rsid w:val="0050231C"/>
    <w:rsid w:val="0053061E"/>
    <w:rsid w:val="00576981"/>
    <w:rsid w:val="005A2AF1"/>
    <w:rsid w:val="005F50F0"/>
    <w:rsid w:val="00604C7A"/>
    <w:rsid w:val="00670C6D"/>
    <w:rsid w:val="00697557"/>
    <w:rsid w:val="006B0F4E"/>
    <w:rsid w:val="00792F1C"/>
    <w:rsid w:val="0082055B"/>
    <w:rsid w:val="008452CC"/>
    <w:rsid w:val="008B7106"/>
    <w:rsid w:val="008F7513"/>
    <w:rsid w:val="008F76B0"/>
    <w:rsid w:val="00981474"/>
    <w:rsid w:val="009E289F"/>
    <w:rsid w:val="00A51C5C"/>
    <w:rsid w:val="00A65AC3"/>
    <w:rsid w:val="00A72354"/>
    <w:rsid w:val="00AC7E9D"/>
    <w:rsid w:val="00AD0FF6"/>
    <w:rsid w:val="00AF51BE"/>
    <w:rsid w:val="00B255BD"/>
    <w:rsid w:val="00B25C72"/>
    <w:rsid w:val="00B53B03"/>
    <w:rsid w:val="00B5426A"/>
    <w:rsid w:val="00BA0FE2"/>
    <w:rsid w:val="00BA62EA"/>
    <w:rsid w:val="00BA66E6"/>
    <w:rsid w:val="00C00AD4"/>
    <w:rsid w:val="00C0206C"/>
    <w:rsid w:val="00C13B40"/>
    <w:rsid w:val="00CC2039"/>
    <w:rsid w:val="00CD130D"/>
    <w:rsid w:val="00D00E54"/>
    <w:rsid w:val="00D93B46"/>
    <w:rsid w:val="00D955E1"/>
    <w:rsid w:val="00D9631F"/>
    <w:rsid w:val="00DE2F5F"/>
    <w:rsid w:val="00DF093A"/>
    <w:rsid w:val="00E074B9"/>
    <w:rsid w:val="00E50054"/>
    <w:rsid w:val="00E66031"/>
    <w:rsid w:val="00EA2ED5"/>
    <w:rsid w:val="00EB6158"/>
    <w:rsid w:val="00ED2236"/>
    <w:rsid w:val="00ED5330"/>
    <w:rsid w:val="00F60C28"/>
    <w:rsid w:val="00F62225"/>
    <w:rsid w:val="00F77FE0"/>
    <w:rsid w:val="00F91E57"/>
    <w:rsid w:val="00FA19C1"/>
    <w:rsid w:val="00FD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15:docId w15:val="{47323987-43C5-4165-8C0F-798EACCE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 w:type="paragraph" w:styleId="Sraopastraipa">
    <w:name w:val="List Paragraph"/>
    <w:basedOn w:val="prastasis"/>
    <w:uiPriority w:val="34"/>
    <w:qFormat/>
    <w:rsid w:val="00ED5330"/>
    <w:pPr>
      <w:ind w:left="720"/>
      <w:contextualSpacing/>
    </w:pPr>
  </w:style>
  <w:style w:type="paragraph" w:styleId="Pataisymai">
    <w:name w:val="Revision"/>
    <w:hidden/>
    <w:uiPriority w:val="99"/>
    <w:semiHidden/>
    <w:rsid w:val="00B53B03"/>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1167</Words>
  <Characters>666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2022-04-19T07:45:00Z</cp:lastPrinted>
  <dcterms:created xsi:type="dcterms:W3CDTF">2023-09-12T06:00:00Z</dcterms:created>
  <dcterms:modified xsi:type="dcterms:W3CDTF">2023-09-25T07:23:00Z</dcterms:modified>
</cp:coreProperties>
</file>