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C3464" w14:textId="78D04C70" w:rsidR="00F91F68" w:rsidRDefault="00F91F68" w:rsidP="007D6997">
      <w:pPr>
        <w:jc w:val="center"/>
        <w:rPr>
          <w:b/>
          <w:bCs/>
          <w:sz w:val="28"/>
          <w:szCs w:val="28"/>
        </w:rPr>
      </w:pPr>
      <w:r>
        <w:rPr>
          <w:noProof/>
        </w:rPr>
        <w:drawing>
          <wp:inline distT="0" distB="0" distL="0" distR="0" wp14:anchorId="6A115B4C" wp14:editId="36E86CAB">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C2110EC" w14:textId="77777777" w:rsidR="00F91F68" w:rsidRDefault="00F91F68" w:rsidP="007D6997">
      <w:pPr>
        <w:jc w:val="center"/>
        <w:rPr>
          <w:b/>
          <w:bCs/>
          <w:sz w:val="28"/>
          <w:szCs w:val="28"/>
        </w:rPr>
      </w:pPr>
    </w:p>
    <w:p w14:paraId="7A41FBA5" w14:textId="415316BD" w:rsidR="007D6997" w:rsidRPr="007D6997" w:rsidRDefault="007D6997" w:rsidP="007D6997">
      <w:pPr>
        <w:jc w:val="center"/>
        <w:rPr>
          <w:b/>
          <w:bCs/>
          <w:sz w:val="28"/>
          <w:szCs w:val="28"/>
        </w:rPr>
      </w:pPr>
      <w:r w:rsidRPr="007D6997">
        <w:rPr>
          <w:b/>
          <w:bCs/>
          <w:sz w:val="28"/>
          <w:szCs w:val="28"/>
        </w:rPr>
        <w:t>KRETINGOS RAJONO SAVIVALDYBĖS TARYBA</w:t>
      </w:r>
    </w:p>
    <w:p w14:paraId="505FD5F6" w14:textId="77777777" w:rsidR="007D6997" w:rsidRPr="007D6997" w:rsidRDefault="007D6997" w:rsidP="007D6997">
      <w:pPr>
        <w:rPr>
          <w:b/>
          <w:bCs/>
        </w:rPr>
      </w:pPr>
    </w:p>
    <w:p w14:paraId="07A0234D" w14:textId="77777777" w:rsidR="007D6997" w:rsidRDefault="007D6997" w:rsidP="007D6997">
      <w:pPr>
        <w:jc w:val="center"/>
        <w:rPr>
          <w:b/>
          <w:bCs/>
        </w:rPr>
      </w:pPr>
      <w:r w:rsidRPr="007D6997">
        <w:rPr>
          <w:b/>
          <w:bCs/>
        </w:rPr>
        <w:t>SPRENDIMAS</w:t>
      </w:r>
    </w:p>
    <w:p w14:paraId="1767FB43" w14:textId="36C2AA49" w:rsidR="00BF6D66" w:rsidRPr="007D6997" w:rsidRDefault="008E77E4" w:rsidP="007D6997">
      <w:pPr>
        <w:jc w:val="center"/>
        <w:rPr>
          <w:b/>
          <w:bCs/>
        </w:rPr>
      </w:pPr>
      <w:r>
        <w:rPr>
          <w:b/>
          <w:bCs/>
        </w:rPr>
        <w:t xml:space="preserve">DĖL KRETINGOS RAJONO SAVIVALDYBĖS TARYBOS </w:t>
      </w:r>
      <w:r w:rsidR="00096C7F">
        <w:rPr>
          <w:b/>
          <w:bCs/>
        </w:rPr>
        <w:t>2007 M. BALANDŽIO 26 D. SPRENDIMO NR. T2-152 „</w:t>
      </w:r>
      <w:r w:rsidR="00BF6D66" w:rsidRPr="00727767">
        <w:rPr>
          <w:b/>
          <w:bCs/>
        </w:rPr>
        <w:t xml:space="preserve">DĖL KRETINGOS RAJONO </w:t>
      </w:r>
      <w:r w:rsidR="00BF6D66">
        <w:rPr>
          <w:b/>
          <w:bCs/>
        </w:rPr>
        <w:t>SAVIVALDYBĖS M. VALANČIAUS VIEŠOSIOS BIBLIOTEKOS NUOSTATŲ TVIRTINIMO</w:t>
      </w:r>
      <w:r w:rsidR="00096C7F">
        <w:rPr>
          <w:b/>
          <w:bCs/>
        </w:rPr>
        <w:t>“ PAKEITIMO</w:t>
      </w:r>
    </w:p>
    <w:p w14:paraId="6E0E0AA9" w14:textId="77777777" w:rsidR="007D6997" w:rsidRDefault="007D6997" w:rsidP="007D6997"/>
    <w:p w14:paraId="3E6EA5C3" w14:textId="2239F970" w:rsidR="00BB3E6A" w:rsidRPr="00935966" w:rsidRDefault="004C302B" w:rsidP="00BB3E6A">
      <w:pPr>
        <w:jc w:val="center"/>
      </w:pPr>
      <w:r>
        <w:t>2023</w:t>
      </w:r>
      <w:r w:rsidR="00D30C12">
        <w:t xml:space="preserve"> m. </w:t>
      </w:r>
      <w:r w:rsidR="00CD6F0C">
        <w:t>rugsėjo</w:t>
      </w:r>
      <w:r w:rsidR="00332E35">
        <w:t xml:space="preserve"> </w:t>
      </w:r>
      <w:r w:rsidR="002E69A1">
        <w:t>2</w:t>
      </w:r>
      <w:r w:rsidR="00F91F68">
        <w:t>8</w:t>
      </w:r>
      <w:r w:rsidR="00935966">
        <w:t xml:space="preserve"> </w:t>
      </w:r>
      <w:r w:rsidR="003E5580">
        <w:t xml:space="preserve">d. Nr. </w:t>
      </w:r>
      <w:r w:rsidR="002E69A1">
        <w:t>T</w:t>
      </w:r>
      <w:r w:rsidR="00F91F68">
        <w:t>2</w:t>
      </w:r>
      <w:r w:rsidR="002E69A1">
        <w:t>-2</w:t>
      </w:r>
      <w:r w:rsidR="00F91F68">
        <w:t>76</w:t>
      </w:r>
    </w:p>
    <w:p w14:paraId="35D9F24C" w14:textId="77777777" w:rsidR="00BB3E6A" w:rsidRPr="00935966" w:rsidRDefault="00BB3E6A" w:rsidP="00BB3E6A">
      <w:pPr>
        <w:jc w:val="center"/>
      </w:pPr>
      <w:r w:rsidRPr="00935966">
        <w:t>Kretinga</w:t>
      </w:r>
    </w:p>
    <w:p w14:paraId="6AB01017" w14:textId="77777777" w:rsidR="003847F5" w:rsidRDefault="003847F5" w:rsidP="00DB5A52">
      <w:pPr>
        <w:jc w:val="both"/>
      </w:pPr>
    </w:p>
    <w:p w14:paraId="47BAEFDB" w14:textId="41000A60" w:rsidR="00BB3E6A" w:rsidRPr="00935966" w:rsidRDefault="00BB3E6A" w:rsidP="007D6997">
      <w:pPr>
        <w:ind w:firstLine="851"/>
        <w:jc w:val="both"/>
      </w:pPr>
      <w:r w:rsidRPr="00935966">
        <w:t>Kretingos rajono savivaldybės taryba</w:t>
      </w:r>
      <w:r w:rsidR="007D6997">
        <w:t xml:space="preserve"> </w:t>
      </w:r>
      <w:r w:rsidR="007D6997" w:rsidRPr="007D6997">
        <w:rPr>
          <w:spacing w:val="40"/>
        </w:rPr>
        <w:t>nusprendžia</w:t>
      </w:r>
      <w:r w:rsidRPr="00935966">
        <w:t>:</w:t>
      </w:r>
    </w:p>
    <w:p w14:paraId="6BB142A1" w14:textId="4C98D38F" w:rsidR="00FE4DF7" w:rsidRDefault="00FE4DF7" w:rsidP="007D6997">
      <w:pPr>
        <w:pStyle w:val="Sraopastraipa"/>
        <w:numPr>
          <w:ilvl w:val="0"/>
          <w:numId w:val="2"/>
        </w:numPr>
        <w:ind w:left="0" w:firstLine="851"/>
        <w:jc w:val="both"/>
      </w:pPr>
      <w:r>
        <w:t xml:space="preserve">Pakeisti </w:t>
      </w:r>
      <w:r w:rsidR="00E6101C">
        <w:t>Kretingos rajono savivaldybės tarybos 2007 m. balandžio 26 d. sprendimo      Nr. T2-152 „Dėl Kretingos rajono savivaldybės M. Valančiaus viešosios bibliotekos nuostatų tvirtinimo“</w:t>
      </w:r>
      <w:r w:rsidR="00430C29">
        <w:t xml:space="preserve"> preambulę ir ją išdėstyti taip:</w:t>
      </w:r>
    </w:p>
    <w:p w14:paraId="33004D5F" w14:textId="2DA5077C" w:rsidR="001C4828" w:rsidRPr="00935966" w:rsidRDefault="00CB51F7" w:rsidP="001C4828">
      <w:pPr>
        <w:ind w:firstLine="851"/>
        <w:jc w:val="both"/>
      </w:pPr>
      <w:r>
        <w:t>„</w:t>
      </w:r>
      <w:r w:rsidR="003C1028">
        <w:t xml:space="preserve">Vadovaudamasi Lietuvos Respublikos vietos savivaldos įstatymo 15 straipsnio 2 dalies 9 punktu, Lietuvos Respublikos biudžetinių įstaigų įstatymo </w:t>
      </w:r>
      <w:r w:rsidR="007269FD">
        <w:t xml:space="preserve">4 straipsnio 3 dalies 1 punktu, </w:t>
      </w:r>
      <w:r w:rsidR="0069447A">
        <w:t xml:space="preserve">Lietuvos Respublikos bibliotekų įstatymo 10 straipsniu, </w:t>
      </w:r>
      <w:r w:rsidR="00D90A31">
        <w:t xml:space="preserve">Kretingos rajono savivaldybės </w:t>
      </w:r>
      <w:r w:rsidR="001C4828" w:rsidRPr="00935966">
        <w:t>taryba</w:t>
      </w:r>
      <w:r w:rsidR="001C4828">
        <w:t xml:space="preserve"> </w:t>
      </w:r>
      <w:r w:rsidR="001C4828" w:rsidRPr="007D6997">
        <w:rPr>
          <w:spacing w:val="40"/>
        </w:rPr>
        <w:t>nusprendžia</w:t>
      </w:r>
      <w:r w:rsidR="001C4828" w:rsidRPr="00935966">
        <w:t>:</w:t>
      </w:r>
      <w:r w:rsidR="001C4828">
        <w:t>“.</w:t>
      </w:r>
    </w:p>
    <w:p w14:paraId="69908EF4" w14:textId="43B401AE" w:rsidR="00BB3E6A" w:rsidRPr="00935966" w:rsidRDefault="0070150C" w:rsidP="007D6997">
      <w:pPr>
        <w:pStyle w:val="Sraopastraipa"/>
        <w:numPr>
          <w:ilvl w:val="0"/>
          <w:numId w:val="2"/>
        </w:numPr>
        <w:ind w:left="0" w:firstLine="851"/>
        <w:jc w:val="both"/>
      </w:pPr>
      <w:r>
        <w:t xml:space="preserve">Pakeisti </w:t>
      </w:r>
      <w:r w:rsidR="009D567A">
        <w:t xml:space="preserve">Kretingos </w:t>
      </w:r>
      <w:r w:rsidR="00EB1FE5">
        <w:t xml:space="preserve">rajono </w:t>
      </w:r>
      <w:r w:rsidR="00BF6D66">
        <w:t>savivaldybės M. Valančiaus viešosios bibliotekos</w:t>
      </w:r>
      <w:r w:rsidR="00EB1FE5">
        <w:t xml:space="preserve"> </w:t>
      </w:r>
      <w:r w:rsidR="009D567A">
        <w:t>nuostatus (</w:t>
      </w:r>
      <w:r w:rsidR="00BF6D66">
        <w:t>toliau – Nuostatai)</w:t>
      </w:r>
      <w:r>
        <w:t>, patvirtintus Kretingos rajono savivaldybės tarybos 2007 m. balandžio 26 d. sprendimu Nr. T2-152 „Dėl Kretingos rajono savivaldybės M. Valančiaus viešosios bibliotekos nuostatų tvirtinimo“</w:t>
      </w:r>
      <w:r w:rsidR="00E603A0" w:rsidRPr="004A0E03">
        <w:t>,</w:t>
      </w:r>
      <w:r w:rsidR="00E603A0">
        <w:t xml:space="preserve"> </w:t>
      </w:r>
      <w:r>
        <w:t>ir išdėstyti juos nauja redakcija</w:t>
      </w:r>
      <w:r w:rsidR="00BF6D66">
        <w:t xml:space="preserve"> </w:t>
      </w:r>
      <w:r w:rsidR="003847F5">
        <w:t>(</w:t>
      </w:r>
      <w:r w:rsidR="009D567A">
        <w:t>pridedama).</w:t>
      </w:r>
    </w:p>
    <w:p w14:paraId="0C9C77EF" w14:textId="4F55CBAE" w:rsidR="00F200D2" w:rsidRDefault="002314F5" w:rsidP="00F200D2">
      <w:pPr>
        <w:tabs>
          <w:tab w:val="left" w:pos="851"/>
        </w:tabs>
        <w:ind w:firstLine="851"/>
        <w:jc w:val="both"/>
      </w:pPr>
      <w:r>
        <w:t>3</w:t>
      </w:r>
      <w:r w:rsidR="009D567A">
        <w:t xml:space="preserve">. </w:t>
      </w:r>
      <w:r w:rsidR="00FD6949">
        <w:t xml:space="preserve">Įgalioti Kretingos </w:t>
      </w:r>
      <w:r w:rsidR="00EB1FE5">
        <w:t xml:space="preserve">rajono </w:t>
      </w:r>
      <w:r w:rsidR="00BF6D66">
        <w:t xml:space="preserve">savivaldybės M. Valančiaus viešosios bibliotekos </w:t>
      </w:r>
      <w:r w:rsidR="003847F5">
        <w:t>direktorių pasirašyti N</w:t>
      </w:r>
      <w:r w:rsidR="00FD6949">
        <w:t>uostatus ir juos pateikti Juridinių asmenų registrui bei pasirašyti visus su tuo susijusius dokumentus.</w:t>
      </w:r>
    </w:p>
    <w:p w14:paraId="19807D11" w14:textId="17CD2907" w:rsidR="00FA0E27" w:rsidRDefault="00936F09" w:rsidP="00FA0E27">
      <w:pPr>
        <w:tabs>
          <w:tab w:val="left" w:pos="426"/>
        </w:tabs>
        <w:ind w:firstLine="851"/>
        <w:jc w:val="both"/>
        <w:rPr>
          <w:color w:val="000000"/>
          <w:sz w:val="28"/>
          <w:lang w:eastAsia="lt-LT"/>
        </w:rPr>
      </w:pPr>
      <w:r>
        <w:t>4</w:t>
      </w:r>
      <w:r w:rsidR="00FA0E27">
        <w:t>. 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09B9CBF1" w14:textId="77777777" w:rsidR="00FA0E27" w:rsidRDefault="00FA0E27" w:rsidP="00F200D2">
      <w:pPr>
        <w:tabs>
          <w:tab w:val="left" w:pos="851"/>
        </w:tabs>
        <w:ind w:firstLine="851"/>
        <w:jc w:val="both"/>
      </w:pPr>
    </w:p>
    <w:p w14:paraId="6F544DC7" w14:textId="0DA7AC66" w:rsidR="00D6436C" w:rsidRPr="00935966" w:rsidRDefault="00BB3E6A" w:rsidP="00BB3E6A">
      <w:pPr>
        <w:jc w:val="both"/>
      </w:pPr>
      <w:r w:rsidRPr="00935966">
        <w:t>Savivaldybės meras</w:t>
      </w:r>
      <w:r w:rsidR="00F91F68">
        <w:tab/>
      </w:r>
      <w:r w:rsidR="00F91F68">
        <w:tab/>
      </w:r>
      <w:r w:rsidR="00F91F68">
        <w:tab/>
      </w:r>
      <w:r w:rsidR="00F91F68">
        <w:tab/>
      </w:r>
      <w:r w:rsidR="00F91F68">
        <w:tab/>
        <w:t xml:space="preserve">Antanas Kalnius </w:t>
      </w:r>
    </w:p>
    <w:p w14:paraId="1038B3E5" w14:textId="77777777" w:rsidR="00D6436C" w:rsidRPr="00935966" w:rsidRDefault="00D6436C" w:rsidP="00BB3E6A">
      <w:pPr>
        <w:jc w:val="both"/>
      </w:pPr>
    </w:p>
    <w:p w14:paraId="6A5A218B" w14:textId="77777777" w:rsidR="00D6436C" w:rsidRPr="00935966" w:rsidRDefault="00D6436C" w:rsidP="00BB3E6A">
      <w:pPr>
        <w:jc w:val="both"/>
      </w:pPr>
    </w:p>
    <w:p w14:paraId="1EC5CB08" w14:textId="77777777" w:rsidR="00D6436C" w:rsidRPr="00935966" w:rsidRDefault="00D6436C" w:rsidP="00BB3E6A">
      <w:pPr>
        <w:jc w:val="both"/>
      </w:pPr>
    </w:p>
    <w:p w14:paraId="250ABD36" w14:textId="77777777" w:rsidR="00D6436C" w:rsidRPr="00935966" w:rsidRDefault="00D6436C" w:rsidP="00BB3E6A">
      <w:pPr>
        <w:jc w:val="both"/>
      </w:pPr>
    </w:p>
    <w:p w14:paraId="28098926" w14:textId="77777777" w:rsidR="00D6436C" w:rsidRPr="00935966" w:rsidRDefault="00D6436C" w:rsidP="00BB3E6A">
      <w:pPr>
        <w:jc w:val="both"/>
      </w:pPr>
    </w:p>
    <w:p w14:paraId="10DF4A0E" w14:textId="77777777" w:rsidR="00D6436C" w:rsidRPr="00935966" w:rsidRDefault="00D6436C" w:rsidP="00BB3E6A">
      <w:pPr>
        <w:jc w:val="both"/>
      </w:pPr>
    </w:p>
    <w:p w14:paraId="6128A6FE" w14:textId="77777777" w:rsidR="00D6436C" w:rsidRPr="00935966" w:rsidRDefault="00D6436C" w:rsidP="00BB3E6A">
      <w:pPr>
        <w:jc w:val="both"/>
      </w:pPr>
    </w:p>
    <w:p w14:paraId="6F9B490B" w14:textId="77777777" w:rsidR="00D6436C" w:rsidRPr="00935966" w:rsidRDefault="00D6436C" w:rsidP="00BB3E6A">
      <w:pPr>
        <w:jc w:val="both"/>
      </w:pPr>
    </w:p>
    <w:p w14:paraId="334E24FB" w14:textId="77777777" w:rsidR="00D6436C" w:rsidRPr="00935966" w:rsidRDefault="00D6436C" w:rsidP="00BB3E6A">
      <w:pPr>
        <w:jc w:val="both"/>
      </w:pPr>
    </w:p>
    <w:p w14:paraId="57ED7FEF" w14:textId="77777777" w:rsidR="00D6436C" w:rsidRPr="00935966" w:rsidRDefault="00D6436C" w:rsidP="00BB3E6A">
      <w:pPr>
        <w:jc w:val="both"/>
      </w:pPr>
    </w:p>
    <w:p w14:paraId="4D51C9FE" w14:textId="77777777" w:rsidR="00D6436C" w:rsidRPr="00935966" w:rsidRDefault="00D6436C" w:rsidP="00BB3E6A">
      <w:pPr>
        <w:jc w:val="both"/>
      </w:pPr>
    </w:p>
    <w:p w14:paraId="55BEEAC4" w14:textId="5A49261F" w:rsidR="00D6436C" w:rsidRDefault="00D6436C" w:rsidP="00BB3E6A">
      <w:pPr>
        <w:jc w:val="both"/>
      </w:pPr>
    </w:p>
    <w:p w14:paraId="73311B4C" w14:textId="77777777" w:rsidR="00BA47F4" w:rsidRDefault="00BA47F4" w:rsidP="00BB3E6A">
      <w:pPr>
        <w:jc w:val="both"/>
      </w:pPr>
    </w:p>
    <w:p w14:paraId="343F8941" w14:textId="766CA717" w:rsidR="009F1494" w:rsidRDefault="000728F5" w:rsidP="00F91F68">
      <w:r>
        <w:t>Dalia Činkienė</w:t>
      </w:r>
    </w:p>
    <w:sectPr w:rsidR="009F1494" w:rsidSect="006753AA">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91406" w14:textId="77777777" w:rsidR="00BE1D6F" w:rsidRDefault="00BE1D6F" w:rsidP="00E41019">
      <w:r>
        <w:separator/>
      </w:r>
    </w:p>
  </w:endnote>
  <w:endnote w:type="continuationSeparator" w:id="0">
    <w:p w14:paraId="0FD1B7C8" w14:textId="77777777" w:rsidR="00BE1D6F" w:rsidRDefault="00BE1D6F" w:rsidP="00E4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56A88" w14:textId="77777777" w:rsidR="00BE1D6F" w:rsidRDefault="00BE1D6F" w:rsidP="00E41019">
      <w:r>
        <w:separator/>
      </w:r>
    </w:p>
  </w:footnote>
  <w:footnote w:type="continuationSeparator" w:id="0">
    <w:p w14:paraId="47F62281" w14:textId="77777777" w:rsidR="00BE1D6F" w:rsidRDefault="00BE1D6F" w:rsidP="00E41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2F9A3" w14:textId="77777777" w:rsidR="007D6997" w:rsidRDefault="007D69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989"/>
    <w:multiLevelType w:val="multilevel"/>
    <w:tmpl w:val="F09427FE"/>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E13CAC"/>
    <w:multiLevelType w:val="hybridMultilevel"/>
    <w:tmpl w:val="8116C654"/>
    <w:lvl w:ilvl="0" w:tplc="10C250A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375F0420"/>
    <w:multiLevelType w:val="hybridMultilevel"/>
    <w:tmpl w:val="DAB84C94"/>
    <w:lvl w:ilvl="0" w:tplc="A364C6B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39356003"/>
    <w:multiLevelType w:val="hybridMultilevel"/>
    <w:tmpl w:val="519C3BE0"/>
    <w:lvl w:ilvl="0" w:tplc="8A8A4766">
      <w:start w:val="4"/>
      <w:numFmt w:val="decimal"/>
      <w:lvlText w:val="%1."/>
      <w:lvlJc w:val="left"/>
      <w:pPr>
        <w:ind w:left="1211"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893076583">
    <w:abstractNumId w:val="2"/>
  </w:num>
  <w:num w:numId="2" w16cid:durableId="695542970">
    <w:abstractNumId w:val="1"/>
  </w:num>
  <w:num w:numId="3" w16cid:durableId="10746676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522449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E6A"/>
    <w:rsid w:val="00000B81"/>
    <w:rsid w:val="00050BD2"/>
    <w:rsid w:val="00052772"/>
    <w:rsid w:val="000578E3"/>
    <w:rsid w:val="0006002E"/>
    <w:rsid w:val="000728F5"/>
    <w:rsid w:val="00072E3B"/>
    <w:rsid w:val="00075A05"/>
    <w:rsid w:val="00084E18"/>
    <w:rsid w:val="00096C7F"/>
    <w:rsid w:val="000B2974"/>
    <w:rsid w:val="000B5C9E"/>
    <w:rsid w:val="000C2C60"/>
    <w:rsid w:val="000C567C"/>
    <w:rsid w:val="000F0203"/>
    <w:rsid w:val="000F5902"/>
    <w:rsid w:val="00101BAF"/>
    <w:rsid w:val="00127F70"/>
    <w:rsid w:val="00156988"/>
    <w:rsid w:val="0017028A"/>
    <w:rsid w:val="001760A0"/>
    <w:rsid w:val="00191D42"/>
    <w:rsid w:val="001A097D"/>
    <w:rsid w:val="001B41CF"/>
    <w:rsid w:val="001C4393"/>
    <w:rsid w:val="001C4828"/>
    <w:rsid w:val="001C5525"/>
    <w:rsid w:val="001D0091"/>
    <w:rsid w:val="001D773C"/>
    <w:rsid w:val="001D7966"/>
    <w:rsid w:val="00213720"/>
    <w:rsid w:val="00221A9E"/>
    <w:rsid w:val="00230C10"/>
    <w:rsid w:val="002314F5"/>
    <w:rsid w:val="00253D8C"/>
    <w:rsid w:val="002546C1"/>
    <w:rsid w:val="00296DD3"/>
    <w:rsid w:val="002C3770"/>
    <w:rsid w:val="002E69A1"/>
    <w:rsid w:val="002F01DA"/>
    <w:rsid w:val="003303AD"/>
    <w:rsid w:val="00332E35"/>
    <w:rsid w:val="00343AE4"/>
    <w:rsid w:val="003546D0"/>
    <w:rsid w:val="00375945"/>
    <w:rsid w:val="003766A0"/>
    <w:rsid w:val="003847F5"/>
    <w:rsid w:val="0038505F"/>
    <w:rsid w:val="003B0A5B"/>
    <w:rsid w:val="003C1028"/>
    <w:rsid w:val="003C6FAC"/>
    <w:rsid w:val="003E5580"/>
    <w:rsid w:val="00406176"/>
    <w:rsid w:val="00407165"/>
    <w:rsid w:val="00420E5B"/>
    <w:rsid w:val="00427439"/>
    <w:rsid w:val="00430C29"/>
    <w:rsid w:val="004835E9"/>
    <w:rsid w:val="00483967"/>
    <w:rsid w:val="00484946"/>
    <w:rsid w:val="004A0E03"/>
    <w:rsid w:val="004A4BCB"/>
    <w:rsid w:val="004C302B"/>
    <w:rsid w:val="004D373A"/>
    <w:rsid w:val="004E1451"/>
    <w:rsid w:val="004E2521"/>
    <w:rsid w:val="004E28E7"/>
    <w:rsid w:val="004F0175"/>
    <w:rsid w:val="004F4EB6"/>
    <w:rsid w:val="0050344B"/>
    <w:rsid w:val="005350E8"/>
    <w:rsid w:val="00553E84"/>
    <w:rsid w:val="00560881"/>
    <w:rsid w:val="00591B7C"/>
    <w:rsid w:val="00595077"/>
    <w:rsid w:val="005971BB"/>
    <w:rsid w:val="005A5C12"/>
    <w:rsid w:val="005C0AF1"/>
    <w:rsid w:val="005D0AF5"/>
    <w:rsid w:val="005E027B"/>
    <w:rsid w:val="005F3F87"/>
    <w:rsid w:val="00616113"/>
    <w:rsid w:val="006416C9"/>
    <w:rsid w:val="006521A4"/>
    <w:rsid w:val="006705A4"/>
    <w:rsid w:val="006753AA"/>
    <w:rsid w:val="00693C96"/>
    <w:rsid w:val="0069447A"/>
    <w:rsid w:val="006A7D0D"/>
    <w:rsid w:val="006B1240"/>
    <w:rsid w:val="006B142E"/>
    <w:rsid w:val="006C0750"/>
    <w:rsid w:val="006C4546"/>
    <w:rsid w:val="006E79B8"/>
    <w:rsid w:val="0070150C"/>
    <w:rsid w:val="00701CE7"/>
    <w:rsid w:val="0070643A"/>
    <w:rsid w:val="007076C0"/>
    <w:rsid w:val="0071216A"/>
    <w:rsid w:val="007250FA"/>
    <w:rsid w:val="007269FD"/>
    <w:rsid w:val="00727767"/>
    <w:rsid w:val="00746424"/>
    <w:rsid w:val="00762384"/>
    <w:rsid w:val="00776584"/>
    <w:rsid w:val="00797F28"/>
    <w:rsid w:val="007D6997"/>
    <w:rsid w:val="007F4BEF"/>
    <w:rsid w:val="00805EC7"/>
    <w:rsid w:val="00812F3F"/>
    <w:rsid w:val="008200AD"/>
    <w:rsid w:val="00871358"/>
    <w:rsid w:val="00881B34"/>
    <w:rsid w:val="008A2F99"/>
    <w:rsid w:val="008A614B"/>
    <w:rsid w:val="008A79E8"/>
    <w:rsid w:val="008D401C"/>
    <w:rsid w:val="008E62C7"/>
    <w:rsid w:val="008E6336"/>
    <w:rsid w:val="008E77E4"/>
    <w:rsid w:val="0092449A"/>
    <w:rsid w:val="00935966"/>
    <w:rsid w:val="00936F09"/>
    <w:rsid w:val="00956BC6"/>
    <w:rsid w:val="0096557D"/>
    <w:rsid w:val="00965C4A"/>
    <w:rsid w:val="00965EA8"/>
    <w:rsid w:val="009A641E"/>
    <w:rsid w:val="009C3F99"/>
    <w:rsid w:val="009D2FB4"/>
    <w:rsid w:val="009D567A"/>
    <w:rsid w:val="009D6DC8"/>
    <w:rsid w:val="009F1494"/>
    <w:rsid w:val="00A02C05"/>
    <w:rsid w:val="00A25802"/>
    <w:rsid w:val="00A33534"/>
    <w:rsid w:val="00A347FD"/>
    <w:rsid w:val="00A40DBB"/>
    <w:rsid w:val="00A47469"/>
    <w:rsid w:val="00A61977"/>
    <w:rsid w:val="00A62E8E"/>
    <w:rsid w:val="00A8741A"/>
    <w:rsid w:val="00A93175"/>
    <w:rsid w:val="00A95C96"/>
    <w:rsid w:val="00AA421B"/>
    <w:rsid w:val="00AA73A8"/>
    <w:rsid w:val="00AB1F2A"/>
    <w:rsid w:val="00AC45F8"/>
    <w:rsid w:val="00AD138D"/>
    <w:rsid w:val="00AD2D80"/>
    <w:rsid w:val="00B17378"/>
    <w:rsid w:val="00B260FB"/>
    <w:rsid w:val="00B60E76"/>
    <w:rsid w:val="00B61D6C"/>
    <w:rsid w:val="00B62392"/>
    <w:rsid w:val="00B72CD7"/>
    <w:rsid w:val="00B82955"/>
    <w:rsid w:val="00BA47F4"/>
    <w:rsid w:val="00BB3E6A"/>
    <w:rsid w:val="00BC5693"/>
    <w:rsid w:val="00BC7685"/>
    <w:rsid w:val="00BE1D6F"/>
    <w:rsid w:val="00BF45E4"/>
    <w:rsid w:val="00BF52F6"/>
    <w:rsid w:val="00BF6D66"/>
    <w:rsid w:val="00C228BF"/>
    <w:rsid w:val="00C22B3D"/>
    <w:rsid w:val="00C24689"/>
    <w:rsid w:val="00C3313B"/>
    <w:rsid w:val="00C335F2"/>
    <w:rsid w:val="00C473C3"/>
    <w:rsid w:val="00C54860"/>
    <w:rsid w:val="00C84E48"/>
    <w:rsid w:val="00C9301A"/>
    <w:rsid w:val="00C94A59"/>
    <w:rsid w:val="00C978FD"/>
    <w:rsid w:val="00CB51F7"/>
    <w:rsid w:val="00CD6F0C"/>
    <w:rsid w:val="00CF01D5"/>
    <w:rsid w:val="00D14210"/>
    <w:rsid w:val="00D30C12"/>
    <w:rsid w:val="00D34061"/>
    <w:rsid w:val="00D36997"/>
    <w:rsid w:val="00D51891"/>
    <w:rsid w:val="00D641A7"/>
    <w:rsid w:val="00D6436C"/>
    <w:rsid w:val="00D90A31"/>
    <w:rsid w:val="00D91BA6"/>
    <w:rsid w:val="00D9440D"/>
    <w:rsid w:val="00DA1F1D"/>
    <w:rsid w:val="00DB1770"/>
    <w:rsid w:val="00DB43F9"/>
    <w:rsid w:val="00DB5A52"/>
    <w:rsid w:val="00DB6381"/>
    <w:rsid w:val="00DE583E"/>
    <w:rsid w:val="00DE7755"/>
    <w:rsid w:val="00DF0A91"/>
    <w:rsid w:val="00DF0F5A"/>
    <w:rsid w:val="00E048D3"/>
    <w:rsid w:val="00E41019"/>
    <w:rsid w:val="00E603A0"/>
    <w:rsid w:val="00E6101C"/>
    <w:rsid w:val="00E826D0"/>
    <w:rsid w:val="00E834EF"/>
    <w:rsid w:val="00EB1FE5"/>
    <w:rsid w:val="00EB29EF"/>
    <w:rsid w:val="00EB7FDA"/>
    <w:rsid w:val="00EC4B5E"/>
    <w:rsid w:val="00EE3826"/>
    <w:rsid w:val="00EF309D"/>
    <w:rsid w:val="00EF68CA"/>
    <w:rsid w:val="00F200D2"/>
    <w:rsid w:val="00F43069"/>
    <w:rsid w:val="00F46D4B"/>
    <w:rsid w:val="00F55C20"/>
    <w:rsid w:val="00F8453C"/>
    <w:rsid w:val="00F91F68"/>
    <w:rsid w:val="00FA0E27"/>
    <w:rsid w:val="00FD6949"/>
    <w:rsid w:val="00FE4DF7"/>
    <w:rsid w:val="00FF1AD1"/>
    <w:rsid w:val="00FF56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1023"/>
  <w15:docId w15:val="{43CD0ABB-6C81-406C-BC90-0A646E83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3E6A"/>
    <w:pPr>
      <w:spacing w:after="0" w:line="240" w:lineRule="auto"/>
    </w:pPr>
    <w:rPr>
      <w:rFonts w:eastAsia="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B3E6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B3E6A"/>
    <w:rPr>
      <w:rFonts w:ascii="Tahoma" w:eastAsia="Times New Roman" w:hAnsi="Tahoma" w:cs="Tahoma"/>
      <w:sz w:val="16"/>
      <w:szCs w:val="16"/>
    </w:rPr>
  </w:style>
  <w:style w:type="paragraph" w:styleId="Antrats">
    <w:name w:val="header"/>
    <w:basedOn w:val="prastasis"/>
    <w:link w:val="AntratsDiagrama"/>
    <w:uiPriority w:val="99"/>
    <w:unhideWhenUsed/>
    <w:rsid w:val="00E41019"/>
    <w:pPr>
      <w:tabs>
        <w:tab w:val="center" w:pos="4819"/>
        <w:tab w:val="right" w:pos="9638"/>
      </w:tabs>
    </w:pPr>
  </w:style>
  <w:style w:type="character" w:customStyle="1" w:styleId="AntratsDiagrama">
    <w:name w:val="Antraštės Diagrama"/>
    <w:basedOn w:val="Numatytasispastraiposriftas"/>
    <w:link w:val="Antrats"/>
    <w:uiPriority w:val="99"/>
    <w:rsid w:val="00E41019"/>
    <w:rPr>
      <w:rFonts w:eastAsia="Times New Roman" w:cs="Times New Roman"/>
      <w:szCs w:val="24"/>
    </w:rPr>
  </w:style>
  <w:style w:type="paragraph" w:styleId="Porat">
    <w:name w:val="footer"/>
    <w:basedOn w:val="prastasis"/>
    <w:link w:val="PoratDiagrama"/>
    <w:uiPriority w:val="99"/>
    <w:unhideWhenUsed/>
    <w:rsid w:val="00E41019"/>
    <w:pPr>
      <w:tabs>
        <w:tab w:val="center" w:pos="4819"/>
        <w:tab w:val="right" w:pos="9638"/>
      </w:tabs>
    </w:pPr>
  </w:style>
  <w:style w:type="character" w:customStyle="1" w:styleId="PoratDiagrama">
    <w:name w:val="Poraštė Diagrama"/>
    <w:basedOn w:val="Numatytasispastraiposriftas"/>
    <w:link w:val="Porat"/>
    <w:uiPriority w:val="99"/>
    <w:rsid w:val="00E41019"/>
    <w:rPr>
      <w:rFonts w:eastAsia="Times New Roman" w:cs="Times New Roman"/>
      <w:szCs w:val="24"/>
    </w:rPr>
  </w:style>
  <w:style w:type="paragraph" w:styleId="Pagrindinistekstas">
    <w:name w:val="Body Text"/>
    <w:basedOn w:val="prastasis"/>
    <w:link w:val="PagrindinistekstasDiagrama"/>
    <w:uiPriority w:val="99"/>
    <w:unhideWhenUsed/>
    <w:rsid w:val="0038505F"/>
    <w:pPr>
      <w:spacing w:after="120"/>
    </w:pPr>
    <w:rPr>
      <w:lang w:eastAsia="lt-LT"/>
    </w:rPr>
  </w:style>
  <w:style w:type="character" w:customStyle="1" w:styleId="PagrindinistekstasDiagrama">
    <w:name w:val="Pagrindinis tekstas Diagrama"/>
    <w:basedOn w:val="Numatytasispastraiposriftas"/>
    <w:link w:val="Pagrindinistekstas"/>
    <w:uiPriority w:val="99"/>
    <w:rsid w:val="0038505F"/>
    <w:rPr>
      <w:rFonts w:eastAsia="Times New Roman" w:cs="Times New Roman"/>
      <w:szCs w:val="24"/>
      <w:lang w:eastAsia="lt-LT"/>
    </w:rPr>
  </w:style>
  <w:style w:type="paragraph" w:styleId="Sraopastraipa">
    <w:name w:val="List Paragraph"/>
    <w:basedOn w:val="prastasis"/>
    <w:uiPriority w:val="34"/>
    <w:qFormat/>
    <w:rsid w:val="0038505F"/>
    <w:pPr>
      <w:ind w:left="720"/>
      <w:contextualSpacing/>
    </w:pPr>
  </w:style>
  <w:style w:type="character" w:styleId="Komentaronuoroda">
    <w:name w:val="annotation reference"/>
    <w:basedOn w:val="Numatytasispastraiposriftas"/>
    <w:uiPriority w:val="99"/>
    <w:semiHidden/>
    <w:unhideWhenUsed/>
    <w:rsid w:val="00050BD2"/>
    <w:rPr>
      <w:sz w:val="16"/>
      <w:szCs w:val="16"/>
    </w:rPr>
  </w:style>
  <w:style w:type="paragraph" w:styleId="Komentarotekstas">
    <w:name w:val="annotation text"/>
    <w:basedOn w:val="prastasis"/>
    <w:link w:val="KomentarotekstasDiagrama"/>
    <w:uiPriority w:val="99"/>
    <w:unhideWhenUsed/>
    <w:rsid w:val="00050BD2"/>
    <w:rPr>
      <w:sz w:val="20"/>
      <w:szCs w:val="20"/>
    </w:rPr>
  </w:style>
  <w:style w:type="character" w:customStyle="1" w:styleId="KomentarotekstasDiagrama">
    <w:name w:val="Komentaro tekstas Diagrama"/>
    <w:basedOn w:val="Numatytasispastraiposriftas"/>
    <w:link w:val="Komentarotekstas"/>
    <w:uiPriority w:val="99"/>
    <w:rsid w:val="00050BD2"/>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0BD2"/>
    <w:rPr>
      <w:b/>
      <w:bCs/>
    </w:rPr>
  </w:style>
  <w:style w:type="character" w:customStyle="1" w:styleId="KomentarotemaDiagrama">
    <w:name w:val="Komentaro tema Diagrama"/>
    <w:basedOn w:val="KomentarotekstasDiagrama"/>
    <w:link w:val="Komentarotema"/>
    <w:uiPriority w:val="99"/>
    <w:semiHidden/>
    <w:rsid w:val="00050BD2"/>
    <w:rPr>
      <w:rFonts w:eastAsia="Times New Roman" w:cs="Times New Roman"/>
      <w:b/>
      <w:bCs/>
      <w:sz w:val="20"/>
      <w:szCs w:val="20"/>
    </w:rPr>
  </w:style>
  <w:style w:type="paragraph" w:styleId="prastasiniatinklio">
    <w:name w:val="Normal (Web)"/>
    <w:basedOn w:val="prastasis"/>
    <w:uiPriority w:val="99"/>
    <w:unhideWhenUsed/>
    <w:rsid w:val="004C302B"/>
    <w:pPr>
      <w:spacing w:after="160" w:line="259"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077947">
      <w:bodyDiv w:val="1"/>
      <w:marLeft w:val="0"/>
      <w:marRight w:val="0"/>
      <w:marTop w:val="0"/>
      <w:marBottom w:val="0"/>
      <w:divBdr>
        <w:top w:val="none" w:sz="0" w:space="0" w:color="auto"/>
        <w:left w:val="none" w:sz="0" w:space="0" w:color="auto"/>
        <w:bottom w:val="none" w:sz="0" w:space="0" w:color="auto"/>
        <w:right w:val="none" w:sz="0" w:space="0" w:color="auto"/>
      </w:divBdr>
    </w:div>
    <w:div w:id="1231383961">
      <w:bodyDiv w:val="1"/>
      <w:marLeft w:val="0"/>
      <w:marRight w:val="0"/>
      <w:marTop w:val="0"/>
      <w:marBottom w:val="0"/>
      <w:divBdr>
        <w:top w:val="none" w:sz="0" w:space="0" w:color="auto"/>
        <w:left w:val="none" w:sz="0" w:space="0" w:color="auto"/>
        <w:bottom w:val="none" w:sz="0" w:space="0" w:color="auto"/>
        <w:right w:val="none" w:sz="0" w:space="0" w:color="auto"/>
      </w:divBdr>
    </w:div>
    <w:div w:id="1335455001">
      <w:bodyDiv w:val="1"/>
      <w:marLeft w:val="0"/>
      <w:marRight w:val="0"/>
      <w:marTop w:val="0"/>
      <w:marBottom w:val="0"/>
      <w:divBdr>
        <w:top w:val="none" w:sz="0" w:space="0" w:color="auto"/>
        <w:left w:val="none" w:sz="0" w:space="0" w:color="auto"/>
        <w:bottom w:val="none" w:sz="0" w:space="0" w:color="auto"/>
        <w:right w:val="none" w:sz="0" w:space="0" w:color="auto"/>
      </w:divBdr>
    </w:div>
    <w:div w:id="1618365592">
      <w:bodyDiv w:val="1"/>
      <w:marLeft w:val="0"/>
      <w:marRight w:val="0"/>
      <w:marTop w:val="0"/>
      <w:marBottom w:val="0"/>
      <w:divBdr>
        <w:top w:val="none" w:sz="0" w:space="0" w:color="auto"/>
        <w:left w:val="none" w:sz="0" w:space="0" w:color="auto"/>
        <w:bottom w:val="none" w:sz="0" w:space="0" w:color="auto"/>
        <w:right w:val="none" w:sz="0" w:space="0" w:color="auto"/>
      </w:divBdr>
    </w:div>
    <w:div w:id="177671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1251</Words>
  <Characters>714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2023-09-14T06:34:00Z</cp:lastPrinted>
  <dcterms:created xsi:type="dcterms:W3CDTF">2023-09-15T12:30:00Z</dcterms:created>
  <dcterms:modified xsi:type="dcterms:W3CDTF">2023-09-25T07:13:00Z</dcterms:modified>
</cp:coreProperties>
</file>