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4485D" w14:textId="63033786" w:rsidR="006D0DE5" w:rsidRDefault="006D0DE5" w:rsidP="00F1253D">
      <w:pPr>
        <w:keepNext/>
        <w:tabs>
          <w:tab w:val="left" w:pos="1560"/>
        </w:tabs>
        <w:jc w:val="center"/>
        <w:outlineLvl w:val="1"/>
        <w:rPr>
          <w:b/>
          <w:sz w:val="28"/>
          <w:szCs w:val="28"/>
        </w:rPr>
      </w:pPr>
      <w:r>
        <w:rPr>
          <w:noProof/>
        </w:rPr>
        <w:drawing>
          <wp:inline distT="0" distB="0" distL="0" distR="0" wp14:anchorId="0D760638" wp14:editId="03D95376">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77D29A1" w14:textId="77777777" w:rsidR="006D0DE5" w:rsidRDefault="006D0DE5" w:rsidP="00F1253D">
      <w:pPr>
        <w:keepNext/>
        <w:tabs>
          <w:tab w:val="left" w:pos="1560"/>
        </w:tabs>
        <w:jc w:val="center"/>
        <w:outlineLvl w:val="1"/>
        <w:rPr>
          <w:b/>
          <w:sz w:val="28"/>
          <w:szCs w:val="28"/>
        </w:rPr>
      </w:pPr>
    </w:p>
    <w:p w14:paraId="4FC85690" w14:textId="5FF7FC3B" w:rsidR="00F1253D" w:rsidRPr="00FF7342" w:rsidRDefault="00F1253D" w:rsidP="00F1253D">
      <w:pPr>
        <w:keepNext/>
        <w:tabs>
          <w:tab w:val="left" w:pos="1560"/>
        </w:tabs>
        <w:jc w:val="center"/>
        <w:outlineLvl w:val="1"/>
        <w:rPr>
          <w:b/>
          <w:sz w:val="28"/>
          <w:szCs w:val="28"/>
        </w:rPr>
      </w:pPr>
      <w:r w:rsidRPr="00FF7342">
        <w:rPr>
          <w:b/>
          <w:sz w:val="28"/>
          <w:szCs w:val="28"/>
        </w:rPr>
        <w:t>KRETINGOS RAJONO SAVIVALDYBĖS TARYBA</w:t>
      </w:r>
    </w:p>
    <w:p w14:paraId="53ADC002" w14:textId="77777777" w:rsidR="00F1253D" w:rsidRPr="00FF7342" w:rsidRDefault="00F1253D" w:rsidP="00E720A7">
      <w:pPr>
        <w:rPr>
          <w:szCs w:val="24"/>
        </w:rPr>
      </w:pPr>
    </w:p>
    <w:p w14:paraId="4BABE391" w14:textId="77777777" w:rsidR="00F1253D" w:rsidRPr="00FF7342" w:rsidRDefault="00F1253D" w:rsidP="00F1253D">
      <w:pPr>
        <w:jc w:val="center"/>
        <w:rPr>
          <w:b/>
          <w:szCs w:val="24"/>
        </w:rPr>
      </w:pPr>
      <w:r w:rsidRPr="00FF7342">
        <w:rPr>
          <w:b/>
          <w:szCs w:val="24"/>
        </w:rPr>
        <w:t>SPRENDIMAS</w:t>
      </w:r>
    </w:p>
    <w:p w14:paraId="1C461F86" w14:textId="489C8940" w:rsidR="00F1253D" w:rsidRPr="00FF7342" w:rsidRDefault="00F1253D" w:rsidP="00943D55">
      <w:pPr>
        <w:tabs>
          <w:tab w:val="center" w:pos="4153"/>
          <w:tab w:val="right" w:pos="8306"/>
        </w:tabs>
        <w:suppressAutoHyphens/>
        <w:jc w:val="center"/>
        <w:rPr>
          <w:b/>
          <w:szCs w:val="24"/>
        </w:rPr>
      </w:pPr>
      <w:bookmarkStart w:id="0" w:name="_Hlk42854569"/>
      <w:r w:rsidRPr="00FF7342">
        <w:rPr>
          <w:b/>
          <w:szCs w:val="24"/>
        </w:rPr>
        <w:t>DĖL KRETINGOS RAJONO SAVIVALDYBĖS TARYBOS 201</w:t>
      </w:r>
      <w:r w:rsidR="009425B5">
        <w:rPr>
          <w:b/>
          <w:szCs w:val="24"/>
        </w:rPr>
        <w:t>8</w:t>
      </w:r>
      <w:r w:rsidRPr="00FF7342">
        <w:rPr>
          <w:b/>
          <w:szCs w:val="24"/>
        </w:rPr>
        <w:t xml:space="preserve"> M. </w:t>
      </w:r>
      <w:r w:rsidR="009425B5">
        <w:rPr>
          <w:b/>
          <w:szCs w:val="24"/>
        </w:rPr>
        <w:t>RUGSĖJO 27 D. SPRENDIMO NR. T2-249 „DĖL MOKYMO LĖŠŲ APSKAIČIAVIMO, PASKIRSTYMO IR NAUDOJIMO TVARKOS APRAŠO PATVIRTINIMO“ PAKEITIMO</w:t>
      </w:r>
    </w:p>
    <w:bookmarkEnd w:id="0"/>
    <w:p w14:paraId="49341618" w14:textId="77777777" w:rsidR="00F1253D" w:rsidRPr="00FF7342" w:rsidRDefault="00F1253D" w:rsidP="00E720A7">
      <w:pPr>
        <w:tabs>
          <w:tab w:val="center" w:pos="4819"/>
          <w:tab w:val="right" w:pos="9638"/>
        </w:tabs>
        <w:rPr>
          <w:b/>
          <w:szCs w:val="24"/>
        </w:rPr>
      </w:pPr>
    </w:p>
    <w:p w14:paraId="6E407C52" w14:textId="65C96A28" w:rsidR="00F1253D" w:rsidRPr="00FF7342" w:rsidRDefault="00F1253D" w:rsidP="00F1253D">
      <w:pPr>
        <w:tabs>
          <w:tab w:val="center" w:pos="4819"/>
          <w:tab w:val="right" w:pos="9638"/>
        </w:tabs>
        <w:jc w:val="center"/>
        <w:rPr>
          <w:szCs w:val="24"/>
        </w:rPr>
      </w:pPr>
      <w:r w:rsidRPr="00FF7342">
        <w:rPr>
          <w:szCs w:val="24"/>
        </w:rPr>
        <w:t>202</w:t>
      </w:r>
      <w:r w:rsidR="00686580" w:rsidRPr="00FF7342">
        <w:rPr>
          <w:szCs w:val="24"/>
        </w:rPr>
        <w:t>3</w:t>
      </w:r>
      <w:r w:rsidRPr="00FF7342">
        <w:rPr>
          <w:szCs w:val="24"/>
        </w:rPr>
        <w:t xml:space="preserve"> m. </w:t>
      </w:r>
      <w:r w:rsidR="009425B5">
        <w:rPr>
          <w:szCs w:val="24"/>
        </w:rPr>
        <w:t>rugsėjo</w:t>
      </w:r>
      <w:r w:rsidR="00943D55">
        <w:rPr>
          <w:szCs w:val="24"/>
        </w:rPr>
        <w:t xml:space="preserve"> </w:t>
      </w:r>
      <w:r w:rsidR="006D0DE5">
        <w:rPr>
          <w:szCs w:val="24"/>
        </w:rPr>
        <w:t>28</w:t>
      </w:r>
      <w:r w:rsidR="00943D55">
        <w:rPr>
          <w:szCs w:val="24"/>
        </w:rPr>
        <w:t xml:space="preserve"> </w:t>
      </w:r>
      <w:r w:rsidRPr="00FF7342">
        <w:rPr>
          <w:szCs w:val="24"/>
        </w:rPr>
        <w:t>d. Nr. T</w:t>
      </w:r>
      <w:r w:rsidR="006D0DE5">
        <w:rPr>
          <w:szCs w:val="24"/>
        </w:rPr>
        <w:t>2</w:t>
      </w:r>
      <w:r w:rsidRPr="00FF7342">
        <w:rPr>
          <w:szCs w:val="24"/>
        </w:rPr>
        <w:t>-</w:t>
      </w:r>
      <w:r w:rsidR="006E560F">
        <w:rPr>
          <w:szCs w:val="24"/>
        </w:rPr>
        <w:t>2</w:t>
      </w:r>
      <w:r w:rsidR="006D0DE5">
        <w:rPr>
          <w:szCs w:val="24"/>
        </w:rPr>
        <w:t>65</w:t>
      </w:r>
    </w:p>
    <w:p w14:paraId="3AEE3B51" w14:textId="77777777" w:rsidR="00F1253D" w:rsidRPr="00FF7342" w:rsidRDefault="00F1253D" w:rsidP="00F1253D">
      <w:pPr>
        <w:tabs>
          <w:tab w:val="center" w:pos="4819"/>
          <w:tab w:val="right" w:pos="9638"/>
        </w:tabs>
        <w:jc w:val="center"/>
        <w:rPr>
          <w:szCs w:val="24"/>
        </w:rPr>
      </w:pPr>
      <w:r w:rsidRPr="00FF7342">
        <w:rPr>
          <w:szCs w:val="24"/>
        </w:rPr>
        <w:t>Kretinga</w:t>
      </w:r>
    </w:p>
    <w:p w14:paraId="6066710F" w14:textId="77777777" w:rsidR="00F1253D" w:rsidRPr="00FF7342" w:rsidRDefault="00F1253D" w:rsidP="00F1253D">
      <w:pPr>
        <w:jc w:val="both"/>
        <w:rPr>
          <w:szCs w:val="24"/>
        </w:rPr>
      </w:pPr>
    </w:p>
    <w:p w14:paraId="550C3619" w14:textId="674C3F4F" w:rsidR="00F1253D" w:rsidRPr="00FF7342" w:rsidRDefault="00F1253D" w:rsidP="00E573B0">
      <w:pPr>
        <w:ind w:firstLine="851"/>
        <w:jc w:val="both"/>
      </w:pPr>
      <w:r w:rsidRPr="00FF7342">
        <w:t xml:space="preserve">Kretingos rajono savivaldybės taryba </w:t>
      </w:r>
      <w:r w:rsidRPr="00FF7342">
        <w:rPr>
          <w:spacing w:val="60"/>
        </w:rPr>
        <w:t>nusprendžia</w:t>
      </w:r>
      <w:r w:rsidRPr="00FF7342">
        <w:t>:</w:t>
      </w:r>
    </w:p>
    <w:p w14:paraId="796E46B3" w14:textId="5CCA1FEE" w:rsidR="00805991" w:rsidRPr="00FF7342" w:rsidRDefault="00450D1C" w:rsidP="00E573B0">
      <w:pPr>
        <w:ind w:firstLine="851"/>
        <w:jc w:val="both"/>
      </w:pPr>
      <w:r>
        <w:t>1. Pakeisti Mokymo lėšų apskaičiavimo, paskirstymo ir naudojimo tvarkos aprašą, patvirtintą Kretingos rajono savivaldybės tarybos 2018 m. rugsėjo 27 d. sprendimu Nr. T2-249 „Dėl Mokymo lėšų apskaičiavimo, paskirstymo ir naudojimo tvarkos aprašo patvirtinimo“:</w:t>
      </w:r>
    </w:p>
    <w:p w14:paraId="3959D7F5" w14:textId="59AE6C25" w:rsidR="00805991" w:rsidRPr="00FF7342" w:rsidRDefault="00450D1C" w:rsidP="00E573B0">
      <w:pPr>
        <w:ind w:firstLine="851"/>
        <w:jc w:val="both"/>
      </w:pPr>
      <w:r>
        <w:t>1.1. papildyti 5.3 papunkčiu</w:t>
      </w:r>
      <w:r w:rsidR="00805991" w:rsidRPr="00FF7342">
        <w:t>:</w:t>
      </w:r>
    </w:p>
    <w:p w14:paraId="779D9FED" w14:textId="24129742" w:rsidR="00805991" w:rsidRPr="00FF7342" w:rsidRDefault="00805991" w:rsidP="00E573B0">
      <w:pPr>
        <w:ind w:firstLine="851"/>
        <w:jc w:val="both"/>
      </w:pPr>
      <w:r w:rsidRPr="00FF7342">
        <w:t>„</w:t>
      </w:r>
      <w:r w:rsidR="008F4FEE">
        <w:t>5.3. mokymosi pagalbai (mokinių, įgijusių pradinį ar pagrindinį išsilavinimą arba baigusių pagrindinio ugdymo programos pirmąją dalį ir nepasiekusių vertinto dalyko patenkinamo pasiekimų lygmens pagal nacionalinių mokinių pasiekimų patikrinimų ar pagrindinio ugdymo pasiekimų patikrinimų rezultatus, konsultacijų išlaidoms padengti: mokytojų, teikiančių konsultacijas, darbo užmokesčiui mokėti, apmokėti už konsultacijų teikimo paslaugas);“</w:t>
      </w:r>
      <w:r w:rsidR="007C4474">
        <w:t>;</w:t>
      </w:r>
    </w:p>
    <w:p w14:paraId="2DFAAA2B" w14:textId="662F9522" w:rsidR="00205B85" w:rsidRPr="00FF7342" w:rsidRDefault="00805991" w:rsidP="00B03270">
      <w:pPr>
        <w:pStyle w:val="Sraopastraipa"/>
        <w:numPr>
          <w:ilvl w:val="1"/>
          <w:numId w:val="23"/>
        </w:numPr>
        <w:tabs>
          <w:tab w:val="left" w:pos="0"/>
          <w:tab w:val="left" w:pos="851"/>
          <w:tab w:val="left" w:pos="993"/>
        </w:tabs>
        <w:ind w:left="0" w:firstLine="851"/>
        <w:jc w:val="both"/>
      </w:pPr>
      <w:r w:rsidRPr="00FF7342">
        <w:t xml:space="preserve"> </w:t>
      </w:r>
      <w:r w:rsidR="007C4474">
        <w:t>b</w:t>
      </w:r>
      <w:r w:rsidR="00B03270">
        <w:t>uvusius 5.3</w:t>
      </w:r>
      <w:r w:rsidR="007C4474">
        <w:t>–</w:t>
      </w:r>
      <w:r w:rsidR="00B03270">
        <w:t xml:space="preserve">5.7 papunkčius atitinkamai </w:t>
      </w:r>
      <w:r w:rsidR="007C4474">
        <w:t xml:space="preserve">laikyti </w:t>
      </w:r>
      <w:r w:rsidR="00B03270">
        <w:t>5.4</w:t>
      </w:r>
      <w:r w:rsidR="007C4474">
        <w:t>–</w:t>
      </w:r>
      <w:r w:rsidR="00B03270">
        <w:t>5.8 papunkčiais.</w:t>
      </w:r>
    </w:p>
    <w:p w14:paraId="13E6EC6B" w14:textId="25781F8C" w:rsidR="006B39F1" w:rsidRDefault="00CA3931" w:rsidP="004B6D12">
      <w:pPr>
        <w:tabs>
          <w:tab w:val="left" w:pos="0"/>
          <w:tab w:val="left" w:pos="851"/>
          <w:tab w:val="left" w:pos="993"/>
        </w:tabs>
        <w:jc w:val="both"/>
      </w:pPr>
      <w:r>
        <w:tab/>
        <w:t>1.3.</w:t>
      </w:r>
      <w:r w:rsidR="004B6D12">
        <w:t xml:space="preserve"> </w:t>
      </w:r>
      <w:r w:rsidR="00205B85" w:rsidRPr="00FF7342">
        <w:t xml:space="preserve">pakeisti </w:t>
      </w:r>
      <w:r>
        <w:t xml:space="preserve">6 punktą ir </w:t>
      </w:r>
      <w:r w:rsidR="007C4474">
        <w:t xml:space="preserve">jį </w:t>
      </w:r>
      <w:r>
        <w:t>išdėstyti taip</w:t>
      </w:r>
      <w:r w:rsidR="006B39F1" w:rsidRPr="00FF7342">
        <w:t>:</w:t>
      </w:r>
    </w:p>
    <w:p w14:paraId="6AB80C21" w14:textId="0C5EFF93" w:rsidR="00CD6B45" w:rsidRDefault="004B6D12" w:rsidP="004B6D12">
      <w:pPr>
        <w:tabs>
          <w:tab w:val="left" w:pos="0"/>
          <w:tab w:val="left" w:pos="851"/>
        </w:tabs>
        <w:jc w:val="both"/>
      </w:pPr>
      <w:r>
        <w:tab/>
        <w:t>,,</w:t>
      </w:r>
      <w:r w:rsidR="00CA3931">
        <w:t>6</w:t>
      </w:r>
      <w:r w:rsidR="00CD6B45">
        <w:t>.</w:t>
      </w:r>
      <w:r>
        <w:t xml:space="preserve"> </w:t>
      </w:r>
      <w:r w:rsidR="00CA3931">
        <w:t>Tvarkos 5.2, 5.3, 5.5, 5.6 ir 5.8 papunkčiuose nurodytoms ugdymo reikmėms tenkinti paskirstoma ne mažiau kaip 100 procentų lėšų, apskaičiuotų pagal Lietuvos Respublikos Vyriausybės 2018 m. liepos 11 d. nutarimo Nr. 679 „Dėl Mokymo lėšų apskaičiavimo, paskirstymo ir panaudojimo tvarkos parašo patvirtinimo“</w:t>
      </w:r>
      <w:r w:rsidR="003977D1">
        <w:t xml:space="preserve"> II skyriaus nuostatas.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w:t>
      </w:r>
      <w:r w:rsidR="0033486D">
        <w:t>ėšų, jos skiriamos kitoms Tvarkos</w:t>
      </w:r>
      <w:r w:rsidR="003977D1">
        <w:t xml:space="preserve"> 5 punkte nurodytoms ugdymo reikmėms.</w:t>
      </w:r>
      <w:r w:rsidR="0033486D">
        <w:t xml:space="preserve"> Tvarkos 5.1 ir 5.4 papunkčiuose nurodytoms ugdymo reikmėms tenkinti lėšos skiriamos pagal poreikį, neviršijant turimų lėšų. Nesant galimybių prieš tvirtinant atitinkamų metų savivaldybės biudžetą išsiaiškinti faktinio lėšų poreikio konkrečioms švietimo įstaigoms Tvarkos 5.4 ir 5.7 papunkčiuose nurodytoms reikmėms, lėšos paskirstomos patikslinant savivaldybės biudžetą konkrečioms mokykloms paaiškėjus faktiniam jų poreikiui.</w:t>
      </w:r>
      <w:r>
        <w:t>“;</w:t>
      </w:r>
    </w:p>
    <w:p w14:paraId="087E925F" w14:textId="337F6958" w:rsidR="006B39F1" w:rsidRDefault="0002509A" w:rsidP="00E147BC">
      <w:pPr>
        <w:tabs>
          <w:tab w:val="left" w:pos="0"/>
          <w:tab w:val="left" w:pos="851"/>
        </w:tabs>
        <w:ind w:left="854"/>
        <w:jc w:val="both"/>
      </w:pPr>
      <w:r>
        <w:t>1.4 papildyti 9 punktu</w:t>
      </w:r>
      <w:r w:rsidR="006B39F1" w:rsidRPr="00FF7342">
        <w:t>:</w:t>
      </w:r>
    </w:p>
    <w:p w14:paraId="4ACBE87F" w14:textId="2518A8CF" w:rsidR="009E1D54" w:rsidRPr="006E146B" w:rsidRDefault="00E147BC" w:rsidP="006E146B">
      <w:pPr>
        <w:tabs>
          <w:tab w:val="left" w:pos="0"/>
        </w:tabs>
        <w:ind w:firstLine="851"/>
        <w:jc w:val="both"/>
        <w:rPr>
          <w:szCs w:val="24"/>
        </w:rPr>
      </w:pPr>
      <w:r>
        <w:rPr>
          <w:szCs w:val="24"/>
        </w:rPr>
        <w:t>,,</w:t>
      </w:r>
      <w:r w:rsidR="0002509A">
        <w:rPr>
          <w:szCs w:val="24"/>
        </w:rPr>
        <w:t>9</w:t>
      </w:r>
      <w:r w:rsidR="009E1D54" w:rsidRPr="009E1D54">
        <w:rPr>
          <w:szCs w:val="24"/>
        </w:rPr>
        <w:t>.</w:t>
      </w:r>
      <w:r w:rsidR="009E1D54" w:rsidRPr="009E1D54">
        <w:rPr>
          <w:szCs w:val="24"/>
        </w:rPr>
        <w:tab/>
      </w:r>
      <w:r w:rsidR="0002509A">
        <w:rPr>
          <w:szCs w:val="24"/>
        </w:rPr>
        <w:t>Kiekvienai iš Tvarkos 8.1</w:t>
      </w:r>
      <w:r w:rsidR="007C4474">
        <w:rPr>
          <w:szCs w:val="24"/>
        </w:rPr>
        <w:t>–</w:t>
      </w:r>
      <w:r w:rsidR="0002509A">
        <w:rPr>
          <w:szCs w:val="24"/>
        </w:rPr>
        <w:t>8.5 papunkčiuose nurodytų ugdymo reikmių tenkinti mokyklos turi skirti ne mažiau kaip 100 procentų lėšų, apskaičiuotų</w:t>
      </w:r>
      <w:r w:rsidR="0002509A" w:rsidRPr="0002509A">
        <w:t xml:space="preserve"> </w:t>
      </w:r>
      <w:r w:rsidR="0002509A">
        <w:t>pagal Lietuvos Respublikos Vyriausybės 2018 m. liepos 11 d. nutarimo Nr. 679 „Dėl Mokymo lėšų apskaičiavimo, paskirstymo ir panaudojimo tvarkos parašo patvirtinimo“ II skyriaus nuostatas, o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Tvarkos 8 punkte nurodytoms ugdymo reikmėms.</w:t>
      </w:r>
      <w:r w:rsidR="0002509A">
        <w:rPr>
          <w:szCs w:val="24"/>
        </w:rPr>
        <w:t>“.</w:t>
      </w:r>
    </w:p>
    <w:p w14:paraId="488CC2EE" w14:textId="4F00AA6A" w:rsidR="00BC59A8" w:rsidRDefault="00D26498" w:rsidP="00D26498">
      <w:pPr>
        <w:pStyle w:val="Sraopastraipa"/>
        <w:tabs>
          <w:tab w:val="left" w:pos="0"/>
        </w:tabs>
        <w:ind w:left="851" w:hanging="131"/>
        <w:jc w:val="both"/>
        <w:rPr>
          <w:szCs w:val="24"/>
        </w:rPr>
      </w:pPr>
      <w:r>
        <w:rPr>
          <w:szCs w:val="24"/>
        </w:rPr>
        <w:t xml:space="preserve">2. </w:t>
      </w:r>
      <w:r w:rsidR="00BC59A8">
        <w:rPr>
          <w:szCs w:val="24"/>
        </w:rPr>
        <w:t>Teisės aktą sk</w:t>
      </w:r>
      <w:r w:rsidR="001F3060">
        <w:rPr>
          <w:szCs w:val="24"/>
        </w:rPr>
        <w:t>elbti</w:t>
      </w:r>
      <w:r w:rsidR="00BC59A8">
        <w:rPr>
          <w:szCs w:val="24"/>
        </w:rPr>
        <w:t xml:space="preserve"> savivaldybės interneto svetainėje.</w:t>
      </w:r>
    </w:p>
    <w:p w14:paraId="63F95240" w14:textId="77777777" w:rsidR="007C4474" w:rsidRDefault="007C4474" w:rsidP="007C4474">
      <w:pPr>
        <w:jc w:val="both"/>
        <w:rPr>
          <w:szCs w:val="24"/>
        </w:rPr>
      </w:pPr>
    </w:p>
    <w:p w14:paraId="05CCED15" w14:textId="64B71D9D" w:rsidR="007C4474" w:rsidRDefault="00F1253D" w:rsidP="007C4474">
      <w:pPr>
        <w:jc w:val="both"/>
        <w:rPr>
          <w:szCs w:val="24"/>
        </w:rPr>
      </w:pPr>
      <w:r w:rsidRPr="00FF7342">
        <w:rPr>
          <w:szCs w:val="24"/>
        </w:rPr>
        <w:t>Savivaldybės meras</w:t>
      </w:r>
      <w:r w:rsidR="006D0DE5">
        <w:rPr>
          <w:szCs w:val="24"/>
        </w:rPr>
        <w:tab/>
      </w:r>
      <w:r w:rsidR="006D0DE5">
        <w:rPr>
          <w:szCs w:val="24"/>
        </w:rPr>
        <w:tab/>
      </w:r>
      <w:r w:rsidR="006D0DE5">
        <w:rPr>
          <w:szCs w:val="24"/>
        </w:rPr>
        <w:tab/>
      </w:r>
      <w:r w:rsidR="006D0DE5">
        <w:rPr>
          <w:szCs w:val="24"/>
        </w:rPr>
        <w:tab/>
      </w:r>
      <w:r w:rsidR="006D0DE5">
        <w:rPr>
          <w:szCs w:val="24"/>
        </w:rPr>
        <w:tab/>
        <w:t xml:space="preserve">Antanas Kalnius </w:t>
      </w:r>
    </w:p>
    <w:p w14:paraId="762CC460" w14:textId="107C9363" w:rsidR="007C4474" w:rsidRDefault="007C4474" w:rsidP="007C4474">
      <w:pPr>
        <w:jc w:val="both"/>
        <w:rPr>
          <w:szCs w:val="24"/>
        </w:rPr>
      </w:pPr>
    </w:p>
    <w:p w14:paraId="162EE9ED" w14:textId="20D0E77A" w:rsidR="006E560F" w:rsidRDefault="006E560F" w:rsidP="007C4474">
      <w:pPr>
        <w:jc w:val="both"/>
        <w:rPr>
          <w:szCs w:val="24"/>
        </w:rPr>
      </w:pPr>
    </w:p>
    <w:p w14:paraId="02F997BF" w14:textId="5871CB21" w:rsidR="00F82206" w:rsidRDefault="0002509A" w:rsidP="006D0DE5">
      <w:pPr>
        <w:jc w:val="both"/>
        <w:rPr>
          <w:szCs w:val="24"/>
        </w:rPr>
      </w:pPr>
      <w:r>
        <w:rPr>
          <w:szCs w:val="24"/>
        </w:rPr>
        <w:t>Lina Stropuvienė</w:t>
      </w:r>
    </w:p>
    <w:sectPr w:rsidR="00F82206" w:rsidSect="006D0DE5">
      <w:headerReference w:type="default" r:id="rId8"/>
      <w:pgSz w:w="11906" w:h="16838"/>
      <w:pgMar w:top="7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EB06" w14:textId="77777777" w:rsidR="00DC272A" w:rsidRDefault="00DC272A" w:rsidP="00F1253D">
      <w:r>
        <w:separator/>
      </w:r>
    </w:p>
  </w:endnote>
  <w:endnote w:type="continuationSeparator" w:id="0">
    <w:p w14:paraId="6B137B57" w14:textId="77777777" w:rsidR="00DC272A" w:rsidRDefault="00DC272A"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409D2" w14:textId="77777777" w:rsidR="00DC272A" w:rsidRDefault="00DC272A" w:rsidP="00F1253D">
      <w:r>
        <w:separator/>
      </w:r>
    </w:p>
  </w:footnote>
  <w:footnote w:type="continuationSeparator" w:id="0">
    <w:p w14:paraId="49B1E512" w14:textId="77777777" w:rsidR="00DC272A" w:rsidRDefault="00DC272A" w:rsidP="00F1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957441"/>
      <w:docPartObj>
        <w:docPartGallery w:val="Page Numbers (Top of Page)"/>
        <w:docPartUnique/>
      </w:docPartObj>
    </w:sdtPr>
    <w:sdtEndPr/>
    <w:sdtContent>
      <w:p w14:paraId="2AFB93CF" w14:textId="2B6E10CE" w:rsidR="00E61A66" w:rsidRDefault="00E61A66">
        <w:pPr>
          <w:pStyle w:val="Antrats"/>
          <w:jc w:val="center"/>
        </w:pPr>
        <w:r>
          <w:fldChar w:fldCharType="begin"/>
        </w:r>
        <w:r>
          <w:instrText>PAGE   \* MERGEFORMAT</w:instrText>
        </w:r>
        <w:r>
          <w:fldChar w:fldCharType="separate"/>
        </w:r>
        <w:r>
          <w:rPr>
            <w:noProof/>
          </w:rPr>
          <w:t>2</w:t>
        </w:r>
        <w:r>
          <w:fldChar w:fldCharType="end"/>
        </w:r>
      </w:p>
    </w:sdtContent>
  </w:sdt>
  <w:p w14:paraId="07D4F056" w14:textId="0F14C5F9" w:rsidR="00E61A66" w:rsidRPr="004D7699" w:rsidRDefault="00E61A66" w:rsidP="004D76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ACF"/>
    <w:multiLevelType w:val="hybridMultilevel"/>
    <w:tmpl w:val="0D46A7C0"/>
    <w:lvl w:ilvl="0" w:tplc="1696E282">
      <w:start w:val="1"/>
      <w:numFmt w:val="decimal"/>
      <w:lvlText w:val="%1."/>
      <w:lvlJc w:val="left"/>
      <w:pPr>
        <w:ind w:left="1635"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5316B7E"/>
    <w:multiLevelType w:val="hybridMultilevel"/>
    <w:tmpl w:val="933044BA"/>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5A0B51"/>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709717A"/>
    <w:multiLevelType w:val="multilevel"/>
    <w:tmpl w:val="2C226286"/>
    <w:lvl w:ilvl="0">
      <w:start w:val="1"/>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 w15:restartNumberingAfterBreak="0">
    <w:nsid w:val="1A305A62"/>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 w15:restartNumberingAfterBreak="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BFB7A89"/>
    <w:multiLevelType w:val="multilevel"/>
    <w:tmpl w:val="750E0C2E"/>
    <w:lvl w:ilvl="0">
      <w:start w:val="1"/>
      <w:numFmt w:val="decimal"/>
      <w:lvlText w:val="%1."/>
      <w:lvlJc w:val="left"/>
      <w:pPr>
        <w:ind w:left="540" w:hanging="540"/>
      </w:pPr>
      <w:rPr>
        <w:rFonts w:hint="default"/>
      </w:rPr>
    </w:lvl>
    <w:lvl w:ilvl="1">
      <w:start w:val="2"/>
      <w:numFmt w:val="decimal"/>
      <w:lvlText w:val="%1.%2."/>
      <w:lvlJc w:val="left"/>
      <w:pPr>
        <w:ind w:left="967" w:hanging="540"/>
      </w:pPr>
      <w:rPr>
        <w:rFonts w:hint="default"/>
      </w:rPr>
    </w:lvl>
    <w:lvl w:ilvl="2">
      <w:start w:val="2"/>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7"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CAE4C63"/>
    <w:multiLevelType w:val="multilevel"/>
    <w:tmpl w:val="3F28307C"/>
    <w:lvl w:ilvl="0">
      <w:start w:val="1"/>
      <w:numFmt w:val="decimal"/>
      <w:lvlText w:val="%1."/>
      <w:lvlJc w:val="left"/>
      <w:pPr>
        <w:ind w:left="360" w:hanging="360"/>
      </w:pPr>
      <w:rPr>
        <w:rFonts w:hint="default"/>
        <w:b w:val="0"/>
        <w:i w:val="0"/>
        <w:color w:val="auto"/>
      </w:rPr>
    </w:lvl>
    <w:lvl w:ilvl="1">
      <w:start w:val="1"/>
      <w:numFmt w:val="decimal"/>
      <w:isLgl/>
      <w:lvlText w:val="%1.%2."/>
      <w:lvlJc w:val="left"/>
      <w:pPr>
        <w:ind w:left="-2385" w:hanging="45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395" w:hanging="1440"/>
      </w:pPr>
      <w:rPr>
        <w:rFonts w:hint="default"/>
      </w:rPr>
    </w:lvl>
    <w:lvl w:ilvl="7">
      <w:start w:val="1"/>
      <w:numFmt w:val="decimal"/>
      <w:isLgl/>
      <w:lvlText w:val="%1.%2.%3.%4.%5.%6.%7.%8."/>
      <w:lvlJc w:val="left"/>
      <w:pPr>
        <w:ind w:left="-1395" w:hanging="1440"/>
      </w:pPr>
      <w:rPr>
        <w:rFonts w:hint="default"/>
      </w:rPr>
    </w:lvl>
    <w:lvl w:ilvl="8">
      <w:start w:val="1"/>
      <w:numFmt w:val="decimal"/>
      <w:isLgl/>
      <w:lvlText w:val="%1.%2.%3.%4.%5.%6.%7.%8.%9."/>
      <w:lvlJc w:val="left"/>
      <w:pPr>
        <w:ind w:left="-1035" w:hanging="1800"/>
      </w:pPr>
      <w:rPr>
        <w:rFonts w:hint="default"/>
      </w:rPr>
    </w:lvl>
  </w:abstractNum>
  <w:abstractNum w:abstractNumId="9"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10" w15:restartNumberingAfterBreak="0">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1" w15:restartNumberingAfterBreak="0">
    <w:nsid w:val="36D54B53"/>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431533BE"/>
    <w:multiLevelType w:val="hybridMultilevel"/>
    <w:tmpl w:val="0BC4BCD4"/>
    <w:lvl w:ilvl="0" w:tplc="0EEA92CC">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4554518"/>
    <w:multiLevelType w:val="hybridMultilevel"/>
    <w:tmpl w:val="51BCEB82"/>
    <w:lvl w:ilvl="0" w:tplc="95CAED3A">
      <w:start w:val="1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B0246F"/>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9" w15:restartNumberingAfterBreak="0">
    <w:nsid w:val="61460BA6"/>
    <w:multiLevelType w:val="multilevel"/>
    <w:tmpl w:val="1674B138"/>
    <w:lvl w:ilvl="0">
      <w:start w:val="1"/>
      <w:numFmt w:val="decimal"/>
      <w:lvlText w:val="%1."/>
      <w:lvlJc w:val="left"/>
      <w:pPr>
        <w:ind w:left="360" w:hanging="360"/>
      </w:pPr>
      <w:rPr>
        <w:rFonts w:hint="default"/>
      </w:rPr>
    </w:lvl>
    <w:lvl w:ilvl="1">
      <w:start w:val="3"/>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20" w15:restartNumberingAfterBreak="0">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6A000A"/>
    <w:multiLevelType w:val="hybridMultilevel"/>
    <w:tmpl w:val="04987D74"/>
    <w:lvl w:ilvl="0" w:tplc="7FFA0DC8">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3" w15:restartNumberingAfterBreak="0">
    <w:nsid w:val="7A1F4F6B"/>
    <w:multiLevelType w:val="hybridMultilevel"/>
    <w:tmpl w:val="66ECD082"/>
    <w:lvl w:ilvl="0" w:tplc="CBE00E8C">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877208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0455427">
    <w:abstractNumId w:val="22"/>
  </w:num>
  <w:num w:numId="3" w16cid:durableId="40176726">
    <w:abstractNumId w:val="15"/>
  </w:num>
  <w:num w:numId="4" w16cid:durableId="1416242542">
    <w:abstractNumId w:val="17"/>
  </w:num>
  <w:num w:numId="5" w16cid:durableId="1359894986">
    <w:abstractNumId w:val="20"/>
  </w:num>
  <w:num w:numId="6" w16cid:durableId="21829431">
    <w:abstractNumId w:val="5"/>
  </w:num>
  <w:num w:numId="7" w16cid:durableId="776826221">
    <w:abstractNumId w:val="10"/>
  </w:num>
  <w:num w:numId="8" w16cid:durableId="16976156">
    <w:abstractNumId w:val="16"/>
  </w:num>
  <w:num w:numId="9" w16cid:durableId="857350568">
    <w:abstractNumId w:val="9"/>
  </w:num>
  <w:num w:numId="10" w16cid:durableId="104037024">
    <w:abstractNumId w:val="10"/>
  </w:num>
  <w:num w:numId="11" w16cid:durableId="407267203">
    <w:abstractNumId w:val="4"/>
  </w:num>
  <w:num w:numId="12" w16cid:durableId="828206668">
    <w:abstractNumId w:val="18"/>
  </w:num>
  <w:num w:numId="13" w16cid:durableId="653415790">
    <w:abstractNumId w:val="2"/>
  </w:num>
  <w:num w:numId="14" w16cid:durableId="199440900">
    <w:abstractNumId w:val="21"/>
  </w:num>
  <w:num w:numId="15" w16cid:durableId="466438354">
    <w:abstractNumId w:val="23"/>
  </w:num>
  <w:num w:numId="16" w16cid:durableId="370498526">
    <w:abstractNumId w:val="11"/>
  </w:num>
  <w:num w:numId="17" w16cid:durableId="1950315986">
    <w:abstractNumId w:val="19"/>
  </w:num>
  <w:num w:numId="18" w16cid:durableId="558051522">
    <w:abstractNumId w:val="13"/>
  </w:num>
  <w:num w:numId="19" w16cid:durableId="868765002">
    <w:abstractNumId w:val="14"/>
  </w:num>
  <w:num w:numId="20" w16cid:durableId="519785896">
    <w:abstractNumId w:val="12"/>
  </w:num>
  <w:num w:numId="21" w16cid:durableId="1725450424">
    <w:abstractNumId w:val="7"/>
  </w:num>
  <w:num w:numId="22" w16cid:durableId="1886259571">
    <w:abstractNumId w:val="0"/>
  </w:num>
  <w:num w:numId="23" w16cid:durableId="979925299">
    <w:abstractNumId w:val="3"/>
  </w:num>
  <w:num w:numId="24" w16cid:durableId="536894406">
    <w:abstractNumId w:val="6"/>
  </w:num>
  <w:num w:numId="25" w16cid:durableId="2066835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9951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3D"/>
    <w:rsid w:val="000165D9"/>
    <w:rsid w:val="0002382D"/>
    <w:rsid w:val="0002509A"/>
    <w:rsid w:val="000275D8"/>
    <w:rsid w:val="0003580C"/>
    <w:rsid w:val="00035B38"/>
    <w:rsid w:val="0003735F"/>
    <w:rsid w:val="00037424"/>
    <w:rsid w:val="000376D0"/>
    <w:rsid w:val="000933F3"/>
    <w:rsid w:val="000A08A5"/>
    <w:rsid w:val="000A204B"/>
    <w:rsid w:val="000A5034"/>
    <w:rsid w:val="000C4717"/>
    <w:rsid w:val="000C4D92"/>
    <w:rsid w:val="000D7D37"/>
    <w:rsid w:val="000F38AD"/>
    <w:rsid w:val="00125A1B"/>
    <w:rsid w:val="00125ACA"/>
    <w:rsid w:val="00144669"/>
    <w:rsid w:val="001459D4"/>
    <w:rsid w:val="001500C7"/>
    <w:rsid w:val="00153B32"/>
    <w:rsid w:val="00154CAF"/>
    <w:rsid w:val="00154F1F"/>
    <w:rsid w:val="00174324"/>
    <w:rsid w:val="00196303"/>
    <w:rsid w:val="001A304A"/>
    <w:rsid w:val="001E3193"/>
    <w:rsid w:val="001E6C1B"/>
    <w:rsid w:val="001F3060"/>
    <w:rsid w:val="001F5A45"/>
    <w:rsid w:val="001F6378"/>
    <w:rsid w:val="00200A7D"/>
    <w:rsid w:val="00205B85"/>
    <w:rsid w:val="00224E90"/>
    <w:rsid w:val="00225F21"/>
    <w:rsid w:val="00242F70"/>
    <w:rsid w:val="00246A9D"/>
    <w:rsid w:val="00253C0F"/>
    <w:rsid w:val="00257957"/>
    <w:rsid w:val="00257EE8"/>
    <w:rsid w:val="002631F4"/>
    <w:rsid w:val="002635C6"/>
    <w:rsid w:val="002636F9"/>
    <w:rsid w:val="00271015"/>
    <w:rsid w:val="002729B8"/>
    <w:rsid w:val="00277DF6"/>
    <w:rsid w:val="00294884"/>
    <w:rsid w:val="002A3988"/>
    <w:rsid w:val="002A6A53"/>
    <w:rsid w:val="002B2191"/>
    <w:rsid w:val="002C4488"/>
    <w:rsid w:val="002D38AA"/>
    <w:rsid w:val="002E55FB"/>
    <w:rsid w:val="003276B5"/>
    <w:rsid w:val="003328A7"/>
    <w:rsid w:val="0033486D"/>
    <w:rsid w:val="00347260"/>
    <w:rsid w:val="00347588"/>
    <w:rsid w:val="00363AA4"/>
    <w:rsid w:val="00365EBC"/>
    <w:rsid w:val="00370F02"/>
    <w:rsid w:val="0037310C"/>
    <w:rsid w:val="00391201"/>
    <w:rsid w:val="003977D1"/>
    <w:rsid w:val="003B0F16"/>
    <w:rsid w:val="003B24C1"/>
    <w:rsid w:val="003B49FA"/>
    <w:rsid w:val="003C3271"/>
    <w:rsid w:val="003C408C"/>
    <w:rsid w:val="003D487C"/>
    <w:rsid w:val="003F0217"/>
    <w:rsid w:val="003F31AA"/>
    <w:rsid w:val="004324E5"/>
    <w:rsid w:val="00436018"/>
    <w:rsid w:val="00436895"/>
    <w:rsid w:val="00442273"/>
    <w:rsid w:val="00444963"/>
    <w:rsid w:val="00450921"/>
    <w:rsid w:val="00450D1C"/>
    <w:rsid w:val="0045431C"/>
    <w:rsid w:val="0045497A"/>
    <w:rsid w:val="00455BBD"/>
    <w:rsid w:val="00456A4A"/>
    <w:rsid w:val="00466F09"/>
    <w:rsid w:val="00467A62"/>
    <w:rsid w:val="00477BFF"/>
    <w:rsid w:val="0048706F"/>
    <w:rsid w:val="004928F9"/>
    <w:rsid w:val="0049655D"/>
    <w:rsid w:val="00496B11"/>
    <w:rsid w:val="004A2B97"/>
    <w:rsid w:val="004B6D12"/>
    <w:rsid w:val="004C1981"/>
    <w:rsid w:val="004D24FC"/>
    <w:rsid w:val="004D7699"/>
    <w:rsid w:val="00506F9A"/>
    <w:rsid w:val="00532F8C"/>
    <w:rsid w:val="005406F1"/>
    <w:rsid w:val="00546D2B"/>
    <w:rsid w:val="00555C4B"/>
    <w:rsid w:val="00563FD5"/>
    <w:rsid w:val="00565B36"/>
    <w:rsid w:val="00574A80"/>
    <w:rsid w:val="005826EC"/>
    <w:rsid w:val="00590905"/>
    <w:rsid w:val="00593B81"/>
    <w:rsid w:val="00594BD6"/>
    <w:rsid w:val="005A2297"/>
    <w:rsid w:val="005C4AF8"/>
    <w:rsid w:val="005D0494"/>
    <w:rsid w:val="005D20D6"/>
    <w:rsid w:val="005D7E6E"/>
    <w:rsid w:val="005E2B75"/>
    <w:rsid w:val="005E5CB0"/>
    <w:rsid w:val="00610145"/>
    <w:rsid w:val="006139FC"/>
    <w:rsid w:val="00640695"/>
    <w:rsid w:val="006423A7"/>
    <w:rsid w:val="00643C1D"/>
    <w:rsid w:val="00645FC2"/>
    <w:rsid w:val="006532FC"/>
    <w:rsid w:val="00654E12"/>
    <w:rsid w:val="00661EAE"/>
    <w:rsid w:val="00663460"/>
    <w:rsid w:val="0066428B"/>
    <w:rsid w:val="00675A72"/>
    <w:rsid w:val="006853BB"/>
    <w:rsid w:val="00686580"/>
    <w:rsid w:val="006B39F1"/>
    <w:rsid w:val="006C193F"/>
    <w:rsid w:val="006C768D"/>
    <w:rsid w:val="006D0DE5"/>
    <w:rsid w:val="006E136E"/>
    <w:rsid w:val="006E146B"/>
    <w:rsid w:val="006E560F"/>
    <w:rsid w:val="006E618C"/>
    <w:rsid w:val="006E7B67"/>
    <w:rsid w:val="006F4F28"/>
    <w:rsid w:val="00714985"/>
    <w:rsid w:val="00722B0E"/>
    <w:rsid w:val="0072742C"/>
    <w:rsid w:val="007611B0"/>
    <w:rsid w:val="0077268A"/>
    <w:rsid w:val="00772DD4"/>
    <w:rsid w:val="007733BD"/>
    <w:rsid w:val="00774CB9"/>
    <w:rsid w:val="007900C8"/>
    <w:rsid w:val="00793C59"/>
    <w:rsid w:val="00796794"/>
    <w:rsid w:val="007970A7"/>
    <w:rsid w:val="007976CF"/>
    <w:rsid w:val="00797C47"/>
    <w:rsid w:val="007A3F16"/>
    <w:rsid w:val="007B66D0"/>
    <w:rsid w:val="007C281C"/>
    <w:rsid w:val="007C4474"/>
    <w:rsid w:val="007C68E3"/>
    <w:rsid w:val="007D4094"/>
    <w:rsid w:val="007D4B4D"/>
    <w:rsid w:val="007E5235"/>
    <w:rsid w:val="00805991"/>
    <w:rsid w:val="00813FDC"/>
    <w:rsid w:val="00814553"/>
    <w:rsid w:val="008307AE"/>
    <w:rsid w:val="008308A6"/>
    <w:rsid w:val="00834F3F"/>
    <w:rsid w:val="008502F7"/>
    <w:rsid w:val="00851342"/>
    <w:rsid w:val="00862DE9"/>
    <w:rsid w:val="0086544B"/>
    <w:rsid w:val="00865FF6"/>
    <w:rsid w:val="008724C8"/>
    <w:rsid w:val="008778FD"/>
    <w:rsid w:val="0089041C"/>
    <w:rsid w:val="008977F7"/>
    <w:rsid w:val="008C1B36"/>
    <w:rsid w:val="008C5648"/>
    <w:rsid w:val="008E376B"/>
    <w:rsid w:val="008E544D"/>
    <w:rsid w:val="008E794B"/>
    <w:rsid w:val="008F2629"/>
    <w:rsid w:val="008F4567"/>
    <w:rsid w:val="008F4FEE"/>
    <w:rsid w:val="0090112E"/>
    <w:rsid w:val="00902E30"/>
    <w:rsid w:val="00903D48"/>
    <w:rsid w:val="009059FC"/>
    <w:rsid w:val="00935E5B"/>
    <w:rsid w:val="00941946"/>
    <w:rsid w:val="009425B5"/>
    <w:rsid w:val="00943D55"/>
    <w:rsid w:val="009534FC"/>
    <w:rsid w:val="009625AC"/>
    <w:rsid w:val="009669EA"/>
    <w:rsid w:val="00980E10"/>
    <w:rsid w:val="00982BB9"/>
    <w:rsid w:val="009E0BBF"/>
    <w:rsid w:val="009E0FF7"/>
    <w:rsid w:val="009E1D54"/>
    <w:rsid w:val="009F3279"/>
    <w:rsid w:val="00A41283"/>
    <w:rsid w:val="00A42FBE"/>
    <w:rsid w:val="00A621A1"/>
    <w:rsid w:val="00A621B7"/>
    <w:rsid w:val="00A62CD2"/>
    <w:rsid w:val="00A64D5F"/>
    <w:rsid w:val="00A66C38"/>
    <w:rsid w:val="00A741A8"/>
    <w:rsid w:val="00A76BA0"/>
    <w:rsid w:val="00A864CF"/>
    <w:rsid w:val="00AC7107"/>
    <w:rsid w:val="00AE0D24"/>
    <w:rsid w:val="00AE7F79"/>
    <w:rsid w:val="00B03270"/>
    <w:rsid w:val="00B05A20"/>
    <w:rsid w:val="00B31ECB"/>
    <w:rsid w:val="00B32470"/>
    <w:rsid w:val="00B42F6C"/>
    <w:rsid w:val="00B43E24"/>
    <w:rsid w:val="00B46DB7"/>
    <w:rsid w:val="00B53752"/>
    <w:rsid w:val="00B72924"/>
    <w:rsid w:val="00B7475F"/>
    <w:rsid w:val="00B7531F"/>
    <w:rsid w:val="00B76048"/>
    <w:rsid w:val="00B8535C"/>
    <w:rsid w:val="00BA37BF"/>
    <w:rsid w:val="00BA42AC"/>
    <w:rsid w:val="00BB26A2"/>
    <w:rsid w:val="00BC59A8"/>
    <w:rsid w:val="00BD7045"/>
    <w:rsid w:val="00C04D21"/>
    <w:rsid w:val="00C22AB1"/>
    <w:rsid w:val="00C35EFE"/>
    <w:rsid w:val="00C432C6"/>
    <w:rsid w:val="00C90F05"/>
    <w:rsid w:val="00C9179D"/>
    <w:rsid w:val="00C9334B"/>
    <w:rsid w:val="00C9405D"/>
    <w:rsid w:val="00CA0C0C"/>
    <w:rsid w:val="00CA3931"/>
    <w:rsid w:val="00CA3DCB"/>
    <w:rsid w:val="00CA4F47"/>
    <w:rsid w:val="00CA70AF"/>
    <w:rsid w:val="00CB2D4D"/>
    <w:rsid w:val="00CB52BB"/>
    <w:rsid w:val="00CD45B9"/>
    <w:rsid w:val="00CD6B45"/>
    <w:rsid w:val="00CE72E9"/>
    <w:rsid w:val="00CF058D"/>
    <w:rsid w:val="00CF3455"/>
    <w:rsid w:val="00D1155E"/>
    <w:rsid w:val="00D1477E"/>
    <w:rsid w:val="00D1547E"/>
    <w:rsid w:val="00D158D7"/>
    <w:rsid w:val="00D23B73"/>
    <w:rsid w:val="00D26498"/>
    <w:rsid w:val="00D34226"/>
    <w:rsid w:val="00D84679"/>
    <w:rsid w:val="00D849ED"/>
    <w:rsid w:val="00D90182"/>
    <w:rsid w:val="00D90F1F"/>
    <w:rsid w:val="00DA1197"/>
    <w:rsid w:val="00DA31E8"/>
    <w:rsid w:val="00DB6680"/>
    <w:rsid w:val="00DB7072"/>
    <w:rsid w:val="00DC1B10"/>
    <w:rsid w:val="00DC272A"/>
    <w:rsid w:val="00DC6E3A"/>
    <w:rsid w:val="00DE5275"/>
    <w:rsid w:val="00E147BC"/>
    <w:rsid w:val="00E229C4"/>
    <w:rsid w:val="00E26B12"/>
    <w:rsid w:val="00E442EA"/>
    <w:rsid w:val="00E52BB8"/>
    <w:rsid w:val="00E573B0"/>
    <w:rsid w:val="00E61A66"/>
    <w:rsid w:val="00E720A7"/>
    <w:rsid w:val="00E81B28"/>
    <w:rsid w:val="00E82891"/>
    <w:rsid w:val="00E852E1"/>
    <w:rsid w:val="00EA0FAD"/>
    <w:rsid w:val="00EA6CA7"/>
    <w:rsid w:val="00EA6F84"/>
    <w:rsid w:val="00EB5445"/>
    <w:rsid w:val="00EB57F0"/>
    <w:rsid w:val="00EE0EFB"/>
    <w:rsid w:val="00EE4F8D"/>
    <w:rsid w:val="00EE6348"/>
    <w:rsid w:val="00EE7951"/>
    <w:rsid w:val="00EF603A"/>
    <w:rsid w:val="00F1253D"/>
    <w:rsid w:val="00F13D47"/>
    <w:rsid w:val="00F169E9"/>
    <w:rsid w:val="00F23AAA"/>
    <w:rsid w:val="00F31070"/>
    <w:rsid w:val="00F60681"/>
    <w:rsid w:val="00F618F8"/>
    <w:rsid w:val="00F65B7E"/>
    <w:rsid w:val="00F7364B"/>
    <w:rsid w:val="00F76CBF"/>
    <w:rsid w:val="00F82206"/>
    <w:rsid w:val="00FA11D6"/>
    <w:rsid w:val="00FA66CB"/>
    <w:rsid w:val="00FB66DE"/>
    <w:rsid w:val="00FC5780"/>
    <w:rsid w:val="00FD575D"/>
    <w:rsid w:val="00FE37EF"/>
    <w:rsid w:val="00FF0E80"/>
    <w:rsid w:val="00FF2D54"/>
    <w:rsid w:val="00FF649E"/>
    <w:rsid w:val="00FF7342"/>
    <w:rsid w:val="00FF7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1FD168"/>
  <w15:docId w15:val="{8DFCEAEC-8149-4B43-B204-3376A284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47B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 w:type="character" w:styleId="Komentaronuoroda">
    <w:name w:val="annotation reference"/>
    <w:basedOn w:val="Numatytasispastraiposriftas"/>
    <w:uiPriority w:val="99"/>
    <w:semiHidden/>
    <w:unhideWhenUsed/>
    <w:rsid w:val="007C4474"/>
    <w:rPr>
      <w:sz w:val="16"/>
      <w:szCs w:val="16"/>
    </w:rPr>
  </w:style>
  <w:style w:type="paragraph" w:styleId="Komentarotekstas">
    <w:name w:val="annotation text"/>
    <w:basedOn w:val="prastasis"/>
    <w:link w:val="KomentarotekstasDiagrama"/>
    <w:uiPriority w:val="99"/>
    <w:unhideWhenUsed/>
    <w:rsid w:val="007C4474"/>
    <w:rPr>
      <w:sz w:val="20"/>
    </w:rPr>
  </w:style>
  <w:style w:type="character" w:customStyle="1" w:styleId="KomentarotekstasDiagrama">
    <w:name w:val="Komentaro tekstas Diagrama"/>
    <w:basedOn w:val="Numatytasispastraiposriftas"/>
    <w:link w:val="Komentarotekstas"/>
    <w:uiPriority w:val="99"/>
    <w:rsid w:val="007C447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C4474"/>
    <w:rPr>
      <w:b/>
      <w:bCs/>
    </w:rPr>
  </w:style>
  <w:style w:type="character" w:customStyle="1" w:styleId="KomentarotemaDiagrama">
    <w:name w:val="Komentaro tema Diagrama"/>
    <w:basedOn w:val="KomentarotekstasDiagrama"/>
    <w:link w:val="Komentarotema"/>
    <w:uiPriority w:val="99"/>
    <w:semiHidden/>
    <w:rsid w:val="007C447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307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07A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67508">
      <w:bodyDiv w:val="1"/>
      <w:marLeft w:val="0"/>
      <w:marRight w:val="0"/>
      <w:marTop w:val="0"/>
      <w:marBottom w:val="0"/>
      <w:divBdr>
        <w:top w:val="none" w:sz="0" w:space="0" w:color="auto"/>
        <w:left w:val="none" w:sz="0" w:space="0" w:color="auto"/>
        <w:bottom w:val="none" w:sz="0" w:space="0" w:color="auto"/>
        <w:right w:val="none" w:sz="0" w:space="0" w:color="auto"/>
      </w:divBdr>
    </w:div>
    <w:div w:id="1668821233">
      <w:bodyDiv w:val="1"/>
      <w:marLeft w:val="0"/>
      <w:marRight w:val="0"/>
      <w:marTop w:val="0"/>
      <w:marBottom w:val="0"/>
      <w:divBdr>
        <w:top w:val="none" w:sz="0" w:space="0" w:color="auto"/>
        <w:left w:val="none" w:sz="0" w:space="0" w:color="auto"/>
        <w:bottom w:val="none" w:sz="0" w:space="0" w:color="auto"/>
        <w:right w:val="none" w:sz="0" w:space="0" w:color="auto"/>
      </w:divBdr>
      <w:divsChild>
        <w:div w:id="1499268516">
          <w:marLeft w:val="0"/>
          <w:marRight w:val="0"/>
          <w:marTop w:val="0"/>
          <w:marBottom w:val="0"/>
          <w:divBdr>
            <w:top w:val="none" w:sz="0" w:space="0" w:color="auto"/>
            <w:left w:val="none" w:sz="0" w:space="0" w:color="auto"/>
            <w:bottom w:val="none" w:sz="0" w:space="0" w:color="auto"/>
            <w:right w:val="none" w:sz="0" w:space="0" w:color="auto"/>
          </w:divBdr>
        </w:div>
        <w:div w:id="2006938440">
          <w:marLeft w:val="0"/>
          <w:marRight w:val="0"/>
          <w:marTop w:val="0"/>
          <w:marBottom w:val="0"/>
          <w:divBdr>
            <w:top w:val="none" w:sz="0" w:space="0" w:color="auto"/>
            <w:left w:val="none" w:sz="0" w:space="0" w:color="auto"/>
            <w:bottom w:val="none" w:sz="0" w:space="0" w:color="auto"/>
            <w:right w:val="none" w:sz="0" w:space="0" w:color="auto"/>
          </w:divBdr>
        </w:div>
        <w:div w:id="1287203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1996</Words>
  <Characters>1138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Reda Pilelienė</cp:lastModifiedBy>
  <cp:revision>3</cp:revision>
  <cp:lastPrinted>2023-01-03T11:14:00Z</cp:lastPrinted>
  <dcterms:created xsi:type="dcterms:W3CDTF">2023-09-11T07:05:00Z</dcterms:created>
  <dcterms:modified xsi:type="dcterms:W3CDTF">2023-09-25T06:12:00Z</dcterms:modified>
</cp:coreProperties>
</file>