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202A" w14:textId="53E25872" w:rsidR="00607C24" w:rsidRDefault="00607C24" w:rsidP="00607C24">
      <w:pPr>
        <w:jc w:val="center"/>
      </w:pPr>
      <w:r>
        <w:rPr>
          <w:noProof/>
        </w:rPr>
        <w:drawing>
          <wp:inline distT="0" distB="0" distL="0" distR="0" wp14:anchorId="4D03DAAA" wp14:editId="27E89B7A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7FBC9" w14:textId="77777777" w:rsidR="00607C24" w:rsidRDefault="00607C2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8F2AE9" w14:paraId="1F5972FA" w14:textId="77777777" w:rsidTr="000E7599">
        <w:trPr>
          <w:trHeight w:val="1275"/>
          <w:tblHeader/>
        </w:trPr>
        <w:tc>
          <w:tcPr>
            <w:tcW w:w="9287" w:type="dxa"/>
          </w:tcPr>
          <w:p w14:paraId="23675456" w14:textId="77777777" w:rsidR="00201576" w:rsidRPr="008F2AE9" w:rsidRDefault="00201576" w:rsidP="00F73E98">
            <w:pPr>
              <w:tabs>
                <w:tab w:val="left" w:pos="683"/>
                <w:tab w:val="left" w:pos="841"/>
              </w:tabs>
              <w:suppressAutoHyphens/>
              <w:jc w:val="center"/>
              <w:rPr>
                <w:b/>
                <w:caps/>
                <w:sz w:val="28"/>
                <w:lang w:eastAsia="ar-SA"/>
              </w:rPr>
            </w:pPr>
            <w:r w:rsidRPr="008F2AE9">
              <w:rPr>
                <w:b/>
                <w:caps/>
                <w:sz w:val="28"/>
                <w:lang w:eastAsia="ar-SA"/>
              </w:rPr>
              <w:t>Kretingos rajono savivaldybės taryba</w:t>
            </w:r>
          </w:p>
          <w:p w14:paraId="4E1B37A4" w14:textId="77777777" w:rsidR="00427064" w:rsidRPr="008F2AE9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14:paraId="0532649A" w14:textId="77777777" w:rsidR="00427064" w:rsidRPr="00D70962" w:rsidRDefault="00427064" w:rsidP="00D70962">
            <w:pPr>
              <w:jc w:val="center"/>
              <w:rPr>
                <w:b/>
              </w:rPr>
            </w:pPr>
            <w:r w:rsidRPr="00D70962">
              <w:rPr>
                <w:b/>
              </w:rPr>
              <w:t>SPRENDIMAS</w:t>
            </w:r>
          </w:p>
          <w:p w14:paraId="5CC0CAB1" w14:textId="2A44A30E" w:rsidR="002E4756" w:rsidRPr="00D70962" w:rsidRDefault="00427064" w:rsidP="00D70962">
            <w:pPr>
              <w:jc w:val="center"/>
              <w:rPr>
                <w:b/>
              </w:rPr>
            </w:pPr>
            <w:r w:rsidRPr="00D70962">
              <w:rPr>
                <w:b/>
              </w:rPr>
              <w:t xml:space="preserve">DĖL </w:t>
            </w:r>
            <w:r w:rsidR="002E4756" w:rsidRPr="00D70962">
              <w:rPr>
                <w:b/>
              </w:rPr>
              <w:t xml:space="preserve">KRETINGOS </w:t>
            </w:r>
            <w:r w:rsidR="00F67BCD" w:rsidRPr="00D70962">
              <w:rPr>
                <w:b/>
              </w:rPr>
              <w:t>MUZIEJAUS 2022</w:t>
            </w:r>
            <w:r w:rsidR="000E7599" w:rsidRPr="00D70962">
              <w:rPr>
                <w:b/>
              </w:rPr>
              <w:t xml:space="preserve"> METŲ VEIKLOS ATASKAITŲ TVIRTINIMO</w:t>
            </w:r>
          </w:p>
          <w:p w14:paraId="3DB9E380" w14:textId="77777777" w:rsidR="00427064" w:rsidRPr="008F2AE9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459CB39E" w14:textId="4FBBA12B" w:rsidR="00427064" w:rsidRPr="008F2AE9" w:rsidRDefault="00F73E98" w:rsidP="00427064">
      <w:pPr>
        <w:jc w:val="center"/>
        <w:outlineLvl w:val="0"/>
      </w:pPr>
      <w:r>
        <w:t>2023</w:t>
      </w:r>
      <w:r w:rsidR="00427064" w:rsidRPr="008F2AE9">
        <w:t xml:space="preserve"> m. </w:t>
      </w:r>
      <w:r>
        <w:t>kovo</w:t>
      </w:r>
      <w:r w:rsidR="000E7599">
        <w:t xml:space="preserve"> </w:t>
      </w:r>
      <w:r w:rsidR="00607C24">
        <w:t>30</w:t>
      </w:r>
      <w:r w:rsidR="00243E60" w:rsidRPr="008F2AE9">
        <w:t xml:space="preserve"> d. Nr. T</w:t>
      </w:r>
      <w:r w:rsidR="00607C24">
        <w:t>2</w:t>
      </w:r>
      <w:r w:rsidR="00243E60" w:rsidRPr="008F2AE9">
        <w:t>-</w:t>
      </w:r>
      <w:r w:rsidR="00607C24">
        <w:t>9</w:t>
      </w:r>
      <w:r w:rsidR="00317BB0">
        <w:t>4</w:t>
      </w:r>
    </w:p>
    <w:p w14:paraId="27A3833A" w14:textId="77777777" w:rsidR="00427064" w:rsidRPr="008F2AE9" w:rsidRDefault="00427064" w:rsidP="00427064">
      <w:pPr>
        <w:jc w:val="center"/>
        <w:outlineLvl w:val="0"/>
      </w:pPr>
      <w:r w:rsidRPr="008F2AE9">
        <w:t>Kretinga</w:t>
      </w:r>
    </w:p>
    <w:p w14:paraId="30734A72" w14:textId="77777777" w:rsidR="00F73E98" w:rsidRDefault="00F73E98" w:rsidP="00D70962">
      <w:pPr>
        <w:jc w:val="both"/>
      </w:pPr>
    </w:p>
    <w:p w14:paraId="335675D8" w14:textId="2A8E8C7C" w:rsidR="00427064" w:rsidRPr="008F2AE9" w:rsidRDefault="00427064" w:rsidP="00722BEF">
      <w:pPr>
        <w:ind w:firstLine="851"/>
        <w:jc w:val="both"/>
      </w:pPr>
      <w:r w:rsidRPr="008F2AE9">
        <w:t xml:space="preserve">Vadovaudamasi </w:t>
      </w:r>
      <w:r w:rsidR="002E4756" w:rsidRPr="008F2AE9">
        <w:t>Lietuvos Respublik</w:t>
      </w:r>
      <w:r w:rsidR="000E7599">
        <w:t>os vietos sav</w:t>
      </w:r>
      <w:r w:rsidR="006D13DC">
        <w:t>ivaldos įstatymo 16 straipsnio 3 dalies 2</w:t>
      </w:r>
      <w:r w:rsidR="000E7599">
        <w:t xml:space="preserve"> punktu, Lietuvos Respublikos muziejų įstatymo </w:t>
      </w:r>
      <w:r w:rsidR="006D13DC">
        <w:t xml:space="preserve">4 straipsnio 5 dalies 3 punktu </w:t>
      </w:r>
      <w:r w:rsidR="000E7599">
        <w:t>ir atsižvel</w:t>
      </w:r>
      <w:r w:rsidR="006D13DC">
        <w:t>gdama į Kretingos muziejaus 2023</w:t>
      </w:r>
      <w:r w:rsidR="000E7599">
        <w:t xml:space="preserve"> m. </w:t>
      </w:r>
      <w:r w:rsidR="006D13DC">
        <w:t xml:space="preserve">vasario </w:t>
      </w:r>
      <w:r w:rsidR="001A0E45">
        <w:t>10</w:t>
      </w:r>
      <w:r w:rsidR="000E7599">
        <w:t xml:space="preserve"> d. raštą Nr. V3-</w:t>
      </w:r>
      <w:r w:rsidR="001A0E45">
        <w:t>71</w:t>
      </w:r>
      <w:r w:rsidR="000E7599">
        <w:t xml:space="preserve"> </w:t>
      </w:r>
      <w:r w:rsidR="000E7599" w:rsidRPr="001A0E45">
        <w:t>„</w:t>
      </w:r>
      <w:r w:rsidR="006D13DC" w:rsidRPr="001A0E45">
        <w:t>Dėl Kretingos muziejaus 2022</w:t>
      </w:r>
      <w:r w:rsidR="000E7599" w:rsidRPr="001A0E45">
        <w:t xml:space="preserve"> metų veiklos ir statistinės ataskaitų patvirtinimo“</w:t>
      </w:r>
      <w:r w:rsidRPr="001A0E45">
        <w:t>,</w:t>
      </w:r>
      <w:r w:rsidRPr="008F2AE9">
        <w:t xml:space="preserve"> Kretingos rajono savivaldybės taryba </w:t>
      </w:r>
      <w:r w:rsidR="00D70962" w:rsidRPr="00D70962">
        <w:rPr>
          <w:spacing w:val="40"/>
        </w:rPr>
        <w:t>nusprendžia</w:t>
      </w:r>
      <w:r w:rsidR="00D70962">
        <w:t>:</w:t>
      </w:r>
    </w:p>
    <w:p w14:paraId="4C0D1D0D" w14:textId="6C3C02F1" w:rsidR="002E4756" w:rsidRDefault="000E7599" w:rsidP="008F2AE9">
      <w:pPr>
        <w:pStyle w:val="Sraopastraipa"/>
        <w:ind w:left="0" w:firstLine="851"/>
        <w:jc w:val="both"/>
      </w:pPr>
      <w:r>
        <w:t>Patv</w:t>
      </w:r>
      <w:r w:rsidR="006D13DC">
        <w:t>irtinti Kretingos muziejaus 2022</w:t>
      </w:r>
      <w:r>
        <w:t xml:space="preserve"> metų</w:t>
      </w:r>
      <w:r w:rsidR="002E4756" w:rsidRPr="00EC37D9">
        <w:t>:</w:t>
      </w:r>
    </w:p>
    <w:p w14:paraId="4049FA3D" w14:textId="0482F6F9" w:rsidR="000E7599" w:rsidRDefault="000E7599" w:rsidP="008F2AE9">
      <w:pPr>
        <w:pStyle w:val="Sraopastraipa"/>
        <w:ind w:left="0" w:firstLine="851"/>
        <w:jc w:val="both"/>
      </w:pPr>
      <w:r>
        <w:t>1. Veiklos statistinę ataskaitą (pridedama).</w:t>
      </w:r>
    </w:p>
    <w:p w14:paraId="61EAB732" w14:textId="2F4960F6" w:rsidR="000E7599" w:rsidRPr="00EC37D9" w:rsidRDefault="000E7599" w:rsidP="008F2AE9">
      <w:pPr>
        <w:pStyle w:val="Sraopastraipa"/>
        <w:ind w:left="0" w:firstLine="851"/>
        <w:jc w:val="both"/>
      </w:pPr>
      <w:r>
        <w:t>2. Veiklos ataskaitą (pridedama).</w:t>
      </w:r>
    </w:p>
    <w:p w14:paraId="58CBD51F" w14:textId="77777777" w:rsidR="004514EF" w:rsidRPr="008F2AE9" w:rsidRDefault="004514EF" w:rsidP="00427064"/>
    <w:p w14:paraId="5CBF5FB6" w14:textId="13ED779E" w:rsidR="00427064" w:rsidRPr="008F2AE9" w:rsidRDefault="00427064" w:rsidP="00427064">
      <w:r w:rsidRPr="008F2AE9">
        <w:t>Savivaldybės meras</w:t>
      </w:r>
      <w:r w:rsidR="00607C24">
        <w:tab/>
      </w:r>
      <w:r w:rsidR="00607C24">
        <w:tab/>
      </w:r>
      <w:r w:rsidR="00607C24">
        <w:tab/>
      </w:r>
      <w:r w:rsidR="00607C24">
        <w:tab/>
      </w:r>
      <w:r w:rsidR="00607C24">
        <w:tab/>
        <w:t xml:space="preserve">Antanas Kalnius </w:t>
      </w:r>
    </w:p>
    <w:p w14:paraId="34C7BC82" w14:textId="77777777" w:rsidR="00427064" w:rsidRPr="008F2AE9" w:rsidRDefault="00427064" w:rsidP="00427064"/>
    <w:p w14:paraId="6D979693" w14:textId="77777777" w:rsidR="00427064" w:rsidRPr="008F2AE9" w:rsidRDefault="00427064" w:rsidP="00427064"/>
    <w:p w14:paraId="6B786CF3" w14:textId="77777777" w:rsidR="00427064" w:rsidRPr="008F2AE9" w:rsidRDefault="00427064" w:rsidP="00427064"/>
    <w:p w14:paraId="05F8A7AF" w14:textId="77777777" w:rsidR="00427064" w:rsidRPr="008F2AE9" w:rsidRDefault="00427064" w:rsidP="00427064"/>
    <w:p w14:paraId="2F458C5D" w14:textId="77777777" w:rsidR="00427064" w:rsidRPr="008F2AE9" w:rsidRDefault="00427064" w:rsidP="00427064"/>
    <w:p w14:paraId="1A269092" w14:textId="77777777" w:rsidR="00427064" w:rsidRPr="008F2AE9" w:rsidRDefault="00427064" w:rsidP="00427064"/>
    <w:p w14:paraId="54850123" w14:textId="77777777" w:rsidR="00427064" w:rsidRPr="008F2AE9" w:rsidRDefault="00427064" w:rsidP="00427064"/>
    <w:p w14:paraId="0D897C3A" w14:textId="77777777" w:rsidR="00427064" w:rsidRPr="008F2AE9" w:rsidRDefault="00427064" w:rsidP="00427064"/>
    <w:p w14:paraId="6E6F6EBF" w14:textId="77777777" w:rsidR="00427064" w:rsidRPr="008F2AE9" w:rsidRDefault="00427064" w:rsidP="00427064"/>
    <w:p w14:paraId="43F87FA3" w14:textId="77777777" w:rsidR="00427064" w:rsidRPr="008F2AE9" w:rsidRDefault="00427064" w:rsidP="00427064"/>
    <w:p w14:paraId="2F455992" w14:textId="77777777" w:rsidR="00427064" w:rsidRPr="008F2AE9" w:rsidRDefault="00427064" w:rsidP="00427064"/>
    <w:p w14:paraId="128A0936" w14:textId="77777777" w:rsidR="00427064" w:rsidRPr="008F2AE9" w:rsidRDefault="00427064" w:rsidP="00427064"/>
    <w:p w14:paraId="549027EB" w14:textId="77777777" w:rsidR="00427064" w:rsidRPr="008F2AE9" w:rsidRDefault="00427064" w:rsidP="00427064"/>
    <w:p w14:paraId="39585144" w14:textId="77777777" w:rsidR="00427064" w:rsidRPr="008F2AE9" w:rsidRDefault="00427064" w:rsidP="00427064"/>
    <w:p w14:paraId="0C3270F4" w14:textId="77777777" w:rsidR="00427064" w:rsidRPr="008F2AE9" w:rsidRDefault="00427064" w:rsidP="00427064"/>
    <w:p w14:paraId="0623EC8D" w14:textId="77777777" w:rsidR="00A345F5" w:rsidRPr="008F2AE9" w:rsidRDefault="00A345F5" w:rsidP="00427064"/>
    <w:p w14:paraId="2B36A1A2" w14:textId="77777777" w:rsidR="00A345F5" w:rsidRPr="008F2AE9" w:rsidRDefault="00A345F5" w:rsidP="00427064"/>
    <w:p w14:paraId="69E39778" w14:textId="77777777" w:rsidR="00A345F5" w:rsidRPr="008F2AE9" w:rsidRDefault="00A345F5" w:rsidP="00427064"/>
    <w:p w14:paraId="5B36CBB5" w14:textId="77777777" w:rsidR="00A345F5" w:rsidRPr="008F2AE9" w:rsidRDefault="00A345F5" w:rsidP="00427064"/>
    <w:p w14:paraId="6031B4EB" w14:textId="77777777" w:rsidR="00A345F5" w:rsidRPr="008F2AE9" w:rsidRDefault="00A345F5" w:rsidP="00427064"/>
    <w:p w14:paraId="6DF6973A" w14:textId="67D26667" w:rsidR="00A345F5" w:rsidRPr="008F2AE9" w:rsidRDefault="00A345F5" w:rsidP="00427064"/>
    <w:p w14:paraId="0DAF6D97" w14:textId="1E0BEA1D" w:rsidR="00F43F10" w:rsidRPr="008F2AE9" w:rsidRDefault="00F43F10" w:rsidP="00427064"/>
    <w:p w14:paraId="2D19812E" w14:textId="093316DA" w:rsidR="000E7599" w:rsidRDefault="000E7599" w:rsidP="00427064"/>
    <w:p w14:paraId="080071F4" w14:textId="77777777" w:rsidR="00607C24" w:rsidRDefault="00607C24" w:rsidP="00427064"/>
    <w:p w14:paraId="467D83F3" w14:textId="77777777" w:rsidR="000E7599" w:rsidRDefault="000E7599" w:rsidP="00427064"/>
    <w:p w14:paraId="583BCAA2" w14:textId="77777777" w:rsidR="000E7599" w:rsidRDefault="000E7599" w:rsidP="00427064"/>
    <w:p w14:paraId="08D97C07" w14:textId="77777777" w:rsidR="000E7599" w:rsidRDefault="000E7599" w:rsidP="00427064"/>
    <w:p w14:paraId="5E9521D3" w14:textId="77777777" w:rsidR="006D13DC" w:rsidRDefault="006D13DC" w:rsidP="00427064"/>
    <w:p w14:paraId="1A3F9736" w14:textId="77777777" w:rsidR="006D13DC" w:rsidRDefault="006D13DC" w:rsidP="00427064"/>
    <w:p w14:paraId="70A7EFE3" w14:textId="0193167B" w:rsidR="00904E01" w:rsidRPr="008F2AE9" w:rsidRDefault="00A345F5" w:rsidP="00607C24">
      <w:r w:rsidRPr="008F2AE9">
        <w:t>Dalia Činkienė</w:t>
      </w:r>
    </w:p>
    <w:sectPr w:rsidR="00904E01" w:rsidRPr="008F2AE9" w:rsidSect="00506B39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19E7" w14:textId="77777777" w:rsidR="0048521D" w:rsidRDefault="0048521D" w:rsidP="00151D15">
      <w:r>
        <w:separator/>
      </w:r>
    </w:p>
  </w:endnote>
  <w:endnote w:type="continuationSeparator" w:id="0">
    <w:p w14:paraId="50AFF0F2" w14:textId="77777777" w:rsidR="0048521D" w:rsidRDefault="0048521D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F83C" w14:textId="77777777" w:rsidR="0048521D" w:rsidRDefault="0048521D" w:rsidP="00151D15">
      <w:r>
        <w:separator/>
      </w:r>
    </w:p>
  </w:footnote>
  <w:footnote w:type="continuationSeparator" w:id="0">
    <w:p w14:paraId="69C17479" w14:textId="77777777" w:rsidR="0048521D" w:rsidRDefault="0048521D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1794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8543851">
    <w:abstractNumId w:val="1"/>
  </w:num>
  <w:num w:numId="3" w16cid:durableId="890851096">
    <w:abstractNumId w:val="2"/>
  </w:num>
  <w:num w:numId="4" w16cid:durableId="115232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0044D"/>
    <w:rsid w:val="00040185"/>
    <w:rsid w:val="00077BA1"/>
    <w:rsid w:val="000C78BB"/>
    <w:rsid w:val="000D2106"/>
    <w:rsid w:val="000E7599"/>
    <w:rsid w:val="000F5EA9"/>
    <w:rsid w:val="00106AB1"/>
    <w:rsid w:val="00121436"/>
    <w:rsid w:val="00151D15"/>
    <w:rsid w:val="00190D8C"/>
    <w:rsid w:val="001A0E45"/>
    <w:rsid w:val="001B59C3"/>
    <w:rsid w:val="001C2F07"/>
    <w:rsid w:val="001C4D30"/>
    <w:rsid w:val="001C626D"/>
    <w:rsid w:val="001D0091"/>
    <w:rsid w:val="001E2030"/>
    <w:rsid w:val="00201576"/>
    <w:rsid w:val="00225F8A"/>
    <w:rsid w:val="00243E60"/>
    <w:rsid w:val="002570C8"/>
    <w:rsid w:val="002801A6"/>
    <w:rsid w:val="0028060D"/>
    <w:rsid w:val="002873E2"/>
    <w:rsid w:val="002B40E5"/>
    <w:rsid w:val="002E4756"/>
    <w:rsid w:val="00312DCD"/>
    <w:rsid w:val="00317BB0"/>
    <w:rsid w:val="00341FC8"/>
    <w:rsid w:val="00380DD9"/>
    <w:rsid w:val="003846AD"/>
    <w:rsid w:val="003D0693"/>
    <w:rsid w:val="00427064"/>
    <w:rsid w:val="004514EF"/>
    <w:rsid w:val="0045710C"/>
    <w:rsid w:val="004634E8"/>
    <w:rsid w:val="0048521D"/>
    <w:rsid w:val="00506B39"/>
    <w:rsid w:val="00517751"/>
    <w:rsid w:val="005227A0"/>
    <w:rsid w:val="00596AEC"/>
    <w:rsid w:val="005D3199"/>
    <w:rsid w:val="006063FC"/>
    <w:rsid w:val="00607C24"/>
    <w:rsid w:val="006141FD"/>
    <w:rsid w:val="006206F6"/>
    <w:rsid w:val="00630F79"/>
    <w:rsid w:val="00634C3E"/>
    <w:rsid w:val="00644A51"/>
    <w:rsid w:val="00664D74"/>
    <w:rsid w:val="00666E9F"/>
    <w:rsid w:val="006B2193"/>
    <w:rsid w:val="006C51F4"/>
    <w:rsid w:val="006D13DC"/>
    <w:rsid w:val="006D3CA0"/>
    <w:rsid w:val="007120AD"/>
    <w:rsid w:val="00722BEF"/>
    <w:rsid w:val="007801CA"/>
    <w:rsid w:val="007851A9"/>
    <w:rsid w:val="007D1164"/>
    <w:rsid w:val="007D67E7"/>
    <w:rsid w:val="007F5259"/>
    <w:rsid w:val="0081124A"/>
    <w:rsid w:val="00826DA9"/>
    <w:rsid w:val="00830746"/>
    <w:rsid w:val="008372D7"/>
    <w:rsid w:val="00875579"/>
    <w:rsid w:val="00883561"/>
    <w:rsid w:val="0088720F"/>
    <w:rsid w:val="00887B07"/>
    <w:rsid w:val="008B10B6"/>
    <w:rsid w:val="008C29F0"/>
    <w:rsid w:val="008C7538"/>
    <w:rsid w:val="008F2AE9"/>
    <w:rsid w:val="00904E01"/>
    <w:rsid w:val="00910DD0"/>
    <w:rsid w:val="009452D2"/>
    <w:rsid w:val="00957B07"/>
    <w:rsid w:val="00980806"/>
    <w:rsid w:val="009A4BCC"/>
    <w:rsid w:val="00A3277E"/>
    <w:rsid w:val="00A345F5"/>
    <w:rsid w:val="00A73B29"/>
    <w:rsid w:val="00A91831"/>
    <w:rsid w:val="00A94D05"/>
    <w:rsid w:val="00AA6807"/>
    <w:rsid w:val="00AC589B"/>
    <w:rsid w:val="00AD1B4F"/>
    <w:rsid w:val="00AF34C3"/>
    <w:rsid w:val="00B171AF"/>
    <w:rsid w:val="00B72476"/>
    <w:rsid w:val="00B91599"/>
    <w:rsid w:val="00B95030"/>
    <w:rsid w:val="00B95603"/>
    <w:rsid w:val="00BA0B64"/>
    <w:rsid w:val="00BC1C56"/>
    <w:rsid w:val="00BC1FBE"/>
    <w:rsid w:val="00BC7E4C"/>
    <w:rsid w:val="00BD39D3"/>
    <w:rsid w:val="00C03640"/>
    <w:rsid w:val="00C0591F"/>
    <w:rsid w:val="00C14688"/>
    <w:rsid w:val="00C15618"/>
    <w:rsid w:val="00C178CB"/>
    <w:rsid w:val="00C875B5"/>
    <w:rsid w:val="00C9321B"/>
    <w:rsid w:val="00D00A3E"/>
    <w:rsid w:val="00D1486C"/>
    <w:rsid w:val="00D42A78"/>
    <w:rsid w:val="00D54DB0"/>
    <w:rsid w:val="00D70962"/>
    <w:rsid w:val="00D90356"/>
    <w:rsid w:val="00DA2E54"/>
    <w:rsid w:val="00DC53E9"/>
    <w:rsid w:val="00DD2098"/>
    <w:rsid w:val="00E126A8"/>
    <w:rsid w:val="00E44B3E"/>
    <w:rsid w:val="00E87DAE"/>
    <w:rsid w:val="00EA5AAC"/>
    <w:rsid w:val="00EC37D9"/>
    <w:rsid w:val="00ED4E2D"/>
    <w:rsid w:val="00EE3CF9"/>
    <w:rsid w:val="00F062E4"/>
    <w:rsid w:val="00F14976"/>
    <w:rsid w:val="00F277F2"/>
    <w:rsid w:val="00F43F10"/>
    <w:rsid w:val="00F67BCD"/>
    <w:rsid w:val="00F73E98"/>
    <w:rsid w:val="00F84E6B"/>
    <w:rsid w:val="00FD2035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0FDD3156-9D18-8943-8247-9F43ECB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04E01"/>
    <w:pPr>
      <w:keepNext/>
      <w:jc w:val="center"/>
      <w:outlineLvl w:val="0"/>
    </w:pPr>
    <w:rPr>
      <w:b/>
      <w:bCs/>
      <w:sz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4E01"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4E01"/>
    <w:pPr>
      <w:keepNext/>
      <w:ind w:firstLine="720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4E01"/>
    <w:pPr>
      <w:keepNext/>
      <w:outlineLvl w:val="3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4E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4E01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4E01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4E01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4E01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Diagrama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04E01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4E01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4E01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Antrat6Diagrama">
    <w:name w:val="Antraštė 6 Diagrama"/>
    <w:basedOn w:val="Numatytasispastraiposriftas"/>
    <w:link w:val="Antrat6"/>
    <w:semiHidden/>
    <w:rsid w:val="00904E01"/>
    <w:rPr>
      <w:rFonts w:eastAsia="Times New Roman" w:cs="Times New Roman"/>
      <w:b/>
      <w:bCs/>
      <w:sz w:val="22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4E01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4E01"/>
    <w:rPr>
      <w:rFonts w:ascii="Calibri" w:eastAsia="Times New Roman" w:hAnsi="Calibri" w:cs="Times New Roman"/>
      <w:i/>
      <w:iCs/>
      <w:szCs w:val="24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4E01"/>
    <w:rPr>
      <w:rFonts w:ascii="Cambria" w:eastAsia="Times New Roman" w:hAnsi="Cambria" w:cs="Times New Roman"/>
      <w:sz w:val="22"/>
      <w:lang w:val="x-none" w:eastAsia="x-none"/>
    </w:rPr>
  </w:style>
  <w:style w:type="character" w:styleId="Hipersaitas">
    <w:name w:val="Hyperlink"/>
    <w:basedOn w:val="Numatytasispastraiposriftas"/>
    <w:uiPriority w:val="99"/>
    <w:semiHidden/>
    <w:unhideWhenUsed/>
    <w:rsid w:val="00904E01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04E01"/>
    <w:rPr>
      <w:color w:val="800080"/>
      <w:u w:val="single"/>
    </w:rPr>
  </w:style>
  <w:style w:type="character" w:styleId="Emfaz">
    <w:name w:val="Emphasis"/>
    <w:uiPriority w:val="99"/>
    <w:qFormat/>
    <w:rsid w:val="00904E01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904E01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904E01"/>
    <w:pPr>
      <w:spacing w:before="100" w:beforeAutospacing="1" w:after="100" w:afterAutospacing="1"/>
    </w:pPr>
    <w:rPr>
      <w:lang w:eastAsia="lt-LT"/>
    </w:rPr>
  </w:style>
  <w:style w:type="character" w:customStyle="1" w:styleId="AntratsDiagrama1">
    <w:name w:val="Antraštės Diagrama1"/>
    <w:aliases w:val="Diagrama Diagrama1"/>
    <w:basedOn w:val="Numatytasispastraiposriftas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904E01"/>
    <w:pPr>
      <w:ind w:firstLine="426"/>
      <w:jc w:val="center"/>
    </w:pPr>
    <w:rPr>
      <w:b/>
      <w:color w:val="800000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904E01"/>
    <w:rPr>
      <w:rFonts w:eastAsia="Times New Roman" w:cs="Times New Roman"/>
      <w:b/>
      <w:color w:val="800000"/>
      <w:sz w:val="28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4E01"/>
    <w:pPr>
      <w:spacing w:after="120"/>
      <w:ind w:left="283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04E01"/>
    <w:pPr>
      <w:spacing w:after="120" w:line="480" w:lineRule="auto"/>
    </w:pPr>
    <w:rPr>
      <w:rFonts w:ascii="Calibri" w:eastAsia="Calibri" w:hAnsi="Calibri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04E01"/>
    <w:rPr>
      <w:rFonts w:ascii="Calibri" w:eastAsia="Calibri" w:hAnsi="Calibri" w:cs="Times New Roman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04E01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04E01"/>
    <w:rPr>
      <w:rFonts w:eastAsia="Times New Roman" w:cs="Times New Roman"/>
      <w:szCs w:val="24"/>
      <w:lang w:val="en-GB"/>
    </w:rPr>
  </w:style>
  <w:style w:type="paragraph" w:styleId="Betarp">
    <w:name w:val="No Spacing"/>
    <w:uiPriority w:val="1"/>
    <w:qFormat/>
    <w:rsid w:val="00904E01"/>
    <w:pPr>
      <w:spacing w:after="0" w:line="240" w:lineRule="auto"/>
    </w:pPr>
    <w:rPr>
      <w:rFonts w:cs="Times New Roman"/>
      <w:szCs w:val="24"/>
    </w:rPr>
  </w:style>
  <w:style w:type="paragraph" w:customStyle="1" w:styleId="ListParagraph1">
    <w:name w:val="List Paragraph1"/>
    <w:basedOn w:val="prastasis"/>
    <w:uiPriority w:val="34"/>
    <w:semiHidden/>
    <w:qFormat/>
    <w:rsid w:val="00904E01"/>
    <w:pPr>
      <w:ind w:left="720"/>
      <w:contextualSpacing/>
    </w:pPr>
    <w:rPr>
      <w:lang w:val="en-GB"/>
    </w:rPr>
  </w:style>
  <w:style w:type="paragraph" w:customStyle="1" w:styleId="n">
    <w:name w:val="n"/>
    <w:basedOn w:val="Antrat1"/>
    <w:uiPriority w:val="99"/>
    <w:semiHidden/>
    <w:rsid w:val="00904E01"/>
    <w:pPr>
      <w:widowControl w:val="0"/>
      <w:ind w:firstLine="426"/>
    </w:pPr>
    <w:rPr>
      <w:b w:val="0"/>
      <w:caps/>
      <w:noProof/>
      <w:sz w:val="18"/>
      <w:szCs w:val="20"/>
    </w:rPr>
  </w:style>
  <w:style w:type="character" w:styleId="Puslapionumeris">
    <w:name w:val="page number"/>
    <w:uiPriority w:val="99"/>
    <w:semiHidden/>
    <w:unhideWhenUsed/>
    <w:rsid w:val="00904E01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904E01"/>
  </w:style>
  <w:style w:type="character" w:customStyle="1" w:styleId="apple-style-span">
    <w:name w:val="apple-style-span"/>
    <w:rsid w:val="00904E01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904E01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904E01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904E01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904E01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904E01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904E01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904E01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dcterms:created xsi:type="dcterms:W3CDTF">2023-03-20T12:45:00Z</dcterms:created>
  <dcterms:modified xsi:type="dcterms:W3CDTF">2023-03-31T05:00:00Z</dcterms:modified>
</cp:coreProperties>
</file>