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4C" w:rsidRDefault="001A274C" w:rsidP="001A274C">
      <w:pPr>
        <w:jc w:val="center"/>
      </w:pPr>
      <w:r>
        <w:rPr>
          <w:noProof/>
        </w:rPr>
        <w:drawing>
          <wp:inline distT="0" distB="0" distL="0" distR="0" wp14:anchorId="7C9ECE05" wp14:editId="444ED89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A274C" w:rsidRDefault="001A274C" w:rsidP="001A274C">
      <w:pPr>
        <w:jc w:val="center"/>
      </w:pPr>
    </w:p>
    <w:tbl>
      <w:tblPr>
        <w:tblW w:w="0" w:type="auto"/>
        <w:tblLayout w:type="fixed"/>
        <w:tblLook w:val="04A0" w:firstRow="1" w:lastRow="0" w:firstColumn="1" w:lastColumn="0" w:noHBand="0" w:noVBand="1"/>
      </w:tblPr>
      <w:tblGrid>
        <w:gridCol w:w="9747"/>
      </w:tblGrid>
      <w:tr w:rsidR="006F6B4C" w:rsidTr="006F6B4C">
        <w:trPr>
          <w:trHeight w:val="1520"/>
          <w:tblHeader/>
        </w:trPr>
        <w:tc>
          <w:tcPr>
            <w:tcW w:w="9747" w:type="dxa"/>
          </w:tcPr>
          <w:p w:rsidR="006F6B4C" w:rsidRDefault="006F6B4C">
            <w:pPr>
              <w:jc w:val="center"/>
              <w:rPr>
                <w:b/>
                <w:caps/>
                <w:sz w:val="28"/>
              </w:rPr>
            </w:pPr>
            <w:r>
              <w:rPr>
                <w:b/>
                <w:caps/>
                <w:sz w:val="28"/>
              </w:rPr>
              <w:t>KRETINGOS RAJONO SAVIVALDYBĖS taryba</w:t>
            </w:r>
          </w:p>
          <w:p w:rsidR="006F6B4C" w:rsidRDefault="006F6B4C">
            <w:pPr>
              <w:jc w:val="center"/>
              <w:rPr>
                <w:b/>
                <w:caps/>
                <w:sz w:val="28"/>
              </w:rPr>
            </w:pPr>
          </w:p>
          <w:p w:rsidR="006F6B4C" w:rsidRPr="006F6B4C" w:rsidRDefault="006F6B4C">
            <w:pPr>
              <w:jc w:val="center"/>
              <w:rPr>
                <w:b/>
                <w:caps/>
                <w:sz w:val="26"/>
                <w:szCs w:val="26"/>
              </w:rPr>
            </w:pPr>
            <w:r w:rsidRPr="006F6B4C">
              <w:rPr>
                <w:b/>
                <w:caps/>
                <w:sz w:val="26"/>
                <w:szCs w:val="26"/>
              </w:rPr>
              <w:t>sprendimas</w:t>
            </w:r>
          </w:p>
          <w:p w:rsidR="006F6B4C" w:rsidRPr="006F6B4C" w:rsidRDefault="006F6B4C" w:rsidP="006F6B4C">
            <w:pPr>
              <w:jc w:val="center"/>
              <w:rPr>
                <w:b/>
                <w:sz w:val="24"/>
                <w:szCs w:val="24"/>
                <w:lang w:eastAsia="en-US"/>
              </w:rPr>
            </w:pPr>
            <w:r w:rsidRPr="006F6B4C">
              <w:rPr>
                <w:b/>
                <w:sz w:val="24"/>
                <w:szCs w:val="24"/>
                <w:lang w:eastAsia="en-US"/>
              </w:rPr>
              <w:t xml:space="preserve">DĖL KRETINGOS RAJONO SAVIVALDYBĖS </w:t>
            </w:r>
            <w:r>
              <w:rPr>
                <w:b/>
                <w:sz w:val="24"/>
                <w:szCs w:val="24"/>
                <w:lang w:eastAsia="en-US"/>
              </w:rPr>
              <w:t xml:space="preserve">ŠVIETIMO ĮSTAIGŲ </w:t>
            </w:r>
            <w:r w:rsidRPr="006F6B4C">
              <w:rPr>
                <w:b/>
                <w:sz w:val="24"/>
                <w:szCs w:val="24"/>
                <w:lang w:eastAsia="en-US"/>
              </w:rPr>
              <w:t>TEIKIAMŲ PASLAUGŲ KAINŲ NUSTATYMO</w:t>
            </w:r>
          </w:p>
        </w:tc>
      </w:tr>
    </w:tbl>
    <w:p w:rsidR="006F6B4C" w:rsidRDefault="006F6B4C" w:rsidP="006F6B4C">
      <w:pPr>
        <w:jc w:val="center"/>
        <w:rPr>
          <w:rFonts w:ascii="BaltikaLT" w:hAnsi="BaltikaLT"/>
          <w:lang w:eastAsia="en-US"/>
        </w:rPr>
      </w:pPr>
    </w:p>
    <w:p w:rsidR="006F6B4C" w:rsidRDefault="006F6B4C" w:rsidP="006F6B4C">
      <w:pPr>
        <w:jc w:val="center"/>
        <w:rPr>
          <w:sz w:val="24"/>
        </w:rPr>
      </w:pPr>
      <w:r>
        <w:rPr>
          <w:sz w:val="24"/>
        </w:rPr>
        <w:t xml:space="preserve">2020 m. </w:t>
      </w:r>
      <w:r w:rsidR="00767641">
        <w:rPr>
          <w:sz w:val="24"/>
        </w:rPr>
        <w:t>rugsėjo</w:t>
      </w:r>
      <w:r w:rsidR="00900FE1">
        <w:rPr>
          <w:sz w:val="24"/>
        </w:rPr>
        <w:t xml:space="preserve"> </w:t>
      </w:r>
      <w:r w:rsidR="00172BF3">
        <w:rPr>
          <w:sz w:val="24"/>
        </w:rPr>
        <w:t>2</w:t>
      </w:r>
      <w:r w:rsidR="00900FE1">
        <w:rPr>
          <w:sz w:val="24"/>
        </w:rPr>
        <w:t>4</w:t>
      </w:r>
      <w:r>
        <w:rPr>
          <w:sz w:val="24"/>
        </w:rPr>
        <w:t xml:space="preserve"> d.  Nr. </w:t>
      </w:r>
      <w:r w:rsidR="00900FE1">
        <w:rPr>
          <w:sz w:val="24"/>
        </w:rPr>
        <w:t>T</w:t>
      </w:r>
      <w:r w:rsidR="00172BF3">
        <w:rPr>
          <w:sz w:val="24"/>
        </w:rPr>
        <w:t>2</w:t>
      </w:r>
      <w:r w:rsidR="00900FE1">
        <w:rPr>
          <w:sz w:val="24"/>
        </w:rPr>
        <w:t>-2</w:t>
      </w:r>
      <w:r w:rsidR="00172BF3">
        <w:rPr>
          <w:sz w:val="24"/>
        </w:rPr>
        <w:t>4</w:t>
      </w:r>
      <w:r w:rsidR="00BF44BF">
        <w:rPr>
          <w:sz w:val="24"/>
        </w:rPr>
        <w:t>4</w:t>
      </w:r>
    </w:p>
    <w:p w:rsidR="006F6B4C" w:rsidRDefault="006F6B4C" w:rsidP="006F6B4C">
      <w:pPr>
        <w:jc w:val="center"/>
        <w:rPr>
          <w:sz w:val="24"/>
        </w:rPr>
      </w:pPr>
      <w:r>
        <w:rPr>
          <w:sz w:val="24"/>
        </w:rPr>
        <w:t>Kretinga</w:t>
      </w:r>
    </w:p>
    <w:p w:rsidR="006F6B4C" w:rsidRDefault="006F6B4C" w:rsidP="006F6B4C">
      <w:pPr>
        <w:jc w:val="center"/>
        <w:rPr>
          <w:sz w:val="24"/>
        </w:rPr>
      </w:pPr>
    </w:p>
    <w:p w:rsidR="006F6B4C" w:rsidRPr="006F6B4C" w:rsidRDefault="006F6B4C" w:rsidP="006F6B4C">
      <w:pPr>
        <w:ind w:firstLine="851"/>
        <w:jc w:val="both"/>
        <w:rPr>
          <w:sz w:val="24"/>
          <w:szCs w:val="24"/>
        </w:rPr>
      </w:pPr>
      <w:r w:rsidRPr="006F6B4C">
        <w:rPr>
          <w:sz w:val="24"/>
          <w:szCs w:val="24"/>
        </w:rPr>
        <w:t>Vadovaudamasi Lietuvos Respublikos vietos savivaldos įstatymo 16 straipsnio 2 dalies 37</w:t>
      </w:r>
      <w:r>
        <w:rPr>
          <w:sz w:val="24"/>
          <w:szCs w:val="24"/>
        </w:rPr>
        <w:t xml:space="preserve"> punktu</w:t>
      </w:r>
      <w:r w:rsidRPr="006F6B4C">
        <w:rPr>
          <w:sz w:val="24"/>
          <w:szCs w:val="24"/>
        </w:rPr>
        <w:t xml:space="preserve"> ir atsižvelgdama į Kretingos rajono savivaldybės </w:t>
      </w:r>
      <w:r>
        <w:rPr>
          <w:sz w:val="24"/>
          <w:szCs w:val="24"/>
        </w:rPr>
        <w:t xml:space="preserve">švietimo įstaigų </w:t>
      </w:r>
      <w:r w:rsidRPr="006F6B4C">
        <w:rPr>
          <w:sz w:val="24"/>
          <w:szCs w:val="24"/>
        </w:rPr>
        <w:t>rašt</w:t>
      </w:r>
      <w:r>
        <w:rPr>
          <w:sz w:val="24"/>
          <w:szCs w:val="24"/>
        </w:rPr>
        <w:t>us</w:t>
      </w:r>
      <w:r w:rsidRPr="006F6B4C">
        <w:rPr>
          <w:sz w:val="24"/>
          <w:szCs w:val="24"/>
        </w:rPr>
        <w:t xml:space="preserve">, Kretingos rajono savivaldybės taryba  </w:t>
      </w:r>
      <w:r w:rsidRPr="006F6B4C">
        <w:rPr>
          <w:spacing w:val="40"/>
          <w:sz w:val="24"/>
          <w:szCs w:val="24"/>
        </w:rPr>
        <w:t>nusprendžia</w:t>
      </w:r>
      <w:r w:rsidRPr="006F6B4C">
        <w:rPr>
          <w:sz w:val="24"/>
          <w:szCs w:val="24"/>
        </w:rPr>
        <w:t>:</w:t>
      </w:r>
    </w:p>
    <w:p w:rsidR="006F6B4C" w:rsidRDefault="006F6B4C" w:rsidP="006F6B4C">
      <w:pPr>
        <w:ind w:firstLine="851"/>
        <w:jc w:val="both"/>
        <w:rPr>
          <w:sz w:val="24"/>
          <w:szCs w:val="24"/>
        </w:rPr>
      </w:pPr>
      <w:r w:rsidRPr="006F6B4C">
        <w:rPr>
          <w:sz w:val="24"/>
          <w:szCs w:val="24"/>
        </w:rPr>
        <w:t xml:space="preserve">1. Nustatyti Kretingos rajono savivaldybės </w:t>
      </w:r>
      <w:r w:rsidR="00EB7940">
        <w:rPr>
          <w:sz w:val="24"/>
          <w:szCs w:val="24"/>
        </w:rPr>
        <w:t>švietimo įstaigų teikiamų paslaugų kainas (pridedama).</w:t>
      </w:r>
    </w:p>
    <w:p w:rsidR="001E2172" w:rsidRDefault="001E2172" w:rsidP="006F6B4C">
      <w:pPr>
        <w:ind w:firstLine="851"/>
        <w:jc w:val="both"/>
        <w:rPr>
          <w:sz w:val="24"/>
          <w:szCs w:val="24"/>
        </w:rPr>
      </w:pPr>
      <w:r>
        <w:rPr>
          <w:sz w:val="24"/>
          <w:szCs w:val="24"/>
        </w:rPr>
        <w:t>2. Šis sprendimas galioja iki 2021 m. rugpjūčio 31 d.</w:t>
      </w:r>
    </w:p>
    <w:p w:rsidR="00661CD2" w:rsidRDefault="005F2B74" w:rsidP="00A445D7">
      <w:pPr>
        <w:ind w:firstLine="851"/>
        <w:jc w:val="both"/>
        <w:rPr>
          <w:sz w:val="24"/>
          <w:szCs w:val="24"/>
        </w:rPr>
      </w:pPr>
      <w:r>
        <w:rPr>
          <w:sz w:val="24"/>
          <w:szCs w:val="24"/>
        </w:rPr>
        <w:t>3</w:t>
      </w:r>
      <w:r w:rsidR="006F6B4C">
        <w:rPr>
          <w:sz w:val="24"/>
          <w:szCs w:val="24"/>
        </w:rPr>
        <w:t xml:space="preserve">.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w:t>
      </w:r>
      <w:r w:rsidR="00661CD2">
        <w:rPr>
          <w:sz w:val="24"/>
          <w:szCs w:val="24"/>
        </w:rPr>
        <w:t>suinteresuotam asmeniui dienos.</w:t>
      </w:r>
    </w:p>
    <w:p w:rsidR="006F6B4C" w:rsidRDefault="006F6B4C" w:rsidP="006F6B4C">
      <w:pPr>
        <w:jc w:val="both"/>
        <w:rPr>
          <w:rFonts w:eastAsia="Times New Roman"/>
          <w:sz w:val="24"/>
          <w:szCs w:val="24"/>
        </w:rPr>
      </w:pPr>
      <w:r>
        <w:rPr>
          <w:rFonts w:eastAsia="Times New Roman"/>
          <w:sz w:val="24"/>
          <w:szCs w:val="24"/>
        </w:rPr>
        <w:t> </w:t>
      </w:r>
    </w:p>
    <w:p w:rsidR="006F6B4C" w:rsidRDefault="006F6B4C" w:rsidP="006F6B4C">
      <w:pPr>
        <w:rPr>
          <w:rFonts w:eastAsia="Times New Roman"/>
          <w:sz w:val="24"/>
          <w:szCs w:val="24"/>
        </w:rPr>
      </w:pPr>
      <w:r>
        <w:rPr>
          <w:rFonts w:eastAsia="Times New Roman"/>
          <w:caps/>
          <w:sz w:val="24"/>
          <w:szCs w:val="24"/>
        </w:rPr>
        <w:t>S</w:t>
      </w:r>
      <w:r>
        <w:rPr>
          <w:rFonts w:eastAsia="Times New Roman"/>
          <w:sz w:val="24"/>
          <w:szCs w:val="24"/>
        </w:rPr>
        <w:t>avivaldybės meras                                                                                         </w:t>
      </w:r>
      <w:r w:rsidR="001A274C">
        <w:rPr>
          <w:rFonts w:eastAsia="Times New Roman"/>
          <w:sz w:val="24"/>
          <w:szCs w:val="24"/>
        </w:rPr>
        <w:t xml:space="preserve">             Antanas Kalnius </w:t>
      </w:r>
    </w:p>
    <w:p w:rsidR="006F6B4C" w:rsidRDefault="006F6B4C" w:rsidP="006F6B4C">
      <w:pPr>
        <w:rPr>
          <w:rFonts w:eastAsia="Times New Roman"/>
          <w:sz w:val="24"/>
          <w:szCs w:val="24"/>
        </w:rPr>
      </w:pPr>
    </w:p>
    <w:p w:rsidR="006F6B4C" w:rsidRDefault="006F6B4C" w:rsidP="006F6B4C">
      <w:pPr>
        <w:rPr>
          <w:rFonts w:eastAsia="Times New Roman"/>
          <w:b/>
          <w:bCs/>
          <w:sz w:val="24"/>
          <w:szCs w:val="24"/>
        </w:rPr>
      </w:pPr>
      <w:r>
        <w:rPr>
          <w:rFonts w:eastAsia="Times New Roman"/>
          <w:b/>
          <w:bCs/>
          <w:sz w:val="24"/>
          <w:szCs w:val="24"/>
        </w:rPr>
        <w:t> </w:t>
      </w: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6F6B4C" w:rsidRDefault="006F6B4C" w:rsidP="006F6B4C">
      <w:pPr>
        <w:rPr>
          <w:rFonts w:eastAsia="Times New Roman"/>
          <w:b/>
          <w:bCs/>
          <w:sz w:val="24"/>
          <w:szCs w:val="24"/>
        </w:rPr>
      </w:pPr>
    </w:p>
    <w:p w:rsidR="00EB7940" w:rsidRDefault="00EB7940" w:rsidP="006F6B4C">
      <w:pPr>
        <w:rPr>
          <w:rFonts w:eastAsia="Times New Roman"/>
          <w:b/>
          <w:bCs/>
          <w:sz w:val="24"/>
          <w:szCs w:val="24"/>
        </w:rPr>
      </w:pPr>
    </w:p>
    <w:p w:rsidR="00EB7940" w:rsidRDefault="00EB7940" w:rsidP="006F6B4C">
      <w:pPr>
        <w:rPr>
          <w:rFonts w:eastAsia="Times New Roman"/>
          <w:b/>
          <w:bCs/>
          <w:sz w:val="24"/>
          <w:szCs w:val="24"/>
        </w:rPr>
      </w:pPr>
    </w:p>
    <w:p w:rsidR="00172BF3" w:rsidRDefault="00172BF3" w:rsidP="006F6B4C">
      <w:pPr>
        <w:rPr>
          <w:rFonts w:eastAsia="Times New Roman"/>
          <w:b/>
          <w:bCs/>
          <w:sz w:val="24"/>
          <w:szCs w:val="24"/>
        </w:rPr>
      </w:pPr>
    </w:p>
    <w:p w:rsidR="006F6B4C" w:rsidRDefault="006F6B4C" w:rsidP="006F6B4C">
      <w:pPr>
        <w:rPr>
          <w:rFonts w:eastAsia="Times New Roman"/>
          <w:sz w:val="24"/>
          <w:szCs w:val="24"/>
        </w:rPr>
      </w:pPr>
    </w:p>
    <w:p w:rsidR="00EB7940" w:rsidRDefault="006F6B4C" w:rsidP="006F6B4C">
      <w:pPr>
        <w:jc w:val="both"/>
        <w:rPr>
          <w:sz w:val="24"/>
        </w:rPr>
      </w:pPr>
      <w:r w:rsidRPr="00EB7940">
        <w:rPr>
          <w:sz w:val="24"/>
        </w:rPr>
        <w:t xml:space="preserve"> </w:t>
      </w:r>
    </w:p>
    <w:p w:rsidR="00CD4850" w:rsidRDefault="001E2172" w:rsidP="001E2172">
      <w:pPr>
        <w:rPr>
          <w:sz w:val="24"/>
        </w:rPr>
        <w:sectPr w:rsidR="00CD4850" w:rsidSect="00172BF3">
          <w:headerReference w:type="default" r:id="rId9"/>
          <w:pgSz w:w="11906" w:h="16838" w:code="9"/>
          <w:pgMar w:top="851" w:right="567" w:bottom="1134" w:left="1701" w:header="567" w:footer="567" w:gutter="0"/>
          <w:cols w:space="1296"/>
          <w:docGrid w:linePitch="360"/>
        </w:sectPr>
      </w:pPr>
      <w:r>
        <w:rPr>
          <w:sz w:val="24"/>
        </w:rPr>
        <w:t>S</w:t>
      </w:r>
      <w:r w:rsidR="00BF44BF">
        <w:rPr>
          <w:sz w:val="24"/>
        </w:rPr>
        <w:t>igutė</w:t>
      </w:r>
      <w:r>
        <w:rPr>
          <w:sz w:val="24"/>
        </w:rPr>
        <w:t xml:space="preserve"> </w:t>
      </w:r>
      <w:proofErr w:type="spellStart"/>
      <w:r>
        <w:rPr>
          <w:sz w:val="24"/>
        </w:rPr>
        <w:t>Jazbutienė</w:t>
      </w:r>
      <w:proofErr w:type="spellEnd"/>
    </w:p>
    <w:p w:rsidR="00EB7940" w:rsidRDefault="00EB7940" w:rsidP="004B6707">
      <w:pPr>
        <w:widowControl w:val="0"/>
        <w:jc w:val="both"/>
        <w:rPr>
          <w:sz w:val="24"/>
        </w:rPr>
      </w:pPr>
      <w:r>
        <w:rPr>
          <w:sz w:val="24"/>
        </w:rPr>
        <w:lastRenderedPageBreak/>
        <w:tab/>
      </w:r>
      <w:r>
        <w:rPr>
          <w:sz w:val="24"/>
        </w:rPr>
        <w:tab/>
      </w:r>
      <w:r>
        <w:rPr>
          <w:sz w:val="24"/>
        </w:rPr>
        <w:tab/>
      </w:r>
      <w:r w:rsidR="00CD4850">
        <w:rPr>
          <w:sz w:val="24"/>
        </w:rPr>
        <w:tab/>
      </w:r>
      <w:r w:rsidR="00CD4850">
        <w:rPr>
          <w:sz w:val="24"/>
        </w:rPr>
        <w:tab/>
      </w:r>
      <w:r w:rsidR="00CD4850">
        <w:rPr>
          <w:sz w:val="24"/>
        </w:rPr>
        <w:tab/>
      </w:r>
      <w:r w:rsidR="00CD4850">
        <w:rPr>
          <w:sz w:val="24"/>
        </w:rPr>
        <w:tab/>
      </w:r>
      <w:r w:rsidR="00FC4E4C">
        <w:rPr>
          <w:sz w:val="24"/>
        </w:rPr>
        <w:t xml:space="preserve">              </w:t>
      </w:r>
      <w:r>
        <w:rPr>
          <w:sz w:val="24"/>
        </w:rPr>
        <w:t>Kretingos rajono savivaldybės tarybos</w:t>
      </w:r>
    </w:p>
    <w:p w:rsidR="00FC4E4C" w:rsidRDefault="00EB7940" w:rsidP="00FC4E4C">
      <w:pPr>
        <w:widowControl w:val="0"/>
        <w:jc w:val="both"/>
        <w:rPr>
          <w:sz w:val="24"/>
        </w:rPr>
      </w:pPr>
      <w:r>
        <w:rPr>
          <w:sz w:val="24"/>
        </w:rPr>
        <w:tab/>
      </w:r>
      <w:r>
        <w:rPr>
          <w:sz w:val="24"/>
        </w:rPr>
        <w:tab/>
      </w:r>
      <w:r>
        <w:rPr>
          <w:sz w:val="24"/>
        </w:rPr>
        <w:tab/>
      </w:r>
      <w:r>
        <w:rPr>
          <w:sz w:val="24"/>
        </w:rPr>
        <w:tab/>
      </w:r>
      <w:r w:rsidR="00CD4850">
        <w:rPr>
          <w:sz w:val="24"/>
        </w:rPr>
        <w:tab/>
      </w:r>
      <w:r w:rsidR="00CD4850">
        <w:rPr>
          <w:sz w:val="24"/>
        </w:rPr>
        <w:tab/>
      </w:r>
      <w:r w:rsidR="00CD4850">
        <w:rPr>
          <w:sz w:val="24"/>
        </w:rPr>
        <w:tab/>
      </w:r>
      <w:r w:rsidR="00FC4E4C">
        <w:rPr>
          <w:sz w:val="24"/>
        </w:rPr>
        <w:t xml:space="preserve">              </w:t>
      </w:r>
      <w:r>
        <w:rPr>
          <w:sz w:val="24"/>
        </w:rPr>
        <w:t xml:space="preserve">2020 m. </w:t>
      </w:r>
      <w:r w:rsidR="00767641">
        <w:rPr>
          <w:sz w:val="24"/>
        </w:rPr>
        <w:t>rugsėjo</w:t>
      </w:r>
      <w:r w:rsidR="00FC4E4C">
        <w:rPr>
          <w:sz w:val="24"/>
        </w:rPr>
        <w:t xml:space="preserve"> 24</w:t>
      </w:r>
      <w:r>
        <w:rPr>
          <w:sz w:val="24"/>
        </w:rPr>
        <w:t xml:space="preserve"> d. sprendimo</w:t>
      </w:r>
      <w:r w:rsidR="00DB0CCC">
        <w:rPr>
          <w:sz w:val="24"/>
        </w:rPr>
        <w:t xml:space="preserve"> Nr. T2</w:t>
      </w:r>
      <w:r w:rsidR="00661CD2">
        <w:rPr>
          <w:sz w:val="24"/>
        </w:rPr>
        <w:t>-</w:t>
      </w:r>
      <w:r w:rsidR="00FC4E4C">
        <w:rPr>
          <w:sz w:val="24"/>
        </w:rPr>
        <w:t>24</w:t>
      </w:r>
      <w:r w:rsidR="00585462">
        <w:rPr>
          <w:sz w:val="24"/>
        </w:rPr>
        <w:t>4</w:t>
      </w:r>
      <w:bookmarkStart w:id="0" w:name="_GoBack"/>
      <w:bookmarkEnd w:id="0"/>
      <w:r w:rsidR="00DB0CCC">
        <w:rPr>
          <w:sz w:val="24"/>
        </w:rPr>
        <w:t xml:space="preserve"> </w:t>
      </w:r>
      <w:r w:rsidR="00FC4E4C">
        <w:rPr>
          <w:sz w:val="24"/>
        </w:rPr>
        <w:t xml:space="preserve">         </w:t>
      </w:r>
    </w:p>
    <w:p w:rsidR="006F6B4C" w:rsidRPr="00DB0CCC" w:rsidRDefault="00FC4E4C" w:rsidP="00FC4E4C">
      <w:pPr>
        <w:widowControl w:val="0"/>
        <w:jc w:val="both"/>
        <w:rPr>
          <w:sz w:val="24"/>
        </w:rPr>
      </w:pPr>
      <w:r>
        <w:rPr>
          <w:sz w:val="24"/>
        </w:rPr>
        <w:t xml:space="preserve">                                                                                                                                                                      </w:t>
      </w:r>
      <w:r w:rsidR="00EB7940">
        <w:rPr>
          <w:sz w:val="24"/>
        </w:rPr>
        <w:t xml:space="preserve">priedas  </w:t>
      </w:r>
      <w:r w:rsidR="006F6B4C">
        <w:rPr>
          <w:sz w:val="22"/>
        </w:rPr>
        <w:tab/>
      </w:r>
      <w:r w:rsidR="006F6B4C">
        <w:rPr>
          <w:rFonts w:eastAsia="Times New Roman"/>
          <w:caps/>
          <w:sz w:val="28"/>
          <w:szCs w:val="24"/>
        </w:rPr>
        <w:t> </w:t>
      </w:r>
      <w:r w:rsidR="00EB7940">
        <w:rPr>
          <w:rFonts w:eastAsia="Times New Roman"/>
          <w:caps/>
          <w:sz w:val="28"/>
          <w:szCs w:val="24"/>
        </w:rPr>
        <w:tab/>
      </w:r>
      <w:r w:rsidR="00EB7940">
        <w:rPr>
          <w:rFonts w:eastAsia="Times New Roman"/>
          <w:caps/>
          <w:sz w:val="28"/>
          <w:szCs w:val="24"/>
        </w:rPr>
        <w:tab/>
      </w:r>
    </w:p>
    <w:p w:rsidR="00EB7940" w:rsidRDefault="00EB7940" w:rsidP="006F6B4C">
      <w:pPr>
        <w:jc w:val="both"/>
        <w:rPr>
          <w:rFonts w:eastAsia="Times New Roman"/>
          <w:caps/>
          <w:sz w:val="28"/>
          <w:szCs w:val="24"/>
        </w:rPr>
      </w:pPr>
    </w:p>
    <w:p w:rsidR="006F6B4C" w:rsidRDefault="00EB7940" w:rsidP="00EB7940">
      <w:pPr>
        <w:jc w:val="center"/>
        <w:rPr>
          <w:rFonts w:eastAsia="Times New Roman"/>
          <w:caps/>
          <w:sz w:val="24"/>
          <w:szCs w:val="24"/>
        </w:rPr>
      </w:pPr>
      <w:r>
        <w:rPr>
          <w:rFonts w:eastAsia="Times New Roman"/>
          <w:caps/>
          <w:sz w:val="24"/>
          <w:szCs w:val="24"/>
        </w:rPr>
        <w:t>Kretingos rajono savivaldybės šVIETIMO ĮSTAIGŲ TEIKIAMŲ PASLAUGŲ KAINOS</w:t>
      </w:r>
    </w:p>
    <w:p w:rsidR="000236D9" w:rsidRDefault="000236D9" w:rsidP="00EB7940">
      <w:pPr>
        <w:jc w:val="center"/>
        <w:rPr>
          <w:rFonts w:eastAsia="Times New Roman"/>
          <w:cap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793"/>
        <w:gridCol w:w="4111"/>
        <w:gridCol w:w="1701"/>
      </w:tblGrid>
      <w:tr w:rsidR="00631A97" w:rsidRPr="000763EB" w:rsidTr="005F2B74">
        <w:tc>
          <w:tcPr>
            <w:tcW w:w="671" w:type="dxa"/>
            <w:shd w:val="clear" w:color="auto" w:fill="auto"/>
            <w:vAlign w:val="center"/>
          </w:tcPr>
          <w:p w:rsidR="00631A97" w:rsidRPr="005F2B74" w:rsidRDefault="00631A97" w:rsidP="006B57A8">
            <w:pPr>
              <w:jc w:val="center"/>
              <w:rPr>
                <w:rFonts w:eastAsia="Times New Roman"/>
                <w:caps/>
                <w:sz w:val="22"/>
                <w:szCs w:val="22"/>
              </w:rPr>
            </w:pPr>
            <w:r w:rsidRPr="005F2B74">
              <w:rPr>
                <w:rFonts w:eastAsia="Times New Roman"/>
                <w:sz w:val="22"/>
                <w:szCs w:val="22"/>
              </w:rPr>
              <w:t>Eil</w:t>
            </w:r>
            <w:r w:rsidRPr="005F2B74">
              <w:rPr>
                <w:rFonts w:eastAsia="Times New Roman"/>
                <w:caps/>
                <w:sz w:val="22"/>
                <w:szCs w:val="22"/>
              </w:rPr>
              <w:t xml:space="preserve">. </w:t>
            </w:r>
            <w:r w:rsidRPr="005F2B74">
              <w:rPr>
                <w:rFonts w:eastAsia="Times New Roman"/>
                <w:sz w:val="22"/>
                <w:szCs w:val="22"/>
              </w:rPr>
              <w:t>Nr.</w:t>
            </w:r>
          </w:p>
        </w:tc>
        <w:tc>
          <w:tcPr>
            <w:tcW w:w="8793" w:type="dxa"/>
            <w:shd w:val="clear" w:color="auto" w:fill="auto"/>
            <w:vAlign w:val="center"/>
          </w:tcPr>
          <w:p w:rsidR="00631A97" w:rsidRPr="005F2B74" w:rsidRDefault="00631A97" w:rsidP="006B57A8">
            <w:pPr>
              <w:ind w:right="-108"/>
              <w:jc w:val="center"/>
              <w:rPr>
                <w:rFonts w:eastAsia="Times New Roman"/>
                <w:caps/>
                <w:sz w:val="22"/>
                <w:szCs w:val="22"/>
              </w:rPr>
            </w:pPr>
            <w:r w:rsidRPr="005F2B74">
              <w:rPr>
                <w:rFonts w:eastAsia="Times New Roman"/>
                <w:sz w:val="22"/>
                <w:szCs w:val="22"/>
              </w:rPr>
              <w:t>Įstaiga kuri teikia paslaugą</w:t>
            </w:r>
          </w:p>
        </w:tc>
        <w:tc>
          <w:tcPr>
            <w:tcW w:w="4111" w:type="dxa"/>
            <w:shd w:val="clear" w:color="auto" w:fill="auto"/>
            <w:vAlign w:val="center"/>
          </w:tcPr>
          <w:p w:rsidR="00631A97" w:rsidRPr="005F2B74" w:rsidRDefault="00631A97" w:rsidP="006B57A8">
            <w:pPr>
              <w:jc w:val="center"/>
              <w:rPr>
                <w:rFonts w:eastAsia="Times New Roman"/>
                <w:caps/>
                <w:sz w:val="22"/>
                <w:szCs w:val="22"/>
              </w:rPr>
            </w:pPr>
            <w:r w:rsidRPr="005F2B74">
              <w:rPr>
                <w:rFonts w:eastAsia="Times New Roman"/>
                <w:sz w:val="22"/>
                <w:szCs w:val="22"/>
              </w:rPr>
              <w:t>Paslaugos pavadinimas</w:t>
            </w:r>
          </w:p>
        </w:tc>
        <w:tc>
          <w:tcPr>
            <w:tcW w:w="1701" w:type="dxa"/>
            <w:shd w:val="clear" w:color="auto" w:fill="auto"/>
            <w:vAlign w:val="center"/>
          </w:tcPr>
          <w:p w:rsidR="00631A97" w:rsidRPr="005F2B74" w:rsidRDefault="00631A97" w:rsidP="006B57A8">
            <w:pPr>
              <w:jc w:val="center"/>
              <w:rPr>
                <w:rFonts w:eastAsia="Times New Roman"/>
                <w:caps/>
                <w:sz w:val="22"/>
                <w:szCs w:val="22"/>
              </w:rPr>
            </w:pPr>
            <w:r w:rsidRPr="005F2B74">
              <w:rPr>
                <w:rFonts w:eastAsia="Times New Roman"/>
                <w:sz w:val="22"/>
                <w:szCs w:val="22"/>
              </w:rPr>
              <w:t xml:space="preserve">Paslaugos kaina, </w:t>
            </w:r>
            <w:proofErr w:type="spellStart"/>
            <w:r w:rsidRPr="005F2B74">
              <w:rPr>
                <w:rFonts w:eastAsia="Times New Roman"/>
                <w:sz w:val="22"/>
                <w:szCs w:val="22"/>
              </w:rPr>
              <w:t>Eur</w:t>
            </w:r>
            <w:proofErr w:type="spellEnd"/>
            <w:r w:rsidRPr="005F2B74">
              <w:rPr>
                <w:rFonts w:eastAsia="Times New Roman"/>
                <w:sz w:val="22"/>
                <w:szCs w:val="22"/>
              </w:rPr>
              <w:t>/ 1 h</w:t>
            </w:r>
          </w:p>
        </w:tc>
      </w:tr>
      <w:tr w:rsidR="00265594" w:rsidRPr="000763EB" w:rsidTr="005F2B74">
        <w:trPr>
          <w:trHeight w:val="807"/>
        </w:trPr>
        <w:tc>
          <w:tcPr>
            <w:tcW w:w="671" w:type="dxa"/>
            <w:shd w:val="clear" w:color="auto" w:fill="auto"/>
            <w:vAlign w:val="center"/>
          </w:tcPr>
          <w:p w:rsidR="00265594" w:rsidRPr="005F2B74" w:rsidRDefault="00265594" w:rsidP="00E621C5">
            <w:pPr>
              <w:jc w:val="center"/>
              <w:rPr>
                <w:rFonts w:eastAsia="Times New Roman"/>
                <w:sz w:val="22"/>
                <w:szCs w:val="22"/>
              </w:rPr>
            </w:pPr>
            <w:r w:rsidRPr="005F2B74">
              <w:rPr>
                <w:rFonts w:eastAsia="Times New Roman"/>
                <w:sz w:val="22"/>
                <w:szCs w:val="22"/>
              </w:rPr>
              <w:t>1.</w:t>
            </w:r>
          </w:p>
        </w:tc>
        <w:tc>
          <w:tcPr>
            <w:tcW w:w="8793" w:type="dxa"/>
            <w:shd w:val="clear" w:color="auto" w:fill="auto"/>
            <w:vAlign w:val="center"/>
          </w:tcPr>
          <w:p w:rsidR="00265594" w:rsidRPr="005F2B74" w:rsidRDefault="00265594" w:rsidP="005F2B74">
            <w:pPr>
              <w:ind w:right="-108"/>
              <w:rPr>
                <w:rFonts w:eastAsia="Times New Roman"/>
                <w:bCs/>
                <w:color w:val="000000"/>
                <w:sz w:val="22"/>
                <w:szCs w:val="22"/>
              </w:rPr>
            </w:pPr>
            <w:r w:rsidRPr="005F2B74">
              <w:rPr>
                <w:rFonts w:eastAsia="Times New Roman"/>
                <w:bCs/>
                <w:color w:val="000000"/>
                <w:sz w:val="22"/>
                <w:szCs w:val="22"/>
              </w:rPr>
              <w:t>Kretingos Jurgio Pabrėžos universitetinė gimnazija, Kretingos rajono Vydmantų gimnazija, Kretingos Simono Daukanto progimnazija</w:t>
            </w:r>
          </w:p>
          <w:p w:rsidR="00265594" w:rsidRPr="005F2B74" w:rsidRDefault="00265594" w:rsidP="005F2B74">
            <w:pPr>
              <w:ind w:right="-108"/>
              <w:rPr>
                <w:rFonts w:eastAsia="Times New Roman"/>
                <w:sz w:val="22"/>
                <w:szCs w:val="22"/>
              </w:rPr>
            </w:pPr>
          </w:p>
        </w:tc>
        <w:tc>
          <w:tcPr>
            <w:tcW w:w="4111" w:type="dxa"/>
            <w:shd w:val="clear" w:color="auto" w:fill="auto"/>
            <w:vAlign w:val="center"/>
          </w:tcPr>
          <w:p w:rsidR="00265594" w:rsidRPr="005F2B74" w:rsidRDefault="00265594" w:rsidP="00E621C5">
            <w:pPr>
              <w:jc w:val="center"/>
              <w:rPr>
                <w:rFonts w:eastAsia="Times New Roman"/>
                <w:caps/>
                <w:sz w:val="22"/>
                <w:szCs w:val="22"/>
              </w:rPr>
            </w:pPr>
            <w:r w:rsidRPr="005F2B74">
              <w:rPr>
                <w:rFonts w:eastAsia="Times New Roman"/>
                <w:sz w:val="22"/>
                <w:szCs w:val="22"/>
              </w:rPr>
              <w:t>Sporto salės su bendro naudojimo patalpomis nuoma</w:t>
            </w:r>
          </w:p>
        </w:tc>
        <w:tc>
          <w:tcPr>
            <w:tcW w:w="1701" w:type="dxa"/>
            <w:shd w:val="clear" w:color="auto" w:fill="auto"/>
            <w:vAlign w:val="center"/>
          </w:tcPr>
          <w:p w:rsidR="00265594" w:rsidRPr="005F2B74" w:rsidRDefault="00265594" w:rsidP="00E621C5">
            <w:pPr>
              <w:jc w:val="center"/>
              <w:rPr>
                <w:rFonts w:eastAsia="Times New Roman"/>
                <w:caps/>
                <w:sz w:val="22"/>
                <w:szCs w:val="22"/>
              </w:rPr>
            </w:pPr>
            <w:r w:rsidRPr="005F2B74">
              <w:rPr>
                <w:rFonts w:eastAsia="Times New Roman"/>
                <w:caps/>
                <w:sz w:val="22"/>
                <w:szCs w:val="22"/>
              </w:rPr>
              <w:t>10,00</w:t>
            </w:r>
          </w:p>
        </w:tc>
      </w:tr>
      <w:tr w:rsidR="00265594" w:rsidRPr="000763EB" w:rsidTr="005F2B74">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2.</w:t>
            </w:r>
          </w:p>
        </w:tc>
        <w:tc>
          <w:tcPr>
            <w:tcW w:w="8793" w:type="dxa"/>
            <w:shd w:val="clear" w:color="auto" w:fill="auto"/>
            <w:vAlign w:val="center"/>
          </w:tcPr>
          <w:p w:rsidR="00265594" w:rsidRPr="005F2B74" w:rsidRDefault="00265594" w:rsidP="005F2B74">
            <w:pPr>
              <w:ind w:right="-108"/>
              <w:rPr>
                <w:rFonts w:eastAsia="Times New Roman"/>
                <w:bCs/>
                <w:color w:val="000000"/>
                <w:sz w:val="22"/>
                <w:szCs w:val="22"/>
              </w:rPr>
            </w:pPr>
            <w:r w:rsidRPr="005F2B74">
              <w:rPr>
                <w:rFonts w:eastAsia="Times New Roman"/>
                <w:bCs/>
                <w:color w:val="000000"/>
                <w:sz w:val="22"/>
                <w:szCs w:val="22"/>
              </w:rPr>
              <w:t>Kretingos Jurgio Pabrėžos universitetinė gimnazija, Kretingos rajono Darbėnų gimnazija, Kretingos rajono Vydmantų gimnazija, Kretingos Simono Daukanto progimnazija</w:t>
            </w:r>
          </w:p>
          <w:p w:rsidR="00265594" w:rsidRPr="005F2B74" w:rsidRDefault="00265594" w:rsidP="005F2B74">
            <w:pPr>
              <w:ind w:right="-108"/>
              <w:rPr>
                <w:rFonts w:eastAsia="Times New Roman"/>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Aktų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5,00</w:t>
            </w:r>
          </w:p>
        </w:tc>
      </w:tr>
      <w:tr w:rsidR="00265594" w:rsidRPr="000763EB" w:rsidTr="005F2B74">
        <w:trPr>
          <w:trHeight w:val="1669"/>
        </w:trPr>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3.</w:t>
            </w:r>
          </w:p>
        </w:tc>
        <w:tc>
          <w:tcPr>
            <w:tcW w:w="8793" w:type="dxa"/>
            <w:vMerge w:val="restart"/>
            <w:shd w:val="clear" w:color="auto" w:fill="auto"/>
            <w:vAlign w:val="center"/>
          </w:tcPr>
          <w:p w:rsidR="00265594" w:rsidRPr="005F2B74" w:rsidRDefault="00265594" w:rsidP="005D2BB4">
            <w:pPr>
              <w:ind w:right="-108"/>
              <w:rPr>
                <w:rFonts w:eastAsia="Times New Roman"/>
                <w:sz w:val="22"/>
                <w:szCs w:val="22"/>
              </w:rPr>
            </w:pPr>
            <w:r w:rsidRPr="005F2B74">
              <w:rPr>
                <w:rFonts w:eastAsia="Times New Roman"/>
                <w:bCs/>
                <w:color w:val="000000"/>
                <w:sz w:val="22"/>
                <w:szCs w:val="22"/>
              </w:rPr>
              <w:t xml:space="preserve">Kretingos Jurgio Pabrėžos universitetinė gimnazija, Kretingos rajono Darbėnų gimnazija, Kretingos rajono Vydmantų gimnazija, Kretingos Simono Daukanto progimnazija, Kretingos rajono </w:t>
            </w:r>
            <w:proofErr w:type="spellStart"/>
            <w:r w:rsidRPr="005F2B74">
              <w:rPr>
                <w:rFonts w:eastAsia="Times New Roman"/>
                <w:bCs/>
                <w:color w:val="000000"/>
                <w:sz w:val="22"/>
                <w:szCs w:val="22"/>
              </w:rPr>
              <w:t>Kūlupėnų</w:t>
            </w:r>
            <w:proofErr w:type="spellEnd"/>
            <w:r w:rsidRPr="005F2B74">
              <w:rPr>
                <w:rFonts w:eastAsia="Times New Roman"/>
                <w:bCs/>
                <w:color w:val="000000"/>
                <w:sz w:val="22"/>
                <w:szCs w:val="22"/>
              </w:rPr>
              <w:t xml:space="preserve"> Motiejaus Valančiaus pagrindinė mokykla, Kretingos rajono Jokūbavo Aleksandro Stulginskio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Grūšlaukės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Baublių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Kartenos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Marijos </w:t>
            </w:r>
            <w:proofErr w:type="spellStart"/>
            <w:r w:rsidRPr="005F2B74">
              <w:rPr>
                <w:rFonts w:eastAsia="Times New Roman"/>
                <w:bCs/>
                <w:color w:val="000000"/>
                <w:sz w:val="22"/>
                <w:szCs w:val="22"/>
              </w:rPr>
              <w:t>Tiškevičiūtės</w:t>
            </w:r>
            <w:proofErr w:type="spellEnd"/>
            <w:r w:rsidRPr="005F2B74">
              <w:rPr>
                <w:rFonts w:eastAsia="Times New Roman"/>
                <w:bCs/>
                <w:color w:val="000000"/>
                <w:sz w:val="22"/>
                <w:szCs w:val="22"/>
              </w:rPr>
              <w:t xml:space="preserve"> mokykla, Kretingos rajono </w:t>
            </w:r>
            <w:proofErr w:type="spellStart"/>
            <w:r w:rsidRPr="005F2B74">
              <w:rPr>
                <w:rFonts w:eastAsia="Times New Roman"/>
                <w:bCs/>
                <w:color w:val="000000"/>
                <w:sz w:val="22"/>
                <w:szCs w:val="22"/>
              </w:rPr>
              <w:t>Kurmaičių</w:t>
            </w:r>
            <w:proofErr w:type="spellEnd"/>
            <w:r w:rsidRPr="005F2B74">
              <w:rPr>
                <w:rFonts w:eastAsia="Times New Roman"/>
                <w:bCs/>
                <w:color w:val="000000"/>
                <w:sz w:val="22"/>
                <w:szCs w:val="22"/>
              </w:rPr>
              <w:t xml:space="preserve"> pradinė mokykla, Kretingos </w:t>
            </w:r>
            <w:r w:rsidR="00E426BB" w:rsidRPr="005F2B74">
              <w:rPr>
                <w:rFonts w:eastAsia="Times New Roman"/>
                <w:bCs/>
                <w:color w:val="000000"/>
                <w:sz w:val="22"/>
                <w:szCs w:val="22"/>
              </w:rPr>
              <w:t xml:space="preserve">Simono Daukanto progimnazijos </w:t>
            </w:r>
            <w:r w:rsidRPr="005F2B74">
              <w:rPr>
                <w:rFonts w:eastAsia="Times New Roman"/>
                <w:bCs/>
                <w:color w:val="000000"/>
                <w:sz w:val="22"/>
                <w:szCs w:val="22"/>
              </w:rPr>
              <w:t xml:space="preserve">Rūdaičių </w:t>
            </w:r>
            <w:r w:rsidR="00E426BB" w:rsidRPr="005F2B74">
              <w:rPr>
                <w:rFonts w:eastAsia="Times New Roman"/>
                <w:bCs/>
                <w:color w:val="000000"/>
                <w:sz w:val="22"/>
                <w:szCs w:val="22"/>
              </w:rPr>
              <w:t>skyrius</w:t>
            </w:r>
            <w:r w:rsidRPr="005F2B74">
              <w:rPr>
                <w:rFonts w:eastAsia="Times New Roman"/>
                <w:bCs/>
                <w:color w:val="000000"/>
                <w:sz w:val="22"/>
                <w:szCs w:val="22"/>
              </w:rPr>
              <w:t xml:space="preserve">, Kretingos mokykla-darželis „Žibutė“, Kretingos lopšelis-darželis „Ąžuoliukas“, Kretingos lopšelis-darželis „Žilvitis“, Kretingos lopšelis-darželis „Pasaka“, Kretingos rajono Salantų </w:t>
            </w:r>
            <w:r w:rsidR="00E426BB" w:rsidRPr="005F2B74">
              <w:rPr>
                <w:rFonts w:eastAsia="Times New Roman"/>
                <w:bCs/>
                <w:color w:val="000000"/>
                <w:sz w:val="22"/>
                <w:szCs w:val="22"/>
              </w:rPr>
              <w:t xml:space="preserve">gimnazijos ikimokyklinio ugdymo </w:t>
            </w:r>
            <w:r w:rsidRPr="005F2B74">
              <w:rPr>
                <w:rFonts w:eastAsia="Times New Roman"/>
                <w:bCs/>
                <w:color w:val="000000"/>
                <w:sz w:val="22"/>
                <w:szCs w:val="22"/>
              </w:rPr>
              <w:t>s</w:t>
            </w:r>
            <w:r w:rsidR="00E426BB" w:rsidRPr="005F2B74">
              <w:rPr>
                <w:rFonts w:eastAsia="Times New Roman"/>
                <w:bCs/>
                <w:color w:val="000000"/>
                <w:sz w:val="22"/>
                <w:szCs w:val="22"/>
              </w:rPr>
              <w:t>kyrius</w:t>
            </w:r>
            <w:r w:rsidRPr="005F2B74">
              <w:rPr>
                <w:rFonts w:eastAsia="Times New Roman"/>
                <w:bCs/>
                <w:color w:val="000000"/>
                <w:sz w:val="22"/>
                <w:szCs w:val="22"/>
              </w:rPr>
              <w:t xml:space="preserve"> „Rasa“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5F2B74">
            <w:pPr>
              <w:ind w:right="-108"/>
              <w:rPr>
                <w:rFonts w:eastAsia="Times New Roman"/>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Aktų salės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4.</w:t>
            </w:r>
          </w:p>
        </w:tc>
        <w:tc>
          <w:tcPr>
            <w:tcW w:w="8793" w:type="dxa"/>
            <w:shd w:val="clear" w:color="auto" w:fill="auto"/>
            <w:vAlign w:val="center"/>
          </w:tcPr>
          <w:p w:rsidR="00265594" w:rsidRPr="005F2B74" w:rsidRDefault="00265594" w:rsidP="005F2B74">
            <w:pPr>
              <w:ind w:right="-108"/>
              <w:rPr>
                <w:rFonts w:eastAsia="Times New Roman"/>
                <w:bCs/>
                <w:color w:val="000000"/>
                <w:sz w:val="22"/>
                <w:szCs w:val="22"/>
              </w:rPr>
            </w:pPr>
            <w:r w:rsidRPr="005F2B74">
              <w:rPr>
                <w:rFonts w:eastAsia="Times New Roman"/>
                <w:bCs/>
                <w:color w:val="000000"/>
                <w:sz w:val="22"/>
                <w:szCs w:val="22"/>
              </w:rPr>
              <w:t>Kretingos rajono Vydmantų gimnazija, Kretingos Simono Daukanto progimnazija, Kretingos Marijono Daujoto progimnazija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Klasės su bendro naudojimo patalpomis pailgintos dienos grupės veiklai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0,50</w:t>
            </w:r>
          </w:p>
        </w:tc>
      </w:tr>
      <w:tr w:rsidR="00265594" w:rsidRPr="000763EB" w:rsidTr="005F2B74">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5.</w:t>
            </w:r>
          </w:p>
        </w:tc>
        <w:tc>
          <w:tcPr>
            <w:tcW w:w="8793" w:type="dxa"/>
            <w:shd w:val="clear" w:color="auto" w:fill="auto"/>
            <w:vAlign w:val="center"/>
          </w:tcPr>
          <w:p w:rsidR="00265594" w:rsidRPr="005F2B74" w:rsidRDefault="00265594" w:rsidP="005F2B74">
            <w:pPr>
              <w:ind w:right="-108"/>
              <w:rPr>
                <w:rFonts w:eastAsia="Times New Roman"/>
                <w:bCs/>
                <w:color w:val="000000"/>
                <w:sz w:val="22"/>
                <w:szCs w:val="22"/>
              </w:rPr>
            </w:pPr>
            <w:r w:rsidRPr="005F2B74">
              <w:rPr>
                <w:rFonts w:eastAsia="Times New Roman"/>
                <w:bCs/>
                <w:color w:val="000000"/>
                <w:sz w:val="22"/>
                <w:szCs w:val="22"/>
              </w:rPr>
              <w:t xml:space="preserve">Kretingos Jurgio Pabrėžos universitetinė gimnazija, Kretingos rajono Darbėnų gimnazija </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Klasių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5,00</w:t>
            </w:r>
          </w:p>
        </w:tc>
      </w:tr>
      <w:tr w:rsidR="00265594" w:rsidRPr="000763EB" w:rsidTr="005F2B74">
        <w:trPr>
          <w:trHeight w:val="2208"/>
        </w:trPr>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lastRenderedPageBreak/>
              <w:t>6.</w:t>
            </w:r>
          </w:p>
        </w:tc>
        <w:tc>
          <w:tcPr>
            <w:tcW w:w="8793" w:type="dxa"/>
            <w:shd w:val="clear" w:color="auto" w:fill="auto"/>
            <w:vAlign w:val="center"/>
          </w:tcPr>
          <w:p w:rsidR="00265594" w:rsidRPr="005F2B74" w:rsidRDefault="00265594" w:rsidP="005F2B74">
            <w:pPr>
              <w:ind w:right="-108"/>
              <w:rPr>
                <w:rFonts w:eastAsia="Times New Roman"/>
                <w:bCs/>
                <w:color w:val="000000"/>
                <w:sz w:val="22"/>
                <w:szCs w:val="22"/>
              </w:rPr>
            </w:pPr>
            <w:r w:rsidRPr="005F2B74">
              <w:rPr>
                <w:rFonts w:eastAsia="Times New Roman"/>
                <w:bCs/>
                <w:color w:val="000000"/>
                <w:sz w:val="22"/>
                <w:szCs w:val="22"/>
              </w:rPr>
              <w:t xml:space="preserve">Kretingos Jurgio Pabrėžos universitetinė gimnazija, Kretingos rajono Darbėnų gimnazija, Kretingos Simono Daukanto progimnazija, Kretingos Marijono Daujoto progimnazija, Kretingos rajono </w:t>
            </w:r>
            <w:proofErr w:type="spellStart"/>
            <w:r w:rsidRPr="005F2B74">
              <w:rPr>
                <w:rFonts w:eastAsia="Times New Roman"/>
                <w:bCs/>
                <w:color w:val="000000"/>
                <w:sz w:val="22"/>
                <w:szCs w:val="22"/>
              </w:rPr>
              <w:t>Kūlupėnų</w:t>
            </w:r>
            <w:proofErr w:type="spellEnd"/>
            <w:r w:rsidRPr="005F2B74">
              <w:rPr>
                <w:rFonts w:eastAsia="Times New Roman"/>
                <w:bCs/>
                <w:color w:val="000000"/>
                <w:sz w:val="22"/>
                <w:szCs w:val="22"/>
              </w:rPr>
              <w:t xml:space="preserve"> Motiejaus Valančiaus pagrindinė mokykla, Kretingos rajono Jokūbavo Aleksandro Stulginskio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Grūšlaukės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Baublių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w:t>
            </w:r>
            <w:proofErr w:type="spellStart"/>
            <w:r w:rsidRPr="005F2B74">
              <w:rPr>
                <w:rFonts w:eastAsia="Times New Roman"/>
                <w:bCs/>
                <w:color w:val="000000"/>
                <w:sz w:val="22"/>
                <w:szCs w:val="22"/>
              </w:rPr>
              <w:t>Kurmaičių</w:t>
            </w:r>
            <w:proofErr w:type="spellEnd"/>
            <w:r w:rsidRPr="005F2B74">
              <w:rPr>
                <w:rFonts w:eastAsia="Times New Roman"/>
                <w:bCs/>
                <w:color w:val="000000"/>
                <w:sz w:val="22"/>
                <w:szCs w:val="22"/>
              </w:rPr>
              <w:t xml:space="preserve"> pradinė mokykla, </w:t>
            </w:r>
            <w:r w:rsidR="00E426BB" w:rsidRPr="005F2B74">
              <w:rPr>
                <w:rFonts w:eastAsia="Times New Roman"/>
                <w:bCs/>
                <w:color w:val="000000"/>
                <w:sz w:val="22"/>
                <w:szCs w:val="22"/>
              </w:rPr>
              <w:t>Kretingos Simono Daukanto progimnazijos Rūdaičių skyrius</w:t>
            </w:r>
            <w:r w:rsidRPr="005F2B74">
              <w:rPr>
                <w:rFonts w:eastAsia="Times New Roman"/>
                <w:bCs/>
                <w:color w:val="000000"/>
                <w:sz w:val="22"/>
                <w:szCs w:val="22"/>
              </w:rPr>
              <w:t xml:space="preserve">, Kretingos mokykla-darželis „Žibutė“ </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Klasių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0,50</w:t>
            </w:r>
          </w:p>
        </w:tc>
      </w:tr>
      <w:tr w:rsidR="00265594" w:rsidRPr="000763EB" w:rsidTr="005F2B74">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7.</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rajono Salantų gimnazija</w:t>
            </w:r>
          </w:p>
        </w:tc>
        <w:tc>
          <w:tcPr>
            <w:tcW w:w="411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sz w:val="22"/>
                <w:szCs w:val="22"/>
              </w:rPr>
              <w:t>Sporto salės (1-18)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(4-8)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5,00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Aktų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5,00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Bibliotekos-skaityklos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Kabinetų (1-36, 3-6, 4-3)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Koridorių (3-2, 2-1, 3-1) su bendro naudojimo patalpomis nuoma </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2,00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sz w:val="22"/>
                <w:szCs w:val="22"/>
              </w:rPr>
              <w:t>Sporto salės (1-18)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(4-8)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Aktų salės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Bibliotekos-skaityklos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0,50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Kabinetų (1-36, 3-6, 4-3)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0,50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Koridorių (3-2, 2-1, 3-1)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0,50</w:t>
            </w:r>
          </w:p>
        </w:tc>
      </w:tr>
      <w:tr w:rsidR="00265594" w:rsidRPr="000763EB" w:rsidTr="005F2B74">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8.</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rajono Darbėnų gimnazija</w:t>
            </w:r>
          </w:p>
        </w:tc>
        <w:tc>
          <w:tcPr>
            <w:tcW w:w="411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sz w:val="22"/>
                <w:szCs w:val="22"/>
              </w:rPr>
              <w:t>Sporto salės (1-49)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(1-46)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5,50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Sporto salės (darželyje) su bendro naudojimo patalpomis nuoma </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5,00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(1-49)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1,50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(1-46)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(darželyje)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0,50</w:t>
            </w:r>
          </w:p>
        </w:tc>
      </w:tr>
      <w:tr w:rsidR="00265594" w:rsidRPr="000763EB" w:rsidTr="005F2B74">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9.</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rajono Vydmantų gimnazija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Klasės (1-38, 1-60)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Klasės (1-38, 1-60)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0,50</w:t>
            </w:r>
          </w:p>
        </w:tc>
      </w:tr>
      <w:tr w:rsidR="00265594" w:rsidRPr="000763EB" w:rsidTr="005F2B74">
        <w:trPr>
          <w:trHeight w:val="278"/>
        </w:trPr>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10.</w:t>
            </w:r>
          </w:p>
        </w:tc>
        <w:tc>
          <w:tcPr>
            <w:tcW w:w="8793" w:type="dxa"/>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Simono Daukanto progimnazija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Klasės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4,00</w:t>
            </w:r>
          </w:p>
        </w:tc>
      </w:tr>
      <w:tr w:rsidR="00265594" w:rsidRPr="000763EB" w:rsidTr="005F2B74">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11.</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Marijono Daujoto progimnazija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12,00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Aktų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11,00</w:t>
            </w:r>
          </w:p>
        </w:tc>
      </w:tr>
      <w:tr w:rsidR="00265594" w:rsidRPr="000763EB" w:rsidTr="005F2B74">
        <w:trPr>
          <w:trHeight w:val="285"/>
        </w:trPr>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Klasės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6,50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2,60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Aktų salės su bendro naudojimo patalpomis nuoma NVŠ</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1,50</w:t>
            </w:r>
          </w:p>
        </w:tc>
      </w:tr>
      <w:tr w:rsidR="00265594" w:rsidRPr="000763EB" w:rsidTr="005F2B74">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12.</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 xml:space="preserve">Kretingos rajono </w:t>
            </w:r>
            <w:proofErr w:type="spellStart"/>
            <w:r w:rsidRPr="005F2B74">
              <w:rPr>
                <w:rFonts w:eastAsia="Times New Roman"/>
                <w:bCs/>
                <w:color w:val="000000"/>
                <w:sz w:val="22"/>
                <w:szCs w:val="22"/>
              </w:rPr>
              <w:t>Kūlupėnų</w:t>
            </w:r>
            <w:proofErr w:type="spellEnd"/>
            <w:r w:rsidRPr="005F2B74">
              <w:rPr>
                <w:rFonts w:eastAsia="Times New Roman"/>
                <w:bCs/>
                <w:color w:val="000000"/>
                <w:sz w:val="22"/>
                <w:szCs w:val="22"/>
              </w:rPr>
              <w:t xml:space="preserve"> Motiejaus Valančiaus pagrindinė mokykla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8,00</w:t>
            </w:r>
          </w:p>
        </w:tc>
      </w:tr>
      <w:tr w:rsidR="00265594" w:rsidRPr="000763EB" w:rsidTr="005F2B74">
        <w:trPr>
          <w:trHeight w:val="259"/>
        </w:trPr>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Aktų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5,00</w:t>
            </w:r>
          </w:p>
        </w:tc>
      </w:tr>
      <w:tr w:rsidR="00265594" w:rsidRPr="000763EB" w:rsidTr="005F2B74">
        <w:trPr>
          <w:trHeight w:val="689"/>
        </w:trPr>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13.</w:t>
            </w:r>
          </w:p>
        </w:tc>
        <w:tc>
          <w:tcPr>
            <w:tcW w:w="8793" w:type="dxa"/>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rajono Jokūbavo Aleksandro Stulginskio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Klasės su bendro naudojimo patalpomis nuoma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caps/>
                <w:sz w:val="22"/>
                <w:szCs w:val="22"/>
              </w:rPr>
              <w:t>1,00</w:t>
            </w:r>
          </w:p>
        </w:tc>
      </w:tr>
      <w:tr w:rsidR="00265594" w:rsidRPr="000763EB" w:rsidTr="005F2B74">
        <w:trPr>
          <w:trHeight w:val="1420"/>
        </w:trPr>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14.</w:t>
            </w:r>
          </w:p>
        </w:tc>
        <w:tc>
          <w:tcPr>
            <w:tcW w:w="8793" w:type="dxa"/>
            <w:shd w:val="clear" w:color="auto" w:fill="auto"/>
            <w:vAlign w:val="center"/>
          </w:tcPr>
          <w:p w:rsidR="00265594" w:rsidRPr="005F2B74" w:rsidRDefault="00265594" w:rsidP="00E426BB">
            <w:pPr>
              <w:rPr>
                <w:rFonts w:eastAsia="Times New Roman"/>
                <w:bCs/>
                <w:color w:val="000000"/>
                <w:sz w:val="22"/>
                <w:szCs w:val="22"/>
              </w:rPr>
            </w:pPr>
            <w:r w:rsidRPr="005F2B74">
              <w:rPr>
                <w:rFonts w:eastAsia="Times New Roman"/>
                <w:bCs/>
                <w:color w:val="000000"/>
                <w:sz w:val="22"/>
                <w:szCs w:val="22"/>
              </w:rPr>
              <w:t>Kretingos rajono Jokūbavo Aleksandro Stulginskio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Grūšlaukės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Baublių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w:t>
            </w:r>
            <w:proofErr w:type="spellStart"/>
            <w:r w:rsidRPr="005F2B74">
              <w:rPr>
                <w:rFonts w:eastAsia="Times New Roman"/>
                <w:bCs/>
                <w:color w:val="000000"/>
                <w:sz w:val="22"/>
                <w:szCs w:val="22"/>
              </w:rPr>
              <w:t>Kurmaičių</w:t>
            </w:r>
            <w:proofErr w:type="spellEnd"/>
            <w:r w:rsidRPr="005F2B74">
              <w:rPr>
                <w:rFonts w:eastAsia="Times New Roman"/>
                <w:bCs/>
                <w:color w:val="000000"/>
                <w:sz w:val="22"/>
                <w:szCs w:val="22"/>
              </w:rPr>
              <w:t xml:space="preserve"> pradinė mokykla, </w:t>
            </w:r>
            <w:r w:rsidR="00E426BB" w:rsidRPr="005F2B74">
              <w:rPr>
                <w:rFonts w:eastAsia="Times New Roman"/>
                <w:bCs/>
                <w:color w:val="000000"/>
                <w:sz w:val="22"/>
                <w:szCs w:val="22"/>
              </w:rPr>
              <w:t>Kretingos Simono Daukanto progimnazijos Rūdaičių skyrius</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5,00</w:t>
            </w:r>
          </w:p>
        </w:tc>
      </w:tr>
      <w:tr w:rsidR="00265594" w:rsidRPr="000763EB" w:rsidTr="005F2B74">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15.</w:t>
            </w:r>
          </w:p>
        </w:tc>
        <w:tc>
          <w:tcPr>
            <w:tcW w:w="8793" w:type="dxa"/>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rajono Jokūbavo Aleksandro Stulginskio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w:t>
            </w:r>
            <w:r w:rsidRPr="005F2B74">
              <w:rPr>
                <w:rFonts w:eastAsia="Times New Roman"/>
                <w:bCs/>
                <w:color w:val="000000"/>
                <w:sz w:val="22"/>
                <w:szCs w:val="22"/>
              </w:rPr>
              <w:lastRenderedPageBreak/>
              <w:t>rajono Grūšlaukės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 Kretingos rajono Baublių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lastRenderedPageBreak/>
              <w:t xml:space="preserve">Aktų salės su bendro naudojimo patalpomis </w:t>
            </w:r>
            <w:r w:rsidRPr="005F2B74">
              <w:rPr>
                <w:rFonts w:eastAsia="Times New Roman"/>
                <w:sz w:val="22"/>
                <w:szCs w:val="22"/>
              </w:rPr>
              <w:lastRenderedPageBreak/>
              <w:t>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lastRenderedPageBreak/>
              <w:t>3,00</w:t>
            </w:r>
          </w:p>
        </w:tc>
      </w:tr>
      <w:tr w:rsidR="00265594" w:rsidRPr="000763EB" w:rsidTr="005F2B74">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lastRenderedPageBreak/>
              <w:t>16.</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rajono Kartenos mokykla-</w:t>
            </w:r>
            <w:proofErr w:type="spellStart"/>
            <w:r w:rsidRPr="005F2B74">
              <w:rPr>
                <w:rFonts w:eastAsia="Times New Roman"/>
                <w:bCs/>
                <w:color w:val="000000"/>
                <w:sz w:val="22"/>
                <w:szCs w:val="22"/>
              </w:rPr>
              <w:t>daugiafunkcis</w:t>
            </w:r>
            <w:proofErr w:type="spellEnd"/>
            <w:r w:rsidRPr="005F2B74">
              <w:rPr>
                <w:rFonts w:eastAsia="Times New Roman"/>
                <w:bCs/>
                <w:color w:val="000000"/>
                <w:sz w:val="22"/>
                <w:szCs w:val="22"/>
              </w:rPr>
              <w:t xml:space="preserve"> centras</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12,00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Aktų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6,00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Gimnastikos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5,00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Amatų dirbtuvės patalpų su bendro naudojimo patalpomis nuoma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10,00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Dainos teatro studijos su bendro naudojimo patalpomis nuoma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5,00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Klasės (3-9, 3-10) su bendro naudojimo patalpomis nuoma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3,00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Kabinetų (2-2, 2-3, 3-2, 3-3) su bendro naudojimo patalpomis nuoma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5,00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Amatų dirbtuvės patalpų su bendro naudojimo patalpomis nuoma NVŠ</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Dainos teatro studijos su bendro naudojimo patalpomis nuoma NVŠ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Klasės (3-9, 3-10) su bendro naudojimo patalpomis nuoma NVŠ</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Kabinetų (2-2, 2-3, 3-2, 3-3) su bendro naudojimo patalpomis nuoma NVŠ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1,00</w:t>
            </w:r>
          </w:p>
        </w:tc>
      </w:tr>
      <w:tr w:rsidR="00265594" w:rsidRPr="000763EB" w:rsidTr="005F2B74">
        <w:trPr>
          <w:trHeight w:val="587"/>
        </w:trPr>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Gimnastikos salės su bendro naudojimo patalpomis nuoma NVŠ</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1,00</w:t>
            </w:r>
          </w:p>
        </w:tc>
      </w:tr>
      <w:tr w:rsidR="00265594" w:rsidRPr="000763EB" w:rsidTr="005F2B74">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17.</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 xml:space="preserve">Kretingos Marijos </w:t>
            </w:r>
            <w:proofErr w:type="spellStart"/>
            <w:r w:rsidRPr="005F2B74">
              <w:rPr>
                <w:rFonts w:eastAsia="Times New Roman"/>
                <w:bCs/>
                <w:color w:val="000000"/>
                <w:sz w:val="22"/>
                <w:szCs w:val="22"/>
              </w:rPr>
              <w:t>Tiškevičiūtės</w:t>
            </w:r>
            <w:proofErr w:type="spellEnd"/>
            <w:r w:rsidRPr="005F2B74">
              <w:rPr>
                <w:rFonts w:eastAsia="Times New Roman"/>
                <w:bCs/>
                <w:color w:val="000000"/>
                <w:sz w:val="22"/>
                <w:szCs w:val="22"/>
              </w:rPr>
              <w:t xml:space="preserve"> mokykla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Aktų salės su bendro naudojimo patalpomis nuoma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4,00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Kabineto (1-7) su bendro naudojimo patalpomis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4,00</w:t>
            </w:r>
          </w:p>
        </w:tc>
      </w:tr>
      <w:tr w:rsidR="00265594" w:rsidRPr="000763EB" w:rsidTr="005F2B74">
        <w:trPr>
          <w:trHeight w:val="562"/>
        </w:trPr>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Klasių (Savanorių g. 56, Kretinga) su bendro naudojimo patalpomis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4,00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Kabineto (1-7) su bendro naudojimo patalpomis nuoma NVŠ</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0,50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Klasių (Savanorių g. 56, Kretinga) su bendro naudojimo patalpomis nuoma NVŠ</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0,50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Klasių (Savanorių g. 56, Kretinga)  su bendro naudojimo patalpomis pailgintos dienos grupės veiklai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0,50</w:t>
            </w:r>
          </w:p>
        </w:tc>
      </w:tr>
      <w:tr w:rsidR="00265594" w:rsidRPr="000763EB" w:rsidTr="005F2B74">
        <w:trPr>
          <w:trHeight w:val="319"/>
        </w:trPr>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18.</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mokykla-darželis „Žibutė“</w:t>
            </w:r>
          </w:p>
        </w:tc>
        <w:tc>
          <w:tcPr>
            <w:tcW w:w="4111" w:type="dxa"/>
            <w:shd w:val="clear" w:color="auto" w:fill="auto"/>
            <w:vAlign w:val="center"/>
          </w:tcPr>
          <w:p w:rsidR="00265594" w:rsidRPr="005F2B74" w:rsidRDefault="00265594" w:rsidP="00265594">
            <w:pPr>
              <w:jc w:val="center"/>
              <w:rPr>
                <w:rFonts w:eastAsia="Times New Roman"/>
                <w:color w:val="000000"/>
                <w:sz w:val="22"/>
                <w:szCs w:val="22"/>
              </w:rPr>
            </w:pPr>
            <w:r w:rsidRPr="005F2B74">
              <w:rPr>
                <w:rFonts w:eastAsia="Times New Roman"/>
                <w:color w:val="000000"/>
                <w:sz w:val="22"/>
                <w:szCs w:val="22"/>
              </w:rPr>
              <w:t>Sporto salės su bendro naudojimo patalpomis nuoma</w:t>
            </w:r>
          </w:p>
        </w:tc>
        <w:tc>
          <w:tcPr>
            <w:tcW w:w="1701" w:type="dxa"/>
            <w:shd w:val="clear" w:color="auto" w:fill="auto"/>
            <w:vAlign w:val="center"/>
          </w:tcPr>
          <w:p w:rsidR="00265594" w:rsidRPr="005F2B74" w:rsidRDefault="00265594" w:rsidP="00265594">
            <w:pPr>
              <w:jc w:val="center"/>
              <w:rPr>
                <w:rFonts w:eastAsia="Times New Roman"/>
                <w:color w:val="000000"/>
                <w:sz w:val="22"/>
                <w:szCs w:val="22"/>
              </w:rPr>
            </w:pPr>
            <w:r w:rsidRPr="005F2B74">
              <w:rPr>
                <w:rFonts w:eastAsia="Times New Roman"/>
                <w:color w:val="000000"/>
                <w:sz w:val="22"/>
                <w:szCs w:val="22"/>
              </w:rPr>
              <w:t>2,00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color w:val="000000"/>
                <w:sz w:val="22"/>
                <w:szCs w:val="22"/>
              </w:rPr>
            </w:pPr>
            <w:r w:rsidRPr="005F2B74">
              <w:rPr>
                <w:rFonts w:eastAsia="Times New Roman"/>
                <w:color w:val="000000"/>
                <w:sz w:val="22"/>
                <w:szCs w:val="22"/>
              </w:rPr>
              <w:t>Klasės su bendro naudojimo patalpomis nuoma</w:t>
            </w:r>
          </w:p>
        </w:tc>
        <w:tc>
          <w:tcPr>
            <w:tcW w:w="1701" w:type="dxa"/>
            <w:shd w:val="clear" w:color="auto" w:fill="auto"/>
            <w:vAlign w:val="center"/>
          </w:tcPr>
          <w:p w:rsidR="00265594" w:rsidRPr="005F2B74" w:rsidRDefault="00265594" w:rsidP="00265594">
            <w:pPr>
              <w:jc w:val="center"/>
              <w:rPr>
                <w:rFonts w:eastAsia="Times New Roman"/>
                <w:color w:val="000000"/>
                <w:sz w:val="22"/>
                <w:szCs w:val="22"/>
              </w:rPr>
            </w:pPr>
            <w:r w:rsidRPr="005F2B74">
              <w:rPr>
                <w:rFonts w:eastAsia="Times New Roman"/>
                <w:color w:val="000000"/>
                <w:sz w:val="22"/>
                <w:szCs w:val="22"/>
              </w:rPr>
              <w:t>2,00</w:t>
            </w:r>
          </w:p>
        </w:tc>
      </w:tr>
      <w:tr w:rsidR="00265594" w:rsidRPr="000763EB" w:rsidTr="005F2B74">
        <w:trPr>
          <w:trHeight w:val="258"/>
        </w:trPr>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color w:val="000000"/>
                <w:sz w:val="22"/>
                <w:szCs w:val="22"/>
              </w:rPr>
            </w:pPr>
            <w:r w:rsidRPr="005F2B74">
              <w:rPr>
                <w:rFonts w:eastAsia="Times New Roman"/>
                <w:color w:val="000000"/>
                <w:sz w:val="22"/>
                <w:szCs w:val="22"/>
              </w:rPr>
              <w:t>Kabineto su bendro naudojimo patalpomis nuoma</w:t>
            </w:r>
          </w:p>
        </w:tc>
        <w:tc>
          <w:tcPr>
            <w:tcW w:w="1701" w:type="dxa"/>
            <w:shd w:val="clear" w:color="auto" w:fill="auto"/>
            <w:vAlign w:val="center"/>
          </w:tcPr>
          <w:p w:rsidR="00265594" w:rsidRPr="005F2B74" w:rsidRDefault="00265594" w:rsidP="00265594">
            <w:pPr>
              <w:jc w:val="center"/>
              <w:rPr>
                <w:rFonts w:eastAsia="Times New Roman"/>
                <w:color w:val="000000"/>
                <w:sz w:val="22"/>
                <w:szCs w:val="22"/>
              </w:rPr>
            </w:pPr>
            <w:r w:rsidRPr="005F2B74">
              <w:rPr>
                <w:rFonts w:eastAsia="Times New Roman"/>
                <w:color w:val="000000"/>
                <w:sz w:val="22"/>
                <w:szCs w:val="22"/>
              </w:rPr>
              <w:t>1,00</w:t>
            </w:r>
          </w:p>
        </w:tc>
      </w:tr>
      <w:tr w:rsidR="00265594" w:rsidRPr="000763EB" w:rsidTr="005F2B74">
        <w:trPr>
          <w:trHeight w:val="258"/>
        </w:trPr>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color w:val="000000"/>
                <w:sz w:val="22"/>
                <w:szCs w:val="22"/>
              </w:rPr>
            </w:pPr>
            <w:r w:rsidRPr="005F2B74">
              <w:rPr>
                <w:rFonts w:eastAsia="Times New Roman"/>
                <w:sz w:val="22"/>
                <w:szCs w:val="22"/>
              </w:rPr>
              <w:t>Kabineto su bendro naudojimo patalpomis nuoma NVŠ</w:t>
            </w:r>
          </w:p>
        </w:tc>
        <w:tc>
          <w:tcPr>
            <w:tcW w:w="1701" w:type="dxa"/>
            <w:shd w:val="clear" w:color="auto" w:fill="auto"/>
            <w:vAlign w:val="center"/>
          </w:tcPr>
          <w:p w:rsidR="00265594" w:rsidRPr="005F2B74" w:rsidRDefault="00265594" w:rsidP="00265594">
            <w:pPr>
              <w:jc w:val="center"/>
              <w:rPr>
                <w:rFonts w:eastAsia="Times New Roman"/>
                <w:color w:val="000000"/>
                <w:sz w:val="22"/>
                <w:szCs w:val="22"/>
              </w:rPr>
            </w:pPr>
            <w:r w:rsidRPr="005F2B74">
              <w:rPr>
                <w:rFonts w:eastAsia="Times New Roman"/>
                <w:color w:val="000000"/>
                <w:sz w:val="22"/>
                <w:szCs w:val="22"/>
              </w:rPr>
              <w:t>0,50</w:t>
            </w:r>
          </w:p>
        </w:tc>
      </w:tr>
      <w:tr w:rsidR="00265594" w:rsidRPr="000763EB" w:rsidTr="005F2B74">
        <w:trPr>
          <w:trHeight w:val="555"/>
        </w:trPr>
        <w:tc>
          <w:tcPr>
            <w:tcW w:w="671" w:type="dxa"/>
            <w:vMerge w:val="restart"/>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19.</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lopšelis-darželis „Ąžuoliukas“</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 Metodinio kabineto su bendro naudojimo patalpomis nuoma</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2,00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sz w:val="22"/>
                <w:szCs w:val="22"/>
              </w:rPr>
            </w:pPr>
            <w:r w:rsidRPr="005F2B74">
              <w:rPr>
                <w:rFonts w:eastAsia="Times New Roman"/>
                <w:sz w:val="22"/>
                <w:szCs w:val="22"/>
              </w:rPr>
              <w:t xml:space="preserve"> Metodinio kabineto su bendro naudojimo patalpomis nuoma NVŠ</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0,50</w:t>
            </w:r>
          </w:p>
        </w:tc>
      </w:tr>
      <w:tr w:rsidR="00265594" w:rsidRPr="000763EB" w:rsidTr="005F2B74">
        <w:trPr>
          <w:trHeight w:val="828"/>
        </w:trPr>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20.</w:t>
            </w:r>
          </w:p>
        </w:tc>
        <w:tc>
          <w:tcPr>
            <w:tcW w:w="8793" w:type="dxa"/>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 xml:space="preserve">Kretingos mokykla-darželis „Žibutė“, Kretingos lopšelis-darželis „Žilvitis“, Kretingos lopšelis-darželis „Ąžuoliukas“, </w:t>
            </w:r>
            <w:r w:rsidR="005F2B74" w:rsidRPr="005F2B74">
              <w:rPr>
                <w:rFonts w:eastAsia="Times New Roman"/>
                <w:bCs/>
                <w:color w:val="000000"/>
                <w:sz w:val="22"/>
                <w:szCs w:val="22"/>
              </w:rPr>
              <w:t>Kretingos rajono Salantų gimnazijos ikimokyklinio ugdymo skyrius „Rasa“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Aktų salės su bendro naudojimo patalpomis nuoma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2,00</w:t>
            </w:r>
          </w:p>
        </w:tc>
      </w:tr>
      <w:tr w:rsidR="00265594" w:rsidRPr="000763EB" w:rsidTr="005F2B74">
        <w:trPr>
          <w:trHeight w:val="294"/>
        </w:trPr>
        <w:tc>
          <w:tcPr>
            <w:tcW w:w="67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21.</w:t>
            </w:r>
          </w:p>
        </w:tc>
        <w:tc>
          <w:tcPr>
            <w:tcW w:w="8793" w:type="dxa"/>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lopšelis-darželis „Pasaka“</w:t>
            </w: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 xml:space="preserve">Aktų salės su bendro naudojimo patalpomis nuoma </w:t>
            </w:r>
          </w:p>
        </w:tc>
        <w:tc>
          <w:tcPr>
            <w:tcW w:w="170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4,00</w:t>
            </w:r>
          </w:p>
        </w:tc>
      </w:tr>
      <w:tr w:rsidR="00265594" w:rsidRPr="000763EB" w:rsidTr="005F2B74">
        <w:tc>
          <w:tcPr>
            <w:tcW w:w="671" w:type="dxa"/>
            <w:vMerge w:val="restart"/>
            <w:shd w:val="clear" w:color="auto" w:fill="auto"/>
            <w:vAlign w:val="center"/>
          </w:tcPr>
          <w:p w:rsidR="00265594" w:rsidRPr="005F2B74" w:rsidRDefault="00265594" w:rsidP="005D2BB4">
            <w:pPr>
              <w:jc w:val="center"/>
              <w:rPr>
                <w:rFonts w:eastAsia="Times New Roman"/>
                <w:sz w:val="22"/>
                <w:szCs w:val="22"/>
              </w:rPr>
            </w:pPr>
            <w:r w:rsidRPr="005F2B74">
              <w:rPr>
                <w:rFonts w:eastAsia="Times New Roman"/>
                <w:sz w:val="22"/>
                <w:szCs w:val="22"/>
              </w:rPr>
              <w:t>2</w:t>
            </w:r>
            <w:r w:rsidR="005D2BB4">
              <w:rPr>
                <w:rFonts w:eastAsia="Times New Roman"/>
                <w:sz w:val="22"/>
                <w:szCs w:val="22"/>
              </w:rPr>
              <w:t>2</w:t>
            </w:r>
            <w:r w:rsidRPr="005F2B74">
              <w:rPr>
                <w:rFonts w:eastAsia="Times New Roman"/>
                <w:sz w:val="22"/>
                <w:szCs w:val="22"/>
              </w:rPr>
              <w:t>.</w:t>
            </w:r>
          </w:p>
        </w:tc>
        <w:tc>
          <w:tcPr>
            <w:tcW w:w="8793" w:type="dxa"/>
            <w:vMerge w:val="restart"/>
            <w:shd w:val="clear" w:color="auto" w:fill="auto"/>
            <w:vAlign w:val="center"/>
          </w:tcPr>
          <w:p w:rsidR="00265594" w:rsidRPr="005F2B74" w:rsidRDefault="00265594" w:rsidP="00265594">
            <w:pPr>
              <w:rPr>
                <w:rFonts w:eastAsia="Times New Roman"/>
                <w:bCs/>
                <w:color w:val="000000"/>
                <w:sz w:val="22"/>
                <w:szCs w:val="22"/>
              </w:rPr>
            </w:pPr>
            <w:r w:rsidRPr="005F2B74">
              <w:rPr>
                <w:rFonts w:eastAsia="Times New Roman"/>
                <w:bCs/>
                <w:color w:val="000000"/>
                <w:sz w:val="22"/>
                <w:szCs w:val="22"/>
              </w:rPr>
              <w:t>Kretingos sporto mokykla</w:t>
            </w:r>
          </w:p>
        </w:tc>
        <w:tc>
          <w:tcPr>
            <w:tcW w:w="411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sz w:val="22"/>
                <w:szCs w:val="22"/>
              </w:rPr>
              <w:t>Aerobikos salė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8,00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sz w:val="22"/>
                <w:szCs w:val="22"/>
              </w:rPr>
              <w:t>Bokso salė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8,00</w:t>
            </w:r>
          </w:p>
        </w:tc>
      </w:tr>
      <w:tr w:rsidR="00265594" w:rsidRPr="000763EB" w:rsidTr="005F2B74">
        <w:tc>
          <w:tcPr>
            <w:tcW w:w="671" w:type="dxa"/>
            <w:vMerge/>
            <w:shd w:val="clear" w:color="auto" w:fill="auto"/>
            <w:vAlign w:val="center"/>
          </w:tcPr>
          <w:p w:rsidR="00265594" w:rsidRPr="005F2B74" w:rsidRDefault="00265594" w:rsidP="00265594">
            <w:pPr>
              <w:jc w:val="center"/>
              <w:rPr>
                <w:rFonts w:eastAsia="Times New Roman"/>
                <w:sz w:val="22"/>
                <w:szCs w:val="22"/>
              </w:rPr>
            </w:pPr>
          </w:p>
        </w:tc>
        <w:tc>
          <w:tcPr>
            <w:tcW w:w="8793" w:type="dxa"/>
            <w:vMerge/>
            <w:shd w:val="clear" w:color="auto" w:fill="auto"/>
            <w:vAlign w:val="center"/>
          </w:tcPr>
          <w:p w:rsidR="00265594" w:rsidRPr="005F2B74" w:rsidRDefault="00265594" w:rsidP="00265594">
            <w:pPr>
              <w:rPr>
                <w:rFonts w:eastAsia="Times New Roman"/>
                <w:bCs/>
                <w:color w:val="000000"/>
                <w:sz w:val="22"/>
                <w:szCs w:val="22"/>
              </w:rPr>
            </w:pPr>
          </w:p>
        </w:tc>
        <w:tc>
          <w:tcPr>
            <w:tcW w:w="4111" w:type="dxa"/>
            <w:shd w:val="clear" w:color="auto" w:fill="auto"/>
            <w:vAlign w:val="center"/>
          </w:tcPr>
          <w:p w:rsidR="00265594" w:rsidRPr="005F2B74" w:rsidRDefault="00265594" w:rsidP="00265594">
            <w:pPr>
              <w:jc w:val="center"/>
              <w:rPr>
                <w:rFonts w:eastAsia="Times New Roman"/>
                <w:sz w:val="22"/>
                <w:szCs w:val="22"/>
              </w:rPr>
            </w:pPr>
            <w:r w:rsidRPr="005F2B74">
              <w:rPr>
                <w:rFonts w:eastAsia="Times New Roman"/>
                <w:sz w:val="22"/>
                <w:szCs w:val="22"/>
              </w:rPr>
              <w:t>Sporto salė su bendro naudojimo patalpomis nuoma</w:t>
            </w:r>
          </w:p>
        </w:tc>
        <w:tc>
          <w:tcPr>
            <w:tcW w:w="1701" w:type="dxa"/>
            <w:shd w:val="clear" w:color="auto" w:fill="auto"/>
            <w:vAlign w:val="center"/>
          </w:tcPr>
          <w:p w:rsidR="00265594" w:rsidRPr="005F2B74" w:rsidRDefault="00265594" w:rsidP="00265594">
            <w:pPr>
              <w:jc w:val="center"/>
              <w:rPr>
                <w:rFonts w:eastAsia="Times New Roman"/>
                <w:caps/>
                <w:sz w:val="22"/>
                <w:szCs w:val="22"/>
              </w:rPr>
            </w:pPr>
            <w:r w:rsidRPr="005F2B74">
              <w:rPr>
                <w:rFonts w:eastAsia="Times New Roman"/>
                <w:caps/>
                <w:sz w:val="22"/>
                <w:szCs w:val="22"/>
              </w:rPr>
              <w:t>15,00</w:t>
            </w:r>
          </w:p>
        </w:tc>
      </w:tr>
    </w:tbl>
    <w:p w:rsidR="000236D9" w:rsidRDefault="000236D9" w:rsidP="00EB7940">
      <w:pPr>
        <w:jc w:val="center"/>
        <w:rPr>
          <w:rFonts w:eastAsia="Times New Roman"/>
          <w:caps/>
          <w:sz w:val="24"/>
          <w:szCs w:val="24"/>
        </w:rPr>
      </w:pPr>
    </w:p>
    <w:p w:rsidR="001E2172" w:rsidRDefault="005F736B">
      <w:pPr>
        <w:rPr>
          <w:rFonts w:eastAsia="Times New Roman"/>
          <w:caps/>
          <w:sz w:val="24"/>
          <w:szCs w:val="24"/>
        </w:rPr>
      </w:pPr>
      <w:r>
        <w:rPr>
          <w:rFonts w:eastAsia="Times New Roman"/>
          <w:sz w:val="24"/>
          <w:szCs w:val="24"/>
        </w:rPr>
        <w:t>Pastaba</w:t>
      </w:r>
      <w:r>
        <w:rPr>
          <w:rFonts w:eastAsia="Times New Roman"/>
          <w:caps/>
          <w:sz w:val="24"/>
          <w:szCs w:val="24"/>
        </w:rPr>
        <w:t xml:space="preserve">. </w:t>
      </w:r>
      <w:r>
        <w:rPr>
          <w:rFonts w:eastAsia="Times New Roman"/>
          <w:sz w:val="24"/>
          <w:szCs w:val="24"/>
        </w:rPr>
        <w:t>Į paslaugos kainą įskaičiuoti visi komunaliniai mokesčiai.</w:t>
      </w:r>
      <w:r w:rsidR="00B22D9B">
        <w:rPr>
          <w:rFonts w:eastAsia="Times New Roman"/>
          <w:caps/>
          <w:sz w:val="24"/>
          <w:szCs w:val="24"/>
        </w:rPr>
        <w:t xml:space="preserve"> </w:t>
      </w:r>
    </w:p>
    <w:p w:rsidR="002B6589" w:rsidRPr="00B22D9B" w:rsidRDefault="001E2172">
      <w:pPr>
        <w:rPr>
          <w:rFonts w:eastAsia="Times New Roman"/>
          <w:caps/>
          <w:sz w:val="24"/>
          <w:szCs w:val="24"/>
        </w:rPr>
      </w:pPr>
      <w:r>
        <w:rPr>
          <w:rFonts w:eastAsia="Times New Roman"/>
          <w:caps/>
          <w:sz w:val="24"/>
          <w:szCs w:val="24"/>
        </w:rPr>
        <w:t xml:space="preserve">              </w:t>
      </w:r>
      <w:r w:rsidR="00CD4850" w:rsidRPr="00CD4850">
        <w:rPr>
          <w:sz w:val="24"/>
        </w:rPr>
        <w:t>NVŠ – neformalusis vaikų švietimas</w:t>
      </w:r>
      <w:r w:rsidR="00CA36A4">
        <w:rPr>
          <w:sz w:val="24"/>
        </w:rPr>
        <w:t>.</w:t>
      </w:r>
    </w:p>
    <w:p w:rsidR="002B6589" w:rsidRDefault="002B6589"/>
    <w:p w:rsidR="001E2172" w:rsidRDefault="001E2172" w:rsidP="001E2172">
      <w:pPr>
        <w:jc w:val="center"/>
      </w:pPr>
      <w:r>
        <w:t>_____________________</w:t>
      </w:r>
    </w:p>
    <w:p w:rsidR="002B6589" w:rsidRDefault="002B6589" w:rsidP="00814DAF">
      <w:pPr>
        <w:pStyle w:val="Pagrindinistekstas"/>
        <w:jc w:val="center"/>
      </w:pPr>
    </w:p>
    <w:sectPr w:rsidR="002B6589" w:rsidSect="00814DAF">
      <w:headerReference w:type="default" r:id="rId10"/>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D22" w:rsidRDefault="00BF7D22" w:rsidP="006F6B4C">
      <w:r>
        <w:separator/>
      </w:r>
    </w:p>
  </w:endnote>
  <w:endnote w:type="continuationSeparator" w:id="0">
    <w:p w:rsidR="00BF7D22" w:rsidRDefault="00BF7D22" w:rsidP="006F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D22" w:rsidRDefault="00BF7D22" w:rsidP="006F6B4C">
      <w:r>
        <w:separator/>
      </w:r>
    </w:p>
  </w:footnote>
  <w:footnote w:type="continuationSeparator" w:id="0">
    <w:p w:rsidR="00BF7D22" w:rsidRDefault="00BF7D22" w:rsidP="006F6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F9" w:rsidRDefault="00FC4CF9" w:rsidP="006F6B4C">
    <w:pPr>
      <w:pStyle w:val="Antrats"/>
      <w:jc w:val="right"/>
      <w:rPr>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F9" w:rsidRDefault="00FC4CF9" w:rsidP="006F6B4C">
    <w:pPr>
      <w:pStyle w:val="Antrats"/>
      <w:jc w:val="right"/>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4C"/>
    <w:rsid w:val="00016CB1"/>
    <w:rsid w:val="000236D9"/>
    <w:rsid w:val="000763EB"/>
    <w:rsid w:val="000C6CF6"/>
    <w:rsid w:val="00111E0E"/>
    <w:rsid w:val="001421E4"/>
    <w:rsid w:val="001432FB"/>
    <w:rsid w:val="00171278"/>
    <w:rsid w:val="00172BF3"/>
    <w:rsid w:val="00180001"/>
    <w:rsid w:val="001947F3"/>
    <w:rsid w:val="00197F94"/>
    <w:rsid w:val="001A274C"/>
    <w:rsid w:val="001E2172"/>
    <w:rsid w:val="001E7715"/>
    <w:rsid w:val="00202CD4"/>
    <w:rsid w:val="00265594"/>
    <w:rsid w:val="002816CD"/>
    <w:rsid w:val="002B09AE"/>
    <w:rsid w:val="002B6589"/>
    <w:rsid w:val="00300DCF"/>
    <w:rsid w:val="00307B9B"/>
    <w:rsid w:val="00323796"/>
    <w:rsid w:val="00326D3E"/>
    <w:rsid w:val="003729A9"/>
    <w:rsid w:val="00412A7C"/>
    <w:rsid w:val="00421FF7"/>
    <w:rsid w:val="004344D1"/>
    <w:rsid w:val="004A166C"/>
    <w:rsid w:val="004B6707"/>
    <w:rsid w:val="0050203D"/>
    <w:rsid w:val="005131E8"/>
    <w:rsid w:val="00515055"/>
    <w:rsid w:val="005171F6"/>
    <w:rsid w:val="00537BD7"/>
    <w:rsid w:val="00561427"/>
    <w:rsid w:val="00564D93"/>
    <w:rsid w:val="005677C2"/>
    <w:rsid w:val="00572E5F"/>
    <w:rsid w:val="00585462"/>
    <w:rsid w:val="005D129C"/>
    <w:rsid w:val="005D2BB4"/>
    <w:rsid w:val="005F2B74"/>
    <w:rsid w:val="005F736B"/>
    <w:rsid w:val="00631A97"/>
    <w:rsid w:val="00661CD2"/>
    <w:rsid w:val="006B57A8"/>
    <w:rsid w:val="006C7F61"/>
    <w:rsid w:val="006F6B4C"/>
    <w:rsid w:val="00736141"/>
    <w:rsid w:val="00767641"/>
    <w:rsid w:val="00774663"/>
    <w:rsid w:val="00776A07"/>
    <w:rsid w:val="007A0AEB"/>
    <w:rsid w:val="007D73D7"/>
    <w:rsid w:val="00811DF4"/>
    <w:rsid w:val="00813AED"/>
    <w:rsid w:val="00814DAF"/>
    <w:rsid w:val="0082308C"/>
    <w:rsid w:val="00827A8F"/>
    <w:rsid w:val="00827FB9"/>
    <w:rsid w:val="008339CB"/>
    <w:rsid w:val="00836939"/>
    <w:rsid w:val="008B21C8"/>
    <w:rsid w:val="008F1B46"/>
    <w:rsid w:val="008F4CBC"/>
    <w:rsid w:val="00900FE1"/>
    <w:rsid w:val="009B339D"/>
    <w:rsid w:val="009B4200"/>
    <w:rsid w:val="009D59AF"/>
    <w:rsid w:val="00A23C13"/>
    <w:rsid w:val="00A445D7"/>
    <w:rsid w:val="00A51C81"/>
    <w:rsid w:val="00A65EAD"/>
    <w:rsid w:val="00A840C2"/>
    <w:rsid w:val="00AB3947"/>
    <w:rsid w:val="00AB5671"/>
    <w:rsid w:val="00B22D9B"/>
    <w:rsid w:val="00B348B8"/>
    <w:rsid w:val="00B85357"/>
    <w:rsid w:val="00B9534B"/>
    <w:rsid w:val="00BA37C9"/>
    <w:rsid w:val="00BA738A"/>
    <w:rsid w:val="00BF44BF"/>
    <w:rsid w:val="00BF558C"/>
    <w:rsid w:val="00BF7D22"/>
    <w:rsid w:val="00C24843"/>
    <w:rsid w:val="00C5497F"/>
    <w:rsid w:val="00C61B25"/>
    <w:rsid w:val="00CA33DB"/>
    <w:rsid w:val="00CA36A4"/>
    <w:rsid w:val="00CA5EED"/>
    <w:rsid w:val="00CD4850"/>
    <w:rsid w:val="00D50CB2"/>
    <w:rsid w:val="00DB0CCC"/>
    <w:rsid w:val="00DB4589"/>
    <w:rsid w:val="00DD094E"/>
    <w:rsid w:val="00E00D11"/>
    <w:rsid w:val="00E426BB"/>
    <w:rsid w:val="00E621C5"/>
    <w:rsid w:val="00E8419B"/>
    <w:rsid w:val="00EA1225"/>
    <w:rsid w:val="00EA5760"/>
    <w:rsid w:val="00EB7940"/>
    <w:rsid w:val="00EC0B7D"/>
    <w:rsid w:val="00F50299"/>
    <w:rsid w:val="00F83AF7"/>
    <w:rsid w:val="00FB6358"/>
    <w:rsid w:val="00FC4CF9"/>
    <w:rsid w:val="00FC4E4C"/>
    <w:rsid w:val="00FD3FEB"/>
    <w:rsid w:val="00FD5D30"/>
    <w:rsid w:val="00FF5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B4C"/>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6F6B4C"/>
    <w:pPr>
      <w:tabs>
        <w:tab w:val="center" w:pos="4819"/>
        <w:tab w:val="right" w:pos="9638"/>
      </w:tabs>
    </w:pPr>
  </w:style>
  <w:style w:type="character" w:customStyle="1" w:styleId="AntratsDiagrama">
    <w:name w:val="Antraštės Diagrama"/>
    <w:basedOn w:val="Numatytasispastraiposriftas"/>
    <w:link w:val="Antrats"/>
    <w:uiPriority w:val="99"/>
    <w:rsid w:val="006F6B4C"/>
  </w:style>
  <w:style w:type="paragraph" w:styleId="Porat">
    <w:name w:val="footer"/>
    <w:basedOn w:val="prastasis"/>
    <w:link w:val="PoratDiagrama"/>
    <w:uiPriority w:val="99"/>
    <w:unhideWhenUsed/>
    <w:rsid w:val="006F6B4C"/>
    <w:pPr>
      <w:tabs>
        <w:tab w:val="center" w:pos="4819"/>
        <w:tab w:val="right" w:pos="9638"/>
      </w:tabs>
    </w:pPr>
  </w:style>
  <w:style w:type="character" w:customStyle="1" w:styleId="PoratDiagrama">
    <w:name w:val="Poraštė Diagrama"/>
    <w:basedOn w:val="Numatytasispastraiposriftas"/>
    <w:link w:val="Porat"/>
    <w:uiPriority w:val="99"/>
    <w:rsid w:val="006F6B4C"/>
  </w:style>
  <w:style w:type="paragraph" w:styleId="Debesliotekstas">
    <w:name w:val="Balloon Text"/>
    <w:basedOn w:val="prastasis"/>
    <w:link w:val="DebesliotekstasDiagrama"/>
    <w:uiPriority w:val="99"/>
    <w:semiHidden/>
    <w:unhideWhenUsed/>
    <w:rsid w:val="006F6B4C"/>
    <w:rPr>
      <w:rFonts w:ascii="Tahoma" w:hAnsi="Tahoma" w:cs="Tahoma"/>
      <w:sz w:val="16"/>
      <w:szCs w:val="16"/>
    </w:rPr>
  </w:style>
  <w:style w:type="character" w:customStyle="1" w:styleId="DebesliotekstasDiagrama">
    <w:name w:val="Debesėlio tekstas Diagrama"/>
    <w:link w:val="Debesliotekstas"/>
    <w:uiPriority w:val="99"/>
    <w:semiHidden/>
    <w:rsid w:val="006F6B4C"/>
    <w:rPr>
      <w:rFonts w:ascii="Tahoma" w:hAnsi="Tahoma" w:cs="Tahoma"/>
      <w:sz w:val="16"/>
      <w:szCs w:val="16"/>
    </w:rPr>
  </w:style>
  <w:style w:type="table" w:styleId="Lentelstinklelis">
    <w:name w:val="Table Grid"/>
    <w:basedOn w:val="prastojilentel"/>
    <w:uiPriority w:val="59"/>
    <w:rsid w:val="005F7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B6589"/>
    <w:pPr>
      <w:jc w:val="both"/>
    </w:pPr>
    <w:rPr>
      <w:rFonts w:eastAsia="Times New Roman"/>
      <w:sz w:val="24"/>
      <w:lang w:val="en-US" w:eastAsia="en-US"/>
    </w:rPr>
  </w:style>
  <w:style w:type="character" w:customStyle="1" w:styleId="PagrindinistekstasDiagrama">
    <w:name w:val="Pagrindinis tekstas Diagrama"/>
    <w:link w:val="Pagrindinistekstas"/>
    <w:rsid w:val="002B6589"/>
    <w:rPr>
      <w:rFonts w:eastAsia="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B4C"/>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6F6B4C"/>
    <w:pPr>
      <w:tabs>
        <w:tab w:val="center" w:pos="4819"/>
        <w:tab w:val="right" w:pos="9638"/>
      </w:tabs>
    </w:pPr>
  </w:style>
  <w:style w:type="character" w:customStyle="1" w:styleId="AntratsDiagrama">
    <w:name w:val="Antraštės Diagrama"/>
    <w:basedOn w:val="Numatytasispastraiposriftas"/>
    <w:link w:val="Antrats"/>
    <w:uiPriority w:val="99"/>
    <w:rsid w:val="006F6B4C"/>
  </w:style>
  <w:style w:type="paragraph" w:styleId="Porat">
    <w:name w:val="footer"/>
    <w:basedOn w:val="prastasis"/>
    <w:link w:val="PoratDiagrama"/>
    <w:uiPriority w:val="99"/>
    <w:unhideWhenUsed/>
    <w:rsid w:val="006F6B4C"/>
    <w:pPr>
      <w:tabs>
        <w:tab w:val="center" w:pos="4819"/>
        <w:tab w:val="right" w:pos="9638"/>
      </w:tabs>
    </w:pPr>
  </w:style>
  <w:style w:type="character" w:customStyle="1" w:styleId="PoratDiagrama">
    <w:name w:val="Poraštė Diagrama"/>
    <w:basedOn w:val="Numatytasispastraiposriftas"/>
    <w:link w:val="Porat"/>
    <w:uiPriority w:val="99"/>
    <w:rsid w:val="006F6B4C"/>
  </w:style>
  <w:style w:type="paragraph" w:styleId="Debesliotekstas">
    <w:name w:val="Balloon Text"/>
    <w:basedOn w:val="prastasis"/>
    <w:link w:val="DebesliotekstasDiagrama"/>
    <w:uiPriority w:val="99"/>
    <w:semiHidden/>
    <w:unhideWhenUsed/>
    <w:rsid w:val="006F6B4C"/>
    <w:rPr>
      <w:rFonts w:ascii="Tahoma" w:hAnsi="Tahoma" w:cs="Tahoma"/>
      <w:sz w:val="16"/>
      <w:szCs w:val="16"/>
    </w:rPr>
  </w:style>
  <w:style w:type="character" w:customStyle="1" w:styleId="DebesliotekstasDiagrama">
    <w:name w:val="Debesėlio tekstas Diagrama"/>
    <w:link w:val="Debesliotekstas"/>
    <w:uiPriority w:val="99"/>
    <w:semiHidden/>
    <w:rsid w:val="006F6B4C"/>
    <w:rPr>
      <w:rFonts w:ascii="Tahoma" w:hAnsi="Tahoma" w:cs="Tahoma"/>
      <w:sz w:val="16"/>
      <w:szCs w:val="16"/>
    </w:rPr>
  </w:style>
  <w:style w:type="table" w:styleId="Lentelstinklelis">
    <w:name w:val="Table Grid"/>
    <w:basedOn w:val="prastojilentel"/>
    <w:uiPriority w:val="59"/>
    <w:rsid w:val="005F7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B6589"/>
    <w:pPr>
      <w:jc w:val="both"/>
    </w:pPr>
    <w:rPr>
      <w:rFonts w:eastAsia="Times New Roman"/>
      <w:sz w:val="24"/>
      <w:lang w:val="en-US" w:eastAsia="en-US"/>
    </w:rPr>
  </w:style>
  <w:style w:type="character" w:customStyle="1" w:styleId="PagrindinistekstasDiagrama">
    <w:name w:val="Pagrindinis tekstas Diagrama"/>
    <w:link w:val="Pagrindinistekstas"/>
    <w:rsid w:val="002B6589"/>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4041">
      <w:bodyDiv w:val="1"/>
      <w:marLeft w:val="0"/>
      <w:marRight w:val="0"/>
      <w:marTop w:val="0"/>
      <w:marBottom w:val="0"/>
      <w:divBdr>
        <w:top w:val="none" w:sz="0" w:space="0" w:color="auto"/>
        <w:left w:val="none" w:sz="0" w:space="0" w:color="auto"/>
        <w:bottom w:val="none" w:sz="0" w:space="0" w:color="auto"/>
        <w:right w:val="none" w:sz="0" w:space="0" w:color="auto"/>
      </w:divBdr>
    </w:div>
    <w:div w:id="584610167">
      <w:bodyDiv w:val="1"/>
      <w:marLeft w:val="0"/>
      <w:marRight w:val="0"/>
      <w:marTop w:val="0"/>
      <w:marBottom w:val="0"/>
      <w:divBdr>
        <w:top w:val="none" w:sz="0" w:space="0" w:color="auto"/>
        <w:left w:val="none" w:sz="0" w:space="0" w:color="auto"/>
        <w:bottom w:val="none" w:sz="0" w:space="0" w:color="auto"/>
        <w:right w:val="none" w:sz="0" w:space="0" w:color="auto"/>
      </w:divBdr>
    </w:div>
    <w:div w:id="597715916">
      <w:bodyDiv w:val="1"/>
      <w:marLeft w:val="0"/>
      <w:marRight w:val="0"/>
      <w:marTop w:val="0"/>
      <w:marBottom w:val="0"/>
      <w:divBdr>
        <w:top w:val="none" w:sz="0" w:space="0" w:color="auto"/>
        <w:left w:val="none" w:sz="0" w:space="0" w:color="auto"/>
        <w:bottom w:val="none" w:sz="0" w:space="0" w:color="auto"/>
        <w:right w:val="none" w:sz="0" w:space="0" w:color="auto"/>
      </w:divBdr>
    </w:div>
    <w:div w:id="639844621">
      <w:bodyDiv w:val="1"/>
      <w:marLeft w:val="0"/>
      <w:marRight w:val="0"/>
      <w:marTop w:val="0"/>
      <w:marBottom w:val="0"/>
      <w:divBdr>
        <w:top w:val="none" w:sz="0" w:space="0" w:color="auto"/>
        <w:left w:val="none" w:sz="0" w:space="0" w:color="auto"/>
        <w:bottom w:val="none" w:sz="0" w:space="0" w:color="auto"/>
        <w:right w:val="none" w:sz="0" w:space="0" w:color="auto"/>
      </w:divBdr>
    </w:div>
    <w:div w:id="933323982">
      <w:bodyDiv w:val="1"/>
      <w:marLeft w:val="0"/>
      <w:marRight w:val="0"/>
      <w:marTop w:val="0"/>
      <w:marBottom w:val="0"/>
      <w:divBdr>
        <w:top w:val="none" w:sz="0" w:space="0" w:color="auto"/>
        <w:left w:val="none" w:sz="0" w:space="0" w:color="auto"/>
        <w:bottom w:val="none" w:sz="0" w:space="0" w:color="auto"/>
        <w:right w:val="none" w:sz="0" w:space="0" w:color="auto"/>
      </w:divBdr>
    </w:div>
    <w:div w:id="1248418261">
      <w:bodyDiv w:val="1"/>
      <w:marLeft w:val="0"/>
      <w:marRight w:val="0"/>
      <w:marTop w:val="0"/>
      <w:marBottom w:val="0"/>
      <w:divBdr>
        <w:top w:val="none" w:sz="0" w:space="0" w:color="auto"/>
        <w:left w:val="none" w:sz="0" w:space="0" w:color="auto"/>
        <w:bottom w:val="none" w:sz="0" w:space="0" w:color="auto"/>
        <w:right w:val="none" w:sz="0" w:space="0" w:color="auto"/>
      </w:divBdr>
    </w:div>
    <w:div w:id="17127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C5E84-9E87-4318-9B08-EFB820D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5915</Words>
  <Characters>3372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2020-09-14T13:59:00Z</cp:lastPrinted>
  <dcterms:created xsi:type="dcterms:W3CDTF">2020-09-18T06:23:00Z</dcterms:created>
  <dcterms:modified xsi:type="dcterms:W3CDTF">2020-09-24T05:55:00Z</dcterms:modified>
</cp:coreProperties>
</file>