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688" w:rsidRDefault="00853688" w:rsidP="00431C2F">
      <w:pPr>
        <w:tabs>
          <w:tab w:val="left" w:pos="851"/>
        </w:tabs>
        <w:jc w:val="center"/>
        <w:rPr>
          <w:b/>
          <w:color w:val="000000" w:themeColor="text1"/>
        </w:rPr>
      </w:pPr>
      <w:r>
        <w:rPr>
          <w:noProof/>
        </w:rPr>
        <w:drawing>
          <wp:inline distT="0" distB="0" distL="0" distR="0" wp14:anchorId="2F10F494" wp14:editId="2A2AFB38">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853688" w:rsidRDefault="00853688" w:rsidP="00431C2F">
      <w:pPr>
        <w:tabs>
          <w:tab w:val="left" w:pos="851"/>
        </w:tabs>
        <w:jc w:val="center"/>
        <w:rPr>
          <w:b/>
          <w:color w:val="000000" w:themeColor="text1"/>
        </w:rPr>
      </w:pPr>
    </w:p>
    <w:p w:rsidR="00AF1E88" w:rsidRPr="00575602" w:rsidRDefault="007D699A" w:rsidP="00431C2F">
      <w:pPr>
        <w:tabs>
          <w:tab w:val="left" w:pos="851"/>
        </w:tabs>
        <w:jc w:val="center"/>
        <w:rPr>
          <w:b/>
          <w:color w:val="000000" w:themeColor="text1"/>
        </w:rPr>
      </w:pPr>
      <w:r w:rsidRPr="00575602">
        <w:rPr>
          <w:b/>
          <w:color w:val="000000" w:themeColor="text1"/>
        </w:rPr>
        <w:t>KRETINGOS RAJONO SAVIVALDYBĖS TARYBA</w:t>
      </w:r>
    </w:p>
    <w:p w:rsidR="007D699A" w:rsidRPr="00575602" w:rsidRDefault="007D699A" w:rsidP="00431C2F">
      <w:pPr>
        <w:tabs>
          <w:tab w:val="left" w:pos="851"/>
        </w:tabs>
        <w:jc w:val="center"/>
        <w:rPr>
          <w:color w:val="000000" w:themeColor="text1"/>
        </w:rPr>
      </w:pPr>
    </w:p>
    <w:p w:rsidR="00C85893" w:rsidRPr="00575602" w:rsidRDefault="00C85893" w:rsidP="00431C2F">
      <w:pPr>
        <w:tabs>
          <w:tab w:val="left" w:pos="851"/>
        </w:tabs>
        <w:jc w:val="center"/>
        <w:rPr>
          <w:b/>
          <w:color w:val="000000" w:themeColor="text1"/>
        </w:rPr>
      </w:pPr>
      <w:r w:rsidRPr="00575602">
        <w:rPr>
          <w:b/>
          <w:color w:val="000000" w:themeColor="text1"/>
        </w:rPr>
        <w:t>SPRENDIMAS</w:t>
      </w:r>
    </w:p>
    <w:p w:rsidR="00C85893" w:rsidRPr="00575602" w:rsidRDefault="00C85893" w:rsidP="00431C2F">
      <w:pPr>
        <w:tabs>
          <w:tab w:val="left" w:pos="851"/>
        </w:tabs>
        <w:jc w:val="center"/>
        <w:rPr>
          <w:b/>
          <w:color w:val="000000" w:themeColor="text1"/>
        </w:rPr>
      </w:pPr>
      <w:bookmarkStart w:id="0" w:name="_Hlk3301121"/>
      <w:r w:rsidRPr="00575602">
        <w:rPr>
          <w:b/>
          <w:color w:val="000000" w:themeColor="text1"/>
        </w:rPr>
        <w:t xml:space="preserve">DĖL </w:t>
      </w:r>
      <w:r w:rsidR="00B44B93" w:rsidRPr="00575602">
        <w:rPr>
          <w:b/>
          <w:color w:val="000000" w:themeColor="text1"/>
        </w:rPr>
        <w:t>KRETINGOS RAJONO SAVIVALDYBĖS TARYBOS 2014</w:t>
      </w:r>
      <w:r w:rsidR="005F01B9" w:rsidRPr="00575602">
        <w:rPr>
          <w:b/>
          <w:color w:val="000000" w:themeColor="text1"/>
        </w:rPr>
        <w:t xml:space="preserve"> M. SAUSIO </w:t>
      </w:r>
      <w:r w:rsidR="00B44B93" w:rsidRPr="00575602">
        <w:rPr>
          <w:b/>
          <w:color w:val="000000" w:themeColor="text1"/>
        </w:rPr>
        <w:t xml:space="preserve">30 </w:t>
      </w:r>
      <w:r w:rsidR="005F01B9" w:rsidRPr="00575602">
        <w:rPr>
          <w:b/>
          <w:color w:val="000000" w:themeColor="text1"/>
        </w:rPr>
        <w:t xml:space="preserve">D. </w:t>
      </w:r>
      <w:r w:rsidR="00B44B93" w:rsidRPr="00575602">
        <w:rPr>
          <w:b/>
          <w:color w:val="000000" w:themeColor="text1"/>
        </w:rPr>
        <w:t xml:space="preserve">SPRENDIMO NR. T2-12 „DĖL </w:t>
      </w:r>
      <w:r w:rsidR="00054077" w:rsidRPr="00575602">
        <w:rPr>
          <w:b/>
          <w:color w:val="000000" w:themeColor="text1"/>
        </w:rPr>
        <w:t>SOCIALINĖS PARAMOS MOKINIAMS</w:t>
      </w:r>
      <w:r w:rsidR="004A3148" w:rsidRPr="00575602">
        <w:rPr>
          <w:b/>
          <w:color w:val="000000" w:themeColor="text1"/>
        </w:rPr>
        <w:t xml:space="preserve"> </w:t>
      </w:r>
      <w:r w:rsidR="00054077" w:rsidRPr="00575602">
        <w:rPr>
          <w:b/>
          <w:color w:val="000000" w:themeColor="text1"/>
        </w:rPr>
        <w:t>KREIPIMOSI</w:t>
      </w:r>
      <w:r w:rsidR="004A3148" w:rsidRPr="00575602">
        <w:rPr>
          <w:b/>
          <w:color w:val="000000" w:themeColor="text1"/>
        </w:rPr>
        <w:t xml:space="preserve"> TVARKOS, </w:t>
      </w:r>
      <w:r w:rsidR="00054077" w:rsidRPr="00575602">
        <w:rPr>
          <w:b/>
          <w:color w:val="000000" w:themeColor="text1"/>
        </w:rPr>
        <w:t>MOKINIŲ NEMOKAMO MAITINIMO MOKYKLOSE IR PARAMOS MOKINIO REIKMENIMS ĮSIGYTI TVARKOS APRAŠŲ PATVIRTINIMO</w:t>
      </w:r>
      <w:r w:rsidR="00B44B93" w:rsidRPr="00575602">
        <w:rPr>
          <w:b/>
          <w:color w:val="000000" w:themeColor="text1"/>
        </w:rPr>
        <w:t>“ PAKEITIMO</w:t>
      </w:r>
    </w:p>
    <w:p w:rsidR="00C85893" w:rsidRPr="00575602" w:rsidRDefault="00C85893" w:rsidP="00431C2F">
      <w:pPr>
        <w:tabs>
          <w:tab w:val="left" w:pos="851"/>
        </w:tabs>
        <w:jc w:val="center"/>
        <w:rPr>
          <w:b/>
          <w:color w:val="000000" w:themeColor="text1"/>
        </w:rPr>
      </w:pPr>
    </w:p>
    <w:bookmarkEnd w:id="0"/>
    <w:p w:rsidR="00C85893" w:rsidRPr="00575602" w:rsidRDefault="00C85893" w:rsidP="00431C2F">
      <w:pPr>
        <w:tabs>
          <w:tab w:val="left" w:pos="851"/>
        </w:tabs>
        <w:jc w:val="center"/>
        <w:rPr>
          <w:color w:val="000000" w:themeColor="text1"/>
        </w:rPr>
      </w:pPr>
      <w:r w:rsidRPr="00575602">
        <w:rPr>
          <w:color w:val="000000" w:themeColor="text1"/>
        </w:rPr>
        <w:t>20</w:t>
      </w:r>
      <w:r w:rsidR="00F63DAA" w:rsidRPr="00575602">
        <w:rPr>
          <w:color w:val="000000" w:themeColor="text1"/>
        </w:rPr>
        <w:t>20</w:t>
      </w:r>
      <w:r w:rsidRPr="00575602">
        <w:rPr>
          <w:color w:val="000000" w:themeColor="text1"/>
        </w:rPr>
        <w:t xml:space="preserve"> m. </w:t>
      </w:r>
      <w:r w:rsidR="00F63DAA" w:rsidRPr="00575602">
        <w:rPr>
          <w:color w:val="000000" w:themeColor="text1"/>
        </w:rPr>
        <w:t>birželio</w:t>
      </w:r>
      <w:r w:rsidR="00265599">
        <w:rPr>
          <w:color w:val="000000" w:themeColor="text1"/>
        </w:rPr>
        <w:t xml:space="preserve"> </w:t>
      </w:r>
      <w:r w:rsidR="003238E7">
        <w:rPr>
          <w:color w:val="000000" w:themeColor="text1"/>
        </w:rPr>
        <w:t>2</w:t>
      </w:r>
      <w:r w:rsidR="00265599">
        <w:rPr>
          <w:color w:val="000000" w:themeColor="text1"/>
        </w:rPr>
        <w:t xml:space="preserve">5 </w:t>
      </w:r>
      <w:r w:rsidRPr="00575602">
        <w:rPr>
          <w:color w:val="000000" w:themeColor="text1"/>
        </w:rPr>
        <w:t>d. Nr. T</w:t>
      </w:r>
      <w:r w:rsidR="003238E7">
        <w:rPr>
          <w:color w:val="000000" w:themeColor="text1"/>
        </w:rPr>
        <w:t>2</w:t>
      </w:r>
      <w:r w:rsidR="00F63DAA" w:rsidRPr="00575602">
        <w:rPr>
          <w:color w:val="000000" w:themeColor="text1"/>
        </w:rPr>
        <w:t xml:space="preserve"> - </w:t>
      </w:r>
      <w:r w:rsidR="00265599">
        <w:rPr>
          <w:color w:val="000000" w:themeColor="text1"/>
        </w:rPr>
        <w:t>1</w:t>
      </w:r>
      <w:r w:rsidR="003238E7">
        <w:rPr>
          <w:color w:val="000000" w:themeColor="text1"/>
        </w:rPr>
        <w:t>8</w:t>
      </w:r>
      <w:r w:rsidR="00864D5A">
        <w:rPr>
          <w:color w:val="000000" w:themeColor="text1"/>
        </w:rPr>
        <w:t>5</w:t>
      </w:r>
      <w:bookmarkStart w:id="1" w:name="_GoBack"/>
      <w:bookmarkEnd w:id="1"/>
    </w:p>
    <w:p w:rsidR="00C85893" w:rsidRPr="00575602" w:rsidRDefault="00C85893" w:rsidP="00431C2F">
      <w:pPr>
        <w:tabs>
          <w:tab w:val="left" w:pos="851"/>
        </w:tabs>
        <w:jc w:val="center"/>
        <w:rPr>
          <w:color w:val="000000" w:themeColor="text1"/>
        </w:rPr>
      </w:pPr>
      <w:r w:rsidRPr="00575602">
        <w:rPr>
          <w:color w:val="000000" w:themeColor="text1"/>
        </w:rPr>
        <w:t>Kretinga</w:t>
      </w:r>
    </w:p>
    <w:p w:rsidR="007D699A" w:rsidRPr="00575602" w:rsidRDefault="007D699A" w:rsidP="00431C2F">
      <w:pPr>
        <w:tabs>
          <w:tab w:val="left" w:pos="851"/>
        </w:tabs>
        <w:rPr>
          <w:color w:val="000000" w:themeColor="text1"/>
        </w:rPr>
      </w:pPr>
    </w:p>
    <w:p w:rsidR="007D699A" w:rsidRPr="00575602" w:rsidRDefault="00C85893" w:rsidP="00431C2F">
      <w:pPr>
        <w:tabs>
          <w:tab w:val="left" w:pos="851"/>
        </w:tabs>
        <w:ind w:firstLine="851"/>
        <w:jc w:val="both"/>
        <w:rPr>
          <w:color w:val="000000" w:themeColor="text1"/>
        </w:rPr>
      </w:pPr>
      <w:r w:rsidRPr="00575602">
        <w:rPr>
          <w:color w:val="000000" w:themeColor="text1"/>
        </w:rPr>
        <w:t xml:space="preserve">Vadovaudamasi Lietuvos Respublikos vietos savivaldos įstatymo 18 straipsnio 1 dalimi, </w:t>
      </w:r>
      <w:r w:rsidR="00054077" w:rsidRPr="00575602">
        <w:rPr>
          <w:color w:val="000000" w:themeColor="text1"/>
        </w:rPr>
        <w:t>Lietuvos Respublikos socialinės paramos mokiniams įstatym</w:t>
      </w:r>
      <w:r w:rsidR="00586EE8" w:rsidRPr="00575602">
        <w:rPr>
          <w:color w:val="000000" w:themeColor="text1"/>
        </w:rPr>
        <w:t>o Nr. X-686 1, 2, 4, 5</w:t>
      </w:r>
      <w:r w:rsidR="00054077" w:rsidRPr="00575602">
        <w:rPr>
          <w:color w:val="000000" w:themeColor="text1"/>
        </w:rPr>
        <w:t>,</w:t>
      </w:r>
      <w:r w:rsidR="00586EE8" w:rsidRPr="00575602">
        <w:rPr>
          <w:color w:val="000000" w:themeColor="text1"/>
        </w:rPr>
        <w:t xml:space="preserve"> 12 ir 13 straipsnių pakeitimo įstatymu,</w:t>
      </w:r>
      <w:r w:rsidR="00054077" w:rsidRPr="00575602">
        <w:rPr>
          <w:color w:val="000000" w:themeColor="text1"/>
        </w:rPr>
        <w:t xml:space="preserve"> </w:t>
      </w:r>
      <w:r w:rsidRPr="00575602">
        <w:rPr>
          <w:color w:val="000000" w:themeColor="text1"/>
        </w:rPr>
        <w:t>Kretingos rajono savivaldybės taryba n u s p r e n d ž i a:</w:t>
      </w:r>
    </w:p>
    <w:p w:rsidR="002D24F0" w:rsidRPr="00575602" w:rsidRDefault="00374279" w:rsidP="00431C2F">
      <w:pPr>
        <w:tabs>
          <w:tab w:val="left" w:pos="851"/>
        </w:tabs>
        <w:ind w:firstLine="851"/>
        <w:jc w:val="both"/>
        <w:rPr>
          <w:color w:val="000000" w:themeColor="text1"/>
        </w:rPr>
      </w:pPr>
      <w:r w:rsidRPr="00575602">
        <w:rPr>
          <w:color w:val="000000" w:themeColor="text1"/>
        </w:rPr>
        <w:t xml:space="preserve">1. </w:t>
      </w:r>
      <w:r w:rsidR="00B44B93" w:rsidRPr="00575602">
        <w:rPr>
          <w:color w:val="000000" w:themeColor="text1"/>
        </w:rPr>
        <w:t xml:space="preserve">Pakeisti </w:t>
      </w:r>
      <w:r w:rsidR="005F01B9" w:rsidRPr="00575602">
        <w:rPr>
          <w:color w:val="000000" w:themeColor="text1"/>
        </w:rPr>
        <w:t xml:space="preserve">Socialinės paramos mokiniams kreipimosi tvarkos aprašą, patvirtintą </w:t>
      </w:r>
      <w:r w:rsidR="002D24F0" w:rsidRPr="00575602">
        <w:rPr>
          <w:color w:val="000000" w:themeColor="text1"/>
        </w:rPr>
        <w:t>Kretingos rajono savivaldybės tarybos 2014 m. sausio 30 d. sprendimo Nr. T2-12 „Dėl socialinės paramos mokiniams kreipimosi tvarkos, mokinių nemokamo maitinimo tvarkos ir paramos mokinio reikmenims įsigyti t</w:t>
      </w:r>
      <w:r w:rsidR="0081777E" w:rsidRPr="00575602">
        <w:rPr>
          <w:color w:val="000000" w:themeColor="text1"/>
        </w:rPr>
        <w:t>varkos aprašų patvirtinimo“ 1.1</w:t>
      </w:r>
      <w:r w:rsidR="002D24F0" w:rsidRPr="00575602">
        <w:rPr>
          <w:color w:val="000000" w:themeColor="text1"/>
        </w:rPr>
        <w:t xml:space="preserve"> papunkčiu:</w:t>
      </w:r>
    </w:p>
    <w:p w:rsidR="002D24F0" w:rsidRPr="00575602" w:rsidRDefault="002D24F0" w:rsidP="00431C2F">
      <w:pPr>
        <w:tabs>
          <w:tab w:val="left" w:pos="851"/>
        </w:tabs>
        <w:ind w:firstLine="851"/>
        <w:jc w:val="both"/>
        <w:rPr>
          <w:color w:val="000000" w:themeColor="text1"/>
        </w:rPr>
      </w:pPr>
      <w:r w:rsidRPr="00575602">
        <w:rPr>
          <w:color w:val="000000" w:themeColor="text1"/>
        </w:rPr>
        <w:t xml:space="preserve">1.1. </w:t>
      </w:r>
      <w:r w:rsidR="005F01B9" w:rsidRPr="00575602">
        <w:rPr>
          <w:color w:val="000000" w:themeColor="text1"/>
        </w:rPr>
        <w:t>p</w:t>
      </w:r>
      <w:r w:rsidRPr="00575602">
        <w:rPr>
          <w:color w:val="000000" w:themeColor="text1"/>
        </w:rPr>
        <w:t>akeisti 3 punktą ir jį išdėstyti taip:</w:t>
      </w:r>
    </w:p>
    <w:p w:rsidR="0011662F" w:rsidRPr="00575602" w:rsidRDefault="002D24F0" w:rsidP="00431C2F">
      <w:pPr>
        <w:tabs>
          <w:tab w:val="left" w:pos="851"/>
        </w:tabs>
        <w:ind w:firstLine="851"/>
        <w:jc w:val="both"/>
        <w:rPr>
          <w:color w:val="000000" w:themeColor="text1"/>
        </w:rPr>
      </w:pPr>
      <w:r w:rsidRPr="00575602">
        <w:rPr>
          <w:color w:val="000000" w:themeColor="text1"/>
        </w:rPr>
        <w:t xml:space="preserve">„3. </w:t>
      </w:r>
      <w:r w:rsidR="0011662F" w:rsidRPr="00575602">
        <w:rPr>
          <w:color w:val="000000" w:themeColor="text1"/>
        </w:rPr>
        <w:t>Šis aprašas netaikomas:</w:t>
      </w:r>
    </w:p>
    <w:p w:rsidR="0011662F" w:rsidRPr="00575602" w:rsidRDefault="0011662F" w:rsidP="00431C2F">
      <w:pPr>
        <w:tabs>
          <w:tab w:val="left" w:pos="851"/>
        </w:tabs>
        <w:ind w:firstLine="851"/>
        <w:jc w:val="both"/>
        <w:rPr>
          <w:color w:val="000000" w:themeColor="text1"/>
        </w:rPr>
      </w:pPr>
      <w:r w:rsidRPr="00575602">
        <w:rPr>
          <w:color w:val="000000" w:themeColor="text1"/>
        </w:rPr>
        <w:t>3.1. mokiniams, kurie mokosi pagal suaugusiųjų ugdymo programas;</w:t>
      </w:r>
    </w:p>
    <w:p w:rsidR="0011662F" w:rsidRPr="00575602" w:rsidRDefault="0011662F" w:rsidP="00431C2F">
      <w:pPr>
        <w:tabs>
          <w:tab w:val="left" w:pos="851"/>
        </w:tabs>
        <w:ind w:firstLine="851"/>
        <w:jc w:val="both"/>
        <w:rPr>
          <w:color w:val="000000" w:themeColor="text1"/>
        </w:rPr>
      </w:pPr>
      <w:r w:rsidRPr="00575602">
        <w:rPr>
          <w:color w:val="000000" w:themeColor="text1"/>
        </w:rPr>
        <w:t>3.2. mokiniams, kurie mokosi ir pagal bendrojo ugdymo, ir pagal profesinio mokymo programas;</w:t>
      </w:r>
    </w:p>
    <w:p w:rsidR="006E6924" w:rsidRPr="00575602" w:rsidRDefault="0011662F" w:rsidP="00431C2F">
      <w:pPr>
        <w:tabs>
          <w:tab w:val="left" w:pos="851"/>
        </w:tabs>
        <w:ind w:firstLine="851"/>
        <w:jc w:val="both"/>
        <w:rPr>
          <w:color w:val="000000" w:themeColor="text1"/>
        </w:rPr>
      </w:pPr>
      <w:r w:rsidRPr="00575602">
        <w:rPr>
          <w:color w:val="000000" w:themeColor="text1"/>
        </w:rPr>
        <w:t xml:space="preserve">3.3. </w:t>
      </w:r>
      <w:r w:rsidR="006E6924" w:rsidRPr="00575602">
        <w:rPr>
          <w:color w:val="000000" w:themeColor="text1"/>
        </w:rPr>
        <w:t>mokiniams, kurie yra išlaikomi (nemokamai gauna nakvynę, maistą ir mokinio reikmenis) valstybės arba Savivaldybės finansuojamose įstaigose, išskyrus mokinius, kurie mokosi mokyklose pagal priešmokyklinio ugdymo programą ar pagal pradinio ugdymo programą pirmoje klasėje;</w:t>
      </w:r>
    </w:p>
    <w:p w:rsidR="00515A25" w:rsidRPr="00575602" w:rsidRDefault="0011662F" w:rsidP="00431C2F">
      <w:pPr>
        <w:tabs>
          <w:tab w:val="left" w:pos="851"/>
        </w:tabs>
        <w:ind w:firstLine="851"/>
        <w:jc w:val="both"/>
        <w:rPr>
          <w:color w:val="000000" w:themeColor="text1"/>
        </w:rPr>
      </w:pPr>
      <w:r w:rsidRPr="00575602">
        <w:rPr>
          <w:color w:val="000000" w:themeColor="text1"/>
        </w:rPr>
        <w:t>3.4. mokiniams, kuriems Lietuvos Respublikos civilinio kodekso nustatyta tvarka nustatyta vaiko laikinoji ar nuolatinė globa (rūpyba)</w:t>
      </w:r>
      <w:r w:rsidR="00DE4B68" w:rsidRPr="00575602">
        <w:rPr>
          <w:color w:val="000000" w:themeColor="text1"/>
        </w:rPr>
        <w:t>, išskyrus mokinius, kurie mokosi mokyklose pagal priešmokyklinio ugdymo programą ar pagal pradinio ugdymo programą pirmoje klasėje</w:t>
      </w:r>
      <w:r w:rsidR="00DF7D2B" w:rsidRPr="00575602">
        <w:rPr>
          <w:color w:val="000000" w:themeColor="text1"/>
        </w:rPr>
        <w:t>.</w:t>
      </w:r>
      <w:r w:rsidRPr="00575602">
        <w:rPr>
          <w:color w:val="000000" w:themeColor="text1"/>
        </w:rPr>
        <w:t>“</w:t>
      </w:r>
      <w:r w:rsidR="005F01B9" w:rsidRPr="00575602">
        <w:rPr>
          <w:color w:val="000000" w:themeColor="text1"/>
        </w:rPr>
        <w:t>;</w:t>
      </w:r>
    </w:p>
    <w:p w:rsidR="00515A25" w:rsidRPr="00575602" w:rsidRDefault="00515A25" w:rsidP="00431C2F">
      <w:pPr>
        <w:tabs>
          <w:tab w:val="left" w:pos="851"/>
        </w:tabs>
        <w:ind w:firstLine="851"/>
        <w:jc w:val="both"/>
        <w:rPr>
          <w:color w:val="000000" w:themeColor="text1"/>
        </w:rPr>
      </w:pPr>
      <w:r w:rsidRPr="00575602">
        <w:rPr>
          <w:color w:val="000000" w:themeColor="text1"/>
        </w:rPr>
        <w:t xml:space="preserve">1.2. pakeisti 5.1 </w:t>
      </w:r>
      <w:r w:rsidR="00B40C34" w:rsidRPr="00575602">
        <w:rPr>
          <w:color w:val="000000" w:themeColor="text1"/>
        </w:rPr>
        <w:t>pa</w:t>
      </w:r>
      <w:r w:rsidRPr="00575602">
        <w:rPr>
          <w:color w:val="000000" w:themeColor="text1"/>
        </w:rPr>
        <w:t>punkt</w:t>
      </w:r>
      <w:r w:rsidR="00B40C34" w:rsidRPr="00575602">
        <w:rPr>
          <w:color w:val="000000" w:themeColor="text1"/>
        </w:rPr>
        <w:t>į</w:t>
      </w:r>
      <w:r w:rsidRPr="00575602">
        <w:rPr>
          <w:color w:val="000000" w:themeColor="text1"/>
        </w:rPr>
        <w:t xml:space="preserve"> ir jį išdėstyti taip:</w:t>
      </w:r>
    </w:p>
    <w:p w:rsidR="00515A25" w:rsidRPr="00575602" w:rsidRDefault="00515A25" w:rsidP="00431C2F">
      <w:pPr>
        <w:tabs>
          <w:tab w:val="left" w:pos="851"/>
        </w:tabs>
        <w:ind w:firstLine="720"/>
        <w:jc w:val="both"/>
        <w:rPr>
          <w:noProof/>
          <w:color w:val="000000" w:themeColor="text1"/>
          <w:lang w:eastAsia="en-US"/>
        </w:rPr>
      </w:pPr>
      <w:r w:rsidRPr="00575602">
        <w:rPr>
          <w:color w:val="000000" w:themeColor="text1"/>
        </w:rPr>
        <w:t xml:space="preserve">„5.1. </w:t>
      </w:r>
      <w:bookmarkStart w:id="2" w:name="_Hlk41390283"/>
      <w:r w:rsidRPr="00575602">
        <w:rPr>
          <w:color w:val="000000" w:themeColor="text1"/>
        </w:rPr>
        <w:t>S</w:t>
      </w:r>
      <w:r w:rsidRPr="00575602">
        <w:rPr>
          <w:noProof/>
          <w:color w:val="000000" w:themeColor="text1"/>
          <w:lang w:eastAsia="en-US"/>
        </w:rPr>
        <w:t>ocialinės p</w:t>
      </w:r>
      <w:r w:rsidR="00F16D92" w:rsidRPr="00575602">
        <w:rPr>
          <w:noProof/>
          <w:color w:val="000000" w:themeColor="text1"/>
          <w:lang w:eastAsia="en-US"/>
        </w:rPr>
        <w:t>a</w:t>
      </w:r>
      <w:r w:rsidRPr="00575602">
        <w:rPr>
          <w:noProof/>
          <w:color w:val="000000" w:themeColor="text1"/>
          <w:lang w:eastAsia="en-US"/>
        </w:rPr>
        <w:t xml:space="preserve">ramos skyrius </w:t>
      </w:r>
      <w:bookmarkEnd w:id="2"/>
      <w:r w:rsidRPr="00575602">
        <w:rPr>
          <w:noProof/>
          <w:color w:val="000000" w:themeColor="text1"/>
          <w:lang w:eastAsia="en-US"/>
        </w:rPr>
        <w:t>– administruoja socialinės paramos mokiniams skyrimą, priima prašymus, tikrina pateiktus duomenis, priima ir teikia sprendimus mokykloms, kitoms savivaldybėms, tvarko kompiuterinę gavėjų apskaitą, Socialinės apsaugos ir darbo ministerijai teikia ataskaitas ir duomenis apie suteiktą socialinę paramą mokiniams;</w:t>
      </w:r>
      <w:r w:rsidR="00DF7D2B" w:rsidRPr="00575602">
        <w:rPr>
          <w:noProof/>
          <w:color w:val="000000" w:themeColor="text1"/>
          <w:lang w:eastAsia="en-US"/>
        </w:rPr>
        <w:t>“;</w:t>
      </w:r>
    </w:p>
    <w:p w:rsidR="00DF7D2B" w:rsidRPr="00575602" w:rsidRDefault="0011662F" w:rsidP="00431C2F">
      <w:pPr>
        <w:tabs>
          <w:tab w:val="left" w:pos="851"/>
        </w:tabs>
        <w:ind w:firstLine="851"/>
        <w:jc w:val="both"/>
        <w:rPr>
          <w:color w:val="000000" w:themeColor="text1"/>
        </w:rPr>
      </w:pPr>
      <w:r w:rsidRPr="00575602">
        <w:rPr>
          <w:color w:val="000000" w:themeColor="text1"/>
        </w:rPr>
        <w:t>1.</w:t>
      </w:r>
      <w:r w:rsidR="00515A25" w:rsidRPr="00575602">
        <w:rPr>
          <w:color w:val="000000" w:themeColor="text1"/>
        </w:rPr>
        <w:t>3</w:t>
      </w:r>
      <w:r w:rsidRPr="00575602">
        <w:rPr>
          <w:color w:val="000000" w:themeColor="text1"/>
        </w:rPr>
        <w:t xml:space="preserve">. </w:t>
      </w:r>
      <w:bookmarkStart w:id="3" w:name="_Hlk3447327"/>
      <w:r w:rsidR="00FC0351" w:rsidRPr="00575602">
        <w:rPr>
          <w:color w:val="000000" w:themeColor="text1"/>
        </w:rPr>
        <w:t xml:space="preserve">papildyti </w:t>
      </w:r>
      <w:r w:rsidR="00AD466B" w:rsidRPr="00575602">
        <w:rPr>
          <w:color w:val="000000" w:themeColor="text1"/>
        </w:rPr>
        <w:t xml:space="preserve">9.3 </w:t>
      </w:r>
      <w:r w:rsidR="00DF7D2B" w:rsidRPr="00575602">
        <w:rPr>
          <w:color w:val="000000" w:themeColor="text1"/>
        </w:rPr>
        <w:t>papunkčiu ir jį išdėstyti taip:</w:t>
      </w:r>
    </w:p>
    <w:p w:rsidR="00AD466B" w:rsidRPr="00575602" w:rsidRDefault="00136E17" w:rsidP="00431C2F">
      <w:pPr>
        <w:tabs>
          <w:tab w:val="left" w:pos="851"/>
        </w:tabs>
        <w:ind w:firstLine="851"/>
        <w:jc w:val="both"/>
        <w:rPr>
          <w:color w:val="000000" w:themeColor="text1"/>
        </w:rPr>
      </w:pPr>
      <w:bookmarkStart w:id="4" w:name="_Hlk41390432"/>
      <w:bookmarkEnd w:id="3"/>
      <w:r w:rsidRPr="00575602">
        <w:rPr>
          <w:color w:val="000000" w:themeColor="text1"/>
        </w:rPr>
        <w:t>„9</w:t>
      </w:r>
      <w:r w:rsidR="00AD466B" w:rsidRPr="00575602">
        <w:rPr>
          <w:color w:val="000000" w:themeColor="text1"/>
        </w:rPr>
        <w:t xml:space="preserve">.3. </w:t>
      </w:r>
      <w:r w:rsidRPr="00575602">
        <w:rPr>
          <w:color w:val="000000" w:themeColor="text1"/>
        </w:rPr>
        <w:t>Mokiniai turi teisę į nemokamus pietus</w:t>
      </w:r>
      <w:r w:rsidR="00AD466B" w:rsidRPr="00575602">
        <w:rPr>
          <w:color w:val="000000" w:themeColor="text1"/>
        </w:rPr>
        <w:t xml:space="preserve">, nemokamą maitinimą mokyklų organizuojamose vasaros poilsio stovyklose ir paramą mokinio reikmenims įsigyti, patikrinus bendrai gyvenančių asmenų ar vieno gyvenančio asmens gyvenimo sąlygas, surašius buities gyvenimo sąlygų patikrinimo aktą, </w:t>
      </w:r>
      <w:r w:rsidR="00276028" w:rsidRPr="00575602">
        <w:rPr>
          <w:color w:val="000000" w:themeColor="text1"/>
        </w:rPr>
        <w:t>P</w:t>
      </w:r>
      <w:r w:rsidR="00AD466B" w:rsidRPr="00575602">
        <w:rPr>
          <w:color w:val="000000" w:themeColor="text1"/>
        </w:rPr>
        <w:t>aramos teikimo komisijos sprendimu, jeigu vidutinės pajamos vienam asmeniui per mėnesį yra mažesnės kaip 2,5 valstybės remiamų pajamų dydžio, šiais atvejais:</w:t>
      </w:r>
    </w:p>
    <w:p w:rsidR="00136E17" w:rsidRPr="00575602" w:rsidRDefault="00607740" w:rsidP="00431C2F">
      <w:pPr>
        <w:tabs>
          <w:tab w:val="left" w:pos="851"/>
        </w:tabs>
        <w:ind w:firstLine="851"/>
        <w:jc w:val="both"/>
        <w:rPr>
          <w:color w:val="000000" w:themeColor="text1"/>
        </w:rPr>
      </w:pPr>
      <w:r w:rsidRPr="00575602">
        <w:rPr>
          <w:color w:val="000000" w:themeColor="text1"/>
        </w:rPr>
        <w:t>9.3.</w:t>
      </w:r>
      <w:r w:rsidR="00136E17" w:rsidRPr="00575602">
        <w:rPr>
          <w:color w:val="000000" w:themeColor="text1"/>
        </w:rPr>
        <w:t>1.</w:t>
      </w:r>
      <w:r w:rsidRPr="00575602">
        <w:rPr>
          <w:color w:val="000000" w:themeColor="text1"/>
        </w:rPr>
        <w:t xml:space="preserve"> bendrai gyvenantys asmenys ar vienas gyvenantis asmuo dėl sunkios ligos, nelaimingo atsitikimo patyrė papildomų išlaidų dėl būtino medikamentinio, operacinio, reabilitacinio gydymo</w:t>
      </w:r>
      <w:r w:rsidR="00136E17" w:rsidRPr="00575602">
        <w:rPr>
          <w:color w:val="000000" w:themeColor="text1"/>
        </w:rPr>
        <w:t>;</w:t>
      </w:r>
    </w:p>
    <w:p w:rsidR="00136E17" w:rsidRPr="00575602" w:rsidRDefault="00136E17" w:rsidP="00431C2F">
      <w:pPr>
        <w:tabs>
          <w:tab w:val="left" w:pos="851"/>
        </w:tabs>
        <w:ind w:firstLine="851"/>
        <w:jc w:val="both"/>
        <w:rPr>
          <w:color w:val="000000" w:themeColor="text1"/>
        </w:rPr>
      </w:pPr>
      <w:r w:rsidRPr="00575602">
        <w:rPr>
          <w:color w:val="000000" w:themeColor="text1"/>
        </w:rPr>
        <w:t>9.</w:t>
      </w:r>
      <w:r w:rsidR="00607740" w:rsidRPr="00575602">
        <w:rPr>
          <w:color w:val="000000" w:themeColor="text1"/>
        </w:rPr>
        <w:t>3</w:t>
      </w:r>
      <w:r w:rsidRPr="00575602">
        <w:rPr>
          <w:color w:val="000000" w:themeColor="text1"/>
        </w:rPr>
        <w:t xml:space="preserve">.2. </w:t>
      </w:r>
      <w:r w:rsidR="00607740" w:rsidRPr="00575602">
        <w:rPr>
          <w:color w:val="000000" w:themeColor="text1"/>
        </w:rPr>
        <w:t>mokinį (mokinius) augina vienas iš tėvų (nutraukęs santuoką, santuokos nutraukimo bylos nagrinėjimo metu esant ginčui, teismo sprendimu gyvenantis skyrium</w:t>
      </w:r>
      <w:r w:rsidR="00AA7A82" w:rsidRPr="00575602">
        <w:rPr>
          <w:color w:val="000000" w:themeColor="text1"/>
        </w:rPr>
        <w:t>, vienas iš tėvų miręs)</w:t>
      </w:r>
      <w:r w:rsidRPr="00575602">
        <w:rPr>
          <w:color w:val="000000" w:themeColor="text1"/>
        </w:rPr>
        <w:t>;</w:t>
      </w:r>
    </w:p>
    <w:p w:rsidR="00136E17" w:rsidRPr="00575602" w:rsidRDefault="00136E17" w:rsidP="00431C2F">
      <w:pPr>
        <w:tabs>
          <w:tab w:val="left" w:pos="851"/>
        </w:tabs>
        <w:ind w:firstLine="851"/>
        <w:jc w:val="both"/>
        <w:rPr>
          <w:color w:val="000000" w:themeColor="text1"/>
        </w:rPr>
      </w:pPr>
      <w:r w:rsidRPr="00575602">
        <w:rPr>
          <w:color w:val="000000" w:themeColor="text1"/>
        </w:rPr>
        <w:t>9.</w:t>
      </w:r>
      <w:r w:rsidR="00607740" w:rsidRPr="00575602">
        <w:rPr>
          <w:color w:val="000000" w:themeColor="text1"/>
        </w:rPr>
        <w:t>3</w:t>
      </w:r>
      <w:r w:rsidRPr="00575602">
        <w:rPr>
          <w:color w:val="000000" w:themeColor="text1"/>
        </w:rPr>
        <w:t xml:space="preserve">.3. </w:t>
      </w:r>
      <w:r w:rsidR="00AA7A82" w:rsidRPr="00575602">
        <w:rPr>
          <w:color w:val="000000" w:themeColor="text1"/>
        </w:rPr>
        <w:t>bendrai gyvenantys asmenys augina tris ir daugiau vaikų</w:t>
      </w:r>
      <w:r w:rsidRPr="00575602">
        <w:rPr>
          <w:color w:val="000000" w:themeColor="text1"/>
        </w:rPr>
        <w:t>;</w:t>
      </w:r>
    </w:p>
    <w:p w:rsidR="00136E17" w:rsidRPr="00575602" w:rsidRDefault="00136E17" w:rsidP="00431C2F">
      <w:pPr>
        <w:tabs>
          <w:tab w:val="left" w:pos="851"/>
        </w:tabs>
        <w:ind w:firstLine="851"/>
        <w:jc w:val="both"/>
        <w:rPr>
          <w:color w:val="000000" w:themeColor="text1"/>
        </w:rPr>
      </w:pPr>
      <w:r w:rsidRPr="00575602">
        <w:rPr>
          <w:color w:val="000000" w:themeColor="text1"/>
        </w:rPr>
        <w:lastRenderedPageBreak/>
        <w:t>9.</w:t>
      </w:r>
      <w:r w:rsidR="00607740" w:rsidRPr="00575602">
        <w:rPr>
          <w:color w:val="000000" w:themeColor="text1"/>
        </w:rPr>
        <w:t>3</w:t>
      </w:r>
      <w:r w:rsidRPr="00575602">
        <w:rPr>
          <w:color w:val="000000" w:themeColor="text1"/>
        </w:rPr>
        <w:t xml:space="preserve">.4. </w:t>
      </w:r>
      <w:r w:rsidR="00AA7A82" w:rsidRPr="00575602">
        <w:rPr>
          <w:color w:val="000000" w:themeColor="text1"/>
        </w:rPr>
        <w:t>mokinys yra neįgalus arba bent vienas iš bendrai gyvenančių asmenų yra neįgalus</w:t>
      </w:r>
      <w:r w:rsidRPr="00575602">
        <w:rPr>
          <w:color w:val="000000" w:themeColor="text1"/>
        </w:rPr>
        <w:t>;</w:t>
      </w:r>
    </w:p>
    <w:p w:rsidR="00136E17" w:rsidRPr="00575602" w:rsidRDefault="00136E17" w:rsidP="00431C2F">
      <w:pPr>
        <w:tabs>
          <w:tab w:val="left" w:pos="851"/>
        </w:tabs>
        <w:ind w:firstLine="851"/>
        <w:jc w:val="both"/>
        <w:rPr>
          <w:color w:val="000000" w:themeColor="text1"/>
        </w:rPr>
      </w:pPr>
      <w:r w:rsidRPr="00575602">
        <w:rPr>
          <w:color w:val="000000" w:themeColor="text1"/>
        </w:rPr>
        <w:t>9.</w:t>
      </w:r>
      <w:r w:rsidR="00607740" w:rsidRPr="00575602">
        <w:rPr>
          <w:color w:val="000000" w:themeColor="text1"/>
        </w:rPr>
        <w:t>3</w:t>
      </w:r>
      <w:r w:rsidRPr="00575602">
        <w:rPr>
          <w:color w:val="000000" w:themeColor="text1"/>
        </w:rPr>
        <w:t xml:space="preserve">.5. </w:t>
      </w:r>
      <w:r w:rsidR="00AA7A82" w:rsidRPr="00575602">
        <w:rPr>
          <w:color w:val="000000" w:themeColor="text1"/>
        </w:rPr>
        <w:t>mokinys patiria socialinę riziką arba mokinį augina bendrai gyvenantys  ar vienas gyvenantis asmuo patiria socialinę riziką.</w:t>
      </w:r>
      <w:r w:rsidR="00DF7D2B" w:rsidRPr="00575602">
        <w:rPr>
          <w:color w:val="000000" w:themeColor="text1"/>
        </w:rPr>
        <w:t>“;</w:t>
      </w:r>
    </w:p>
    <w:p w:rsidR="00DF7D2B" w:rsidRPr="00575602" w:rsidRDefault="00DF7D2B" w:rsidP="00431C2F">
      <w:pPr>
        <w:tabs>
          <w:tab w:val="left" w:pos="851"/>
        </w:tabs>
        <w:ind w:firstLine="851"/>
        <w:jc w:val="both"/>
        <w:rPr>
          <w:color w:val="000000" w:themeColor="text1"/>
        </w:rPr>
      </w:pPr>
      <w:r w:rsidRPr="00575602">
        <w:rPr>
          <w:color w:val="000000" w:themeColor="text1"/>
        </w:rPr>
        <w:t>1.4. papildyti 9.4 papunkčiu ir jį išdėstyti taip:</w:t>
      </w:r>
    </w:p>
    <w:p w:rsidR="00136E17" w:rsidRPr="00575602" w:rsidRDefault="00DF7D2B" w:rsidP="00431C2F">
      <w:pPr>
        <w:tabs>
          <w:tab w:val="left" w:pos="851"/>
        </w:tabs>
        <w:ind w:firstLine="851"/>
        <w:jc w:val="both"/>
        <w:rPr>
          <w:color w:val="000000" w:themeColor="text1"/>
        </w:rPr>
      </w:pPr>
      <w:r w:rsidRPr="00575602">
        <w:rPr>
          <w:color w:val="000000" w:themeColor="text1"/>
        </w:rPr>
        <w:t>„</w:t>
      </w:r>
      <w:r w:rsidR="00AA7A82" w:rsidRPr="00575602">
        <w:rPr>
          <w:color w:val="000000" w:themeColor="text1"/>
        </w:rPr>
        <w:t>9.4. Mokiniai, kurie mokosi mokyklose pagal priešmokyklinio ugdymo programą ar pradinio ugdymo programą pirmoje klasėje, turi teisę į nemokamus pietus, nevertinant pajamų.</w:t>
      </w:r>
    </w:p>
    <w:p w:rsidR="00132686" w:rsidRPr="00575602" w:rsidRDefault="00132686" w:rsidP="00431C2F">
      <w:pPr>
        <w:tabs>
          <w:tab w:val="left" w:pos="851"/>
        </w:tabs>
        <w:ind w:firstLine="851"/>
        <w:jc w:val="both"/>
        <w:rPr>
          <w:color w:val="000000" w:themeColor="text1"/>
        </w:rPr>
      </w:pPr>
      <w:r w:rsidRPr="00575602">
        <w:rPr>
          <w:color w:val="000000" w:themeColor="text1"/>
        </w:rPr>
        <w:t>Tvarkos 9 punkte išvardintais atvejais Socialinės paramos skyriaus specialistai ir seniūnijų socialinio darbo specialistai patikrina bendrai gyvenančių asmenų ar vieno gyvenančio asmens gyvenimo sąlygas bei surašo buities tyrimo aktą. Paramos teikimo komisija, išnagrinėjusi pateiktą medžiagą dėl socialinės paramos mokiniams skyrimo, siūlymus pateikia Socialinės paramos skyriaus vedėjui</w:t>
      </w:r>
      <w:r w:rsidR="00DF7D2B" w:rsidRPr="00575602">
        <w:rPr>
          <w:color w:val="000000" w:themeColor="text1"/>
        </w:rPr>
        <w:t>.</w:t>
      </w:r>
      <w:r w:rsidRPr="00575602">
        <w:rPr>
          <w:color w:val="000000" w:themeColor="text1"/>
        </w:rPr>
        <w:t>“</w:t>
      </w:r>
      <w:r w:rsidR="00183CDF" w:rsidRPr="00575602">
        <w:rPr>
          <w:color w:val="000000" w:themeColor="text1"/>
        </w:rPr>
        <w:t>;</w:t>
      </w:r>
    </w:p>
    <w:bookmarkEnd w:id="4"/>
    <w:p w:rsidR="00183CDF" w:rsidRPr="00575602" w:rsidRDefault="00183CDF" w:rsidP="00431C2F">
      <w:pPr>
        <w:tabs>
          <w:tab w:val="left" w:pos="851"/>
        </w:tabs>
        <w:ind w:firstLine="851"/>
        <w:jc w:val="both"/>
        <w:rPr>
          <w:color w:val="000000" w:themeColor="text1"/>
        </w:rPr>
      </w:pPr>
      <w:r w:rsidRPr="00575602">
        <w:rPr>
          <w:color w:val="000000" w:themeColor="text1"/>
        </w:rPr>
        <w:t>1.</w:t>
      </w:r>
      <w:r w:rsidR="00DF7D2B" w:rsidRPr="00575602">
        <w:rPr>
          <w:color w:val="000000" w:themeColor="text1"/>
        </w:rPr>
        <w:t>5</w:t>
      </w:r>
      <w:r w:rsidRPr="00575602">
        <w:rPr>
          <w:color w:val="000000" w:themeColor="text1"/>
        </w:rPr>
        <w:t>. pakeisti 13 punktą ir jį išdėstyti taip:</w:t>
      </w:r>
    </w:p>
    <w:p w:rsidR="00183CDF" w:rsidRPr="00575602" w:rsidRDefault="00183CDF" w:rsidP="00431C2F">
      <w:pPr>
        <w:pStyle w:val="Pagrindiniotekstotrauka"/>
        <w:tabs>
          <w:tab w:val="left" w:pos="851"/>
        </w:tabs>
        <w:spacing w:after="0"/>
        <w:ind w:left="0" w:firstLine="851"/>
        <w:jc w:val="both"/>
        <w:rPr>
          <w:noProof/>
          <w:color w:val="000000" w:themeColor="text1"/>
          <w:lang w:eastAsia="en-US"/>
        </w:rPr>
      </w:pPr>
      <w:r w:rsidRPr="00575602">
        <w:rPr>
          <w:color w:val="000000" w:themeColor="text1"/>
        </w:rPr>
        <w:t xml:space="preserve">„13. </w:t>
      </w:r>
      <w:r w:rsidRPr="00575602">
        <w:rPr>
          <w:noProof/>
          <w:color w:val="000000" w:themeColor="text1"/>
          <w:lang w:eastAsia="en-US"/>
        </w:rPr>
        <w:t>Socialinės paramos skyriaus arba seniūnijų socialinio darbo specialistai padaro reikalingų dokumentų kopijas, kurias prideda prie prašymo – paraiškos</w:t>
      </w:r>
      <w:r w:rsidR="00DF7D2B" w:rsidRPr="00575602">
        <w:rPr>
          <w:noProof/>
          <w:color w:val="000000" w:themeColor="text1"/>
          <w:lang w:eastAsia="en-US"/>
        </w:rPr>
        <w:t>.</w:t>
      </w:r>
      <w:r w:rsidRPr="00575602">
        <w:rPr>
          <w:noProof/>
          <w:color w:val="000000" w:themeColor="text1"/>
          <w:lang w:eastAsia="en-US"/>
        </w:rPr>
        <w:t>“</w:t>
      </w:r>
      <w:r w:rsidR="00DF7D2B" w:rsidRPr="00575602">
        <w:rPr>
          <w:noProof/>
          <w:color w:val="000000" w:themeColor="text1"/>
          <w:lang w:eastAsia="en-US"/>
        </w:rPr>
        <w:t>;</w:t>
      </w:r>
    </w:p>
    <w:p w:rsidR="00AB7EAC" w:rsidRPr="00575602" w:rsidRDefault="00AB7EAC" w:rsidP="00431C2F">
      <w:pPr>
        <w:tabs>
          <w:tab w:val="left" w:pos="851"/>
        </w:tabs>
        <w:ind w:firstLine="851"/>
        <w:jc w:val="both"/>
        <w:rPr>
          <w:color w:val="000000" w:themeColor="text1"/>
        </w:rPr>
      </w:pPr>
      <w:r w:rsidRPr="00575602">
        <w:rPr>
          <w:color w:val="000000" w:themeColor="text1"/>
        </w:rPr>
        <w:t>1.</w:t>
      </w:r>
      <w:r w:rsidR="00DF7D2B" w:rsidRPr="00575602">
        <w:rPr>
          <w:color w:val="000000" w:themeColor="text1"/>
        </w:rPr>
        <w:t>6</w:t>
      </w:r>
      <w:r w:rsidRPr="00575602">
        <w:rPr>
          <w:color w:val="000000" w:themeColor="text1"/>
        </w:rPr>
        <w:t>. pakeisti 24 punktą ir jį išdėstyti taip:</w:t>
      </w:r>
    </w:p>
    <w:p w:rsidR="00441B11" w:rsidRPr="00575602" w:rsidRDefault="00AB7EAC" w:rsidP="00431C2F">
      <w:pPr>
        <w:pStyle w:val="Pagrindinistekstas"/>
        <w:tabs>
          <w:tab w:val="left" w:pos="851"/>
        </w:tabs>
        <w:ind w:firstLine="851"/>
        <w:rPr>
          <w:color w:val="000000" w:themeColor="text1"/>
        </w:rPr>
      </w:pPr>
      <w:r w:rsidRPr="00575602">
        <w:rPr>
          <w:color w:val="000000" w:themeColor="text1"/>
        </w:rPr>
        <w:t xml:space="preserve">„24. </w:t>
      </w:r>
      <w:r w:rsidR="00441B11" w:rsidRPr="00575602">
        <w:rPr>
          <w:iCs/>
          <w:color w:val="000000" w:themeColor="text1"/>
        </w:rPr>
        <w:t>Sprendimą dėl socialinės paramos mokiniams skyrimo</w:t>
      </w:r>
      <w:r w:rsidR="00441B11" w:rsidRPr="00575602">
        <w:rPr>
          <w:color w:val="000000" w:themeColor="text1"/>
        </w:rPr>
        <w:t xml:space="preserve"> priima Kretingos rajono savivaldybės administracijos Socialinės paramos skyriaus vedėjas</w:t>
      </w:r>
      <w:r w:rsidR="00DF7D2B" w:rsidRPr="00575602">
        <w:rPr>
          <w:color w:val="000000" w:themeColor="text1"/>
        </w:rPr>
        <w:t>.</w:t>
      </w:r>
      <w:r w:rsidR="00441B11" w:rsidRPr="00575602">
        <w:rPr>
          <w:color w:val="000000" w:themeColor="text1"/>
        </w:rPr>
        <w:t>“</w:t>
      </w:r>
      <w:r w:rsidR="00DF7D2B" w:rsidRPr="00575602">
        <w:rPr>
          <w:color w:val="000000" w:themeColor="text1"/>
        </w:rPr>
        <w:t>;</w:t>
      </w:r>
    </w:p>
    <w:p w:rsidR="00441B11" w:rsidRPr="00575602" w:rsidRDefault="00441B11" w:rsidP="00431C2F">
      <w:pPr>
        <w:tabs>
          <w:tab w:val="left" w:pos="851"/>
        </w:tabs>
        <w:ind w:firstLine="851"/>
        <w:jc w:val="both"/>
        <w:rPr>
          <w:color w:val="000000" w:themeColor="text1"/>
        </w:rPr>
      </w:pPr>
      <w:bookmarkStart w:id="5" w:name="_Hlk41299222"/>
      <w:r w:rsidRPr="00575602">
        <w:rPr>
          <w:color w:val="000000" w:themeColor="text1"/>
        </w:rPr>
        <w:t>1.</w:t>
      </w:r>
      <w:r w:rsidR="00DF7D2B" w:rsidRPr="00575602">
        <w:rPr>
          <w:color w:val="000000" w:themeColor="text1"/>
        </w:rPr>
        <w:t>7</w:t>
      </w:r>
      <w:r w:rsidRPr="00575602">
        <w:rPr>
          <w:color w:val="000000" w:themeColor="text1"/>
        </w:rPr>
        <w:t>. pakeisti 26 punktą ir jį išdėstyti taip:</w:t>
      </w:r>
    </w:p>
    <w:bookmarkEnd w:id="5"/>
    <w:p w:rsidR="00441B11" w:rsidRPr="00575602" w:rsidRDefault="00441B11" w:rsidP="00431C2F">
      <w:pPr>
        <w:pStyle w:val="Pagrindinistekstas"/>
        <w:tabs>
          <w:tab w:val="left" w:pos="851"/>
        </w:tabs>
        <w:ind w:firstLine="851"/>
        <w:rPr>
          <w:color w:val="000000" w:themeColor="text1"/>
        </w:rPr>
      </w:pPr>
      <w:r w:rsidRPr="00575602">
        <w:rPr>
          <w:color w:val="000000" w:themeColor="text1"/>
        </w:rPr>
        <w:t>„</w:t>
      </w:r>
      <w:r w:rsidR="00DF7D2B" w:rsidRPr="00575602">
        <w:rPr>
          <w:color w:val="000000" w:themeColor="text1"/>
        </w:rPr>
        <w:t xml:space="preserve">26. </w:t>
      </w:r>
      <w:r w:rsidRPr="00575602">
        <w:rPr>
          <w:color w:val="000000" w:themeColor="text1"/>
        </w:rPr>
        <w:t>Socialinės paramos skyrius ne vėliau kaip per tris darbo dienas apie priimtą sprendimą raštu informuoja mokyklą (išsiunčia sprendimų kopijas), kuri apie socialinės paramos mokiniui skyrimą informuoja mokinio tėvus (įtėvius) ne vėliau kaip per 5 darbo dienas nuo sprendimo priėmimo dienos</w:t>
      </w:r>
      <w:r w:rsidR="00DF7D2B" w:rsidRPr="00575602">
        <w:rPr>
          <w:color w:val="000000" w:themeColor="text1"/>
        </w:rPr>
        <w:t>.</w:t>
      </w:r>
      <w:r w:rsidRPr="00575602">
        <w:rPr>
          <w:color w:val="000000" w:themeColor="text1"/>
        </w:rPr>
        <w:t>“</w:t>
      </w:r>
      <w:r w:rsidR="00DF7D2B" w:rsidRPr="00575602">
        <w:rPr>
          <w:color w:val="000000" w:themeColor="text1"/>
        </w:rPr>
        <w:t>;</w:t>
      </w:r>
    </w:p>
    <w:p w:rsidR="00441B11" w:rsidRPr="00575602" w:rsidRDefault="00441B11" w:rsidP="00431C2F">
      <w:pPr>
        <w:tabs>
          <w:tab w:val="left" w:pos="851"/>
        </w:tabs>
        <w:ind w:firstLine="851"/>
        <w:jc w:val="both"/>
        <w:rPr>
          <w:color w:val="000000" w:themeColor="text1"/>
        </w:rPr>
      </w:pPr>
      <w:bookmarkStart w:id="6" w:name="_Hlk41299293"/>
      <w:r w:rsidRPr="00575602">
        <w:rPr>
          <w:color w:val="000000" w:themeColor="text1"/>
        </w:rPr>
        <w:t>1.</w:t>
      </w:r>
      <w:r w:rsidR="00DF7D2B" w:rsidRPr="00575602">
        <w:rPr>
          <w:color w:val="000000" w:themeColor="text1"/>
        </w:rPr>
        <w:t>8</w:t>
      </w:r>
      <w:r w:rsidRPr="00575602">
        <w:rPr>
          <w:color w:val="000000" w:themeColor="text1"/>
        </w:rPr>
        <w:t>. pakeisti 29 punktą ir jį išdėstyti taip:</w:t>
      </w:r>
    </w:p>
    <w:bookmarkEnd w:id="6"/>
    <w:p w:rsidR="00441B11" w:rsidRPr="00575602" w:rsidRDefault="00441B11" w:rsidP="00431C2F">
      <w:pPr>
        <w:pStyle w:val="Pagrindiniotekstotrauka3"/>
        <w:tabs>
          <w:tab w:val="left" w:pos="851"/>
        </w:tabs>
        <w:spacing w:after="0"/>
        <w:ind w:left="0" w:firstLine="851"/>
        <w:jc w:val="both"/>
        <w:rPr>
          <w:color w:val="000000" w:themeColor="text1"/>
          <w:sz w:val="24"/>
          <w:szCs w:val="24"/>
          <w:lang w:eastAsia="en-US"/>
        </w:rPr>
      </w:pPr>
      <w:r w:rsidRPr="00575602">
        <w:rPr>
          <w:color w:val="000000" w:themeColor="text1"/>
          <w:sz w:val="24"/>
          <w:szCs w:val="24"/>
        </w:rPr>
        <w:t>„</w:t>
      </w:r>
      <w:r w:rsidRPr="00575602">
        <w:rPr>
          <w:color w:val="000000" w:themeColor="text1"/>
          <w:sz w:val="24"/>
          <w:szCs w:val="24"/>
          <w:lang w:eastAsia="en-US"/>
        </w:rPr>
        <w:t>29. Jei socialinė parama mokiniui neskiriama, nurodoma neskyrimo priežastis ir sprendimo apskundimo tvarka. Pareiškėjo pateikti dokumentai jam grąžinami, o Socialinės paramos skyriuje paliekamos šių dokumentų kopijos</w:t>
      </w:r>
      <w:r w:rsidR="00DF7D2B" w:rsidRPr="00575602">
        <w:rPr>
          <w:color w:val="000000" w:themeColor="text1"/>
          <w:sz w:val="24"/>
          <w:szCs w:val="24"/>
          <w:lang w:eastAsia="en-US"/>
        </w:rPr>
        <w:t>.“;</w:t>
      </w:r>
    </w:p>
    <w:p w:rsidR="00441B11" w:rsidRPr="00575602" w:rsidRDefault="00441B11" w:rsidP="00431C2F">
      <w:pPr>
        <w:tabs>
          <w:tab w:val="left" w:pos="851"/>
        </w:tabs>
        <w:ind w:firstLine="851"/>
        <w:jc w:val="both"/>
        <w:rPr>
          <w:color w:val="000000" w:themeColor="text1"/>
        </w:rPr>
      </w:pPr>
      <w:r w:rsidRPr="00575602">
        <w:rPr>
          <w:color w:val="000000" w:themeColor="text1"/>
        </w:rPr>
        <w:t>1.</w:t>
      </w:r>
      <w:r w:rsidR="00DF7D2B" w:rsidRPr="00575602">
        <w:rPr>
          <w:color w:val="000000" w:themeColor="text1"/>
        </w:rPr>
        <w:t>9</w:t>
      </w:r>
      <w:r w:rsidRPr="00575602">
        <w:rPr>
          <w:color w:val="000000" w:themeColor="text1"/>
        </w:rPr>
        <w:t xml:space="preserve">. pakeisti </w:t>
      </w:r>
      <w:r w:rsidR="00B276EB" w:rsidRPr="00575602">
        <w:rPr>
          <w:color w:val="000000" w:themeColor="text1"/>
        </w:rPr>
        <w:t xml:space="preserve">30 </w:t>
      </w:r>
      <w:r w:rsidRPr="00575602">
        <w:rPr>
          <w:color w:val="000000" w:themeColor="text1"/>
        </w:rPr>
        <w:t>punktą ir jį išdėstyti taip:</w:t>
      </w:r>
    </w:p>
    <w:p w:rsidR="00441B11" w:rsidRPr="00575602" w:rsidRDefault="00171901" w:rsidP="00431C2F">
      <w:pPr>
        <w:tabs>
          <w:tab w:val="left" w:pos="851"/>
        </w:tabs>
        <w:ind w:firstLine="851"/>
        <w:jc w:val="both"/>
        <w:rPr>
          <w:color w:val="000000" w:themeColor="text1"/>
          <w:lang w:eastAsia="en-US"/>
        </w:rPr>
      </w:pPr>
      <w:r w:rsidRPr="00575602">
        <w:rPr>
          <w:color w:val="000000" w:themeColor="text1"/>
          <w:lang w:eastAsia="en-US"/>
        </w:rPr>
        <w:t>,,</w:t>
      </w:r>
      <w:r w:rsidR="00441B11" w:rsidRPr="00575602">
        <w:rPr>
          <w:color w:val="000000" w:themeColor="text1"/>
          <w:lang w:eastAsia="en-US"/>
        </w:rPr>
        <w:t>30. Nustačius, kad per laikotarpį, kurį mokiniui teikiama socialinė parama, pasikeitus aplinkybėms mokinys nebetenka teisės į šią paramą arba kad pareiškėjas yra pateikęs neteisingus duomenis apie gaunamas pajamas, bendrai gyvenančius asmenis ar kitus duomenis, reikalingus socialinei paramai mokiniui skirti, Socialin</w:t>
      </w:r>
      <w:r w:rsidR="00B276EB" w:rsidRPr="00575602">
        <w:rPr>
          <w:color w:val="000000" w:themeColor="text1"/>
          <w:lang w:eastAsia="en-US"/>
        </w:rPr>
        <w:t xml:space="preserve">ės paramos </w:t>
      </w:r>
      <w:r w:rsidR="00441B11" w:rsidRPr="00575602">
        <w:rPr>
          <w:color w:val="000000" w:themeColor="text1"/>
          <w:lang w:eastAsia="en-US"/>
        </w:rPr>
        <w:t>skyriaus vedėjas priima sprendimą dėl socialinės paramos nutraukimo ir ne vėliau kaip per 3 darbo dienas nuo šio sprendimo priėmimo dienos pateikia jį socialinę paramą teikiančiai institucijai (mokyklai). Socialinė parama mokiniui neteikiama nuo kitos dienos po sprendimo dėl socialinės paramos mokiniams nutraukimo mokykloje gavimo.</w:t>
      </w:r>
      <w:r w:rsidR="00431C2F" w:rsidRPr="00575602">
        <w:rPr>
          <w:color w:val="000000" w:themeColor="text1"/>
          <w:lang w:eastAsia="en-US"/>
        </w:rPr>
        <w:t>“;</w:t>
      </w:r>
    </w:p>
    <w:p w:rsidR="00B276EB" w:rsidRPr="00575602" w:rsidRDefault="00B276EB" w:rsidP="00431C2F">
      <w:pPr>
        <w:tabs>
          <w:tab w:val="left" w:pos="851"/>
        </w:tabs>
        <w:ind w:firstLine="851"/>
        <w:jc w:val="both"/>
        <w:rPr>
          <w:color w:val="000000" w:themeColor="text1"/>
        </w:rPr>
      </w:pPr>
      <w:r w:rsidRPr="00575602">
        <w:rPr>
          <w:color w:val="000000" w:themeColor="text1"/>
        </w:rPr>
        <w:t>1.</w:t>
      </w:r>
      <w:r w:rsidR="00431C2F" w:rsidRPr="00575602">
        <w:rPr>
          <w:color w:val="000000" w:themeColor="text1"/>
          <w:lang w:val="en-US"/>
        </w:rPr>
        <w:t>10</w:t>
      </w:r>
      <w:r w:rsidRPr="00575602">
        <w:rPr>
          <w:color w:val="000000" w:themeColor="text1"/>
        </w:rPr>
        <w:t xml:space="preserve">. pakeisti 37.3 </w:t>
      </w:r>
      <w:r w:rsidR="0081777E" w:rsidRPr="00575602">
        <w:rPr>
          <w:color w:val="000000" w:themeColor="text1"/>
        </w:rPr>
        <w:t>pa</w:t>
      </w:r>
      <w:r w:rsidRPr="00575602">
        <w:rPr>
          <w:color w:val="000000" w:themeColor="text1"/>
        </w:rPr>
        <w:t>punkt</w:t>
      </w:r>
      <w:r w:rsidR="0081777E" w:rsidRPr="00575602">
        <w:rPr>
          <w:color w:val="000000" w:themeColor="text1"/>
        </w:rPr>
        <w:t>į</w:t>
      </w:r>
      <w:r w:rsidRPr="00575602">
        <w:rPr>
          <w:color w:val="000000" w:themeColor="text1"/>
        </w:rPr>
        <w:t xml:space="preserve"> ir jį išdėstyti taip:</w:t>
      </w:r>
    </w:p>
    <w:p w:rsidR="00B276EB" w:rsidRPr="00575602" w:rsidRDefault="00B276EB" w:rsidP="00431C2F">
      <w:pPr>
        <w:tabs>
          <w:tab w:val="left" w:pos="851"/>
        </w:tabs>
        <w:ind w:firstLine="851"/>
        <w:jc w:val="both"/>
        <w:rPr>
          <w:noProof/>
          <w:color w:val="000000" w:themeColor="text1"/>
          <w:lang w:eastAsia="en-US"/>
        </w:rPr>
      </w:pPr>
      <w:r w:rsidRPr="00575602">
        <w:rPr>
          <w:color w:val="000000" w:themeColor="text1"/>
        </w:rPr>
        <w:t xml:space="preserve">„37.3. </w:t>
      </w:r>
      <w:r w:rsidRPr="00575602">
        <w:rPr>
          <w:noProof/>
          <w:color w:val="000000" w:themeColor="text1"/>
          <w:lang w:eastAsia="en-US"/>
        </w:rPr>
        <w:t>sudaryti Socialinės paramos skyriui, mokyklos atstovams galimybę tikrinti bendrai gyvenančių asmenų gyvenimo sąlygas ir surašyti buities tyrimo aktą</w:t>
      </w:r>
      <w:r w:rsidR="00431C2F" w:rsidRPr="00575602">
        <w:rPr>
          <w:noProof/>
          <w:color w:val="000000" w:themeColor="text1"/>
          <w:lang w:eastAsia="en-US"/>
        </w:rPr>
        <w:t>.</w:t>
      </w:r>
      <w:r w:rsidRPr="00575602">
        <w:rPr>
          <w:noProof/>
          <w:color w:val="000000" w:themeColor="text1"/>
          <w:lang w:eastAsia="en-US"/>
        </w:rPr>
        <w:t>“</w:t>
      </w:r>
      <w:r w:rsidR="00431C2F" w:rsidRPr="00575602">
        <w:rPr>
          <w:noProof/>
          <w:color w:val="000000" w:themeColor="text1"/>
          <w:lang w:eastAsia="en-US"/>
        </w:rPr>
        <w:t>;</w:t>
      </w:r>
    </w:p>
    <w:p w:rsidR="00B276EB" w:rsidRPr="00575602" w:rsidRDefault="00B276EB" w:rsidP="00431C2F">
      <w:pPr>
        <w:tabs>
          <w:tab w:val="left" w:pos="851"/>
        </w:tabs>
        <w:ind w:firstLine="851"/>
        <w:jc w:val="both"/>
        <w:rPr>
          <w:color w:val="000000" w:themeColor="text1"/>
        </w:rPr>
      </w:pPr>
      <w:r w:rsidRPr="00575602">
        <w:rPr>
          <w:color w:val="000000" w:themeColor="text1"/>
        </w:rPr>
        <w:t>1.</w:t>
      </w:r>
      <w:r w:rsidR="00F16D92" w:rsidRPr="00575602">
        <w:rPr>
          <w:color w:val="000000" w:themeColor="text1"/>
        </w:rPr>
        <w:t>1</w:t>
      </w:r>
      <w:r w:rsidR="00431C2F" w:rsidRPr="00575602">
        <w:rPr>
          <w:color w:val="000000" w:themeColor="text1"/>
          <w:lang w:val="en-US"/>
        </w:rPr>
        <w:t>1</w:t>
      </w:r>
      <w:r w:rsidRPr="00575602">
        <w:rPr>
          <w:color w:val="000000" w:themeColor="text1"/>
        </w:rPr>
        <w:t>. pakeisti 38 punktą ir jį išdėstyti taip:</w:t>
      </w:r>
    </w:p>
    <w:p w:rsidR="00B276EB" w:rsidRPr="00575602" w:rsidRDefault="00B276EB" w:rsidP="00431C2F">
      <w:pPr>
        <w:pStyle w:val="Pagrindiniotekstotrauka3"/>
        <w:tabs>
          <w:tab w:val="left" w:pos="851"/>
        </w:tabs>
        <w:spacing w:after="0"/>
        <w:ind w:left="0" w:firstLine="851"/>
        <w:jc w:val="both"/>
        <w:rPr>
          <w:color w:val="000000" w:themeColor="text1"/>
          <w:sz w:val="24"/>
          <w:szCs w:val="24"/>
          <w:lang w:eastAsia="en-US"/>
        </w:rPr>
      </w:pPr>
      <w:r w:rsidRPr="00575602">
        <w:rPr>
          <w:color w:val="000000" w:themeColor="text1"/>
        </w:rPr>
        <w:t>„</w:t>
      </w:r>
      <w:r w:rsidRPr="00575602">
        <w:rPr>
          <w:color w:val="000000" w:themeColor="text1"/>
          <w:sz w:val="24"/>
          <w:szCs w:val="24"/>
        </w:rPr>
        <w:t xml:space="preserve">38. </w:t>
      </w:r>
      <w:r w:rsidRPr="00575602">
        <w:rPr>
          <w:color w:val="000000" w:themeColor="text1"/>
          <w:sz w:val="24"/>
          <w:szCs w:val="24"/>
          <w:lang w:eastAsia="en-US"/>
        </w:rPr>
        <w:t>Pareiškėjas, nuslėpęs ar pateikęs neteisingus duomenis, reikalingus socialinei paramai mokiniams gauti, ir dėl to neteisėtai ją gavęs, privalo Socialinės paramos skyriui pranešti ir grąžinti neteisėtai gautos paramos dydžio pinigines lėšas. Žala už neteisėtai gautą socialinę paramą mokiniams išieškoma įstatymų nustatyta tvarka</w:t>
      </w:r>
      <w:r w:rsidR="00431C2F" w:rsidRPr="00575602">
        <w:rPr>
          <w:color w:val="000000" w:themeColor="text1"/>
          <w:sz w:val="24"/>
          <w:szCs w:val="24"/>
          <w:lang w:eastAsia="en-US"/>
        </w:rPr>
        <w:t>.</w:t>
      </w:r>
      <w:r w:rsidRPr="00575602">
        <w:rPr>
          <w:color w:val="000000" w:themeColor="text1"/>
          <w:sz w:val="24"/>
          <w:szCs w:val="24"/>
          <w:lang w:eastAsia="en-US"/>
        </w:rPr>
        <w:t>“</w:t>
      </w:r>
      <w:r w:rsidR="00431C2F" w:rsidRPr="00575602">
        <w:rPr>
          <w:color w:val="000000" w:themeColor="text1"/>
          <w:sz w:val="24"/>
          <w:szCs w:val="24"/>
          <w:lang w:eastAsia="en-US"/>
        </w:rPr>
        <w:t>;</w:t>
      </w:r>
    </w:p>
    <w:p w:rsidR="00B276EB" w:rsidRPr="00575602" w:rsidRDefault="00B276EB" w:rsidP="00431C2F">
      <w:pPr>
        <w:tabs>
          <w:tab w:val="left" w:pos="851"/>
        </w:tabs>
        <w:ind w:firstLine="851"/>
        <w:jc w:val="both"/>
        <w:rPr>
          <w:color w:val="000000" w:themeColor="text1"/>
        </w:rPr>
      </w:pPr>
      <w:r w:rsidRPr="00575602">
        <w:rPr>
          <w:color w:val="000000" w:themeColor="text1"/>
        </w:rPr>
        <w:t>1.1</w:t>
      </w:r>
      <w:r w:rsidR="00431C2F" w:rsidRPr="00575602">
        <w:rPr>
          <w:color w:val="000000" w:themeColor="text1"/>
        </w:rPr>
        <w:t>2</w:t>
      </w:r>
      <w:r w:rsidRPr="00575602">
        <w:rPr>
          <w:color w:val="000000" w:themeColor="text1"/>
        </w:rPr>
        <w:t>. pakeisti 40 punktą ir jį išdėstyti taip:</w:t>
      </w:r>
    </w:p>
    <w:p w:rsidR="00B276EB" w:rsidRPr="00575602" w:rsidRDefault="00B276EB" w:rsidP="00431C2F">
      <w:pPr>
        <w:pStyle w:val="Pagrindiniotekstotrauka3"/>
        <w:tabs>
          <w:tab w:val="left" w:pos="851"/>
        </w:tabs>
        <w:spacing w:after="0"/>
        <w:ind w:left="0" w:firstLine="851"/>
        <w:jc w:val="both"/>
        <w:rPr>
          <w:color w:val="000000" w:themeColor="text1"/>
          <w:sz w:val="24"/>
          <w:szCs w:val="24"/>
          <w:lang w:eastAsia="en-US"/>
        </w:rPr>
      </w:pPr>
      <w:r w:rsidRPr="00575602">
        <w:rPr>
          <w:color w:val="000000" w:themeColor="text1"/>
          <w:sz w:val="24"/>
          <w:szCs w:val="24"/>
        </w:rPr>
        <w:t xml:space="preserve">„40. </w:t>
      </w:r>
      <w:r w:rsidRPr="00575602">
        <w:rPr>
          <w:color w:val="000000" w:themeColor="text1"/>
          <w:sz w:val="24"/>
          <w:szCs w:val="24"/>
          <w:lang w:eastAsia="en-US"/>
        </w:rPr>
        <w:t>Socialinės paramos mokiniams kreipimosi tvarkos aprašo vykdymą kontroliuoja Socialinės paramos skyrius ir ataskaitas apie jo vykdymą teikia savivaldybės administracijos direktoriui.</w:t>
      </w:r>
      <w:r w:rsidR="00431C2F" w:rsidRPr="00575602">
        <w:rPr>
          <w:color w:val="000000" w:themeColor="text1"/>
          <w:sz w:val="24"/>
          <w:szCs w:val="24"/>
          <w:lang w:eastAsia="en-US"/>
        </w:rPr>
        <w:t>“.</w:t>
      </w:r>
    </w:p>
    <w:p w:rsidR="00276028" w:rsidRPr="00575602" w:rsidRDefault="00425FD2" w:rsidP="00431C2F">
      <w:pPr>
        <w:tabs>
          <w:tab w:val="left" w:pos="851"/>
        </w:tabs>
        <w:ind w:firstLine="851"/>
        <w:jc w:val="both"/>
        <w:rPr>
          <w:color w:val="000000" w:themeColor="text1"/>
        </w:rPr>
      </w:pPr>
      <w:r w:rsidRPr="00575602">
        <w:rPr>
          <w:color w:val="000000" w:themeColor="text1"/>
        </w:rPr>
        <w:t>2</w:t>
      </w:r>
      <w:r w:rsidR="00FD33E2" w:rsidRPr="00575602">
        <w:rPr>
          <w:color w:val="000000" w:themeColor="text1"/>
        </w:rPr>
        <w:t xml:space="preserve">. </w:t>
      </w:r>
      <w:r w:rsidRPr="00575602">
        <w:rPr>
          <w:color w:val="000000" w:themeColor="text1"/>
        </w:rPr>
        <w:t>Pakeisti Mokinių nemokamo maitinimo mokyklose tvarkos aprašą, patvirtintą Kretingos rajono savivaldybės tarybos 2014 m. sausio 30 d. sprendimu Nr. T2-12 „Dėl socialinės paramos mokiniams kreipimosi tvarkos, mokinių nemokamo maitinimo tvarkos ir paramos mokinio reikmenims įsigyti tvarkos aprašų patvirtinimo“</w:t>
      </w:r>
      <w:r w:rsidR="00276028" w:rsidRPr="00575602">
        <w:rPr>
          <w:color w:val="000000" w:themeColor="text1"/>
        </w:rPr>
        <w:t xml:space="preserve"> 1.2</w:t>
      </w:r>
      <w:r w:rsidR="00B40C34" w:rsidRPr="00575602">
        <w:rPr>
          <w:color w:val="000000" w:themeColor="text1"/>
        </w:rPr>
        <w:t xml:space="preserve"> </w:t>
      </w:r>
      <w:r w:rsidR="00276028" w:rsidRPr="00575602">
        <w:rPr>
          <w:color w:val="000000" w:themeColor="text1"/>
        </w:rPr>
        <w:t>papunkčiu:</w:t>
      </w:r>
    </w:p>
    <w:p w:rsidR="00FD33E2" w:rsidRPr="00575602" w:rsidRDefault="00425FD2" w:rsidP="00431C2F">
      <w:pPr>
        <w:tabs>
          <w:tab w:val="left" w:pos="851"/>
        </w:tabs>
        <w:ind w:firstLine="851"/>
        <w:jc w:val="both"/>
        <w:rPr>
          <w:color w:val="000000" w:themeColor="text1"/>
        </w:rPr>
      </w:pPr>
      <w:r w:rsidRPr="00575602">
        <w:rPr>
          <w:color w:val="000000" w:themeColor="text1"/>
        </w:rPr>
        <w:t xml:space="preserve">2.1. </w:t>
      </w:r>
      <w:r w:rsidR="005F01B9" w:rsidRPr="00575602">
        <w:rPr>
          <w:color w:val="000000" w:themeColor="text1"/>
        </w:rPr>
        <w:t>p</w:t>
      </w:r>
      <w:r w:rsidR="00FD33E2" w:rsidRPr="00575602">
        <w:rPr>
          <w:color w:val="000000" w:themeColor="text1"/>
        </w:rPr>
        <w:t xml:space="preserve">akeisti </w:t>
      </w:r>
      <w:r w:rsidR="00463D4F" w:rsidRPr="00575602">
        <w:rPr>
          <w:color w:val="000000" w:themeColor="text1"/>
        </w:rPr>
        <w:t>4</w:t>
      </w:r>
      <w:r w:rsidR="00FD33E2" w:rsidRPr="00575602">
        <w:rPr>
          <w:color w:val="000000" w:themeColor="text1"/>
        </w:rPr>
        <w:t xml:space="preserve"> punktą ir jį išdėstyti taip:</w:t>
      </w:r>
    </w:p>
    <w:p w:rsidR="00463D4F" w:rsidRPr="00575602" w:rsidRDefault="00463D4F" w:rsidP="00431C2F">
      <w:pPr>
        <w:tabs>
          <w:tab w:val="left" w:pos="851"/>
        </w:tabs>
        <w:ind w:firstLine="851"/>
        <w:rPr>
          <w:color w:val="000000" w:themeColor="text1"/>
        </w:rPr>
      </w:pPr>
      <w:r w:rsidRPr="00575602">
        <w:rPr>
          <w:color w:val="000000" w:themeColor="text1"/>
        </w:rPr>
        <w:t>„4. Nemokamas maitinimas neskiriamas mokiniams:</w:t>
      </w:r>
    </w:p>
    <w:p w:rsidR="00463D4F" w:rsidRPr="00575602" w:rsidRDefault="00463D4F" w:rsidP="00431C2F">
      <w:pPr>
        <w:tabs>
          <w:tab w:val="left" w:pos="851"/>
        </w:tabs>
        <w:ind w:firstLine="851"/>
        <w:jc w:val="both"/>
        <w:rPr>
          <w:color w:val="000000" w:themeColor="text1"/>
        </w:rPr>
      </w:pPr>
      <w:r w:rsidRPr="00575602">
        <w:rPr>
          <w:color w:val="000000" w:themeColor="text1"/>
        </w:rPr>
        <w:lastRenderedPageBreak/>
        <w:t xml:space="preserve">4.1. </w:t>
      </w:r>
      <w:r w:rsidR="00230C80" w:rsidRPr="00575602">
        <w:rPr>
          <w:color w:val="000000" w:themeColor="text1"/>
        </w:rPr>
        <w:t>jeigu jų tėvai yra atleisti nuo mokėjimo už vaikų maitinimą mokyklų bendrabučiuose, išskyrus mokinius, kurie mokosi mokyklose pagal priešmokyklinio ugdymo programą ar pagal pradinio ugdymo programą pirmoje klasėje</w:t>
      </w:r>
      <w:r w:rsidRPr="00575602">
        <w:rPr>
          <w:color w:val="000000" w:themeColor="text1"/>
        </w:rPr>
        <w:t>;</w:t>
      </w:r>
    </w:p>
    <w:p w:rsidR="00061FE6" w:rsidRPr="00575602" w:rsidRDefault="00463D4F" w:rsidP="00431C2F">
      <w:pPr>
        <w:tabs>
          <w:tab w:val="left" w:pos="851"/>
        </w:tabs>
        <w:ind w:firstLine="851"/>
        <w:jc w:val="both"/>
        <w:rPr>
          <w:color w:val="000000" w:themeColor="text1"/>
        </w:rPr>
      </w:pPr>
      <w:r w:rsidRPr="00575602">
        <w:rPr>
          <w:color w:val="000000" w:themeColor="text1"/>
        </w:rPr>
        <w:t>4.2. kuriems Lietuvos Respublikos civilinio kodekso nustatyta tvarka nustatyta vaiko laikinoji ar nuolatinė globa (rūpyba).“</w:t>
      </w:r>
      <w:r w:rsidR="005F01B9" w:rsidRPr="00575602">
        <w:rPr>
          <w:color w:val="000000" w:themeColor="text1"/>
        </w:rPr>
        <w:t>;</w:t>
      </w:r>
    </w:p>
    <w:p w:rsidR="00463D4F" w:rsidRPr="00575602" w:rsidRDefault="00463D4F" w:rsidP="00431C2F">
      <w:pPr>
        <w:tabs>
          <w:tab w:val="left" w:pos="851"/>
        </w:tabs>
        <w:ind w:firstLine="851"/>
        <w:rPr>
          <w:color w:val="000000" w:themeColor="text1"/>
        </w:rPr>
      </w:pPr>
      <w:r w:rsidRPr="00575602">
        <w:rPr>
          <w:color w:val="000000" w:themeColor="text1"/>
        </w:rPr>
        <w:t xml:space="preserve">2.2. </w:t>
      </w:r>
      <w:bookmarkStart w:id="7" w:name="_Hlk41310158"/>
      <w:r w:rsidR="005F01B9" w:rsidRPr="00575602">
        <w:rPr>
          <w:color w:val="000000" w:themeColor="text1"/>
        </w:rPr>
        <w:t>p</w:t>
      </w:r>
      <w:r w:rsidRPr="00575602">
        <w:rPr>
          <w:color w:val="000000" w:themeColor="text1"/>
        </w:rPr>
        <w:t>akeisti 8 punktą ir jį išdėstyti taip:</w:t>
      </w:r>
    </w:p>
    <w:bookmarkEnd w:id="7"/>
    <w:p w:rsidR="00061FE6" w:rsidRPr="00575602" w:rsidRDefault="00463D4F" w:rsidP="00431C2F">
      <w:pPr>
        <w:tabs>
          <w:tab w:val="left" w:pos="851"/>
        </w:tabs>
        <w:ind w:firstLine="851"/>
        <w:jc w:val="both"/>
        <w:rPr>
          <w:color w:val="000000" w:themeColor="text1"/>
        </w:rPr>
      </w:pPr>
      <w:r w:rsidRPr="00575602">
        <w:rPr>
          <w:color w:val="000000" w:themeColor="text1"/>
        </w:rPr>
        <w:t xml:space="preserve">„8. </w:t>
      </w:r>
      <w:r w:rsidRPr="00575602">
        <w:rPr>
          <w:b/>
          <w:bCs/>
          <w:color w:val="000000" w:themeColor="text1"/>
        </w:rPr>
        <w:t>Pareiškėjas</w:t>
      </w:r>
      <w:r w:rsidRPr="00575602">
        <w:rPr>
          <w:color w:val="000000" w:themeColor="text1"/>
        </w:rPr>
        <w:t xml:space="preserve"> – vienas iš mokinio tėvų ar kitų bendrai gyvenančių pilnamečių asmenų, pilnametis mokinys ar nepilnametis mokinys, kuris yra susituokęs arba emancipuotas, mokinys nuo keturiolikos iki aštuoniolikos metų, turintis tėvų sutikimą</w:t>
      </w:r>
      <w:r w:rsidR="00230C80" w:rsidRPr="00575602">
        <w:rPr>
          <w:color w:val="000000" w:themeColor="text1"/>
        </w:rPr>
        <w:t>,</w:t>
      </w:r>
      <w:r w:rsidR="00510C7F" w:rsidRPr="00575602">
        <w:rPr>
          <w:color w:val="000000" w:themeColor="text1"/>
        </w:rPr>
        <w:t xml:space="preserve"> </w:t>
      </w:r>
      <w:r w:rsidR="00D75392" w:rsidRPr="00575602">
        <w:rPr>
          <w:color w:val="000000" w:themeColor="text1"/>
        </w:rPr>
        <w:t xml:space="preserve">kurie </w:t>
      </w:r>
      <w:r w:rsidR="00510C7F" w:rsidRPr="00575602">
        <w:rPr>
          <w:color w:val="000000" w:themeColor="text1"/>
        </w:rPr>
        <w:t>kreipiasi dėl socialinės paramos mokiniams gavimo</w:t>
      </w:r>
      <w:r w:rsidR="00431C2F" w:rsidRPr="00575602">
        <w:rPr>
          <w:color w:val="000000" w:themeColor="text1"/>
        </w:rPr>
        <w:t>.</w:t>
      </w:r>
      <w:r w:rsidR="006D12D9" w:rsidRPr="00575602">
        <w:rPr>
          <w:color w:val="000000" w:themeColor="text1"/>
        </w:rPr>
        <w:t>“</w:t>
      </w:r>
      <w:r w:rsidR="00D75392" w:rsidRPr="00575602">
        <w:rPr>
          <w:color w:val="000000" w:themeColor="text1"/>
        </w:rPr>
        <w:t>;</w:t>
      </w:r>
    </w:p>
    <w:p w:rsidR="00D75392" w:rsidRPr="00575602" w:rsidRDefault="00D75392" w:rsidP="00431C2F">
      <w:pPr>
        <w:tabs>
          <w:tab w:val="left" w:pos="851"/>
        </w:tabs>
        <w:ind w:firstLine="851"/>
        <w:rPr>
          <w:color w:val="000000" w:themeColor="text1"/>
        </w:rPr>
      </w:pPr>
      <w:r w:rsidRPr="00575602">
        <w:rPr>
          <w:color w:val="000000" w:themeColor="text1"/>
        </w:rPr>
        <w:t>2.3. pakeisti 19 punktą ir jį išdėstyti taip:</w:t>
      </w:r>
    </w:p>
    <w:p w:rsidR="00D75392" w:rsidRPr="00575602" w:rsidRDefault="00171901" w:rsidP="00431C2F">
      <w:pPr>
        <w:tabs>
          <w:tab w:val="left" w:pos="851"/>
        </w:tabs>
        <w:ind w:firstLine="851"/>
        <w:jc w:val="both"/>
        <w:rPr>
          <w:noProof/>
          <w:color w:val="000000" w:themeColor="text1"/>
          <w:lang w:eastAsia="en-US"/>
        </w:rPr>
      </w:pPr>
      <w:r w:rsidRPr="00575602">
        <w:rPr>
          <w:color w:val="000000" w:themeColor="text1"/>
        </w:rPr>
        <w:t>„</w:t>
      </w:r>
      <w:r w:rsidR="00D75392" w:rsidRPr="00575602">
        <w:rPr>
          <w:color w:val="000000" w:themeColor="text1"/>
        </w:rPr>
        <w:t xml:space="preserve">19. </w:t>
      </w:r>
      <w:r w:rsidR="00D75392" w:rsidRPr="00575602">
        <w:rPr>
          <w:noProof/>
          <w:color w:val="000000" w:themeColor="text1"/>
          <w:lang w:eastAsia="en-US"/>
        </w:rPr>
        <w:t>Siūlymus savivaldybės administracijos direktoriui dėl vienos dienos produktams įsigyti skiriamos sumos nustatymo, nemokamam mokinių maitinimui skirtų lėšų paskirstymo mokykloms teikia Savivaldybės administracijos Socialinės paramos skyrius</w:t>
      </w:r>
      <w:r w:rsidR="00431C2F" w:rsidRPr="00575602">
        <w:rPr>
          <w:noProof/>
          <w:color w:val="000000" w:themeColor="text1"/>
          <w:lang w:eastAsia="en-US"/>
        </w:rPr>
        <w:t>.</w:t>
      </w:r>
      <w:r w:rsidR="00D75392" w:rsidRPr="00575602">
        <w:rPr>
          <w:noProof/>
          <w:color w:val="000000" w:themeColor="text1"/>
          <w:lang w:eastAsia="en-US"/>
        </w:rPr>
        <w:t>“;</w:t>
      </w:r>
    </w:p>
    <w:p w:rsidR="00D75392" w:rsidRPr="00575602" w:rsidRDefault="00D75392" w:rsidP="00431C2F">
      <w:pPr>
        <w:tabs>
          <w:tab w:val="left" w:pos="851"/>
        </w:tabs>
        <w:ind w:firstLine="851"/>
        <w:rPr>
          <w:color w:val="000000" w:themeColor="text1"/>
        </w:rPr>
      </w:pPr>
      <w:r w:rsidRPr="00575602">
        <w:rPr>
          <w:noProof/>
          <w:color w:val="000000" w:themeColor="text1"/>
          <w:lang w:eastAsia="en-US"/>
        </w:rPr>
        <w:t>2.4.</w:t>
      </w:r>
      <w:r w:rsidRPr="00575602">
        <w:rPr>
          <w:color w:val="000000" w:themeColor="text1"/>
        </w:rPr>
        <w:t xml:space="preserve"> pakeisti 28 punktą ir jį išdėstyti taip:</w:t>
      </w:r>
    </w:p>
    <w:p w:rsidR="00D75392" w:rsidRPr="00575602" w:rsidRDefault="00D75392" w:rsidP="00431C2F">
      <w:pPr>
        <w:pStyle w:val="Pagrindinistekstas2"/>
        <w:tabs>
          <w:tab w:val="left" w:pos="851"/>
        </w:tabs>
        <w:spacing w:after="0" w:line="240" w:lineRule="auto"/>
        <w:ind w:firstLine="851"/>
        <w:jc w:val="both"/>
        <w:rPr>
          <w:color w:val="000000" w:themeColor="text1"/>
        </w:rPr>
      </w:pPr>
      <w:r w:rsidRPr="00575602">
        <w:rPr>
          <w:color w:val="000000" w:themeColor="text1"/>
        </w:rPr>
        <w:t>„28. Iš Savivaldybės administracijos Socialinės paramos skyriaus gautą sprendimą, patvirtinantį mokinių teisę į nemokamą maitinimą, mokyklos direktorius perduoda asmeniui, atsakingam už mokinių nemokamą maitinimą</w:t>
      </w:r>
      <w:r w:rsidR="00431C2F" w:rsidRPr="00575602">
        <w:rPr>
          <w:color w:val="000000" w:themeColor="text1"/>
        </w:rPr>
        <w:t>.</w:t>
      </w:r>
      <w:r w:rsidRPr="00575602">
        <w:rPr>
          <w:color w:val="000000" w:themeColor="text1"/>
        </w:rPr>
        <w:t>“;</w:t>
      </w:r>
    </w:p>
    <w:p w:rsidR="00D75392" w:rsidRPr="00575602" w:rsidRDefault="00D75392" w:rsidP="00431C2F">
      <w:pPr>
        <w:tabs>
          <w:tab w:val="left" w:pos="851"/>
        </w:tabs>
        <w:ind w:firstLine="851"/>
        <w:rPr>
          <w:color w:val="000000" w:themeColor="text1"/>
        </w:rPr>
      </w:pPr>
      <w:r w:rsidRPr="00575602">
        <w:rPr>
          <w:color w:val="000000" w:themeColor="text1"/>
        </w:rPr>
        <w:t>2.5. pakeisti 29 punktą ir jį išdėstyti taip:</w:t>
      </w:r>
    </w:p>
    <w:p w:rsidR="00D75392" w:rsidRPr="00575602" w:rsidRDefault="00171901" w:rsidP="00431C2F">
      <w:pPr>
        <w:pStyle w:val="Pagrindinistekstas2"/>
        <w:tabs>
          <w:tab w:val="left" w:pos="851"/>
        </w:tabs>
        <w:spacing w:after="0" w:line="240" w:lineRule="auto"/>
        <w:ind w:firstLine="851"/>
        <w:jc w:val="both"/>
        <w:rPr>
          <w:color w:val="000000" w:themeColor="text1"/>
        </w:rPr>
      </w:pPr>
      <w:r w:rsidRPr="00575602">
        <w:rPr>
          <w:color w:val="000000" w:themeColor="text1"/>
        </w:rPr>
        <w:t>„</w:t>
      </w:r>
      <w:r w:rsidR="00D75392" w:rsidRPr="00575602">
        <w:rPr>
          <w:color w:val="000000" w:themeColor="text1"/>
        </w:rPr>
        <w:t>29. Pakeitus mokyklą, mokiniui nemokamas maitinimas naujoje mokykloje pradedamas teikti nuo pirmos mokymosi joje dienos. Ankstesnė mokykla pateikia pažymą apie mokinio teisę gauti nemokamą maitinimą ir informuoja mokinio gyvenamosios vietos savivaldybės administracijos Socialinės paramos skyrių apie tai, kad mokinys pakeitė mokyklą</w:t>
      </w:r>
      <w:r w:rsidR="00431C2F" w:rsidRPr="00575602">
        <w:rPr>
          <w:color w:val="000000" w:themeColor="text1"/>
        </w:rPr>
        <w:t>.</w:t>
      </w:r>
      <w:r w:rsidR="00D75392" w:rsidRPr="00575602">
        <w:rPr>
          <w:color w:val="000000" w:themeColor="text1"/>
        </w:rPr>
        <w:t>“;</w:t>
      </w:r>
    </w:p>
    <w:p w:rsidR="00015A40" w:rsidRPr="00575602" w:rsidRDefault="00015A40" w:rsidP="00431C2F">
      <w:pPr>
        <w:tabs>
          <w:tab w:val="left" w:pos="851"/>
        </w:tabs>
        <w:ind w:firstLine="851"/>
        <w:rPr>
          <w:color w:val="000000" w:themeColor="text1"/>
        </w:rPr>
      </w:pPr>
      <w:r w:rsidRPr="00575602">
        <w:rPr>
          <w:color w:val="000000" w:themeColor="text1"/>
        </w:rPr>
        <w:t xml:space="preserve">2.6. pakeisti 30.1 </w:t>
      </w:r>
      <w:r w:rsidR="003C4AFD" w:rsidRPr="00575602">
        <w:rPr>
          <w:color w:val="000000" w:themeColor="text1"/>
        </w:rPr>
        <w:t>pa</w:t>
      </w:r>
      <w:r w:rsidRPr="00575602">
        <w:rPr>
          <w:color w:val="000000" w:themeColor="text1"/>
        </w:rPr>
        <w:t>punkt</w:t>
      </w:r>
      <w:r w:rsidR="003C4AFD" w:rsidRPr="00575602">
        <w:rPr>
          <w:color w:val="000000" w:themeColor="text1"/>
        </w:rPr>
        <w:t>į</w:t>
      </w:r>
      <w:r w:rsidRPr="00575602">
        <w:rPr>
          <w:color w:val="000000" w:themeColor="text1"/>
        </w:rPr>
        <w:t xml:space="preserve"> ir jį išdėstyti taip:</w:t>
      </w:r>
    </w:p>
    <w:p w:rsidR="00015A40" w:rsidRPr="00575602" w:rsidRDefault="00015A40" w:rsidP="00431C2F">
      <w:pPr>
        <w:pStyle w:val="Pagrindinistekstas2"/>
        <w:tabs>
          <w:tab w:val="left" w:pos="851"/>
        </w:tabs>
        <w:spacing w:after="0" w:line="240" w:lineRule="auto"/>
        <w:ind w:firstLine="851"/>
        <w:jc w:val="both"/>
        <w:rPr>
          <w:color w:val="000000" w:themeColor="text1"/>
        </w:rPr>
      </w:pPr>
      <w:r w:rsidRPr="00575602">
        <w:rPr>
          <w:color w:val="000000" w:themeColor="text1"/>
        </w:rPr>
        <w:t>„30.1. Socialinės paramos skyrius, kuris:“;</w:t>
      </w:r>
    </w:p>
    <w:p w:rsidR="00015A40" w:rsidRPr="00575602" w:rsidRDefault="00015A40" w:rsidP="00431C2F">
      <w:pPr>
        <w:tabs>
          <w:tab w:val="left" w:pos="851"/>
        </w:tabs>
        <w:ind w:firstLine="851"/>
        <w:rPr>
          <w:color w:val="000000" w:themeColor="text1"/>
        </w:rPr>
      </w:pPr>
      <w:r w:rsidRPr="00575602">
        <w:rPr>
          <w:color w:val="000000" w:themeColor="text1"/>
        </w:rPr>
        <w:t xml:space="preserve">2.7. pakeisti 30.2.2  </w:t>
      </w:r>
      <w:r w:rsidR="003C4AFD" w:rsidRPr="00575602">
        <w:rPr>
          <w:color w:val="000000" w:themeColor="text1"/>
        </w:rPr>
        <w:t>pa</w:t>
      </w:r>
      <w:r w:rsidRPr="00575602">
        <w:rPr>
          <w:color w:val="000000" w:themeColor="text1"/>
        </w:rPr>
        <w:t>punkt</w:t>
      </w:r>
      <w:r w:rsidR="003C4AFD" w:rsidRPr="00575602">
        <w:rPr>
          <w:color w:val="000000" w:themeColor="text1"/>
        </w:rPr>
        <w:t>į</w:t>
      </w:r>
      <w:r w:rsidRPr="00575602">
        <w:rPr>
          <w:color w:val="000000" w:themeColor="text1"/>
        </w:rPr>
        <w:t xml:space="preserve"> ir jį išdėstyti taip:</w:t>
      </w:r>
    </w:p>
    <w:p w:rsidR="00015A40" w:rsidRPr="00575602" w:rsidRDefault="00015A40" w:rsidP="00431C2F">
      <w:pPr>
        <w:tabs>
          <w:tab w:val="left" w:pos="851"/>
        </w:tabs>
        <w:ind w:firstLine="851"/>
        <w:jc w:val="both"/>
        <w:rPr>
          <w:noProof/>
          <w:color w:val="000000" w:themeColor="text1"/>
          <w:lang w:eastAsia="en-US"/>
        </w:rPr>
      </w:pPr>
      <w:r w:rsidRPr="00575602">
        <w:rPr>
          <w:color w:val="000000" w:themeColor="text1"/>
        </w:rPr>
        <w:t xml:space="preserve">„30.2.2. </w:t>
      </w:r>
      <w:r w:rsidRPr="00575602">
        <w:rPr>
          <w:noProof/>
          <w:color w:val="000000" w:themeColor="text1"/>
          <w:lang w:eastAsia="en-US"/>
        </w:rPr>
        <w:t>surinkusios visus reikalingus dokumentus, piliečių bylas per 5 darbo dienas pristato į Socialinės paramos skyrių</w:t>
      </w:r>
      <w:r w:rsidR="00431C2F" w:rsidRPr="00575602">
        <w:rPr>
          <w:noProof/>
          <w:color w:val="000000" w:themeColor="text1"/>
          <w:lang w:eastAsia="en-US"/>
        </w:rPr>
        <w:t>.</w:t>
      </w:r>
      <w:r w:rsidRPr="00575602">
        <w:rPr>
          <w:noProof/>
          <w:color w:val="000000" w:themeColor="text1"/>
          <w:lang w:eastAsia="en-US"/>
        </w:rPr>
        <w:t>“;</w:t>
      </w:r>
    </w:p>
    <w:p w:rsidR="00015A40" w:rsidRPr="00575602" w:rsidRDefault="00015A40" w:rsidP="00431C2F">
      <w:pPr>
        <w:tabs>
          <w:tab w:val="left" w:pos="851"/>
        </w:tabs>
        <w:ind w:firstLine="851"/>
        <w:rPr>
          <w:color w:val="000000" w:themeColor="text1"/>
        </w:rPr>
      </w:pPr>
      <w:r w:rsidRPr="00575602">
        <w:rPr>
          <w:color w:val="000000" w:themeColor="text1"/>
        </w:rPr>
        <w:t>2.8. pakeisti 33 punktą ir jį išdėstyti taip:</w:t>
      </w:r>
    </w:p>
    <w:p w:rsidR="00015A40" w:rsidRPr="00575602" w:rsidRDefault="00015A40" w:rsidP="00431C2F">
      <w:pPr>
        <w:tabs>
          <w:tab w:val="left" w:pos="851"/>
        </w:tabs>
        <w:ind w:firstLine="851"/>
        <w:jc w:val="both"/>
        <w:rPr>
          <w:noProof/>
          <w:color w:val="000000" w:themeColor="text1"/>
          <w:lang w:eastAsia="en-US"/>
        </w:rPr>
      </w:pPr>
      <w:r w:rsidRPr="00575602">
        <w:rPr>
          <w:noProof/>
          <w:color w:val="000000" w:themeColor="text1"/>
          <w:lang w:eastAsia="en-US"/>
        </w:rPr>
        <w:t>„33. Socialinės paramos skyrius:“;</w:t>
      </w:r>
    </w:p>
    <w:p w:rsidR="00015A40" w:rsidRPr="00575602" w:rsidRDefault="00015A40" w:rsidP="00431C2F">
      <w:pPr>
        <w:tabs>
          <w:tab w:val="left" w:pos="851"/>
        </w:tabs>
        <w:ind w:firstLine="851"/>
        <w:rPr>
          <w:color w:val="000000" w:themeColor="text1"/>
        </w:rPr>
      </w:pPr>
      <w:bookmarkStart w:id="8" w:name="_Hlk41311023"/>
      <w:r w:rsidRPr="00575602">
        <w:rPr>
          <w:color w:val="000000" w:themeColor="text1"/>
        </w:rPr>
        <w:t>2.9. pakeisti 34.2</w:t>
      </w:r>
      <w:r w:rsidR="00B40C34" w:rsidRPr="00575602">
        <w:rPr>
          <w:color w:val="000000" w:themeColor="text1"/>
        </w:rPr>
        <w:t xml:space="preserve"> pa</w:t>
      </w:r>
      <w:r w:rsidRPr="00575602">
        <w:rPr>
          <w:color w:val="000000" w:themeColor="text1"/>
        </w:rPr>
        <w:t>punkt</w:t>
      </w:r>
      <w:r w:rsidR="00B40C34" w:rsidRPr="00575602">
        <w:rPr>
          <w:color w:val="000000" w:themeColor="text1"/>
        </w:rPr>
        <w:t>į</w:t>
      </w:r>
      <w:r w:rsidRPr="00575602">
        <w:rPr>
          <w:color w:val="000000" w:themeColor="text1"/>
        </w:rPr>
        <w:t xml:space="preserve"> ir jį išdėstyti taip:</w:t>
      </w:r>
    </w:p>
    <w:bookmarkEnd w:id="8"/>
    <w:p w:rsidR="00015A40" w:rsidRPr="00575602" w:rsidRDefault="00015A40" w:rsidP="00431C2F">
      <w:pPr>
        <w:pStyle w:val="Pagrindinistekstas2"/>
        <w:tabs>
          <w:tab w:val="left" w:pos="851"/>
        </w:tabs>
        <w:spacing w:after="0" w:line="240" w:lineRule="auto"/>
        <w:ind w:firstLine="851"/>
        <w:jc w:val="both"/>
        <w:rPr>
          <w:color w:val="000000" w:themeColor="text1"/>
        </w:rPr>
      </w:pPr>
      <w:r w:rsidRPr="00575602">
        <w:rPr>
          <w:color w:val="000000" w:themeColor="text1"/>
        </w:rPr>
        <w:t>„34.2. iki kiekvieno mėnesio 10 dienos pateikia Socialinės paramos skyriui informaciją apie tą mėnesį nemokamą mokinių maitinimą (pietus) gaunančių mokinių skaičių</w:t>
      </w:r>
      <w:r w:rsidR="002235D2" w:rsidRPr="00575602">
        <w:rPr>
          <w:color w:val="000000" w:themeColor="text1"/>
        </w:rPr>
        <w:t>;</w:t>
      </w:r>
      <w:r w:rsidRPr="00575602">
        <w:rPr>
          <w:color w:val="000000" w:themeColor="text1"/>
        </w:rPr>
        <w:t>“;</w:t>
      </w:r>
    </w:p>
    <w:p w:rsidR="00015A40" w:rsidRPr="00575602" w:rsidRDefault="00015A40" w:rsidP="00431C2F">
      <w:pPr>
        <w:tabs>
          <w:tab w:val="left" w:pos="851"/>
        </w:tabs>
        <w:ind w:firstLine="851"/>
        <w:rPr>
          <w:color w:val="000000" w:themeColor="text1"/>
        </w:rPr>
      </w:pPr>
      <w:r w:rsidRPr="00575602">
        <w:rPr>
          <w:color w:val="000000" w:themeColor="text1"/>
        </w:rPr>
        <w:t>2.10. pakeisti 36 punktą ir jį išdėstyti taip:</w:t>
      </w:r>
    </w:p>
    <w:p w:rsidR="00015A40" w:rsidRPr="00575602" w:rsidRDefault="00015A40" w:rsidP="00431C2F">
      <w:pPr>
        <w:pStyle w:val="Pagrindinistekstas2"/>
        <w:tabs>
          <w:tab w:val="left" w:pos="851"/>
        </w:tabs>
        <w:spacing w:after="0" w:line="240" w:lineRule="auto"/>
        <w:ind w:firstLine="720"/>
        <w:jc w:val="both"/>
        <w:rPr>
          <w:color w:val="000000" w:themeColor="text1"/>
        </w:rPr>
      </w:pPr>
      <w:r w:rsidRPr="00575602">
        <w:rPr>
          <w:color w:val="000000" w:themeColor="text1"/>
        </w:rPr>
        <w:t>„36. Biudžeto lėšų, skiriamų mokinių nemokamam maitinimui mokyklose, tikslinio panaudojimo kontrolę atlieka Valstybės kontrolė, Savivaldybės kontrolės ir audito tarnyba, Centralizuotas vidaus audito skyrius, Švietimo skyrius, Socialinės paramos skyrius</w:t>
      </w:r>
      <w:r w:rsidR="00431C2F" w:rsidRPr="00575602">
        <w:rPr>
          <w:color w:val="000000" w:themeColor="text1"/>
        </w:rPr>
        <w:t>.</w:t>
      </w:r>
      <w:r w:rsidRPr="00575602">
        <w:rPr>
          <w:color w:val="000000" w:themeColor="text1"/>
        </w:rPr>
        <w:t>“;</w:t>
      </w:r>
    </w:p>
    <w:p w:rsidR="00015A40" w:rsidRPr="00575602" w:rsidRDefault="00015A40" w:rsidP="00431C2F">
      <w:pPr>
        <w:tabs>
          <w:tab w:val="left" w:pos="851"/>
        </w:tabs>
        <w:ind w:firstLine="851"/>
        <w:rPr>
          <w:color w:val="000000" w:themeColor="text1"/>
        </w:rPr>
      </w:pPr>
      <w:r w:rsidRPr="00575602">
        <w:rPr>
          <w:color w:val="000000" w:themeColor="text1"/>
        </w:rPr>
        <w:t>2.11. pakeisti 37 punktą ir jį išdėstyti taip:</w:t>
      </w:r>
    </w:p>
    <w:p w:rsidR="00015A40" w:rsidRPr="00575602" w:rsidRDefault="00015A40" w:rsidP="00431C2F">
      <w:pPr>
        <w:numPr>
          <w:ilvl w:val="12"/>
          <w:numId w:val="0"/>
        </w:numPr>
        <w:tabs>
          <w:tab w:val="left" w:pos="851"/>
        </w:tabs>
        <w:suppressAutoHyphens/>
        <w:ind w:firstLine="851"/>
        <w:jc w:val="both"/>
        <w:rPr>
          <w:noProof/>
          <w:color w:val="000000" w:themeColor="text1"/>
          <w:lang w:eastAsia="en-US"/>
        </w:rPr>
      </w:pPr>
      <w:r w:rsidRPr="00575602">
        <w:rPr>
          <w:color w:val="000000" w:themeColor="text1"/>
        </w:rPr>
        <w:t xml:space="preserve">„37. </w:t>
      </w:r>
      <w:r w:rsidRPr="00575602">
        <w:rPr>
          <w:noProof/>
          <w:color w:val="000000" w:themeColor="text1"/>
          <w:lang w:eastAsia="en-US"/>
        </w:rPr>
        <w:t>Mokinių nemokamo maitinimo tvarkos aprašo vykdymą kontroliuoja Socialin</w:t>
      </w:r>
      <w:r w:rsidR="0034560E" w:rsidRPr="00575602">
        <w:rPr>
          <w:noProof/>
          <w:color w:val="000000" w:themeColor="text1"/>
          <w:lang w:eastAsia="en-US"/>
        </w:rPr>
        <w:t xml:space="preserve">ės paramos </w:t>
      </w:r>
      <w:r w:rsidRPr="00575602">
        <w:rPr>
          <w:noProof/>
          <w:color w:val="000000" w:themeColor="text1"/>
          <w:lang w:eastAsia="en-US"/>
        </w:rPr>
        <w:t>skyrius ir ataskaitas apie jo vykdymą teikia savivaldybės administracijos direktoriui</w:t>
      </w:r>
      <w:r w:rsidR="00431C2F" w:rsidRPr="00575602">
        <w:rPr>
          <w:noProof/>
          <w:color w:val="000000" w:themeColor="text1"/>
          <w:lang w:eastAsia="en-US"/>
        </w:rPr>
        <w:t>.</w:t>
      </w:r>
      <w:r w:rsidR="0034560E" w:rsidRPr="00575602">
        <w:rPr>
          <w:noProof/>
          <w:color w:val="000000" w:themeColor="text1"/>
          <w:lang w:eastAsia="en-US"/>
        </w:rPr>
        <w:t>“</w:t>
      </w:r>
      <w:r w:rsidRPr="00575602">
        <w:rPr>
          <w:noProof/>
          <w:color w:val="000000" w:themeColor="text1"/>
          <w:lang w:eastAsia="en-US"/>
        </w:rPr>
        <w:t>.</w:t>
      </w:r>
    </w:p>
    <w:p w:rsidR="00061FE6" w:rsidRPr="00575602" w:rsidRDefault="00022522" w:rsidP="00431C2F">
      <w:pPr>
        <w:tabs>
          <w:tab w:val="left" w:pos="851"/>
        </w:tabs>
        <w:ind w:firstLine="851"/>
        <w:jc w:val="both"/>
        <w:rPr>
          <w:color w:val="000000" w:themeColor="text1"/>
        </w:rPr>
      </w:pPr>
      <w:r w:rsidRPr="00575602">
        <w:rPr>
          <w:noProof/>
          <w:color w:val="000000" w:themeColor="text1"/>
        </w:rPr>
        <w:t xml:space="preserve">3. </w:t>
      </w:r>
      <w:r w:rsidRPr="00575602">
        <w:rPr>
          <w:color w:val="000000" w:themeColor="text1"/>
        </w:rPr>
        <w:t>Pakeisti Paramos mokinio reikmenims įsigyti tvarkos aprašą, patvirtintą Kretingos rajono savivaldybės tarybos 2014 m. sausio 30 d. sprendimu Nr. T2-12 „Dėl socialinės paramos mokiniams kreipimosi tvarkos, mokinių nemokamo maitinimo tvarkos ir paramos mokinio reikmenims įsigyti tvarkos aprašų patvirtinimo“</w:t>
      </w:r>
      <w:r w:rsidR="004D0A9E" w:rsidRPr="00575602">
        <w:rPr>
          <w:color w:val="000000" w:themeColor="text1"/>
        </w:rPr>
        <w:t xml:space="preserve"> 1.3 papunkčiu:</w:t>
      </w:r>
    </w:p>
    <w:p w:rsidR="00431C2F" w:rsidRPr="00575602" w:rsidRDefault="00022522" w:rsidP="00431C2F">
      <w:pPr>
        <w:tabs>
          <w:tab w:val="left" w:pos="851"/>
        </w:tabs>
        <w:ind w:firstLine="851"/>
        <w:jc w:val="both"/>
        <w:rPr>
          <w:color w:val="000000" w:themeColor="text1"/>
        </w:rPr>
      </w:pPr>
      <w:r w:rsidRPr="00575602">
        <w:rPr>
          <w:color w:val="000000" w:themeColor="text1"/>
        </w:rPr>
        <w:t xml:space="preserve">3.1. </w:t>
      </w:r>
      <w:r w:rsidR="00664AEB" w:rsidRPr="00575602">
        <w:rPr>
          <w:color w:val="000000" w:themeColor="text1"/>
        </w:rPr>
        <w:t>p</w:t>
      </w:r>
      <w:r w:rsidRPr="00575602">
        <w:rPr>
          <w:color w:val="000000" w:themeColor="text1"/>
        </w:rPr>
        <w:t xml:space="preserve">akeisti </w:t>
      </w:r>
      <w:r w:rsidR="004D0A9E" w:rsidRPr="00575602">
        <w:rPr>
          <w:color w:val="000000" w:themeColor="text1"/>
        </w:rPr>
        <w:t>2.1</w:t>
      </w:r>
      <w:r w:rsidR="00B40C34" w:rsidRPr="00575602">
        <w:rPr>
          <w:color w:val="000000" w:themeColor="text1"/>
        </w:rPr>
        <w:t xml:space="preserve"> pa</w:t>
      </w:r>
      <w:r w:rsidR="004D0A9E" w:rsidRPr="00575602">
        <w:rPr>
          <w:color w:val="000000" w:themeColor="text1"/>
        </w:rPr>
        <w:t>p</w:t>
      </w:r>
      <w:r w:rsidRPr="00575602">
        <w:rPr>
          <w:color w:val="000000" w:themeColor="text1"/>
        </w:rPr>
        <w:t>unkt</w:t>
      </w:r>
      <w:r w:rsidR="00B40C34" w:rsidRPr="00575602">
        <w:rPr>
          <w:color w:val="000000" w:themeColor="text1"/>
        </w:rPr>
        <w:t>į</w:t>
      </w:r>
      <w:r w:rsidRPr="00575602">
        <w:rPr>
          <w:color w:val="000000" w:themeColor="text1"/>
        </w:rPr>
        <w:t xml:space="preserve"> ir jį išdėstyti taip:</w:t>
      </w:r>
    </w:p>
    <w:p w:rsidR="004D0A9E" w:rsidRPr="00575602" w:rsidRDefault="004D0A9E" w:rsidP="00431C2F">
      <w:pPr>
        <w:tabs>
          <w:tab w:val="left" w:pos="851"/>
        </w:tabs>
        <w:ind w:firstLine="851"/>
        <w:jc w:val="both"/>
        <w:rPr>
          <w:color w:val="000000" w:themeColor="text1"/>
        </w:rPr>
      </w:pPr>
      <w:r w:rsidRPr="00575602">
        <w:rPr>
          <w:noProof/>
          <w:color w:val="000000" w:themeColor="text1"/>
          <w:lang w:eastAsia="en-US"/>
        </w:rPr>
        <w:t>„2.1. Socialinės paramos skyrius – administruoja socialinės paramos mokinio reikmenims skyrimą, tikrina pateiktus duomenis, priima ir teikia sprendimus mokykloms, kitoms savivaldybėms</w:t>
      </w:r>
      <w:r w:rsidR="002235D2" w:rsidRPr="00575602">
        <w:rPr>
          <w:noProof/>
          <w:color w:val="000000" w:themeColor="text1"/>
          <w:lang w:eastAsia="en-US"/>
        </w:rPr>
        <w:t>;</w:t>
      </w:r>
      <w:r w:rsidRPr="00575602">
        <w:rPr>
          <w:noProof/>
          <w:color w:val="000000" w:themeColor="text1"/>
          <w:lang w:eastAsia="en-US"/>
        </w:rPr>
        <w:t>“;</w:t>
      </w:r>
    </w:p>
    <w:p w:rsidR="004D0A9E" w:rsidRPr="00575602" w:rsidRDefault="004D0A9E" w:rsidP="00431C2F">
      <w:pPr>
        <w:tabs>
          <w:tab w:val="left" w:pos="851"/>
        </w:tabs>
        <w:ind w:firstLine="851"/>
        <w:jc w:val="both"/>
        <w:rPr>
          <w:color w:val="000000" w:themeColor="text1"/>
        </w:rPr>
      </w:pPr>
      <w:r w:rsidRPr="00575602">
        <w:rPr>
          <w:noProof/>
          <w:color w:val="000000" w:themeColor="text1"/>
          <w:lang w:eastAsia="en-US"/>
        </w:rPr>
        <w:t xml:space="preserve">3.2. </w:t>
      </w:r>
      <w:r w:rsidRPr="00575602">
        <w:rPr>
          <w:color w:val="000000" w:themeColor="text1"/>
        </w:rPr>
        <w:t>pakeisti 9.2</w:t>
      </w:r>
      <w:r w:rsidR="00B40C34" w:rsidRPr="00575602">
        <w:rPr>
          <w:color w:val="000000" w:themeColor="text1"/>
        </w:rPr>
        <w:t xml:space="preserve"> pa</w:t>
      </w:r>
      <w:r w:rsidRPr="00575602">
        <w:rPr>
          <w:color w:val="000000" w:themeColor="text1"/>
        </w:rPr>
        <w:t>punkt</w:t>
      </w:r>
      <w:r w:rsidR="00B40C34" w:rsidRPr="00575602">
        <w:rPr>
          <w:color w:val="000000" w:themeColor="text1"/>
        </w:rPr>
        <w:t>į</w:t>
      </w:r>
      <w:r w:rsidRPr="00575602">
        <w:rPr>
          <w:color w:val="000000" w:themeColor="text1"/>
        </w:rPr>
        <w:t xml:space="preserve"> ir jį išdėstyti taip:</w:t>
      </w:r>
    </w:p>
    <w:p w:rsidR="004D0A9E" w:rsidRPr="00575602" w:rsidRDefault="004D0A9E" w:rsidP="00431C2F">
      <w:pPr>
        <w:tabs>
          <w:tab w:val="left" w:pos="851"/>
        </w:tabs>
        <w:ind w:firstLine="851"/>
        <w:jc w:val="both"/>
        <w:rPr>
          <w:noProof/>
          <w:color w:val="000000" w:themeColor="text1"/>
          <w:lang w:eastAsia="en-US"/>
        </w:rPr>
      </w:pPr>
      <w:r w:rsidRPr="00575602">
        <w:rPr>
          <w:noProof/>
          <w:color w:val="000000" w:themeColor="text1"/>
          <w:lang w:eastAsia="en-US"/>
        </w:rPr>
        <w:t xml:space="preserve">„9.2. </w:t>
      </w:r>
      <w:r w:rsidR="00510C7F" w:rsidRPr="00575602">
        <w:rPr>
          <w:noProof/>
          <w:color w:val="000000" w:themeColor="text1"/>
          <w:lang w:eastAsia="en-US"/>
        </w:rPr>
        <w:t xml:space="preserve">nepinigine forma </w:t>
      </w:r>
      <w:r w:rsidR="002235D2" w:rsidRPr="00575602">
        <w:rPr>
          <w:noProof/>
          <w:color w:val="000000" w:themeColor="text1"/>
          <w:lang w:eastAsia="en-US"/>
        </w:rPr>
        <w:t>–</w:t>
      </w:r>
      <w:r w:rsidR="00510C7F" w:rsidRPr="00575602">
        <w:rPr>
          <w:noProof/>
          <w:color w:val="000000" w:themeColor="text1"/>
          <w:lang w:eastAsia="en-US"/>
        </w:rPr>
        <w:t xml:space="preserve"> jeigu mokinys patiria socialinę riziką arba mokinį augina bendrai gyvenantys asmenys ar vienas gyvenantis asmuo, patiriantys socialinę riziką, išskyrus atvejį, kai atvejo vadybininkas, koordinuojantis atvejo vadybos procesą, o</w:t>
      </w:r>
      <w:r w:rsidRPr="00575602">
        <w:rPr>
          <w:noProof/>
          <w:color w:val="000000" w:themeColor="text1"/>
          <w:lang w:eastAsia="en-US"/>
        </w:rPr>
        <w:t xml:space="preserve"> </w:t>
      </w:r>
      <w:r w:rsidR="00510C7F" w:rsidRPr="00575602">
        <w:rPr>
          <w:noProof/>
          <w:color w:val="000000" w:themeColor="text1"/>
          <w:lang w:eastAsia="en-US"/>
        </w:rPr>
        <w:t xml:space="preserve">kai atvejo vadyba netaikoma, </w:t>
      </w:r>
      <w:r w:rsidR="00510C7F" w:rsidRPr="00575602">
        <w:rPr>
          <w:noProof/>
          <w:color w:val="000000" w:themeColor="text1"/>
          <w:lang w:eastAsia="en-US"/>
        </w:rPr>
        <w:lastRenderedPageBreak/>
        <w:t>socialinis darbuotojas, dirbantis su asmenimis, patiriančiais socialinę riziką, rekomenduoja paramą mokinio reikmenims įsigyti</w:t>
      </w:r>
      <w:r w:rsidR="00515A25" w:rsidRPr="00575602">
        <w:rPr>
          <w:noProof/>
          <w:color w:val="000000" w:themeColor="text1"/>
          <w:lang w:eastAsia="en-US"/>
        </w:rPr>
        <w:t xml:space="preserve"> teikti pinigine forma</w:t>
      </w:r>
      <w:r w:rsidR="00431C2F" w:rsidRPr="00575602">
        <w:rPr>
          <w:noProof/>
          <w:color w:val="000000" w:themeColor="text1"/>
          <w:lang w:eastAsia="en-US"/>
        </w:rPr>
        <w:t>.</w:t>
      </w:r>
      <w:r w:rsidR="00515A25" w:rsidRPr="00575602">
        <w:rPr>
          <w:noProof/>
          <w:color w:val="000000" w:themeColor="text1"/>
          <w:lang w:eastAsia="en-US"/>
        </w:rPr>
        <w:t>“</w:t>
      </w:r>
      <w:r w:rsidRPr="00575602">
        <w:rPr>
          <w:noProof/>
          <w:color w:val="000000" w:themeColor="text1"/>
          <w:lang w:eastAsia="en-US"/>
        </w:rPr>
        <w:t>;</w:t>
      </w:r>
    </w:p>
    <w:p w:rsidR="004D0A9E" w:rsidRPr="00575602" w:rsidRDefault="004D0A9E" w:rsidP="00431C2F">
      <w:pPr>
        <w:tabs>
          <w:tab w:val="left" w:pos="851"/>
        </w:tabs>
        <w:ind w:firstLine="851"/>
        <w:jc w:val="both"/>
        <w:rPr>
          <w:color w:val="000000" w:themeColor="text1"/>
        </w:rPr>
      </w:pPr>
      <w:r w:rsidRPr="00575602">
        <w:rPr>
          <w:noProof/>
          <w:color w:val="000000" w:themeColor="text1"/>
          <w:lang w:eastAsia="en-US"/>
        </w:rPr>
        <w:t xml:space="preserve">3.3. </w:t>
      </w:r>
      <w:r w:rsidRPr="00575602">
        <w:rPr>
          <w:color w:val="000000" w:themeColor="text1"/>
        </w:rPr>
        <w:t>pakeisti 10 punktą ir jį išdėstyti taip:</w:t>
      </w:r>
    </w:p>
    <w:p w:rsidR="004D0A9E" w:rsidRPr="00575602" w:rsidRDefault="004D0A9E" w:rsidP="00431C2F">
      <w:pPr>
        <w:tabs>
          <w:tab w:val="left" w:pos="851"/>
        </w:tabs>
        <w:ind w:firstLine="851"/>
        <w:jc w:val="both"/>
        <w:rPr>
          <w:noProof/>
          <w:color w:val="000000" w:themeColor="text1"/>
          <w:lang w:eastAsia="en-US"/>
        </w:rPr>
      </w:pPr>
      <w:r w:rsidRPr="00575602">
        <w:rPr>
          <w:noProof/>
          <w:color w:val="000000" w:themeColor="text1"/>
          <w:lang w:eastAsia="en-US"/>
        </w:rPr>
        <w:t>„10. Kretingos rajono savivaldybės administracijos Socialinės paramos skyrius:“;</w:t>
      </w:r>
    </w:p>
    <w:p w:rsidR="004D0A9E" w:rsidRPr="00575602" w:rsidRDefault="004D0A9E" w:rsidP="00431C2F">
      <w:pPr>
        <w:tabs>
          <w:tab w:val="left" w:pos="851"/>
        </w:tabs>
        <w:ind w:firstLine="851"/>
        <w:jc w:val="both"/>
        <w:rPr>
          <w:color w:val="000000" w:themeColor="text1"/>
        </w:rPr>
      </w:pPr>
      <w:r w:rsidRPr="00575602">
        <w:rPr>
          <w:noProof/>
          <w:color w:val="000000" w:themeColor="text1"/>
          <w:lang w:eastAsia="en-US"/>
        </w:rPr>
        <w:t xml:space="preserve">3.4. </w:t>
      </w:r>
      <w:r w:rsidRPr="00575602">
        <w:rPr>
          <w:color w:val="000000" w:themeColor="text1"/>
        </w:rPr>
        <w:t>pakeisti 10.2</w:t>
      </w:r>
      <w:r w:rsidR="00B40C34" w:rsidRPr="00575602">
        <w:rPr>
          <w:color w:val="000000" w:themeColor="text1"/>
        </w:rPr>
        <w:t xml:space="preserve"> pa</w:t>
      </w:r>
      <w:r w:rsidRPr="00575602">
        <w:rPr>
          <w:color w:val="000000" w:themeColor="text1"/>
        </w:rPr>
        <w:t>punkt</w:t>
      </w:r>
      <w:r w:rsidR="00B40C34" w:rsidRPr="00575602">
        <w:rPr>
          <w:color w:val="000000" w:themeColor="text1"/>
        </w:rPr>
        <w:t>į</w:t>
      </w:r>
      <w:r w:rsidRPr="00575602">
        <w:rPr>
          <w:color w:val="000000" w:themeColor="text1"/>
        </w:rPr>
        <w:t xml:space="preserve"> ir jį išdėstyti taip:</w:t>
      </w:r>
    </w:p>
    <w:p w:rsidR="004D0A9E" w:rsidRPr="00575602" w:rsidRDefault="004D0A9E" w:rsidP="00431C2F">
      <w:pPr>
        <w:tabs>
          <w:tab w:val="left" w:pos="851"/>
        </w:tabs>
        <w:ind w:firstLine="851"/>
        <w:jc w:val="both"/>
        <w:rPr>
          <w:noProof/>
          <w:color w:val="000000" w:themeColor="text1"/>
          <w:lang w:eastAsia="en-US"/>
        </w:rPr>
      </w:pPr>
      <w:r w:rsidRPr="00575602">
        <w:rPr>
          <w:noProof/>
          <w:color w:val="000000" w:themeColor="text1"/>
          <w:lang w:eastAsia="en-US"/>
        </w:rPr>
        <w:t>„10.2. nustato mokinio teisę į aprūpinimą mokinio reikmenimis. Sprendimą dėl aprūpinimo mokinio reikmenimis skyrimo priima Socialinės paramos skyriaus vedėjas</w:t>
      </w:r>
      <w:r w:rsidR="002235D2" w:rsidRPr="00575602">
        <w:rPr>
          <w:noProof/>
          <w:color w:val="000000" w:themeColor="text1"/>
          <w:lang w:eastAsia="en-US"/>
        </w:rPr>
        <w:t>;</w:t>
      </w:r>
      <w:r w:rsidRPr="00575602">
        <w:rPr>
          <w:noProof/>
          <w:color w:val="000000" w:themeColor="text1"/>
          <w:lang w:eastAsia="en-US"/>
        </w:rPr>
        <w:t>“;</w:t>
      </w:r>
    </w:p>
    <w:p w:rsidR="004D0A9E" w:rsidRPr="00575602" w:rsidRDefault="004D0A9E" w:rsidP="00431C2F">
      <w:pPr>
        <w:tabs>
          <w:tab w:val="left" w:pos="851"/>
        </w:tabs>
        <w:ind w:firstLine="851"/>
        <w:jc w:val="both"/>
        <w:rPr>
          <w:color w:val="000000" w:themeColor="text1"/>
        </w:rPr>
      </w:pPr>
      <w:r w:rsidRPr="00575602">
        <w:rPr>
          <w:noProof/>
          <w:color w:val="000000" w:themeColor="text1"/>
          <w:lang w:eastAsia="en-US"/>
        </w:rPr>
        <w:t xml:space="preserve">3.5. </w:t>
      </w:r>
      <w:r w:rsidRPr="00575602">
        <w:rPr>
          <w:color w:val="000000" w:themeColor="text1"/>
        </w:rPr>
        <w:t>pakeisti 11 punktą ir jį išdėstyti taip:</w:t>
      </w:r>
    </w:p>
    <w:p w:rsidR="00AD1369" w:rsidRPr="00575602" w:rsidRDefault="004D0A9E" w:rsidP="00431C2F">
      <w:pPr>
        <w:tabs>
          <w:tab w:val="left" w:pos="851"/>
        </w:tabs>
        <w:ind w:firstLine="851"/>
        <w:jc w:val="both"/>
        <w:rPr>
          <w:noProof/>
          <w:color w:val="000000" w:themeColor="text1"/>
          <w:lang w:eastAsia="en-US"/>
        </w:rPr>
      </w:pPr>
      <w:r w:rsidRPr="00575602">
        <w:rPr>
          <w:noProof/>
          <w:color w:val="000000" w:themeColor="text1"/>
          <w:lang w:eastAsia="en-US"/>
        </w:rPr>
        <w:t xml:space="preserve">„11. </w:t>
      </w:r>
      <w:r w:rsidR="00AD1369" w:rsidRPr="00575602">
        <w:rPr>
          <w:noProof/>
          <w:color w:val="000000" w:themeColor="text1"/>
          <w:lang w:eastAsia="en-US"/>
        </w:rPr>
        <w:t>Aprūpinimą mokinio reikmenimis mokiniams, kurie yra patyrę socialinę riziką šeimoje, vadovaudamosi Socialinės paramos skyriaus pateiktu sprendimu dėl socialinės paramos mokiniams skyrimo, nepinigine forma organizuoja mokinių gyvenamosios vietos seniūnijos kartu su socialinių paslaugų centro socialiniais darbuotojais, mokinio tėvais (įtėviais) ir socialiniu pedagogu, jų nesant - su klasės vadovu</w:t>
      </w:r>
      <w:r w:rsidR="00431C2F" w:rsidRPr="00575602">
        <w:rPr>
          <w:noProof/>
          <w:color w:val="000000" w:themeColor="text1"/>
          <w:lang w:eastAsia="en-US"/>
        </w:rPr>
        <w:t>.</w:t>
      </w:r>
      <w:r w:rsidR="00AD1369" w:rsidRPr="00575602">
        <w:rPr>
          <w:noProof/>
          <w:color w:val="000000" w:themeColor="text1"/>
          <w:lang w:eastAsia="en-US"/>
        </w:rPr>
        <w:t>“;</w:t>
      </w:r>
    </w:p>
    <w:p w:rsidR="00AD1369" w:rsidRPr="00575602" w:rsidRDefault="00AD1369" w:rsidP="00431C2F">
      <w:pPr>
        <w:tabs>
          <w:tab w:val="left" w:pos="851"/>
        </w:tabs>
        <w:ind w:firstLine="851"/>
        <w:jc w:val="both"/>
        <w:rPr>
          <w:color w:val="000000" w:themeColor="text1"/>
        </w:rPr>
      </w:pPr>
      <w:r w:rsidRPr="00575602">
        <w:rPr>
          <w:noProof/>
          <w:color w:val="000000" w:themeColor="text1"/>
          <w:lang w:eastAsia="en-US"/>
        </w:rPr>
        <w:t xml:space="preserve">3.6. </w:t>
      </w:r>
      <w:r w:rsidRPr="00575602">
        <w:rPr>
          <w:color w:val="000000" w:themeColor="text1"/>
        </w:rPr>
        <w:t>pakeisti 13 punktą ir jį išdėstyti taip:</w:t>
      </w:r>
    </w:p>
    <w:p w:rsidR="00AD1369" w:rsidRPr="00575602" w:rsidRDefault="00AD1369" w:rsidP="00431C2F">
      <w:pPr>
        <w:tabs>
          <w:tab w:val="left" w:pos="851"/>
        </w:tabs>
        <w:ind w:firstLine="851"/>
        <w:jc w:val="both"/>
        <w:rPr>
          <w:noProof/>
          <w:color w:val="000000" w:themeColor="text1"/>
          <w:lang w:eastAsia="en-US"/>
        </w:rPr>
      </w:pPr>
      <w:r w:rsidRPr="00575602">
        <w:rPr>
          <w:noProof/>
          <w:color w:val="000000" w:themeColor="text1"/>
          <w:lang w:eastAsia="en-US"/>
        </w:rPr>
        <w:t>„13. Kretingos rajono savivaldybės administracijos Socialinės paramos skyrius iki kiekvienų kalendorinių metų liepos 1 d. Socialinės apsaugos ir darbo ministerijai pateikia duomenis apie lėšų poreikį mokinio reikmenims finansuoti ateinančiais metais</w:t>
      </w:r>
      <w:r w:rsidR="00431C2F" w:rsidRPr="00575602">
        <w:rPr>
          <w:noProof/>
          <w:color w:val="000000" w:themeColor="text1"/>
          <w:lang w:eastAsia="en-US"/>
        </w:rPr>
        <w:t>.</w:t>
      </w:r>
      <w:r w:rsidRPr="00575602">
        <w:rPr>
          <w:noProof/>
          <w:color w:val="000000" w:themeColor="text1"/>
          <w:lang w:eastAsia="en-US"/>
        </w:rPr>
        <w:t>“;</w:t>
      </w:r>
    </w:p>
    <w:p w:rsidR="00AD1369" w:rsidRPr="00575602" w:rsidRDefault="00AD1369" w:rsidP="00431C2F">
      <w:pPr>
        <w:tabs>
          <w:tab w:val="left" w:pos="851"/>
        </w:tabs>
        <w:ind w:firstLine="851"/>
        <w:jc w:val="both"/>
        <w:rPr>
          <w:color w:val="000000" w:themeColor="text1"/>
        </w:rPr>
      </w:pPr>
      <w:r w:rsidRPr="00575602">
        <w:rPr>
          <w:noProof/>
          <w:color w:val="000000" w:themeColor="text1"/>
          <w:lang w:eastAsia="en-US"/>
        </w:rPr>
        <w:t xml:space="preserve">3.7. </w:t>
      </w:r>
      <w:r w:rsidRPr="00575602">
        <w:rPr>
          <w:color w:val="000000" w:themeColor="text1"/>
        </w:rPr>
        <w:t>pakeisti 14 punktą ir jį išdėstyti taip:</w:t>
      </w:r>
    </w:p>
    <w:p w:rsidR="00AD1369" w:rsidRPr="00575602" w:rsidRDefault="00AD1369" w:rsidP="00431C2F">
      <w:pPr>
        <w:tabs>
          <w:tab w:val="left" w:pos="851"/>
        </w:tabs>
        <w:ind w:firstLine="851"/>
        <w:jc w:val="both"/>
        <w:rPr>
          <w:noProof/>
          <w:color w:val="000000" w:themeColor="text1"/>
          <w:lang w:eastAsia="en-US"/>
        </w:rPr>
      </w:pPr>
      <w:r w:rsidRPr="00575602">
        <w:rPr>
          <w:noProof/>
          <w:color w:val="000000" w:themeColor="text1"/>
          <w:lang w:eastAsia="en-US"/>
        </w:rPr>
        <w:t>„14. Socialinės paramos skyrius iki kiekvienų kalendorinių metų gruodžio 31 d. Socialinės apsaugos ir darbo ministerijai pateikia savivaldybės teritorijoje gyvenamąją vietą deklaravusiems arba gyvenantiems mokiniams suteiktos paramos mokinio reikmenims įsigyti ataskaitą</w:t>
      </w:r>
      <w:r w:rsidR="00431C2F" w:rsidRPr="00575602">
        <w:rPr>
          <w:noProof/>
          <w:color w:val="000000" w:themeColor="text1"/>
          <w:lang w:eastAsia="en-US"/>
        </w:rPr>
        <w:t>.</w:t>
      </w:r>
      <w:r w:rsidRPr="00575602">
        <w:rPr>
          <w:noProof/>
          <w:color w:val="000000" w:themeColor="text1"/>
          <w:lang w:eastAsia="en-US"/>
        </w:rPr>
        <w:t>“;</w:t>
      </w:r>
    </w:p>
    <w:p w:rsidR="00AD1369" w:rsidRPr="00575602" w:rsidRDefault="00AD1369" w:rsidP="00431C2F">
      <w:pPr>
        <w:tabs>
          <w:tab w:val="left" w:pos="851"/>
        </w:tabs>
        <w:ind w:firstLine="851"/>
        <w:jc w:val="both"/>
        <w:rPr>
          <w:color w:val="000000" w:themeColor="text1"/>
        </w:rPr>
      </w:pPr>
      <w:r w:rsidRPr="00575602">
        <w:rPr>
          <w:noProof/>
          <w:color w:val="000000" w:themeColor="text1"/>
          <w:lang w:eastAsia="en-US"/>
        </w:rPr>
        <w:t xml:space="preserve">3.8. </w:t>
      </w:r>
      <w:r w:rsidRPr="00575602">
        <w:rPr>
          <w:color w:val="000000" w:themeColor="text1"/>
        </w:rPr>
        <w:t>pakeisti 15 punktą ir jį išdėstyti taip:</w:t>
      </w:r>
    </w:p>
    <w:p w:rsidR="00AD1369" w:rsidRPr="00575602" w:rsidRDefault="00AD1369" w:rsidP="00431C2F">
      <w:pPr>
        <w:tabs>
          <w:tab w:val="left" w:pos="851"/>
        </w:tabs>
        <w:ind w:firstLine="851"/>
        <w:jc w:val="both"/>
        <w:rPr>
          <w:noProof/>
          <w:color w:val="000000" w:themeColor="text1"/>
          <w:lang w:eastAsia="en-US"/>
        </w:rPr>
      </w:pPr>
      <w:r w:rsidRPr="00575602">
        <w:rPr>
          <w:noProof/>
          <w:color w:val="000000" w:themeColor="text1"/>
          <w:lang w:eastAsia="en-US"/>
        </w:rPr>
        <w:t>„15. Už Paramos mokinio reikmenims įsigyti tvarkos aprašo vykdymo kontrolę atsakingas Socialinės paramos skyrius</w:t>
      </w:r>
      <w:r w:rsidR="00431C2F" w:rsidRPr="00575602">
        <w:rPr>
          <w:noProof/>
          <w:color w:val="000000" w:themeColor="text1"/>
          <w:lang w:eastAsia="en-US"/>
        </w:rPr>
        <w:t>.</w:t>
      </w:r>
      <w:r w:rsidRPr="00575602">
        <w:rPr>
          <w:noProof/>
          <w:color w:val="000000" w:themeColor="text1"/>
          <w:lang w:eastAsia="en-US"/>
        </w:rPr>
        <w:t>“;</w:t>
      </w:r>
    </w:p>
    <w:p w:rsidR="00AD1369" w:rsidRPr="00575602" w:rsidRDefault="00AD1369" w:rsidP="00431C2F">
      <w:pPr>
        <w:tabs>
          <w:tab w:val="left" w:pos="851"/>
        </w:tabs>
        <w:ind w:firstLine="851"/>
        <w:jc w:val="both"/>
        <w:rPr>
          <w:color w:val="000000" w:themeColor="text1"/>
        </w:rPr>
      </w:pPr>
      <w:r w:rsidRPr="00575602">
        <w:rPr>
          <w:noProof/>
          <w:color w:val="000000" w:themeColor="text1"/>
          <w:lang w:eastAsia="en-US"/>
        </w:rPr>
        <w:t xml:space="preserve">3.9. </w:t>
      </w:r>
      <w:bookmarkStart w:id="9" w:name="_Hlk41313615"/>
      <w:r w:rsidRPr="00575602">
        <w:rPr>
          <w:color w:val="000000" w:themeColor="text1"/>
        </w:rPr>
        <w:t>pakeisti 16 punktą ir jį išdėstyti taip:</w:t>
      </w:r>
    </w:p>
    <w:bookmarkEnd w:id="9"/>
    <w:p w:rsidR="00AD1369" w:rsidRPr="00575602" w:rsidRDefault="00AD1369" w:rsidP="00431C2F">
      <w:pPr>
        <w:pStyle w:val="Pagrindinistekstas"/>
        <w:tabs>
          <w:tab w:val="left" w:pos="851"/>
        </w:tabs>
        <w:ind w:firstLine="851"/>
        <w:rPr>
          <w:color w:val="000000" w:themeColor="text1"/>
        </w:rPr>
      </w:pPr>
      <w:r w:rsidRPr="00575602">
        <w:rPr>
          <w:noProof/>
          <w:color w:val="000000" w:themeColor="text1"/>
        </w:rPr>
        <w:t xml:space="preserve">„16. </w:t>
      </w:r>
      <w:r w:rsidRPr="00575602">
        <w:rPr>
          <w:color w:val="000000" w:themeColor="text1"/>
        </w:rPr>
        <w:t>Pareiškėjas, nuslėpęs ar pateikęs neteisingus duomenis, reikalingus paramai mokinio reikmenims įsigyti, ir dėl to neteisėtai ją gavęs, privalo pranešti Socialinės paramos skyriui ir grąžinti neteisėtai gautos paramos dydžio pinigines lėšas. Neteisėtai gautos ir negrąžintos mokinio reikmenims įsigyti lėšos išieškomos įstatymų nustatyta tvarka</w:t>
      </w:r>
      <w:r w:rsidR="00431C2F" w:rsidRPr="00575602">
        <w:rPr>
          <w:color w:val="000000" w:themeColor="text1"/>
        </w:rPr>
        <w:t>.</w:t>
      </w:r>
      <w:r w:rsidRPr="00575602">
        <w:rPr>
          <w:color w:val="000000" w:themeColor="text1"/>
        </w:rPr>
        <w:t>“;</w:t>
      </w:r>
    </w:p>
    <w:p w:rsidR="00AD1369" w:rsidRPr="00575602" w:rsidRDefault="00AD1369" w:rsidP="00431C2F">
      <w:pPr>
        <w:tabs>
          <w:tab w:val="left" w:pos="851"/>
        </w:tabs>
        <w:ind w:firstLine="851"/>
        <w:jc w:val="both"/>
        <w:rPr>
          <w:color w:val="000000" w:themeColor="text1"/>
        </w:rPr>
      </w:pPr>
      <w:r w:rsidRPr="00575602">
        <w:rPr>
          <w:color w:val="000000" w:themeColor="text1"/>
        </w:rPr>
        <w:t>3.10. pakeisti 18 punktą ir jį išdėstyti taip:</w:t>
      </w:r>
    </w:p>
    <w:p w:rsidR="00AD1369" w:rsidRPr="00575602" w:rsidRDefault="00AD1369" w:rsidP="00431C2F">
      <w:pPr>
        <w:pStyle w:val="Pagrindinistekstas"/>
        <w:tabs>
          <w:tab w:val="left" w:pos="851"/>
        </w:tabs>
        <w:ind w:firstLine="851"/>
        <w:rPr>
          <w:color w:val="000000" w:themeColor="text1"/>
        </w:rPr>
      </w:pPr>
      <w:r w:rsidRPr="00575602">
        <w:rPr>
          <w:color w:val="000000" w:themeColor="text1"/>
        </w:rPr>
        <w:t>„18. Šio aprašo įgyvendinimo kontrolę vykdo Savivaldybės administracijos direktorius ir Socialinės paramos skyrius</w:t>
      </w:r>
      <w:r w:rsidR="00431C2F" w:rsidRPr="00575602">
        <w:rPr>
          <w:color w:val="000000" w:themeColor="text1"/>
        </w:rPr>
        <w:t>.</w:t>
      </w:r>
      <w:r w:rsidRPr="00575602">
        <w:rPr>
          <w:color w:val="000000" w:themeColor="text1"/>
        </w:rPr>
        <w:t>“.</w:t>
      </w:r>
    </w:p>
    <w:p w:rsidR="00586EE8" w:rsidRPr="00575602" w:rsidRDefault="00586EE8" w:rsidP="00431C2F">
      <w:pPr>
        <w:pStyle w:val="Pagrindinistekstas"/>
        <w:tabs>
          <w:tab w:val="left" w:pos="851"/>
        </w:tabs>
        <w:ind w:firstLine="851"/>
        <w:rPr>
          <w:color w:val="000000" w:themeColor="text1"/>
        </w:rPr>
      </w:pPr>
      <w:r w:rsidRPr="00575602">
        <w:rPr>
          <w:color w:val="000000" w:themeColor="text1"/>
        </w:rPr>
        <w:t>4. Nustatyti, kad:</w:t>
      </w:r>
    </w:p>
    <w:p w:rsidR="00586EE8" w:rsidRPr="00575602" w:rsidRDefault="00586EE8" w:rsidP="00431C2F">
      <w:pPr>
        <w:pStyle w:val="Pagrindinistekstas"/>
        <w:tabs>
          <w:tab w:val="left" w:pos="851"/>
        </w:tabs>
        <w:ind w:firstLine="851"/>
        <w:rPr>
          <w:color w:val="000000" w:themeColor="text1"/>
        </w:rPr>
      </w:pPr>
      <w:r w:rsidRPr="00575602">
        <w:rPr>
          <w:color w:val="000000" w:themeColor="text1"/>
        </w:rPr>
        <w:t xml:space="preserve">4.1. šis sprendimas, išskyrus šio sprendimo </w:t>
      </w:r>
      <w:r w:rsidR="008E149A" w:rsidRPr="00575602">
        <w:rPr>
          <w:color w:val="000000" w:themeColor="text1"/>
        </w:rPr>
        <w:t>9.4</w:t>
      </w:r>
      <w:r w:rsidRPr="00575602">
        <w:rPr>
          <w:color w:val="000000" w:themeColor="text1"/>
        </w:rPr>
        <w:t xml:space="preserve"> papunktį, įsigalioja 2020 m. liepos 1 d.</w:t>
      </w:r>
    </w:p>
    <w:p w:rsidR="00586EE8" w:rsidRPr="00575602" w:rsidRDefault="00586EE8" w:rsidP="00431C2F">
      <w:pPr>
        <w:pStyle w:val="Pagrindinistekstas"/>
        <w:tabs>
          <w:tab w:val="left" w:pos="851"/>
        </w:tabs>
        <w:ind w:firstLine="851"/>
        <w:rPr>
          <w:color w:val="000000" w:themeColor="text1"/>
        </w:rPr>
      </w:pPr>
      <w:r w:rsidRPr="00575602">
        <w:rPr>
          <w:color w:val="000000" w:themeColor="text1"/>
        </w:rPr>
        <w:t xml:space="preserve">4.2. šio sprendimo </w:t>
      </w:r>
      <w:r w:rsidR="008E149A" w:rsidRPr="00575602">
        <w:rPr>
          <w:color w:val="000000" w:themeColor="text1"/>
        </w:rPr>
        <w:t>9.4 papunktis</w:t>
      </w:r>
      <w:r w:rsidRPr="00575602">
        <w:rPr>
          <w:color w:val="000000" w:themeColor="text1"/>
        </w:rPr>
        <w:t xml:space="preserve"> įsigalioja 2020 m. rugsėjo 1 d.</w:t>
      </w:r>
    </w:p>
    <w:p w:rsidR="0003193C" w:rsidRPr="00575602" w:rsidRDefault="00586EE8" w:rsidP="00431C2F">
      <w:pPr>
        <w:tabs>
          <w:tab w:val="left" w:pos="851"/>
        </w:tabs>
        <w:ind w:firstLine="851"/>
        <w:jc w:val="both"/>
        <w:rPr>
          <w:color w:val="000000" w:themeColor="text1"/>
        </w:rPr>
      </w:pPr>
      <w:r w:rsidRPr="00575602">
        <w:rPr>
          <w:color w:val="000000" w:themeColor="text1"/>
        </w:rPr>
        <w:t>5</w:t>
      </w:r>
      <w:r w:rsidR="00E670A5" w:rsidRPr="00575602">
        <w:rPr>
          <w:color w:val="000000" w:themeColor="text1"/>
        </w:rPr>
        <w:t>. Teisės aktą skelbti Teisės aktų registre ( TAR) ir savivaldybės interneto svetainėje.</w:t>
      </w:r>
    </w:p>
    <w:p w:rsidR="00AB71F1" w:rsidRDefault="00853688" w:rsidP="00431C2F">
      <w:pPr>
        <w:tabs>
          <w:tab w:val="left" w:pos="851"/>
        </w:tabs>
        <w:rPr>
          <w:color w:val="000000" w:themeColor="text1"/>
        </w:rPr>
      </w:pPr>
      <w:r>
        <w:rPr>
          <w:color w:val="000000" w:themeColor="text1"/>
        </w:rPr>
        <w:t xml:space="preserve">          </w:t>
      </w:r>
    </w:p>
    <w:p w:rsidR="0003193C" w:rsidRPr="00575602" w:rsidRDefault="00853688" w:rsidP="00431C2F">
      <w:pPr>
        <w:tabs>
          <w:tab w:val="left" w:pos="851"/>
        </w:tabs>
        <w:rPr>
          <w:color w:val="000000" w:themeColor="text1"/>
        </w:rPr>
      </w:pPr>
      <w:r>
        <w:rPr>
          <w:color w:val="000000" w:themeColor="text1"/>
        </w:rPr>
        <w:t xml:space="preserve"> </w:t>
      </w:r>
    </w:p>
    <w:p w:rsidR="00275C76" w:rsidRPr="00575602" w:rsidRDefault="00275C76" w:rsidP="00431C2F">
      <w:pPr>
        <w:tabs>
          <w:tab w:val="left" w:pos="851"/>
        </w:tabs>
        <w:rPr>
          <w:color w:val="000000" w:themeColor="text1"/>
        </w:rPr>
      </w:pPr>
      <w:r w:rsidRPr="00575602">
        <w:rPr>
          <w:color w:val="000000" w:themeColor="text1"/>
        </w:rPr>
        <w:t xml:space="preserve">Savivaldybės meras </w:t>
      </w:r>
      <w:r w:rsidR="00853688">
        <w:rPr>
          <w:color w:val="000000" w:themeColor="text1"/>
        </w:rPr>
        <w:t xml:space="preserve">                                                                                                     Antanas Kalnius </w:t>
      </w:r>
    </w:p>
    <w:p w:rsidR="00275C76" w:rsidRPr="00575602" w:rsidRDefault="00275C76" w:rsidP="00431C2F">
      <w:pPr>
        <w:tabs>
          <w:tab w:val="left" w:pos="851"/>
        </w:tabs>
        <w:rPr>
          <w:color w:val="000000" w:themeColor="text1"/>
        </w:rPr>
      </w:pPr>
    </w:p>
    <w:p w:rsidR="00792974" w:rsidRPr="00575602" w:rsidRDefault="00792974" w:rsidP="00431C2F">
      <w:pPr>
        <w:tabs>
          <w:tab w:val="left" w:pos="851"/>
        </w:tabs>
        <w:rPr>
          <w:b/>
          <w:color w:val="000000" w:themeColor="text1"/>
        </w:rPr>
      </w:pPr>
    </w:p>
    <w:p w:rsidR="00A11FC1" w:rsidRPr="00575602" w:rsidRDefault="00A11FC1" w:rsidP="00431C2F">
      <w:pPr>
        <w:tabs>
          <w:tab w:val="left" w:pos="851"/>
        </w:tabs>
        <w:rPr>
          <w:b/>
          <w:color w:val="000000" w:themeColor="text1"/>
        </w:rPr>
      </w:pPr>
    </w:p>
    <w:p w:rsidR="00A11FC1" w:rsidRPr="00575602" w:rsidRDefault="00A11FC1" w:rsidP="00431C2F">
      <w:pPr>
        <w:tabs>
          <w:tab w:val="left" w:pos="851"/>
        </w:tabs>
        <w:rPr>
          <w:b/>
          <w:color w:val="000000" w:themeColor="text1"/>
        </w:rPr>
      </w:pPr>
    </w:p>
    <w:p w:rsidR="00A11FC1" w:rsidRPr="00575602" w:rsidRDefault="00A11FC1" w:rsidP="00431C2F">
      <w:pPr>
        <w:tabs>
          <w:tab w:val="left" w:pos="851"/>
        </w:tabs>
        <w:rPr>
          <w:b/>
          <w:color w:val="000000" w:themeColor="text1"/>
        </w:rPr>
      </w:pPr>
    </w:p>
    <w:p w:rsidR="00A11FC1" w:rsidRDefault="00A11FC1" w:rsidP="00431C2F">
      <w:pPr>
        <w:tabs>
          <w:tab w:val="left" w:pos="851"/>
        </w:tabs>
        <w:rPr>
          <w:b/>
          <w:color w:val="000000" w:themeColor="text1"/>
        </w:rPr>
      </w:pPr>
    </w:p>
    <w:p w:rsidR="003238E7" w:rsidRDefault="003238E7" w:rsidP="00431C2F">
      <w:pPr>
        <w:tabs>
          <w:tab w:val="left" w:pos="851"/>
        </w:tabs>
        <w:rPr>
          <w:b/>
          <w:color w:val="000000" w:themeColor="text1"/>
        </w:rPr>
      </w:pPr>
    </w:p>
    <w:p w:rsidR="003238E7" w:rsidRDefault="003238E7" w:rsidP="00431C2F">
      <w:pPr>
        <w:tabs>
          <w:tab w:val="left" w:pos="851"/>
        </w:tabs>
        <w:rPr>
          <w:b/>
          <w:color w:val="000000" w:themeColor="text1"/>
        </w:rPr>
      </w:pPr>
    </w:p>
    <w:p w:rsidR="003238E7" w:rsidRDefault="003238E7" w:rsidP="00431C2F">
      <w:pPr>
        <w:tabs>
          <w:tab w:val="left" w:pos="851"/>
        </w:tabs>
        <w:rPr>
          <w:b/>
          <w:color w:val="000000" w:themeColor="text1"/>
        </w:rPr>
      </w:pPr>
    </w:p>
    <w:p w:rsidR="003238E7" w:rsidRDefault="003238E7" w:rsidP="00431C2F">
      <w:pPr>
        <w:tabs>
          <w:tab w:val="left" w:pos="851"/>
        </w:tabs>
        <w:rPr>
          <w:b/>
          <w:color w:val="000000" w:themeColor="text1"/>
        </w:rPr>
      </w:pPr>
    </w:p>
    <w:p w:rsidR="003238E7" w:rsidRPr="00575602" w:rsidRDefault="003238E7" w:rsidP="00431C2F">
      <w:pPr>
        <w:tabs>
          <w:tab w:val="left" w:pos="851"/>
        </w:tabs>
        <w:rPr>
          <w:b/>
          <w:color w:val="000000" w:themeColor="text1"/>
        </w:rPr>
      </w:pPr>
    </w:p>
    <w:p w:rsidR="00A11FC1" w:rsidRPr="00575602" w:rsidRDefault="00A11FC1" w:rsidP="00431C2F">
      <w:pPr>
        <w:tabs>
          <w:tab w:val="left" w:pos="851"/>
        </w:tabs>
        <w:rPr>
          <w:b/>
          <w:color w:val="000000" w:themeColor="text1"/>
        </w:rPr>
      </w:pPr>
    </w:p>
    <w:p w:rsidR="00A11FC1" w:rsidRPr="00575602" w:rsidRDefault="00A11FC1" w:rsidP="00431C2F">
      <w:pPr>
        <w:tabs>
          <w:tab w:val="left" w:pos="851"/>
        </w:tabs>
        <w:rPr>
          <w:b/>
          <w:color w:val="000000" w:themeColor="text1"/>
        </w:rPr>
      </w:pPr>
    </w:p>
    <w:p w:rsidR="00431C2F" w:rsidRPr="00575602" w:rsidRDefault="00E670A5" w:rsidP="00853688">
      <w:pPr>
        <w:tabs>
          <w:tab w:val="left" w:pos="851"/>
        </w:tabs>
        <w:rPr>
          <w:b/>
          <w:color w:val="000000" w:themeColor="text1"/>
        </w:rPr>
      </w:pPr>
      <w:r w:rsidRPr="00575602">
        <w:rPr>
          <w:color w:val="000000" w:themeColor="text1"/>
        </w:rPr>
        <w:t xml:space="preserve">Danutė </w:t>
      </w:r>
      <w:proofErr w:type="spellStart"/>
      <w:r w:rsidRPr="00575602">
        <w:rPr>
          <w:color w:val="000000" w:themeColor="text1"/>
        </w:rPr>
        <w:t>Blagnienė</w:t>
      </w:r>
      <w:proofErr w:type="spellEnd"/>
    </w:p>
    <w:sectPr w:rsidR="00431C2F" w:rsidRPr="00575602" w:rsidSect="00AB71F1">
      <w:headerReference w:type="first" r:id="rId9"/>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658B" w:rsidRDefault="007B658B" w:rsidP="007D699A">
      <w:r>
        <w:separator/>
      </w:r>
    </w:p>
  </w:endnote>
  <w:endnote w:type="continuationSeparator" w:id="0">
    <w:p w:rsidR="007B658B" w:rsidRDefault="007B658B" w:rsidP="007D6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altName w:val="Calibr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658B" w:rsidRDefault="007B658B" w:rsidP="007D699A">
      <w:r>
        <w:separator/>
      </w:r>
    </w:p>
  </w:footnote>
  <w:footnote w:type="continuationSeparator" w:id="0">
    <w:p w:rsidR="007B658B" w:rsidRDefault="007B658B" w:rsidP="007D6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2A9" w:rsidRPr="001252A9" w:rsidRDefault="001252A9" w:rsidP="001252A9">
    <w:pPr>
      <w:pStyle w:val="Antrats"/>
      <w:tabs>
        <w:tab w:val="clear" w:pos="4819"/>
        <w:tab w:val="clear" w:pos="9638"/>
        <w:tab w:val="left" w:pos="8370"/>
      </w:tabs>
      <w:rPr>
        <w:b/>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3128B"/>
    <w:multiLevelType w:val="hybridMultilevel"/>
    <w:tmpl w:val="6ECE3CF2"/>
    <w:lvl w:ilvl="0" w:tplc="97FC3DB4">
      <w:start w:val="5"/>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nsid w:val="12B425E6"/>
    <w:multiLevelType w:val="multilevel"/>
    <w:tmpl w:val="EB604EAE"/>
    <w:lvl w:ilvl="0">
      <w:start w:val="1"/>
      <w:numFmt w:val="decimal"/>
      <w:lvlText w:val="%1."/>
      <w:lvlJc w:val="left"/>
      <w:pPr>
        <w:ind w:left="1070" w:hanging="360"/>
      </w:pPr>
      <w:rPr>
        <w:rFonts w:ascii="Times New Roman" w:eastAsia="Times New Roman"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nsid w:val="1AC22A70"/>
    <w:multiLevelType w:val="hybridMultilevel"/>
    <w:tmpl w:val="B4A4A1FE"/>
    <w:lvl w:ilvl="0" w:tplc="DACAF21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nsid w:val="3E947573"/>
    <w:multiLevelType w:val="hybridMultilevel"/>
    <w:tmpl w:val="30849CF6"/>
    <w:lvl w:ilvl="0" w:tplc="F67CBE5A">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8"/>
  <w:hyphenationZone w:val="396"/>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93"/>
    <w:rsid w:val="00015A40"/>
    <w:rsid w:val="00022522"/>
    <w:rsid w:val="0003193C"/>
    <w:rsid w:val="000347B4"/>
    <w:rsid w:val="000449CA"/>
    <w:rsid w:val="0005265F"/>
    <w:rsid w:val="00054077"/>
    <w:rsid w:val="00054F51"/>
    <w:rsid w:val="00056E4F"/>
    <w:rsid w:val="00061FE6"/>
    <w:rsid w:val="00063E77"/>
    <w:rsid w:val="00097AA8"/>
    <w:rsid w:val="000B14B2"/>
    <w:rsid w:val="000B19A1"/>
    <w:rsid w:val="000B3F02"/>
    <w:rsid w:val="000C1830"/>
    <w:rsid w:val="000D2DCF"/>
    <w:rsid w:val="0011662F"/>
    <w:rsid w:val="001252A9"/>
    <w:rsid w:val="00132686"/>
    <w:rsid w:val="00135C0D"/>
    <w:rsid w:val="00136E17"/>
    <w:rsid w:val="00171901"/>
    <w:rsid w:val="00183CDF"/>
    <w:rsid w:val="001B699C"/>
    <w:rsid w:val="001D35A4"/>
    <w:rsid w:val="002235D2"/>
    <w:rsid w:val="00230C80"/>
    <w:rsid w:val="0023331A"/>
    <w:rsid w:val="00237200"/>
    <w:rsid w:val="0024031C"/>
    <w:rsid w:val="0025259A"/>
    <w:rsid w:val="00265599"/>
    <w:rsid w:val="00270D00"/>
    <w:rsid w:val="00271B64"/>
    <w:rsid w:val="00275C76"/>
    <w:rsid w:val="00276028"/>
    <w:rsid w:val="00285A69"/>
    <w:rsid w:val="00287FC9"/>
    <w:rsid w:val="0029097F"/>
    <w:rsid w:val="00294368"/>
    <w:rsid w:val="002B0C42"/>
    <w:rsid w:val="002B4B4B"/>
    <w:rsid w:val="002D24F0"/>
    <w:rsid w:val="002D3D3C"/>
    <w:rsid w:val="00312CDA"/>
    <w:rsid w:val="003238E7"/>
    <w:rsid w:val="003451D6"/>
    <w:rsid w:val="0034560E"/>
    <w:rsid w:val="00374279"/>
    <w:rsid w:val="00393827"/>
    <w:rsid w:val="003C4AFD"/>
    <w:rsid w:val="003C7F3B"/>
    <w:rsid w:val="004027E2"/>
    <w:rsid w:val="004035DD"/>
    <w:rsid w:val="00416238"/>
    <w:rsid w:val="00425FD2"/>
    <w:rsid w:val="00431C2F"/>
    <w:rsid w:val="00441B11"/>
    <w:rsid w:val="00463D4F"/>
    <w:rsid w:val="004658F9"/>
    <w:rsid w:val="00471C43"/>
    <w:rsid w:val="00485E99"/>
    <w:rsid w:val="004A3148"/>
    <w:rsid w:val="004D0A9E"/>
    <w:rsid w:val="004D11E1"/>
    <w:rsid w:val="004D17A9"/>
    <w:rsid w:val="00510C7F"/>
    <w:rsid w:val="00515A25"/>
    <w:rsid w:val="00575602"/>
    <w:rsid w:val="005847FC"/>
    <w:rsid w:val="00586EE8"/>
    <w:rsid w:val="005979CC"/>
    <w:rsid w:val="005B5DD4"/>
    <w:rsid w:val="005C349A"/>
    <w:rsid w:val="005C3DDF"/>
    <w:rsid w:val="005D407F"/>
    <w:rsid w:val="005F01B9"/>
    <w:rsid w:val="00605203"/>
    <w:rsid w:val="00607740"/>
    <w:rsid w:val="0061116C"/>
    <w:rsid w:val="00633301"/>
    <w:rsid w:val="00637A48"/>
    <w:rsid w:val="006449AF"/>
    <w:rsid w:val="00664AEB"/>
    <w:rsid w:val="006B1EBF"/>
    <w:rsid w:val="006D12D9"/>
    <w:rsid w:val="006E6924"/>
    <w:rsid w:val="006F21F8"/>
    <w:rsid w:val="00706F3F"/>
    <w:rsid w:val="00736E61"/>
    <w:rsid w:val="007372AB"/>
    <w:rsid w:val="00756EE3"/>
    <w:rsid w:val="007715F4"/>
    <w:rsid w:val="00792974"/>
    <w:rsid w:val="007B2952"/>
    <w:rsid w:val="007B658B"/>
    <w:rsid w:val="007D699A"/>
    <w:rsid w:val="00811CBD"/>
    <w:rsid w:val="0081220D"/>
    <w:rsid w:val="0081777E"/>
    <w:rsid w:val="00853688"/>
    <w:rsid w:val="00864D5A"/>
    <w:rsid w:val="00871F37"/>
    <w:rsid w:val="00895146"/>
    <w:rsid w:val="008E03D7"/>
    <w:rsid w:val="008E149A"/>
    <w:rsid w:val="00906BB6"/>
    <w:rsid w:val="00913C5B"/>
    <w:rsid w:val="009172BA"/>
    <w:rsid w:val="0095024E"/>
    <w:rsid w:val="00954493"/>
    <w:rsid w:val="00970DF1"/>
    <w:rsid w:val="009C403D"/>
    <w:rsid w:val="009C7797"/>
    <w:rsid w:val="00A00A70"/>
    <w:rsid w:val="00A11FC1"/>
    <w:rsid w:val="00A234A3"/>
    <w:rsid w:val="00A37153"/>
    <w:rsid w:val="00A41508"/>
    <w:rsid w:val="00A64C1B"/>
    <w:rsid w:val="00A72213"/>
    <w:rsid w:val="00A91BA1"/>
    <w:rsid w:val="00A9722C"/>
    <w:rsid w:val="00AA7A82"/>
    <w:rsid w:val="00AB5C21"/>
    <w:rsid w:val="00AB71F1"/>
    <w:rsid w:val="00AB7EAC"/>
    <w:rsid w:val="00AD1369"/>
    <w:rsid w:val="00AD466B"/>
    <w:rsid w:val="00AF1E88"/>
    <w:rsid w:val="00B174F7"/>
    <w:rsid w:val="00B21143"/>
    <w:rsid w:val="00B276EB"/>
    <w:rsid w:val="00B32B91"/>
    <w:rsid w:val="00B40C34"/>
    <w:rsid w:val="00B44B93"/>
    <w:rsid w:val="00B53A59"/>
    <w:rsid w:val="00B709D8"/>
    <w:rsid w:val="00B71751"/>
    <w:rsid w:val="00BA79E1"/>
    <w:rsid w:val="00BB4FC0"/>
    <w:rsid w:val="00BF1B5B"/>
    <w:rsid w:val="00C04409"/>
    <w:rsid w:val="00C0767E"/>
    <w:rsid w:val="00C1007A"/>
    <w:rsid w:val="00C85893"/>
    <w:rsid w:val="00CA1006"/>
    <w:rsid w:val="00CB77EC"/>
    <w:rsid w:val="00D22025"/>
    <w:rsid w:val="00D75392"/>
    <w:rsid w:val="00D85BA4"/>
    <w:rsid w:val="00D904EC"/>
    <w:rsid w:val="00DD4A51"/>
    <w:rsid w:val="00DE3342"/>
    <w:rsid w:val="00DE4B68"/>
    <w:rsid w:val="00DF0863"/>
    <w:rsid w:val="00DF7D2B"/>
    <w:rsid w:val="00E424A8"/>
    <w:rsid w:val="00E62733"/>
    <w:rsid w:val="00E670A5"/>
    <w:rsid w:val="00E73CE2"/>
    <w:rsid w:val="00E76092"/>
    <w:rsid w:val="00E919C8"/>
    <w:rsid w:val="00E93974"/>
    <w:rsid w:val="00EC5BAC"/>
    <w:rsid w:val="00ED6F4B"/>
    <w:rsid w:val="00F02E14"/>
    <w:rsid w:val="00F16D92"/>
    <w:rsid w:val="00F41405"/>
    <w:rsid w:val="00F43370"/>
    <w:rsid w:val="00F45201"/>
    <w:rsid w:val="00F55B4E"/>
    <w:rsid w:val="00F63DAA"/>
    <w:rsid w:val="00F7690D"/>
    <w:rsid w:val="00FC0351"/>
    <w:rsid w:val="00FD33E2"/>
    <w:rsid w:val="00FE7A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85893"/>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ntStyle13">
    <w:name w:val="Font Style13"/>
    <w:rsid w:val="00C85893"/>
    <w:rPr>
      <w:rFonts w:ascii="Times New Roman" w:hAnsi="Times New Roman" w:cs="Times New Roman" w:hint="default"/>
      <w:spacing w:val="10"/>
      <w:sz w:val="20"/>
      <w:szCs w:val="20"/>
    </w:rPr>
  </w:style>
  <w:style w:type="paragraph" w:styleId="Antrats">
    <w:name w:val="header"/>
    <w:basedOn w:val="prastasis"/>
    <w:link w:val="AntratsDiagrama"/>
    <w:uiPriority w:val="99"/>
    <w:unhideWhenUsed/>
    <w:rsid w:val="007D699A"/>
    <w:pPr>
      <w:tabs>
        <w:tab w:val="center" w:pos="4819"/>
        <w:tab w:val="right" w:pos="9638"/>
      </w:tabs>
    </w:pPr>
  </w:style>
  <w:style w:type="character" w:customStyle="1" w:styleId="AntratsDiagrama">
    <w:name w:val="Antraštės Diagrama"/>
    <w:basedOn w:val="Numatytasispastraiposriftas"/>
    <w:link w:val="Antrats"/>
    <w:uiPriority w:val="99"/>
    <w:rsid w:val="007D699A"/>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7D699A"/>
    <w:pPr>
      <w:tabs>
        <w:tab w:val="center" w:pos="4819"/>
        <w:tab w:val="right" w:pos="9638"/>
      </w:tabs>
    </w:pPr>
  </w:style>
  <w:style w:type="character" w:customStyle="1" w:styleId="PoratDiagrama">
    <w:name w:val="Poraštė Diagrama"/>
    <w:basedOn w:val="Numatytasispastraiposriftas"/>
    <w:link w:val="Porat"/>
    <w:uiPriority w:val="99"/>
    <w:rsid w:val="007D699A"/>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7D699A"/>
    <w:pPr>
      <w:ind w:left="720"/>
      <w:contextualSpacing/>
    </w:pPr>
  </w:style>
  <w:style w:type="paragraph" w:styleId="Pagrindinistekstas">
    <w:name w:val="Body Text"/>
    <w:basedOn w:val="prastasis"/>
    <w:link w:val="PagrindinistekstasDiagrama"/>
    <w:rsid w:val="0011662F"/>
    <w:pPr>
      <w:overflowPunct w:val="0"/>
      <w:autoSpaceDE w:val="0"/>
      <w:autoSpaceDN w:val="0"/>
      <w:adjustRightInd w:val="0"/>
      <w:jc w:val="both"/>
    </w:pPr>
    <w:rPr>
      <w:szCs w:val="20"/>
      <w:lang w:eastAsia="en-US"/>
    </w:rPr>
  </w:style>
  <w:style w:type="character" w:customStyle="1" w:styleId="PagrindinistekstasDiagrama">
    <w:name w:val="Pagrindinis tekstas Diagrama"/>
    <w:basedOn w:val="Numatytasispastraiposriftas"/>
    <w:link w:val="Pagrindinistekstas"/>
    <w:rsid w:val="0011662F"/>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uiPriority w:val="99"/>
    <w:unhideWhenUsed/>
    <w:rsid w:val="00F55B4E"/>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55B4E"/>
    <w:rPr>
      <w:rFonts w:ascii="Times New Roman" w:eastAsia="Times New Roman" w:hAnsi="Times New Roman" w:cs="Times New Roman"/>
      <w:sz w:val="24"/>
      <w:szCs w:val="24"/>
      <w:lang w:eastAsia="lt-LT"/>
    </w:rPr>
  </w:style>
  <w:style w:type="paragraph" w:customStyle="1" w:styleId="Default">
    <w:name w:val="Default"/>
    <w:rsid w:val="00E73CE2"/>
    <w:pPr>
      <w:autoSpaceDE w:val="0"/>
      <w:autoSpaceDN w:val="0"/>
      <w:adjustRightInd w:val="0"/>
      <w:spacing w:after="0" w:line="240" w:lineRule="auto"/>
    </w:pPr>
    <w:rPr>
      <w:rFonts w:ascii="Times New Roman" w:hAnsi="Times New Roman" w:cs="Times New Roman"/>
      <w:color w:val="000000"/>
      <w:sz w:val="24"/>
      <w:szCs w:val="24"/>
    </w:rPr>
  </w:style>
  <w:style w:type="paragraph" w:styleId="Pagrindinistekstas2">
    <w:name w:val="Body Text 2"/>
    <w:basedOn w:val="prastasis"/>
    <w:link w:val="Pagrindinistekstas2Diagrama"/>
    <w:uiPriority w:val="99"/>
    <w:unhideWhenUsed/>
    <w:rsid w:val="00F02E14"/>
    <w:pPr>
      <w:spacing w:after="120" w:line="480" w:lineRule="auto"/>
    </w:pPr>
    <w:rPr>
      <w:noProof/>
      <w:lang w:eastAsia="en-US"/>
    </w:rPr>
  </w:style>
  <w:style w:type="character" w:customStyle="1" w:styleId="Pagrindinistekstas2Diagrama">
    <w:name w:val="Pagrindinis tekstas 2 Diagrama"/>
    <w:basedOn w:val="Numatytasispastraiposriftas"/>
    <w:link w:val="Pagrindinistekstas2"/>
    <w:uiPriority w:val="99"/>
    <w:rsid w:val="00F02E14"/>
    <w:rPr>
      <w:rFonts w:ascii="Times New Roman" w:eastAsia="Times New Roman" w:hAnsi="Times New Roman" w:cs="Times New Roman"/>
      <w:noProof/>
      <w:sz w:val="24"/>
      <w:szCs w:val="24"/>
    </w:rPr>
  </w:style>
  <w:style w:type="paragraph" w:styleId="Betarp">
    <w:name w:val="No Spacing"/>
    <w:uiPriority w:val="1"/>
    <w:qFormat/>
    <w:rsid w:val="00061FE6"/>
    <w:pPr>
      <w:spacing w:after="0" w:line="240" w:lineRule="auto"/>
    </w:pPr>
    <w:rPr>
      <w:rFonts w:ascii="Times New Roman" w:eastAsia="Times New Roman" w:hAnsi="Times New Roman" w:cs="Times New Roman"/>
      <w:sz w:val="24"/>
      <w:szCs w:val="24"/>
      <w:lang w:eastAsia="lt-LT"/>
    </w:rPr>
  </w:style>
  <w:style w:type="character" w:styleId="Emfaz">
    <w:name w:val="Emphasis"/>
    <w:basedOn w:val="Numatytasispastraiposriftas"/>
    <w:qFormat/>
    <w:rsid w:val="008E03D7"/>
    <w:rPr>
      <w:i/>
      <w:iCs/>
    </w:rPr>
  </w:style>
  <w:style w:type="paragraph" w:styleId="Pagrindiniotekstotrauka3">
    <w:name w:val="Body Text Indent 3"/>
    <w:basedOn w:val="prastasis"/>
    <w:link w:val="Pagrindiniotekstotrauka3Diagrama"/>
    <w:uiPriority w:val="99"/>
    <w:semiHidden/>
    <w:unhideWhenUsed/>
    <w:rsid w:val="00441B11"/>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441B11"/>
    <w:rPr>
      <w:rFonts w:ascii="Times New Roman" w:eastAsia="Times New Roman" w:hAnsi="Times New Roman" w:cs="Times New Roman"/>
      <w:sz w:val="16"/>
      <w:szCs w:val="16"/>
      <w:lang w:eastAsia="lt-LT"/>
    </w:rPr>
  </w:style>
  <w:style w:type="paragraph" w:styleId="Debesliotekstas">
    <w:name w:val="Balloon Text"/>
    <w:basedOn w:val="prastasis"/>
    <w:link w:val="DebesliotekstasDiagrama"/>
    <w:uiPriority w:val="99"/>
    <w:semiHidden/>
    <w:unhideWhenUsed/>
    <w:rsid w:val="00F16D9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16D92"/>
    <w:rPr>
      <w:rFonts w:ascii="Segoe UI" w:eastAsia="Times New Roman" w:hAnsi="Segoe UI" w:cs="Segoe UI"/>
      <w:sz w:val="18"/>
      <w:szCs w:val="18"/>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85893"/>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ntStyle13">
    <w:name w:val="Font Style13"/>
    <w:rsid w:val="00C85893"/>
    <w:rPr>
      <w:rFonts w:ascii="Times New Roman" w:hAnsi="Times New Roman" w:cs="Times New Roman" w:hint="default"/>
      <w:spacing w:val="10"/>
      <w:sz w:val="20"/>
      <w:szCs w:val="20"/>
    </w:rPr>
  </w:style>
  <w:style w:type="paragraph" w:styleId="Antrats">
    <w:name w:val="header"/>
    <w:basedOn w:val="prastasis"/>
    <w:link w:val="AntratsDiagrama"/>
    <w:uiPriority w:val="99"/>
    <w:unhideWhenUsed/>
    <w:rsid w:val="007D699A"/>
    <w:pPr>
      <w:tabs>
        <w:tab w:val="center" w:pos="4819"/>
        <w:tab w:val="right" w:pos="9638"/>
      </w:tabs>
    </w:pPr>
  </w:style>
  <w:style w:type="character" w:customStyle="1" w:styleId="AntratsDiagrama">
    <w:name w:val="Antraštės Diagrama"/>
    <w:basedOn w:val="Numatytasispastraiposriftas"/>
    <w:link w:val="Antrats"/>
    <w:uiPriority w:val="99"/>
    <w:rsid w:val="007D699A"/>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7D699A"/>
    <w:pPr>
      <w:tabs>
        <w:tab w:val="center" w:pos="4819"/>
        <w:tab w:val="right" w:pos="9638"/>
      </w:tabs>
    </w:pPr>
  </w:style>
  <w:style w:type="character" w:customStyle="1" w:styleId="PoratDiagrama">
    <w:name w:val="Poraštė Diagrama"/>
    <w:basedOn w:val="Numatytasispastraiposriftas"/>
    <w:link w:val="Porat"/>
    <w:uiPriority w:val="99"/>
    <w:rsid w:val="007D699A"/>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7D699A"/>
    <w:pPr>
      <w:ind w:left="720"/>
      <w:contextualSpacing/>
    </w:pPr>
  </w:style>
  <w:style w:type="paragraph" w:styleId="Pagrindinistekstas">
    <w:name w:val="Body Text"/>
    <w:basedOn w:val="prastasis"/>
    <w:link w:val="PagrindinistekstasDiagrama"/>
    <w:rsid w:val="0011662F"/>
    <w:pPr>
      <w:overflowPunct w:val="0"/>
      <w:autoSpaceDE w:val="0"/>
      <w:autoSpaceDN w:val="0"/>
      <w:adjustRightInd w:val="0"/>
      <w:jc w:val="both"/>
    </w:pPr>
    <w:rPr>
      <w:szCs w:val="20"/>
      <w:lang w:eastAsia="en-US"/>
    </w:rPr>
  </w:style>
  <w:style w:type="character" w:customStyle="1" w:styleId="PagrindinistekstasDiagrama">
    <w:name w:val="Pagrindinis tekstas Diagrama"/>
    <w:basedOn w:val="Numatytasispastraiposriftas"/>
    <w:link w:val="Pagrindinistekstas"/>
    <w:rsid w:val="0011662F"/>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uiPriority w:val="99"/>
    <w:unhideWhenUsed/>
    <w:rsid w:val="00F55B4E"/>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55B4E"/>
    <w:rPr>
      <w:rFonts w:ascii="Times New Roman" w:eastAsia="Times New Roman" w:hAnsi="Times New Roman" w:cs="Times New Roman"/>
      <w:sz w:val="24"/>
      <w:szCs w:val="24"/>
      <w:lang w:eastAsia="lt-LT"/>
    </w:rPr>
  </w:style>
  <w:style w:type="paragraph" w:customStyle="1" w:styleId="Default">
    <w:name w:val="Default"/>
    <w:rsid w:val="00E73CE2"/>
    <w:pPr>
      <w:autoSpaceDE w:val="0"/>
      <w:autoSpaceDN w:val="0"/>
      <w:adjustRightInd w:val="0"/>
      <w:spacing w:after="0" w:line="240" w:lineRule="auto"/>
    </w:pPr>
    <w:rPr>
      <w:rFonts w:ascii="Times New Roman" w:hAnsi="Times New Roman" w:cs="Times New Roman"/>
      <w:color w:val="000000"/>
      <w:sz w:val="24"/>
      <w:szCs w:val="24"/>
    </w:rPr>
  </w:style>
  <w:style w:type="paragraph" w:styleId="Pagrindinistekstas2">
    <w:name w:val="Body Text 2"/>
    <w:basedOn w:val="prastasis"/>
    <w:link w:val="Pagrindinistekstas2Diagrama"/>
    <w:uiPriority w:val="99"/>
    <w:unhideWhenUsed/>
    <w:rsid w:val="00F02E14"/>
    <w:pPr>
      <w:spacing w:after="120" w:line="480" w:lineRule="auto"/>
    </w:pPr>
    <w:rPr>
      <w:noProof/>
      <w:lang w:eastAsia="en-US"/>
    </w:rPr>
  </w:style>
  <w:style w:type="character" w:customStyle="1" w:styleId="Pagrindinistekstas2Diagrama">
    <w:name w:val="Pagrindinis tekstas 2 Diagrama"/>
    <w:basedOn w:val="Numatytasispastraiposriftas"/>
    <w:link w:val="Pagrindinistekstas2"/>
    <w:uiPriority w:val="99"/>
    <w:rsid w:val="00F02E14"/>
    <w:rPr>
      <w:rFonts w:ascii="Times New Roman" w:eastAsia="Times New Roman" w:hAnsi="Times New Roman" w:cs="Times New Roman"/>
      <w:noProof/>
      <w:sz w:val="24"/>
      <w:szCs w:val="24"/>
    </w:rPr>
  </w:style>
  <w:style w:type="paragraph" w:styleId="Betarp">
    <w:name w:val="No Spacing"/>
    <w:uiPriority w:val="1"/>
    <w:qFormat/>
    <w:rsid w:val="00061FE6"/>
    <w:pPr>
      <w:spacing w:after="0" w:line="240" w:lineRule="auto"/>
    </w:pPr>
    <w:rPr>
      <w:rFonts w:ascii="Times New Roman" w:eastAsia="Times New Roman" w:hAnsi="Times New Roman" w:cs="Times New Roman"/>
      <w:sz w:val="24"/>
      <w:szCs w:val="24"/>
      <w:lang w:eastAsia="lt-LT"/>
    </w:rPr>
  </w:style>
  <w:style w:type="character" w:styleId="Emfaz">
    <w:name w:val="Emphasis"/>
    <w:basedOn w:val="Numatytasispastraiposriftas"/>
    <w:qFormat/>
    <w:rsid w:val="008E03D7"/>
    <w:rPr>
      <w:i/>
      <w:iCs/>
    </w:rPr>
  </w:style>
  <w:style w:type="paragraph" w:styleId="Pagrindiniotekstotrauka3">
    <w:name w:val="Body Text Indent 3"/>
    <w:basedOn w:val="prastasis"/>
    <w:link w:val="Pagrindiniotekstotrauka3Diagrama"/>
    <w:uiPriority w:val="99"/>
    <w:semiHidden/>
    <w:unhideWhenUsed/>
    <w:rsid w:val="00441B11"/>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441B11"/>
    <w:rPr>
      <w:rFonts w:ascii="Times New Roman" w:eastAsia="Times New Roman" w:hAnsi="Times New Roman" w:cs="Times New Roman"/>
      <w:sz w:val="16"/>
      <w:szCs w:val="16"/>
      <w:lang w:eastAsia="lt-LT"/>
    </w:rPr>
  </w:style>
  <w:style w:type="paragraph" w:styleId="Debesliotekstas">
    <w:name w:val="Balloon Text"/>
    <w:basedOn w:val="prastasis"/>
    <w:link w:val="DebesliotekstasDiagrama"/>
    <w:uiPriority w:val="99"/>
    <w:semiHidden/>
    <w:unhideWhenUsed/>
    <w:rsid w:val="00F16D9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16D92"/>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993379">
      <w:bodyDiv w:val="1"/>
      <w:marLeft w:val="0"/>
      <w:marRight w:val="0"/>
      <w:marTop w:val="0"/>
      <w:marBottom w:val="0"/>
      <w:divBdr>
        <w:top w:val="none" w:sz="0" w:space="0" w:color="auto"/>
        <w:left w:val="none" w:sz="0" w:space="0" w:color="auto"/>
        <w:bottom w:val="none" w:sz="0" w:space="0" w:color="auto"/>
        <w:right w:val="none" w:sz="0" w:space="0" w:color="auto"/>
      </w:divBdr>
    </w:div>
    <w:div w:id="1298955536">
      <w:bodyDiv w:val="1"/>
      <w:marLeft w:val="0"/>
      <w:marRight w:val="0"/>
      <w:marTop w:val="0"/>
      <w:marBottom w:val="0"/>
      <w:divBdr>
        <w:top w:val="none" w:sz="0" w:space="0" w:color="auto"/>
        <w:left w:val="none" w:sz="0" w:space="0" w:color="auto"/>
        <w:bottom w:val="none" w:sz="0" w:space="0" w:color="auto"/>
        <w:right w:val="none" w:sz="0" w:space="0" w:color="auto"/>
      </w:divBdr>
    </w:div>
    <w:div w:id="1735081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8414</Words>
  <Characters>4797</Characters>
  <Application>Microsoft Office Word</Application>
  <DocSecurity>0</DocSecurity>
  <Lines>39</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13185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2020-06-25T13:42:00Z</cp:lastPrinted>
  <dcterms:created xsi:type="dcterms:W3CDTF">2020-06-18T13:03:00Z</dcterms:created>
  <dcterms:modified xsi:type="dcterms:W3CDTF">2020-06-25T13:42:00Z</dcterms:modified>
</cp:coreProperties>
</file>