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230"/>
        <w:gridCol w:w="4624"/>
      </w:tblGrid>
      <w:tr w:rsidR="002C3306" w:rsidRPr="002C3306" w:rsidTr="00505C4B">
        <w:tc>
          <w:tcPr>
            <w:tcW w:w="5230" w:type="dxa"/>
          </w:tcPr>
          <w:p w:rsidR="002C3306" w:rsidRPr="002C3306" w:rsidRDefault="002C3306" w:rsidP="00D745A9">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4624" w:type="dxa"/>
            <w:hideMark/>
          </w:tcPr>
          <w:p w:rsidR="002C3306" w:rsidRPr="002C3306" w:rsidRDefault="002C3306" w:rsidP="008A528C">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PATVIRTINTA </w:t>
            </w:r>
          </w:p>
          <w:p w:rsidR="002C3306" w:rsidRPr="002C3306" w:rsidRDefault="002C3306" w:rsidP="008A528C">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Kretingos rajono savivaldybės tarybos </w:t>
            </w:r>
          </w:p>
          <w:p w:rsidR="002C3306" w:rsidRPr="002C3306" w:rsidRDefault="008A3895" w:rsidP="00234DF4">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2615C6">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 xml:space="preserve"> m. </w:t>
            </w:r>
            <w:r w:rsidR="00F97269">
              <w:rPr>
                <w:rFonts w:ascii="Times New Roman" w:eastAsia="Times New Roman" w:hAnsi="Times New Roman" w:cs="Times New Roman"/>
                <w:sz w:val="24"/>
                <w:szCs w:val="24"/>
                <w:lang w:eastAsia="lt-LT"/>
              </w:rPr>
              <w:t>gegužės 28</w:t>
            </w:r>
            <w:r w:rsidR="002C3306" w:rsidRPr="002C3306">
              <w:rPr>
                <w:rFonts w:ascii="Times New Roman" w:eastAsia="Times New Roman" w:hAnsi="Times New Roman" w:cs="Times New Roman"/>
                <w:sz w:val="24"/>
                <w:szCs w:val="24"/>
                <w:lang w:eastAsia="lt-LT"/>
              </w:rPr>
              <w:t xml:space="preserve"> d. sprendimu Nr. T2-</w:t>
            </w:r>
            <w:r w:rsidR="00F97269">
              <w:rPr>
                <w:rFonts w:ascii="Times New Roman" w:eastAsia="Times New Roman" w:hAnsi="Times New Roman" w:cs="Times New Roman"/>
                <w:sz w:val="24"/>
                <w:szCs w:val="24"/>
                <w:lang w:eastAsia="lt-LT"/>
              </w:rPr>
              <w:t>15</w:t>
            </w:r>
            <w:r w:rsidR="00234DF4">
              <w:rPr>
                <w:rFonts w:ascii="Times New Roman" w:eastAsia="Times New Roman" w:hAnsi="Times New Roman" w:cs="Times New Roman"/>
                <w:sz w:val="24"/>
                <w:szCs w:val="24"/>
                <w:lang w:eastAsia="lt-LT"/>
              </w:rPr>
              <w:t>2</w:t>
            </w:r>
            <w:bookmarkStart w:id="0" w:name="_GoBack"/>
            <w:bookmarkEnd w:id="0"/>
          </w:p>
        </w:tc>
      </w:tr>
    </w:tbl>
    <w:p w:rsidR="000F5C5A" w:rsidRPr="002C3306" w:rsidRDefault="000F5C5A"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2C3306" w:rsidP="002C3306">
      <w:pPr>
        <w:widowControl w:val="0"/>
        <w:tabs>
          <w:tab w:val="left" w:pos="851"/>
        </w:tabs>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KRETINGOS RAJONO SAVIVALDY</w:t>
      </w:r>
      <w:r w:rsidR="00505C4B">
        <w:rPr>
          <w:rFonts w:ascii="Times New Roman" w:eastAsia="Times New Roman" w:hAnsi="Times New Roman" w:cs="Times New Roman"/>
          <w:b/>
          <w:bCs/>
          <w:sz w:val="24"/>
          <w:szCs w:val="24"/>
          <w:lang w:eastAsia="lt-LT"/>
        </w:rPr>
        <w:t>BĖS 20</w:t>
      </w:r>
      <w:r w:rsidR="002615C6">
        <w:rPr>
          <w:rFonts w:ascii="Times New Roman" w:eastAsia="Times New Roman" w:hAnsi="Times New Roman" w:cs="Times New Roman"/>
          <w:b/>
          <w:bCs/>
          <w:sz w:val="24"/>
          <w:szCs w:val="24"/>
          <w:lang w:eastAsia="lt-LT"/>
        </w:rPr>
        <w:t>20</w:t>
      </w:r>
      <w:r w:rsidRPr="002C3306">
        <w:rPr>
          <w:rFonts w:ascii="Times New Roman" w:eastAsia="Times New Roman" w:hAnsi="Times New Roman" w:cs="Times New Roman"/>
          <w:b/>
          <w:bCs/>
          <w:sz w:val="24"/>
          <w:szCs w:val="24"/>
          <w:lang w:eastAsia="lt-LT"/>
        </w:rPr>
        <w:t xml:space="preserve"> METŲ</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SOCIALINIŲ PASLAUGŲ PLANAS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I. ĮVADAS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 Bendra informacija</w:t>
      </w:r>
    </w:p>
    <w:p w:rsidR="002C3306" w:rsidRPr="002C3306" w:rsidRDefault="002C3306" w:rsidP="002615C6">
      <w:pPr>
        <w:widowControl w:val="0"/>
        <w:tabs>
          <w:tab w:val="left" w:pos="851"/>
        </w:tabs>
        <w:adjustRightInd w:val="0"/>
        <w:spacing w:after="0" w:line="240" w:lineRule="auto"/>
        <w:jc w:val="both"/>
        <w:rPr>
          <w:rFonts w:ascii="Times New Roman" w:eastAsia="Times New Roman" w:hAnsi="Times New Roman" w:cs="Times New Roman"/>
          <w:bCs/>
          <w:sz w:val="24"/>
          <w:szCs w:val="24"/>
          <w:lang w:eastAsia="lt-LT"/>
        </w:rPr>
      </w:pPr>
    </w:p>
    <w:p w:rsidR="002615C6" w:rsidRPr="002615C6" w:rsidRDefault="002615C6" w:rsidP="00721187">
      <w:pPr>
        <w:pStyle w:val="Betarp"/>
        <w:tabs>
          <w:tab w:val="left" w:pos="851"/>
        </w:tabs>
        <w:ind w:firstLine="851"/>
      </w:pPr>
      <w:r>
        <w:t>Kretingos</w:t>
      </w:r>
      <w:r w:rsidRPr="002615C6">
        <w:t xml:space="preserve"> </w:t>
      </w:r>
      <w:r>
        <w:t>rajono</w:t>
      </w:r>
      <w:r w:rsidRPr="002615C6">
        <w:t xml:space="preserve"> savivaldybės 2020 metų socialinių paslaugų planas (toliau – socialinių paslaugų planas) parengtas vadovaujantis  Lietuvos Respublikos socialinių paslaugų įstatymu, Lietuvos Respublikos Vyriausybės 2006-11-15 nutarimu Nr. 1132 „Dėl Socialinių paslaugų planavimo metodikos patvirtinimo“ patvirtinta Socialinių paslaugų planavimo metodika, Lietuvos Respublikos socialinės apsaugos ir darbo ministro 2007-04-12 įsakymu Nr. A1-104 „Dėl Socialinių paslaugų plano formos ir socialinių paslaugų efektyvumo vertinimo kriterijų patvirtinimo“. </w:t>
      </w:r>
    </w:p>
    <w:p w:rsidR="002615C6" w:rsidRDefault="002615C6" w:rsidP="00721187">
      <w:pPr>
        <w:pStyle w:val="Betarp"/>
        <w:ind w:firstLine="851"/>
      </w:pPr>
      <w:r w:rsidRPr="002615C6">
        <w:t xml:space="preserve">Socialinių paslaugų planas parengtas atsižvelgiant į </w:t>
      </w:r>
      <w:r>
        <w:t>Kretingos rajono</w:t>
      </w:r>
      <w:r w:rsidRPr="002615C6">
        <w:t xml:space="preserve"> savivaldybės 2020 metų biudžete planuojamas finansuoti priemones, </w:t>
      </w:r>
      <w:r>
        <w:t>Kretingos rajono</w:t>
      </w:r>
      <w:r w:rsidRPr="002615C6">
        <w:t xml:space="preserve"> savivaldybės 2019-2021 metų strateginį  veiklos planą, patvirtintą </w:t>
      </w:r>
      <w:r>
        <w:t>Kretingos rajono</w:t>
      </w:r>
      <w:r w:rsidRPr="002615C6">
        <w:t xml:space="preserve"> savivaldybės tarybos (toliau – Tarybos) </w:t>
      </w:r>
      <w:r w:rsidR="00350402">
        <w:t xml:space="preserve">          </w:t>
      </w:r>
      <w:r w:rsidRPr="002615C6">
        <w:t>2019-0</w:t>
      </w:r>
      <w:r w:rsidR="00721187">
        <w:t>2</w:t>
      </w:r>
      <w:r w:rsidRPr="002615C6">
        <w:t>-2</w:t>
      </w:r>
      <w:r w:rsidR="00721187">
        <w:t>1</w:t>
      </w:r>
      <w:r w:rsidRPr="002615C6">
        <w:t xml:space="preserve"> sprendimu Nr.</w:t>
      </w:r>
      <w:r w:rsidR="00721187">
        <w:t xml:space="preserve"> T2-30</w:t>
      </w:r>
      <w:r w:rsidRPr="002615C6">
        <w:t xml:space="preserve"> „Dėl </w:t>
      </w:r>
      <w:r w:rsidR="00721187">
        <w:t>Kretingos rajono</w:t>
      </w:r>
      <w:r w:rsidRPr="002615C6">
        <w:t xml:space="preserve"> savivaldybės 2019-2021 metų strateginio veiklos plano tvirtinimo“</w:t>
      </w:r>
      <w:r w:rsidR="00721187">
        <w:t>.</w:t>
      </w:r>
    </w:p>
    <w:p w:rsidR="00502DA6" w:rsidRDefault="00502DA6" w:rsidP="00502DA6">
      <w:pPr>
        <w:pStyle w:val="Betarp"/>
        <w:ind w:firstLine="851"/>
      </w:pPr>
      <w:r w:rsidRPr="00502DA6">
        <w:t>Šio plano tikslai atitinka Lietuvos Respublikos socialinės apsaugos ir darbo ministerijos strateginius tikslus – siekti palankios šeimai aplinkos, efektyvios socialinės apsaugos, bendruomenių ir nevyriausybinių organizacijų partnerystės su valstybinėmis ir savivaldybių institucijomis, užtikrinti socialiai pažeidžiamų gyventojų socialinę integraciją.</w:t>
      </w:r>
    </w:p>
    <w:p w:rsidR="00502DA6" w:rsidRPr="00502DA6" w:rsidRDefault="00502DA6" w:rsidP="00502DA6">
      <w:pPr>
        <w:pStyle w:val="Betarp"/>
        <w:ind w:firstLine="851"/>
      </w:pPr>
      <w:r w:rsidRPr="00502DA6">
        <w:t xml:space="preserve">Atsižvelgiant į </w:t>
      </w:r>
      <w:proofErr w:type="spellStart"/>
      <w:r w:rsidRPr="00502DA6">
        <w:t>pažeidžiamiausių</w:t>
      </w:r>
      <w:proofErr w:type="spellEnd"/>
      <w:r w:rsidRPr="00502DA6">
        <w:t xml:space="preserve"> visuomenės grupių poreikius, </w:t>
      </w:r>
      <w:r>
        <w:t>Kretingos rajono</w:t>
      </w:r>
      <w:r w:rsidRPr="00502DA6">
        <w:t xml:space="preserve"> savivaldybės 20</w:t>
      </w:r>
      <w:r w:rsidR="00721187">
        <w:t>20</w:t>
      </w:r>
      <w:r w:rsidRPr="00502DA6">
        <w:t xml:space="preserve"> metų socialinių paslaugų plane orientuojamasi į teikiamų nestacionarių socialinių paslaugų kokybės ir efektyvumo, socialinių paslaugų įvairovės ir prieinamumo užtikrinimą.</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color w:val="000000"/>
          <w:sz w:val="24"/>
          <w:szCs w:val="24"/>
          <w:lang w:eastAsia="lt-LT"/>
        </w:rPr>
        <w:t xml:space="preserve">Identifikuojant Kretingos rajono savivaldybės pagrindines socialines problemas, remtasi Statistikos departamento prie Lietuvos Respublikos Vyriausybės skelbiamais duomenimis, Kretingos rajono savivaldybės administracijos </w:t>
      </w:r>
      <w:r w:rsidR="00721187">
        <w:rPr>
          <w:rFonts w:ascii="Times New Roman" w:eastAsia="Times New Roman" w:hAnsi="Times New Roman" w:cs="Times New Roman"/>
          <w:color w:val="000000"/>
          <w:sz w:val="24"/>
          <w:szCs w:val="24"/>
          <w:lang w:eastAsia="lt-LT"/>
        </w:rPr>
        <w:t>Socialinės paramos</w:t>
      </w:r>
      <w:r w:rsidRPr="002C3306">
        <w:rPr>
          <w:rFonts w:ascii="Times New Roman" w:eastAsia="Times New Roman" w:hAnsi="Times New Roman" w:cs="Times New Roman"/>
          <w:color w:val="000000"/>
          <w:sz w:val="24"/>
          <w:szCs w:val="24"/>
          <w:lang w:eastAsia="lt-LT"/>
        </w:rPr>
        <w:t>, Buhalterinės apskaitos skyrių kaupiamais duomenimis, taip pat Kretingos rajono seniūnijų, socialinių paslaugų įstaigų ir nevyriausybinių neįgaliųjų organizacijų pateiktais duomenimis.</w:t>
      </w:r>
    </w:p>
    <w:p w:rsidR="000F5C5A" w:rsidRDefault="002C3306" w:rsidP="000F5C5A">
      <w:pPr>
        <w:widowControl w:val="0"/>
        <w:adjustRightInd w:val="0"/>
        <w:spacing w:after="0" w:line="240" w:lineRule="auto"/>
        <w:ind w:firstLine="851"/>
        <w:jc w:val="both"/>
        <w:rPr>
          <w:rFonts w:ascii="Times New Roman" w:eastAsia="Times New Roman" w:hAnsi="Times New Roman" w:cs="Times New Roman"/>
          <w:sz w:val="24"/>
          <w:szCs w:val="24"/>
        </w:rPr>
      </w:pPr>
      <w:r w:rsidRPr="002C3306">
        <w:rPr>
          <w:rFonts w:ascii="Times New Roman" w:eastAsia="Times New Roman" w:hAnsi="Times New Roman" w:cs="Times New Roman"/>
          <w:bCs/>
          <w:sz w:val="24"/>
          <w:szCs w:val="24"/>
          <w:lang w:eastAsia="lt-LT"/>
        </w:rPr>
        <w:t>Šiame plane vartojamos sąvokos</w:t>
      </w:r>
      <w:r w:rsidRPr="002C3306">
        <w:rPr>
          <w:rFonts w:ascii="Times New Roman" w:eastAsia="Times New Roman" w:hAnsi="Times New Roman" w:cs="Times New Roman"/>
          <w:sz w:val="24"/>
          <w:szCs w:val="24"/>
          <w:lang w:eastAsia="lt-LT"/>
        </w:rPr>
        <w:t xml:space="preserve"> atitinka Lietuvos Respublikos socialinių paslaugų įstatyme, Socialinių paslaugų kataloge ir kituose teisės aktuose, reglamentuojančiuose socialine</w:t>
      </w:r>
      <w:r w:rsidR="00616A58">
        <w:rPr>
          <w:rFonts w:ascii="Times New Roman" w:eastAsia="Times New Roman" w:hAnsi="Times New Roman" w:cs="Times New Roman"/>
          <w:sz w:val="24"/>
          <w:szCs w:val="24"/>
          <w:lang w:eastAsia="lt-LT"/>
        </w:rPr>
        <w:t>s paslaugas, apibrėžtas sąvokas</w:t>
      </w:r>
      <w:r w:rsidR="004A2FDE">
        <w:rPr>
          <w:rFonts w:ascii="Times New Roman" w:eastAsia="Times New Roman" w:hAnsi="Times New Roman" w:cs="Times New Roman"/>
          <w:sz w:val="24"/>
          <w:szCs w:val="24"/>
          <w:lang w:eastAsia="lt-LT"/>
        </w:rPr>
        <w:t>.</w:t>
      </w:r>
      <w:r w:rsidR="00616A58" w:rsidRPr="00616A58">
        <w:rPr>
          <w:rFonts w:ascii="Times New Roman" w:eastAsia="Times New Roman" w:hAnsi="Times New Roman" w:cs="Times New Roman"/>
          <w:sz w:val="24"/>
          <w:szCs w:val="24"/>
        </w:rPr>
        <w:t xml:space="preserve"> </w:t>
      </w:r>
    </w:p>
    <w:p w:rsidR="000F5C5A" w:rsidRPr="002C3306" w:rsidRDefault="000F5C5A" w:rsidP="000F5C5A">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2C3306" w:rsidRDefault="002C3306" w:rsidP="000F5C5A">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2. Socialinių paslaugų teikimo ir plėtros tikslai</w:t>
      </w:r>
      <w:bookmarkStart w:id="1" w:name="OLE_LINK1"/>
    </w:p>
    <w:p w:rsidR="000F5C5A" w:rsidRPr="000F5C5A" w:rsidRDefault="000F5C5A" w:rsidP="000F5C5A">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721187" w:rsidRDefault="00721187" w:rsidP="00721187">
      <w:pPr>
        <w:pStyle w:val="Betarp"/>
        <w:ind w:firstLine="851"/>
      </w:pPr>
      <w:r w:rsidRPr="00721187">
        <w:t>2.1. Pagrindiniai socialinių paslaugų teikimo ir plėtros tikslai:</w:t>
      </w:r>
    </w:p>
    <w:p w:rsidR="00721187" w:rsidRPr="00721187" w:rsidRDefault="00721187" w:rsidP="00721187">
      <w:pPr>
        <w:pStyle w:val="Betarp"/>
        <w:ind w:firstLine="851"/>
      </w:pPr>
      <w:r w:rsidRPr="00721187">
        <w:t>2.1.1. Socialinės priežiūros, dienos socialinės globos paslaugų asmens namuose paslaugų teikimo užtikrinimas ir kokybės gerinimas senyvo amžiaus ir asmenims su negalia, siekiant kuo ilgiau išlaikyti jų savarankiškumą kasdienėje veikloje.</w:t>
      </w:r>
    </w:p>
    <w:p w:rsidR="00721187" w:rsidRPr="00721187" w:rsidRDefault="00721187" w:rsidP="00721187">
      <w:pPr>
        <w:pStyle w:val="Betarp"/>
        <w:ind w:firstLine="851"/>
      </w:pPr>
      <w:r w:rsidRPr="00721187">
        <w:t>2.1.2. Dienos socialinės globos institucijose paslaugų teikimo užtikrinimas ir jų kokybės gerinimas senyvo amžiaus asmenims ir asmenims su negalia pagal jų poreikius.</w:t>
      </w:r>
    </w:p>
    <w:p w:rsidR="00721187" w:rsidRPr="00721187" w:rsidRDefault="00721187" w:rsidP="00E1794B">
      <w:pPr>
        <w:pStyle w:val="Betarp"/>
        <w:tabs>
          <w:tab w:val="left" w:pos="1276"/>
          <w:tab w:val="left" w:pos="1418"/>
        </w:tabs>
        <w:ind w:firstLine="851"/>
      </w:pPr>
      <w:r w:rsidRPr="00721187">
        <w:t>2.1.3. Trumpalaikės ir ilgalaikės socialinės globos institucijose paslaugų teikimo užtikrinimas ir jų kokybės gerinimas visiškai nesavarankiškiems senyvo amžiaus asmenims ir asmenims su negalia pagal jų poreikius.</w:t>
      </w:r>
    </w:p>
    <w:p w:rsidR="00721187" w:rsidRPr="00721187" w:rsidRDefault="00721187" w:rsidP="00721187">
      <w:pPr>
        <w:pStyle w:val="Betarp"/>
        <w:ind w:firstLine="851"/>
      </w:pPr>
      <w:r w:rsidRPr="00721187">
        <w:t xml:space="preserve">2.1.4. Įgyvendinti socialinės globos paslaugų tėvų globos netekusiems vaikams ir jų šeimoms pertvarkos priemones ir užtikrinti socialinės priežiūros paslaugų teikimą šeimoms </w:t>
      </w:r>
      <w:r w:rsidRPr="00721187">
        <w:lastRenderedPageBreak/>
        <w:t>patiriančioms socialinę riziką, teikti pagalbą globėjams ir globojamiems vaikams.</w:t>
      </w:r>
    </w:p>
    <w:p w:rsidR="00721187" w:rsidRPr="00721187" w:rsidRDefault="00721187" w:rsidP="00721187">
      <w:pPr>
        <w:pStyle w:val="Betarp"/>
        <w:ind w:firstLine="851"/>
      </w:pPr>
      <w:r w:rsidRPr="00721187">
        <w:t>2.1.5.  Socialinių paslaugų prieinamumo gerinimas visoms socialinėms asmenų grupėms.</w:t>
      </w:r>
    </w:p>
    <w:p w:rsidR="002C3306" w:rsidRPr="002C3306" w:rsidRDefault="002C3306" w:rsidP="00721187">
      <w:pPr>
        <w:pStyle w:val="Betarp"/>
        <w:ind w:firstLine="851"/>
      </w:pPr>
    </w:p>
    <w:bookmarkEnd w:id="1"/>
    <w:p w:rsidR="002C3306" w:rsidRPr="002C3306" w:rsidRDefault="002C3306" w:rsidP="002C3306">
      <w:pPr>
        <w:widowControl w:val="0"/>
        <w:adjustRightInd w:val="0"/>
        <w:spacing w:after="0" w:line="240" w:lineRule="auto"/>
        <w:ind w:firstLine="1296"/>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3.</w:t>
      </w:r>
      <w:r w:rsidRPr="002C3306">
        <w:rPr>
          <w:rFonts w:ascii="Times New Roman" w:eastAsia="Times New Roman" w:hAnsi="Times New Roman" w:cs="Times New Roman"/>
          <w:b/>
          <w:sz w:val="24"/>
          <w:szCs w:val="24"/>
          <w:lang w:eastAsia="lt-LT"/>
        </w:rPr>
        <w:t xml:space="preserve"> </w:t>
      </w:r>
      <w:r w:rsidRPr="002C3306">
        <w:rPr>
          <w:rFonts w:ascii="Times New Roman" w:eastAsia="Times New Roman" w:hAnsi="Times New Roman" w:cs="Times New Roman"/>
          <w:b/>
          <w:bCs/>
          <w:sz w:val="24"/>
          <w:szCs w:val="24"/>
          <w:lang w:eastAsia="lt-LT"/>
        </w:rPr>
        <w:t>Socialinių paslaugų plano rengėjai</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721187" w:rsidRPr="00721187" w:rsidRDefault="000A1D25" w:rsidP="000A1D25">
      <w:pPr>
        <w:pStyle w:val="Betarp"/>
        <w:tabs>
          <w:tab w:val="left" w:pos="851"/>
        </w:tabs>
      </w:pPr>
      <w:r>
        <w:tab/>
      </w:r>
      <w:r w:rsidR="00721187" w:rsidRPr="00721187">
        <w:t xml:space="preserve">Socialinių paslaugų plano rengėjas – </w:t>
      </w:r>
      <w:r w:rsidR="00721187">
        <w:t>Kretingos rajono</w:t>
      </w:r>
      <w:r w:rsidR="00721187" w:rsidRPr="00721187">
        <w:t xml:space="preserve"> savivaldybės administracijos Socialinių p</w:t>
      </w:r>
      <w:r>
        <w:t>aramos</w:t>
      </w:r>
      <w:r w:rsidR="00721187" w:rsidRPr="00721187">
        <w:t xml:space="preserve"> skyrius (toliau – Skyrius).</w:t>
      </w:r>
    </w:p>
    <w:p w:rsidR="00721187" w:rsidRDefault="00721187" w:rsidP="000A1D25">
      <w:pPr>
        <w:pStyle w:val="Betarp"/>
        <w:rPr>
          <w:b/>
          <w:bCs/>
        </w:rPr>
      </w:pPr>
    </w:p>
    <w:p w:rsidR="00721187" w:rsidRDefault="00721187" w:rsidP="000A1D25">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II. BŪKLĖS ANALIZĖ</w:t>
      </w:r>
    </w:p>
    <w:p w:rsidR="002C3306" w:rsidRPr="002C3306" w:rsidRDefault="002C3306" w:rsidP="002C3306">
      <w:pPr>
        <w:widowControl w:val="0"/>
        <w:adjustRightInd w:val="0"/>
        <w:spacing w:after="0" w:line="240" w:lineRule="auto"/>
        <w:ind w:firstLine="1296"/>
        <w:jc w:val="both"/>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4. Teritorijos ypatumai</w:t>
      </w:r>
    </w:p>
    <w:p w:rsidR="002C3306" w:rsidRPr="002C3306" w:rsidRDefault="002C3306" w:rsidP="004927E7">
      <w:pPr>
        <w:widowControl w:val="0"/>
        <w:shd w:val="clear" w:color="auto" w:fill="FFFFFF" w:themeFill="background1"/>
        <w:adjustRightInd w:val="0"/>
        <w:spacing w:after="0" w:line="240" w:lineRule="auto"/>
        <w:jc w:val="both"/>
        <w:rPr>
          <w:rFonts w:ascii="Times New Roman" w:eastAsia="Times New Roman" w:hAnsi="Times New Roman" w:cs="Times New Roman"/>
          <w:b/>
          <w:bCs/>
          <w:sz w:val="24"/>
          <w:szCs w:val="24"/>
          <w:lang w:eastAsia="lt-LT"/>
        </w:rPr>
      </w:pPr>
    </w:p>
    <w:p w:rsidR="004927E7" w:rsidRDefault="004927E7" w:rsidP="004927E7">
      <w:pPr>
        <w:pStyle w:val="Betarp"/>
        <w:ind w:firstLine="851"/>
      </w:pPr>
      <w:r>
        <w:t xml:space="preserve">Kretingos rajono plotas 989 kv. km., jis suskirstytas į </w:t>
      </w:r>
      <w:r w:rsidR="00AC35FA">
        <w:t>9</w:t>
      </w:r>
      <w:r>
        <w:t xml:space="preserve"> seniūnijas. Rajone 2 miestai ir 191 kaimas.</w:t>
      </w:r>
    </w:p>
    <w:p w:rsidR="004927E7" w:rsidRDefault="004927E7" w:rsidP="00053B3E">
      <w:pPr>
        <w:pStyle w:val="Betarp"/>
        <w:ind w:firstLine="851"/>
      </w:pPr>
      <w:r>
        <w:t xml:space="preserve">Vakarinė rajono dalis yra pajūrio žemumoje, o rytinė - vakarų žemaičių </w:t>
      </w:r>
      <w:proofErr w:type="spellStart"/>
      <w:r>
        <w:t>plynaukštėje</w:t>
      </w:r>
      <w:proofErr w:type="spellEnd"/>
      <w:r>
        <w:t>. Aukščiausia rajono vieta, siekianti 108 metrus, yra šiaurės rytuose, prie Žeimių kaimo, o žemiausia, vos 7 metrų aukščio, - prie Palangos miesto ribos.</w:t>
      </w:r>
    </w:p>
    <w:p w:rsidR="00053B3E" w:rsidRDefault="004927E7" w:rsidP="00053B3E">
      <w:pPr>
        <w:pStyle w:val="Betarp"/>
        <w:ind w:firstLine="851"/>
      </w:pPr>
      <w:r>
        <w:t xml:space="preserve">Trečdalį rajono teritorijos (35000 ha) užima pušynai, eglynai ir mišrūs miškai. Uogautojų </w:t>
      </w:r>
      <w:r w:rsidR="00053B3E">
        <w:t xml:space="preserve">ir </w:t>
      </w:r>
      <w:r>
        <w:t xml:space="preserve">grybautojų labiausiai lankomi Mažučių, </w:t>
      </w:r>
      <w:proofErr w:type="spellStart"/>
      <w:r>
        <w:t>Mikoliškių</w:t>
      </w:r>
      <w:proofErr w:type="spellEnd"/>
      <w:r>
        <w:t xml:space="preserve">, Šventosios, Vaineikių ir Žalgirio miškai. </w:t>
      </w:r>
    </w:p>
    <w:p w:rsidR="004927E7" w:rsidRDefault="004927E7" w:rsidP="00053B3E">
      <w:pPr>
        <w:pStyle w:val="Betarp"/>
        <w:ind w:firstLine="851"/>
      </w:pPr>
      <w:r>
        <w:t>Šiaurės vakarine rajono riba teka Šventoji, o rytiniu rajono pakraščiu vingiuoja viena gražiausių Žemaitijos upių - Minija (ichtiologinis draustinis), pamėgta vandens turizmo entuziastų.</w:t>
      </w:r>
    </w:p>
    <w:p w:rsidR="004927E7" w:rsidRDefault="004927E7" w:rsidP="004927E7">
      <w:pPr>
        <w:pStyle w:val="Betarp"/>
      </w:pPr>
      <w:r>
        <w:t>Vaizdingai atrodo platus Minijos intako Salanto slėnis su įspūdingomis kilpomis suraizgyta upės vaga ir žmogaus ūkinės veiklos mažai paliestu kraštovaizdžiu. Čia įkurtas Salantų regioninis parkas, apimantis ir dalį Minijos pakraščių.</w:t>
      </w:r>
    </w:p>
    <w:p w:rsidR="00175B11" w:rsidRPr="00987698" w:rsidRDefault="004927E7" w:rsidP="00987698">
      <w:pPr>
        <w:pStyle w:val="Betarp"/>
        <w:ind w:firstLine="851"/>
      </w:pPr>
      <w:r>
        <w:t xml:space="preserve">Iš Vaineikių miškų išteka Akmena, kuri už Kretingos rajono ribų vadinama Dane. Jai įspūdingumo suteikia ties </w:t>
      </w:r>
      <w:proofErr w:type="spellStart"/>
      <w:r>
        <w:t>Genčais</w:t>
      </w:r>
      <w:proofErr w:type="spellEnd"/>
      <w:r>
        <w:t xml:space="preserve"> ir </w:t>
      </w:r>
      <w:proofErr w:type="spellStart"/>
      <w:r>
        <w:t>Kurmaičiais</w:t>
      </w:r>
      <w:proofErr w:type="spellEnd"/>
      <w:r>
        <w:t xml:space="preserve"> tyvuliuojantys tvenkiniai. Netoli Darbėnų telkšo vienintelis rajone </w:t>
      </w:r>
      <w:proofErr w:type="spellStart"/>
      <w:r>
        <w:t>Kašučių</w:t>
      </w:r>
      <w:proofErr w:type="spellEnd"/>
      <w:r>
        <w:t xml:space="preserve"> ežeras, o prie </w:t>
      </w:r>
      <w:proofErr w:type="spellStart"/>
      <w:r>
        <w:t>Lazdininkų</w:t>
      </w:r>
      <w:proofErr w:type="spellEnd"/>
      <w:r>
        <w:t xml:space="preserve"> kaimo - didžiausias rajone vandens telkinys, užimantis 108 ha plotą. Bendras vandenų plotas </w:t>
      </w:r>
      <w:r w:rsidR="005A1C2D">
        <w:t>–</w:t>
      </w:r>
      <w:r w:rsidR="00987698">
        <w:t xml:space="preserve"> 2224,02 ha.</w:t>
      </w:r>
    </w:p>
    <w:p w:rsidR="000F5C5A" w:rsidRPr="002C3306" w:rsidRDefault="000F5C5A"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bCs/>
          <w:sz w:val="24"/>
          <w:szCs w:val="24"/>
          <w:lang w:eastAsia="lt-LT"/>
        </w:rPr>
        <w:t>5. Vidutinis metinis gyventojų skaičius ir sudėtis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Calibri" w:eastAsia="Calibri" w:hAnsi="Calibri" w:cs="Times New Roman"/>
          <w:noProof/>
          <w:lang w:eastAsia="lt-LT"/>
        </w:rPr>
        <w:drawing>
          <wp:anchor distT="0" distB="0" distL="114300" distR="114300" simplePos="0" relativeHeight="251651072" behindDoc="0" locked="0" layoutInCell="1" allowOverlap="1" wp14:anchorId="5E3F6D5C" wp14:editId="429034E2">
            <wp:simplePos x="0" y="0"/>
            <wp:positionH relativeFrom="column">
              <wp:posOffset>-36830</wp:posOffset>
            </wp:positionH>
            <wp:positionV relativeFrom="paragraph">
              <wp:posOffset>154305</wp:posOffset>
            </wp:positionV>
            <wp:extent cx="3589020" cy="2328545"/>
            <wp:effectExtent l="19050" t="19050" r="11430" b="14605"/>
            <wp:wrapSquare wrapText="right"/>
            <wp:docPr id="1" name="Paveikslėlis 1" descr="Aprašas: Aprašas: Vaizdas:KretingosRajSe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Vaizdas:KretingosRajSen.png">
                      <a:hlinkClick r:id="rId9"/>
                    </pic:cNvPr>
                    <pic:cNvPicPr>
                      <a:picLocks noChangeAspect="1" noChangeArrowheads="1"/>
                    </pic:cNvPicPr>
                  </pic:nvPicPr>
                  <pic:blipFill>
                    <a:blip r:embed="rId10" r:link="rId11">
                      <a:clrChange>
                        <a:clrFrom>
                          <a:srgbClr val="368042"/>
                        </a:clrFrom>
                        <a:clrTo>
                          <a:srgbClr val="368042">
                            <a:alpha val="0"/>
                          </a:srgbClr>
                        </a:clrTo>
                      </a:clrChange>
                      <a:lum contrast="6000"/>
                      <a:extLst>
                        <a:ext uri="{28A0092B-C50C-407E-A947-70E740481C1C}">
                          <a14:useLocalDpi xmlns:a14="http://schemas.microsoft.com/office/drawing/2010/main" val="0"/>
                        </a:ext>
                      </a:extLst>
                    </a:blip>
                    <a:srcRect/>
                    <a:stretch>
                      <a:fillRect/>
                    </a:stretch>
                  </pic:blipFill>
                  <pic:spPr bwMode="auto">
                    <a:xfrm>
                      <a:off x="0" y="0"/>
                      <a:ext cx="3589020" cy="23285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C3306" w:rsidRPr="002C3306" w:rsidRDefault="00506088"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w:t>
      </w:r>
      <w:r w:rsidR="000B00B8">
        <w:rPr>
          <w:rFonts w:ascii="Times New Roman" w:eastAsia="Times New Roman" w:hAnsi="Times New Roman" w:cs="Times New Roman"/>
          <w:sz w:val="24"/>
          <w:szCs w:val="24"/>
          <w:lang w:eastAsia="lt-LT"/>
        </w:rPr>
        <w:t>9</w:t>
      </w:r>
      <w:r w:rsidR="002C3306" w:rsidRPr="002C3306">
        <w:rPr>
          <w:rFonts w:ascii="Times New Roman" w:eastAsia="Times New Roman" w:hAnsi="Times New Roman" w:cs="Times New Roman"/>
          <w:sz w:val="24"/>
          <w:szCs w:val="24"/>
          <w:lang w:eastAsia="lt-LT"/>
        </w:rPr>
        <w:t xml:space="preserve"> metais Kretingos r</w:t>
      </w:r>
      <w:r>
        <w:rPr>
          <w:rFonts w:ascii="Times New Roman" w:eastAsia="Times New Roman" w:hAnsi="Times New Roman" w:cs="Times New Roman"/>
          <w:sz w:val="24"/>
          <w:szCs w:val="24"/>
          <w:lang w:eastAsia="lt-LT"/>
        </w:rPr>
        <w:t xml:space="preserve">ajono savivaldybėje gyveno </w:t>
      </w:r>
      <w:r w:rsidR="00987698" w:rsidRPr="00987698">
        <w:rPr>
          <w:rFonts w:ascii="Times New Roman" w:eastAsia="Times New Roman" w:hAnsi="Times New Roman" w:cs="Times New Roman"/>
          <w:sz w:val="24"/>
          <w:szCs w:val="24"/>
          <w:lang w:eastAsia="lt-LT"/>
        </w:rPr>
        <w:t>37390</w:t>
      </w:r>
      <w:r w:rsidR="00175B11">
        <w:rPr>
          <w:rFonts w:ascii="Times New Roman" w:eastAsia="Times New Roman" w:hAnsi="Times New Roman" w:cs="Times New Roman"/>
          <w:color w:val="FF0000"/>
          <w:sz w:val="24"/>
          <w:szCs w:val="24"/>
          <w:lang w:eastAsia="lt-LT"/>
        </w:rPr>
        <w:t xml:space="preserve"> </w:t>
      </w:r>
      <w:r w:rsidR="002C3306" w:rsidRPr="002C3306">
        <w:rPr>
          <w:rFonts w:ascii="Times New Roman" w:eastAsia="Times New Roman" w:hAnsi="Times New Roman" w:cs="Times New Roman"/>
          <w:sz w:val="24"/>
          <w:szCs w:val="24"/>
          <w:lang w:eastAsia="lt-LT"/>
        </w:rPr>
        <w:t>gyventojų</w:t>
      </w:r>
      <w:r w:rsidR="00987698">
        <w:rPr>
          <w:rFonts w:ascii="Times New Roman" w:eastAsia="Times New Roman" w:hAnsi="Times New Roman" w:cs="Times New Roman"/>
          <w:sz w:val="24"/>
          <w:szCs w:val="24"/>
          <w:lang w:eastAsia="lt-LT"/>
        </w:rPr>
        <w:t>, iš jų mieste – 18016, kaime - 19374</w:t>
      </w:r>
      <w:r w:rsidR="002C3306" w:rsidRPr="002C3306">
        <w:rPr>
          <w:rFonts w:ascii="Times New Roman" w:eastAsia="Times New Roman" w:hAnsi="Times New Roman" w:cs="Times New Roman"/>
          <w:sz w:val="24"/>
          <w:szCs w:val="24"/>
          <w:lang w:eastAsia="lt-LT"/>
        </w:rPr>
        <w:t xml:space="preserve">. Centras </w:t>
      </w:r>
      <w:r w:rsidR="005A1C2D">
        <w:rPr>
          <w:rFonts w:ascii="Times New Roman" w:eastAsia="Times New Roman" w:hAnsi="Times New Roman" w:cs="Times New Roman"/>
          <w:sz w:val="24"/>
          <w:szCs w:val="24"/>
          <w:lang w:eastAsia="lt-LT"/>
        </w:rPr>
        <w:t>–</w:t>
      </w:r>
      <w:r w:rsidR="002C3306" w:rsidRPr="002C3306">
        <w:rPr>
          <w:rFonts w:ascii="Times New Roman" w:eastAsia="Times New Roman" w:hAnsi="Times New Roman" w:cs="Times New Roman"/>
          <w:sz w:val="24"/>
          <w:szCs w:val="24"/>
          <w:lang w:eastAsia="lt-LT"/>
        </w:rPr>
        <w:t xml:space="preserve"> Kretinga. Savivaldybės teritorijai priklauso</w:t>
      </w:r>
      <w:r w:rsidR="004927E7" w:rsidRPr="004927E7">
        <w:rPr>
          <w:rFonts w:ascii="Times New Roman" w:eastAsia="Times New Roman" w:hAnsi="Times New Roman" w:cs="Times New Roman"/>
          <w:bCs/>
          <w:sz w:val="24"/>
          <w:szCs w:val="24"/>
          <w:lang w:eastAsia="lt-LT"/>
        </w:rPr>
        <w:t xml:space="preserve"> Salantų miesto</w:t>
      </w:r>
      <w:r w:rsidR="004927E7">
        <w:rPr>
          <w:rFonts w:ascii="Times New Roman" w:eastAsia="Times New Roman" w:hAnsi="Times New Roman" w:cs="Times New Roman"/>
          <w:bCs/>
          <w:sz w:val="24"/>
          <w:szCs w:val="24"/>
          <w:lang w:eastAsia="lt-LT"/>
        </w:rPr>
        <w:t>,</w:t>
      </w:r>
      <w:r w:rsidR="002C3306" w:rsidRPr="002C3306">
        <w:rPr>
          <w:rFonts w:ascii="Times New Roman" w:eastAsia="Times New Roman" w:hAnsi="Times New Roman" w:cs="Times New Roman"/>
          <w:sz w:val="24"/>
          <w:szCs w:val="24"/>
          <w:lang w:eastAsia="lt-LT"/>
        </w:rPr>
        <w:t xml:space="preserve"> </w:t>
      </w:r>
      <w:r w:rsidR="002C3306" w:rsidRPr="002C3306">
        <w:rPr>
          <w:rFonts w:ascii="Times New Roman" w:eastAsia="Times New Roman" w:hAnsi="Times New Roman" w:cs="Times New Roman"/>
          <w:bCs/>
          <w:sz w:val="24"/>
          <w:szCs w:val="24"/>
          <w:lang w:eastAsia="lt-LT"/>
        </w:rPr>
        <w:t xml:space="preserve">Darbėnų, </w:t>
      </w:r>
      <w:proofErr w:type="spellStart"/>
      <w:r w:rsidR="002C3306" w:rsidRPr="002C3306">
        <w:rPr>
          <w:rFonts w:ascii="Times New Roman" w:eastAsia="Times New Roman" w:hAnsi="Times New Roman" w:cs="Times New Roman"/>
          <w:bCs/>
          <w:sz w:val="24"/>
          <w:szCs w:val="24"/>
          <w:lang w:eastAsia="lt-LT"/>
        </w:rPr>
        <w:t>Imbarės</w:t>
      </w:r>
      <w:proofErr w:type="spellEnd"/>
      <w:r w:rsidR="002C3306" w:rsidRPr="002C3306">
        <w:rPr>
          <w:rFonts w:ascii="Times New Roman" w:eastAsia="Times New Roman" w:hAnsi="Times New Roman" w:cs="Times New Roman"/>
          <w:bCs/>
          <w:sz w:val="24"/>
          <w:szCs w:val="24"/>
          <w:lang w:eastAsia="lt-LT"/>
        </w:rPr>
        <w:t xml:space="preserve">, </w:t>
      </w:r>
      <w:r w:rsidR="004927E7">
        <w:rPr>
          <w:rFonts w:ascii="Times New Roman" w:eastAsia="Times New Roman" w:hAnsi="Times New Roman" w:cs="Times New Roman"/>
          <w:bCs/>
          <w:sz w:val="24"/>
          <w:szCs w:val="24"/>
          <w:lang w:eastAsia="lt-LT"/>
        </w:rPr>
        <w:t xml:space="preserve">Vydmantų, Kartenos, Kretingos, </w:t>
      </w:r>
      <w:r w:rsidR="002C3306" w:rsidRPr="002C3306">
        <w:rPr>
          <w:rFonts w:ascii="Times New Roman" w:eastAsia="Times New Roman" w:hAnsi="Times New Roman" w:cs="Times New Roman"/>
          <w:bCs/>
          <w:sz w:val="24"/>
          <w:szCs w:val="24"/>
          <w:lang w:eastAsia="lt-LT"/>
        </w:rPr>
        <w:t xml:space="preserve">Kretingos miesto, </w:t>
      </w:r>
      <w:proofErr w:type="spellStart"/>
      <w:r w:rsidR="002C3306" w:rsidRPr="002C3306">
        <w:rPr>
          <w:rFonts w:ascii="Times New Roman" w:eastAsia="Times New Roman" w:hAnsi="Times New Roman" w:cs="Times New Roman"/>
          <w:bCs/>
          <w:sz w:val="24"/>
          <w:szCs w:val="24"/>
          <w:lang w:eastAsia="lt-LT"/>
        </w:rPr>
        <w:t>Kūlupėnų</w:t>
      </w:r>
      <w:proofErr w:type="spellEnd"/>
      <w:r w:rsidR="002C3306" w:rsidRPr="002C3306">
        <w:rPr>
          <w:rFonts w:ascii="Times New Roman" w:eastAsia="Times New Roman" w:hAnsi="Times New Roman" w:cs="Times New Roman"/>
          <w:bCs/>
          <w:sz w:val="24"/>
          <w:szCs w:val="24"/>
          <w:lang w:eastAsia="lt-LT"/>
        </w:rPr>
        <w:t>, Žalgirio, seniūnijos.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18"/>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8"/>
          <w:szCs w:val="24"/>
          <w:lang w:eastAsia="lt-LT"/>
        </w:rPr>
      </w:pPr>
    </w:p>
    <w:p w:rsidR="002C3306" w:rsidRDefault="002C3306" w:rsidP="002C3306">
      <w:pPr>
        <w:widowControl w:val="0"/>
        <w:adjustRightInd w:val="0"/>
        <w:spacing w:after="0" w:line="240" w:lineRule="auto"/>
        <w:jc w:val="both"/>
        <w:rPr>
          <w:rFonts w:ascii="Times New Roman" w:eastAsia="Times New Roman" w:hAnsi="Times New Roman" w:cs="Times New Roman"/>
          <w:sz w:val="18"/>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8"/>
          <w:szCs w:val="24"/>
          <w:lang w:eastAsia="lt-LT"/>
        </w:rPr>
      </w:pPr>
    </w:p>
    <w:p w:rsidR="002C3306" w:rsidRPr="002C3306" w:rsidRDefault="002C3306" w:rsidP="000F5C5A">
      <w:pPr>
        <w:widowControl w:val="0"/>
        <w:adjustRightInd w:val="0"/>
        <w:spacing w:after="0" w:line="240" w:lineRule="auto"/>
        <w:jc w:val="right"/>
        <w:rPr>
          <w:rFonts w:ascii="Times New Roman" w:eastAsia="Times New Roman" w:hAnsi="Times New Roman" w:cs="Times New Roman"/>
          <w:b/>
          <w:i/>
          <w:sz w:val="18"/>
          <w:szCs w:val="24"/>
          <w:u w:val="single"/>
          <w:lang w:eastAsia="lt-LT"/>
        </w:rPr>
      </w:pPr>
      <w:r w:rsidRPr="002C3306">
        <w:rPr>
          <w:rFonts w:ascii="Times New Roman" w:eastAsia="Times New Roman" w:hAnsi="Times New Roman" w:cs="Times New Roman"/>
          <w:sz w:val="18"/>
          <w:szCs w:val="24"/>
          <w:lang w:eastAsia="lt-LT"/>
        </w:rPr>
        <w:t xml:space="preserve">Šaltinis: </w:t>
      </w:r>
      <w:hyperlink r:id="rId12" w:history="1">
        <w:r w:rsidRPr="002C3306">
          <w:rPr>
            <w:rFonts w:ascii="Times New Roman" w:eastAsia="Times New Roman" w:hAnsi="Times New Roman" w:cs="Times New Roman"/>
            <w:b/>
            <w:i/>
            <w:sz w:val="18"/>
            <w:szCs w:val="24"/>
            <w:u w:val="single"/>
            <w:lang w:eastAsia="lt-LT"/>
          </w:rPr>
          <w:t>http://lt.wikipedia.org/wiki/kretingos_rajonas</w:t>
        </w:r>
      </w:hyperlink>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8"/>
          <w:szCs w:val="24"/>
          <w:lang w:eastAsia="lt-LT"/>
        </w:rPr>
      </w:pPr>
    </w:p>
    <w:p w:rsid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987698" w:rsidRDefault="00987698"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987698" w:rsidRDefault="00987698"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987698" w:rsidRDefault="00987698"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02F3B" w:rsidRDefault="00202F3B"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9F0456" w:rsidRPr="002C3306" w:rsidRDefault="009F045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053B3E" w:rsidP="008A3895">
      <w:pPr>
        <w:widowControl w:val="0"/>
        <w:adjustRightInd w:val="0"/>
        <w:spacing w:after="0" w:line="240" w:lineRule="auto"/>
        <w:jc w:val="center"/>
        <w:rPr>
          <w:rFonts w:ascii="Times New Roman" w:eastAsia="Times New Roman" w:hAnsi="Times New Roman" w:cs="Times New Roman"/>
          <w:b/>
          <w:i/>
          <w:lang w:eastAsia="lt-LT"/>
        </w:rPr>
      </w:pPr>
      <w:r>
        <w:rPr>
          <w:rFonts w:ascii="Times New Roman" w:eastAsia="Times New Roman" w:hAnsi="Times New Roman" w:cs="Times New Roman"/>
          <w:b/>
          <w:i/>
          <w:lang w:eastAsia="lt-LT"/>
        </w:rPr>
        <w:t>201</w:t>
      </w:r>
      <w:r w:rsidR="000B00B8">
        <w:rPr>
          <w:rFonts w:ascii="Times New Roman" w:eastAsia="Times New Roman" w:hAnsi="Times New Roman" w:cs="Times New Roman"/>
          <w:b/>
          <w:i/>
          <w:lang w:eastAsia="lt-LT"/>
        </w:rPr>
        <w:t>9</w:t>
      </w:r>
      <w:r w:rsidR="002C3306" w:rsidRPr="002C3306">
        <w:rPr>
          <w:rFonts w:ascii="Times New Roman" w:eastAsia="Times New Roman" w:hAnsi="Times New Roman" w:cs="Times New Roman"/>
          <w:b/>
          <w:i/>
          <w:lang w:eastAsia="lt-LT"/>
        </w:rPr>
        <w:t xml:space="preserve"> M. GYVENTOJŲ SUDĖTIES IR SKAIČIAUS RODIKLIAI</w:t>
      </w:r>
    </w:p>
    <w:p w:rsidR="002C3306" w:rsidRPr="002C3306" w:rsidRDefault="008F233C" w:rsidP="002C3306">
      <w:pPr>
        <w:widowControl w:val="0"/>
        <w:adjustRightInd w:val="0"/>
        <w:spacing w:after="0" w:line="240" w:lineRule="auto"/>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lastRenderedPageBreak/>
        <w:t xml:space="preserve">  </w:t>
      </w:r>
      <w:r w:rsidR="002C3306" w:rsidRPr="002C3306">
        <w:rPr>
          <w:rFonts w:ascii="Times New Roman" w:eastAsia="Times New Roman" w:hAnsi="Times New Roman" w:cs="Times New Roman"/>
          <w:b/>
          <w:sz w:val="20"/>
          <w:szCs w:val="20"/>
          <w:lang w:eastAsia="lt-LT"/>
        </w:rPr>
        <w:t>1 lentelė</w:t>
      </w:r>
    </w:p>
    <w:tbl>
      <w:tblPr>
        <w:tblW w:w="9923" w:type="dxa"/>
        <w:tblInd w:w="-34" w:type="dxa"/>
        <w:tblLook w:val="04A0" w:firstRow="1" w:lastRow="0" w:firstColumn="1" w:lastColumn="0" w:noHBand="0" w:noVBand="1"/>
      </w:tblPr>
      <w:tblGrid>
        <w:gridCol w:w="709"/>
        <w:gridCol w:w="7371"/>
        <w:gridCol w:w="1843"/>
      </w:tblGrid>
      <w:tr w:rsidR="002C3306" w:rsidRPr="002C3306" w:rsidTr="00505C4B">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ind w:right="-108"/>
              <w:jc w:val="center"/>
              <w:rPr>
                <w:rFonts w:ascii="Times New Roman" w:eastAsia="Times New Roman" w:hAnsi="Times New Roman" w:cs="Times New Roman"/>
                <w:i/>
                <w:color w:val="000000"/>
                <w:sz w:val="20"/>
                <w:szCs w:val="20"/>
                <w:lang w:eastAsia="lt-LT"/>
              </w:rPr>
            </w:pPr>
            <w:r w:rsidRPr="002C3306">
              <w:rPr>
                <w:rFonts w:ascii="Times New Roman" w:eastAsia="Times New Roman" w:hAnsi="Times New Roman" w:cs="Times New Roman"/>
                <w:i/>
                <w:color w:val="000000"/>
                <w:sz w:val="20"/>
                <w:szCs w:val="20"/>
                <w:lang w:eastAsia="lt-LT"/>
              </w:rPr>
              <w:t xml:space="preserve">Eil. </w:t>
            </w:r>
          </w:p>
          <w:p w:rsidR="002C3306" w:rsidRPr="002C3306" w:rsidRDefault="002C3306" w:rsidP="002C3306">
            <w:pPr>
              <w:widowControl w:val="0"/>
              <w:adjustRightInd w:val="0"/>
              <w:spacing w:after="0" w:line="240" w:lineRule="auto"/>
              <w:ind w:right="-108"/>
              <w:jc w:val="center"/>
              <w:rPr>
                <w:rFonts w:ascii="Times New Roman" w:eastAsia="Times New Roman" w:hAnsi="Times New Roman" w:cs="Times New Roman"/>
                <w:i/>
                <w:color w:val="000000"/>
                <w:sz w:val="20"/>
                <w:szCs w:val="20"/>
                <w:lang w:eastAsia="lt-LT"/>
              </w:rPr>
            </w:pPr>
            <w:r w:rsidRPr="002C3306">
              <w:rPr>
                <w:rFonts w:ascii="Times New Roman" w:eastAsia="Times New Roman" w:hAnsi="Times New Roman" w:cs="Times New Roman"/>
                <w:i/>
                <w:color w:val="000000"/>
                <w:sz w:val="20"/>
                <w:szCs w:val="20"/>
                <w:lang w:eastAsia="lt-LT"/>
              </w:rPr>
              <w:t>Nr.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color w:val="000000"/>
                <w:sz w:val="20"/>
                <w:szCs w:val="20"/>
                <w:lang w:eastAsia="lt-LT"/>
              </w:rPr>
            </w:pPr>
            <w:r w:rsidRPr="002C3306">
              <w:rPr>
                <w:rFonts w:ascii="Times New Roman" w:eastAsia="Times New Roman" w:hAnsi="Times New Roman" w:cs="Times New Roman"/>
                <w:i/>
                <w:color w:val="000000"/>
                <w:sz w:val="20"/>
                <w:szCs w:val="20"/>
                <w:lang w:eastAsia="lt-LT"/>
              </w:rPr>
              <w:t>Rodiklis</w:t>
            </w:r>
          </w:p>
        </w:tc>
        <w:tc>
          <w:tcPr>
            <w:tcW w:w="184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color w:val="000000"/>
                <w:sz w:val="20"/>
                <w:szCs w:val="20"/>
                <w:lang w:eastAsia="lt-LT"/>
              </w:rPr>
            </w:pPr>
            <w:r w:rsidRPr="002C3306">
              <w:rPr>
                <w:rFonts w:ascii="Times New Roman" w:eastAsia="Times New Roman" w:hAnsi="Times New Roman" w:cs="Times New Roman"/>
                <w:i/>
                <w:color w:val="000000"/>
                <w:sz w:val="20"/>
                <w:szCs w:val="20"/>
                <w:lang w:eastAsia="lt-LT"/>
              </w:rPr>
              <w:t>Gyventojų (šeimų) skaičius</w:t>
            </w:r>
          </w:p>
        </w:tc>
      </w:tr>
      <w:tr w:rsidR="002C3306" w:rsidRPr="002C3306" w:rsidTr="00505C4B">
        <w:trPr>
          <w:trHeight w:val="215"/>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2C3306">
              <w:rPr>
                <w:rFonts w:ascii="Times New Roman" w:eastAsia="Times New Roman" w:hAnsi="Times New Roman" w:cs="Times New Roman"/>
                <w:i/>
                <w:iCs/>
                <w:color w:val="000000"/>
                <w:sz w:val="16"/>
                <w:szCs w:val="16"/>
                <w:lang w:eastAsia="lt-LT"/>
              </w:rPr>
              <w:t>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2C3306">
              <w:rPr>
                <w:rFonts w:ascii="Times New Roman" w:eastAsia="Times New Roman" w:hAnsi="Times New Roman" w:cs="Times New Roman"/>
                <w:i/>
                <w:iCs/>
                <w:color w:val="000000"/>
                <w:sz w:val="16"/>
                <w:szCs w:val="16"/>
                <w:lang w:eastAsia="lt-LT"/>
              </w:rPr>
              <w:t>2</w:t>
            </w:r>
          </w:p>
        </w:tc>
        <w:tc>
          <w:tcPr>
            <w:tcW w:w="184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2C3306">
              <w:rPr>
                <w:rFonts w:ascii="Times New Roman" w:eastAsia="Times New Roman" w:hAnsi="Times New Roman" w:cs="Times New Roman"/>
                <w:i/>
                <w:iCs/>
                <w:color w:val="000000"/>
                <w:sz w:val="16"/>
                <w:szCs w:val="16"/>
                <w:lang w:eastAsia="lt-LT"/>
              </w:rPr>
              <w:t>3</w:t>
            </w:r>
          </w:p>
        </w:tc>
      </w:tr>
      <w:tr w:rsidR="002C3306" w:rsidRPr="002C3306" w:rsidTr="000B00B8">
        <w:trPr>
          <w:trHeight w:val="255"/>
        </w:trPr>
        <w:tc>
          <w:tcPr>
            <w:tcW w:w="709" w:type="dxa"/>
            <w:tcBorders>
              <w:top w:val="single" w:sz="4" w:space="0" w:color="auto"/>
              <w:left w:val="single" w:sz="4" w:space="0" w:color="auto"/>
              <w:bottom w:val="nil"/>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1.</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Gyventojų skaičius, iš jų:</w:t>
            </w:r>
          </w:p>
        </w:tc>
        <w:tc>
          <w:tcPr>
            <w:tcW w:w="1843" w:type="dxa"/>
            <w:tcBorders>
              <w:top w:val="single" w:sz="4" w:space="0" w:color="auto"/>
              <w:left w:val="single" w:sz="4" w:space="0" w:color="auto"/>
              <w:bottom w:val="dotted" w:sz="4" w:space="0" w:color="auto"/>
              <w:right w:val="single" w:sz="4" w:space="0" w:color="auto"/>
            </w:tcBorders>
          </w:tcPr>
          <w:p w:rsidR="002C3306" w:rsidRPr="00987698" w:rsidRDefault="00987698"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987698">
              <w:rPr>
                <w:rFonts w:ascii="Times New Roman" w:eastAsia="Times New Roman" w:hAnsi="Times New Roman" w:cs="Times New Roman"/>
                <w:sz w:val="23"/>
                <w:szCs w:val="23"/>
                <w:lang w:eastAsia="lt-LT"/>
              </w:rPr>
              <w:t>37390</w:t>
            </w:r>
          </w:p>
        </w:tc>
      </w:tr>
      <w:tr w:rsidR="002C3306" w:rsidRPr="002C3306" w:rsidTr="000B00B8">
        <w:trPr>
          <w:trHeight w:val="255"/>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1.1.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mieste</w:t>
            </w:r>
            <w:r w:rsidR="00053B3E">
              <w:rPr>
                <w:rFonts w:ascii="Times New Roman" w:eastAsia="Times New Roman" w:hAnsi="Times New Roman" w:cs="Times New Roman"/>
                <w:color w:val="000000"/>
                <w:sz w:val="23"/>
                <w:szCs w:val="23"/>
                <w:lang w:eastAsia="lt-LT"/>
              </w:rPr>
              <w:t xml:space="preserve"> </w:t>
            </w:r>
          </w:p>
        </w:tc>
        <w:tc>
          <w:tcPr>
            <w:tcW w:w="1843" w:type="dxa"/>
            <w:tcBorders>
              <w:top w:val="single" w:sz="4" w:space="0" w:color="auto"/>
              <w:left w:val="single" w:sz="4" w:space="0" w:color="auto"/>
              <w:bottom w:val="single" w:sz="4" w:space="0" w:color="auto"/>
              <w:right w:val="single" w:sz="4" w:space="0" w:color="auto"/>
            </w:tcBorders>
          </w:tcPr>
          <w:p w:rsidR="002C3306" w:rsidRPr="00987698" w:rsidRDefault="00987698"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987698">
              <w:rPr>
                <w:rFonts w:ascii="Times New Roman" w:eastAsia="Times New Roman" w:hAnsi="Times New Roman" w:cs="Times New Roman"/>
                <w:sz w:val="23"/>
                <w:szCs w:val="23"/>
                <w:lang w:eastAsia="lt-LT"/>
              </w:rPr>
              <w:t>18016</w:t>
            </w:r>
          </w:p>
        </w:tc>
      </w:tr>
      <w:tr w:rsidR="002C3306" w:rsidRPr="002C3306" w:rsidTr="000B00B8">
        <w:trPr>
          <w:trHeight w:val="134"/>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1.2.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kaime</w:t>
            </w:r>
          </w:p>
        </w:tc>
        <w:tc>
          <w:tcPr>
            <w:tcW w:w="1843" w:type="dxa"/>
            <w:tcBorders>
              <w:top w:val="single" w:sz="4" w:space="0" w:color="auto"/>
              <w:left w:val="single" w:sz="4" w:space="0" w:color="auto"/>
              <w:bottom w:val="single" w:sz="4" w:space="0" w:color="auto"/>
              <w:right w:val="single" w:sz="4" w:space="0" w:color="auto"/>
            </w:tcBorders>
          </w:tcPr>
          <w:p w:rsidR="002C3306" w:rsidRPr="00987698" w:rsidRDefault="00987698"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987698">
              <w:rPr>
                <w:rFonts w:ascii="Times New Roman" w:eastAsia="Times New Roman" w:hAnsi="Times New Roman" w:cs="Times New Roman"/>
                <w:sz w:val="23"/>
                <w:szCs w:val="23"/>
                <w:lang w:eastAsia="lt-LT"/>
              </w:rPr>
              <w:t>19374</w:t>
            </w:r>
          </w:p>
        </w:tc>
      </w:tr>
      <w:tr w:rsidR="002C3306" w:rsidRPr="002C3306" w:rsidTr="00505C4B">
        <w:trPr>
          <w:trHeight w:val="255"/>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Iš bendro gyventojų skaičiaus:</w:t>
            </w:r>
          </w:p>
        </w:tc>
        <w:tc>
          <w:tcPr>
            <w:tcW w:w="1843" w:type="dxa"/>
            <w:tcBorders>
              <w:top w:val="single" w:sz="4" w:space="0" w:color="auto"/>
              <w:left w:val="single" w:sz="4" w:space="0" w:color="auto"/>
              <w:bottom w:val="single" w:sz="4" w:space="0" w:color="auto"/>
              <w:right w:val="single" w:sz="4" w:space="0" w:color="auto"/>
            </w:tcBorders>
          </w:tcPr>
          <w:p w:rsidR="002C3306" w:rsidRPr="006D524E" w:rsidRDefault="002C3306" w:rsidP="002C3306">
            <w:pPr>
              <w:widowControl w:val="0"/>
              <w:adjustRightInd w:val="0"/>
              <w:spacing w:after="0" w:line="240" w:lineRule="auto"/>
              <w:jc w:val="both"/>
              <w:rPr>
                <w:rFonts w:ascii="Times New Roman" w:eastAsia="Times New Roman" w:hAnsi="Times New Roman" w:cs="Times New Roman"/>
                <w:color w:val="FF0000"/>
                <w:sz w:val="23"/>
                <w:szCs w:val="23"/>
                <w:lang w:eastAsia="lt-LT"/>
              </w:rPr>
            </w:pPr>
          </w:p>
        </w:tc>
      </w:tr>
      <w:tr w:rsidR="000B00B8" w:rsidRPr="002C3306" w:rsidTr="000B00B8">
        <w:trPr>
          <w:trHeight w:val="253"/>
        </w:trPr>
        <w:tc>
          <w:tcPr>
            <w:tcW w:w="0" w:type="auto"/>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0B00B8" w:rsidRPr="002C3306" w:rsidRDefault="000B00B8" w:rsidP="000B00B8">
            <w:pPr>
              <w:spacing w:after="0" w:line="240" w:lineRule="auto"/>
              <w:rPr>
                <w:rFonts w:ascii="Times New Roman" w:eastAsia="Times New Roman" w:hAnsi="Times New Roman" w:cs="Times New Roman"/>
                <w:color w:val="000000"/>
                <w:sz w:val="23"/>
                <w:szCs w:val="23"/>
                <w:lang w:eastAsia="lt-LT"/>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B00B8" w:rsidRPr="000B00B8" w:rsidRDefault="000B00B8" w:rsidP="000B00B8">
            <w:pPr>
              <w:pStyle w:val="Betarp"/>
              <w:rPr>
                <w:color w:val="000000"/>
                <w:sz w:val="22"/>
                <w:szCs w:val="22"/>
              </w:rPr>
            </w:pPr>
            <w:r w:rsidRPr="000B00B8">
              <w:rPr>
                <w:sz w:val="22"/>
                <w:szCs w:val="22"/>
              </w:rPr>
              <w:t>Neįgaliųjų skaičius, kuriems nustatytas nuolatinės slaugos poreikis</w:t>
            </w:r>
          </w:p>
        </w:tc>
        <w:tc>
          <w:tcPr>
            <w:tcW w:w="1843" w:type="dxa"/>
            <w:tcBorders>
              <w:top w:val="dotted" w:sz="4" w:space="0" w:color="auto"/>
              <w:left w:val="single" w:sz="4" w:space="0" w:color="auto"/>
              <w:bottom w:val="dotted" w:sz="4" w:space="0" w:color="auto"/>
              <w:right w:val="single" w:sz="4" w:space="0" w:color="auto"/>
            </w:tcBorders>
          </w:tcPr>
          <w:p w:rsidR="000B00B8" w:rsidRPr="00990C09" w:rsidRDefault="00990C09" w:rsidP="000B00B8">
            <w:pPr>
              <w:pStyle w:val="Betarp"/>
              <w:rPr>
                <w:sz w:val="22"/>
                <w:szCs w:val="22"/>
              </w:rPr>
            </w:pPr>
            <w:r w:rsidRPr="00990C09">
              <w:rPr>
                <w:sz w:val="22"/>
                <w:szCs w:val="22"/>
              </w:rPr>
              <w:t>794</w:t>
            </w:r>
          </w:p>
        </w:tc>
      </w:tr>
      <w:tr w:rsidR="000B00B8" w:rsidRPr="002C3306" w:rsidTr="00E1794B">
        <w:trPr>
          <w:trHeight w:val="276"/>
        </w:trPr>
        <w:tc>
          <w:tcPr>
            <w:tcW w:w="0" w:type="auto"/>
            <w:vMerge/>
            <w:tcBorders>
              <w:top w:val="single" w:sz="4" w:space="0" w:color="auto"/>
              <w:left w:val="single" w:sz="4" w:space="0" w:color="auto"/>
              <w:bottom w:val="nil"/>
              <w:right w:val="single" w:sz="4" w:space="0" w:color="auto"/>
            </w:tcBorders>
            <w:vAlign w:val="center"/>
            <w:hideMark/>
          </w:tcPr>
          <w:p w:rsidR="000B00B8" w:rsidRPr="002C3306" w:rsidRDefault="000B00B8" w:rsidP="000B00B8">
            <w:pPr>
              <w:spacing w:after="0" w:line="240" w:lineRule="auto"/>
              <w:rPr>
                <w:rFonts w:ascii="Times New Roman" w:eastAsia="Times New Roman" w:hAnsi="Times New Roman" w:cs="Times New Roman"/>
                <w:color w:val="000000"/>
                <w:sz w:val="23"/>
                <w:szCs w:val="23"/>
                <w:lang w:eastAsia="lt-LT"/>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B00B8" w:rsidRPr="000B00B8" w:rsidRDefault="000B00B8" w:rsidP="000B00B8">
            <w:pPr>
              <w:widowControl w:val="0"/>
              <w:adjustRightInd w:val="0"/>
              <w:spacing w:after="0" w:line="240" w:lineRule="auto"/>
              <w:rPr>
                <w:rFonts w:ascii="Times New Roman" w:eastAsia="Times New Roman" w:hAnsi="Times New Roman" w:cs="Times New Roman"/>
                <w:color w:val="000000"/>
                <w:sz w:val="23"/>
                <w:szCs w:val="23"/>
                <w:lang w:eastAsia="lt-LT"/>
              </w:rPr>
            </w:pPr>
            <w:r w:rsidRPr="000B00B8">
              <w:rPr>
                <w:rFonts w:ascii="Times New Roman" w:hAnsi="Times New Roman" w:cs="Times New Roman"/>
              </w:rPr>
              <w:t>Neįgaliųjų skaičius, kuriems nustatytas nuolatinės priežiūros (pagalbos) poreikis</w:t>
            </w:r>
          </w:p>
        </w:tc>
        <w:tc>
          <w:tcPr>
            <w:tcW w:w="1843" w:type="dxa"/>
            <w:tcBorders>
              <w:top w:val="dotted" w:sz="4" w:space="0" w:color="auto"/>
              <w:left w:val="single" w:sz="4" w:space="0" w:color="auto"/>
              <w:bottom w:val="dotted" w:sz="4" w:space="0" w:color="auto"/>
              <w:right w:val="single" w:sz="4" w:space="0" w:color="auto"/>
            </w:tcBorders>
          </w:tcPr>
          <w:p w:rsidR="000B00B8" w:rsidRPr="00990C09" w:rsidRDefault="00990C09" w:rsidP="000B00B8">
            <w:pPr>
              <w:widowControl w:val="0"/>
              <w:adjustRightInd w:val="0"/>
              <w:spacing w:after="0" w:line="240" w:lineRule="auto"/>
              <w:rPr>
                <w:rFonts w:ascii="Times New Roman" w:eastAsia="Times New Roman" w:hAnsi="Times New Roman" w:cs="Times New Roman"/>
                <w:sz w:val="23"/>
                <w:szCs w:val="23"/>
                <w:lang w:eastAsia="lt-LT"/>
              </w:rPr>
            </w:pPr>
            <w:r w:rsidRPr="00990C09">
              <w:rPr>
                <w:rFonts w:ascii="Times New Roman" w:eastAsia="Times New Roman" w:hAnsi="Times New Roman" w:cs="Times New Roman"/>
                <w:sz w:val="23"/>
                <w:szCs w:val="23"/>
                <w:lang w:eastAsia="lt-LT"/>
              </w:rPr>
              <w:t>1110</w:t>
            </w:r>
          </w:p>
        </w:tc>
      </w:tr>
      <w:tr w:rsidR="000B00B8" w:rsidRPr="002C3306" w:rsidTr="00505C4B">
        <w:trPr>
          <w:trHeight w:val="195"/>
        </w:trPr>
        <w:tc>
          <w:tcPr>
            <w:tcW w:w="709" w:type="dxa"/>
            <w:vMerge w:val="restart"/>
            <w:tcBorders>
              <w:top w:val="single" w:sz="4" w:space="0" w:color="auto"/>
              <w:left w:val="single" w:sz="4" w:space="0" w:color="auto"/>
              <w:bottom w:val="single" w:sz="4" w:space="0" w:color="auto"/>
              <w:right w:val="single" w:sz="4" w:space="0" w:color="auto"/>
            </w:tcBorders>
            <w:hideMark/>
          </w:tcPr>
          <w:p w:rsidR="000B00B8" w:rsidRPr="002C3306" w:rsidRDefault="000B00B8" w:rsidP="000B00B8">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2.2.</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0B00B8" w:rsidRPr="00961BE7" w:rsidRDefault="000B00B8" w:rsidP="000B00B8">
            <w:pPr>
              <w:widowControl w:val="0"/>
              <w:adjustRightInd w:val="0"/>
              <w:spacing w:after="0" w:line="240" w:lineRule="auto"/>
              <w:jc w:val="both"/>
              <w:rPr>
                <w:rFonts w:ascii="Times New Roman" w:eastAsia="Times New Roman" w:hAnsi="Times New Roman" w:cs="Times New Roman"/>
                <w:color w:val="000000" w:themeColor="text1"/>
                <w:sz w:val="23"/>
                <w:szCs w:val="23"/>
                <w:lang w:eastAsia="lt-LT"/>
              </w:rPr>
            </w:pPr>
            <w:r w:rsidRPr="00961BE7">
              <w:rPr>
                <w:rFonts w:ascii="Times New Roman" w:eastAsia="Times New Roman" w:hAnsi="Times New Roman" w:cs="Times New Roman"/>
                <w:color w:val="000000" w:themeColor="text1"/>
                <w:sz w:val="23"/>
                <w:szCs w:val="23"/>
                <w:lang w:eastAsia="lt-LT"/>
              </w:rPr>
              <w:t>vaikai su negalia</w:t>
            </w:r>
          </w:p>
        </w:tc>
        <w:tc>
          <w:tcPr>
            <w:tcW w:w="1843" w:type="dxa"/>
            <w:tcBorders>
              <w:top w:val="single" w:sz="4" w:space="0" w:color="auto"/>
              <w:left w:val="single" w:sz="4" w:space="0" w:color="auto"/>
              <w:bottom w:val="dotted" w:sz="4" w:space="0" w:color="auto"/>
              <w:right w:val="single" w:sz="4" w:space="0" w:color="auto"/>
            </w:tcBorders>
          </w:tcPr>
          <w:p w:rsidR="000B00B8" w:rsidRPr="00961BE7" w:rsidRDefault="00FF45E4" w:rsidP="000B00B8">
            <w:pPr>
              <w:widowControl w:val="0"/>
              <w:adjustRightInd w:val="0"/>
              <w:spacing w:after="0" w:line="240" w:lineRule="auto"/>
              <w:jc w:val="both"/>
              <w:rPr>
                <w:rFonts w:ascii="Times New Roman" w:eastAsia="Times New Roman" w:hAnsi="Times New Roman" w:cs="Times New Roman"/>
                <w:color w:val="000000" w:themeColor="text1"/>
                <w:sz w:val="23"/>
                <w:szCs w:val="23"/>
                <w:lang w:eastAsia="lt-LT"/>
              </w:rPr>
            </w:pPr>
            <w:r>
              <w:rPr>
                <w:rFonts w:ascii="Times New Roman" w:eastAsia="Times New Roman" w:hAnsi="Times New Roman" w:cs="Times New Roman"/>
                <w:color w:val="000000" w:themeColor="text1"/>
                <w:sz w:val="23"/>
                <w:szCs w:val="23"/>
                <w:lang w:eastAsia="lt-LT"/>
              </w:rPr>
              <w:t>197</w:t>
            </w:r>
          </w:p>
        </w:tc>
      </w:tr>
      <w:tr w:rsidR="000B00B8" w:rsidRPr="002C3306" w:rsidTr="00505C4B">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0B8" w:rsidRPr="002C3306" w:rsidRDefault="000B00B8" w:rsidP="000B00B8">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vAlign w:val="center"/>
            <w:hideMark/>
          </w:tcPr>
          <w:p w:rsidR="000B00B8" w:rsidRPr="002C3306" w:rsidRDefault="000B00B8" w:rsidP="000B00B8">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 xml:space="preserve">sunkaus </w:t>
            </w:r>
            <w:proofErr w:type="spellStart"/>
            <w:r w:rsidRPr="002C3306">
              <w:rPr>
                <w:rFonts w:ascii="Times New Roman" w:eastAsia="Times New Roman" w:hAnsi="Times New Roman" w:cs="Times New Roman"/>
                <w:color w:val="000000"/>
                <w:sz w:val="23"/>
                <w:szCs w:val="23"/>
                <w:lang w:eastAsia="lt-LT"/>
              </w:rPr>
              <w:t>neįgalumo</w:t>
            </w:r>
            <w:proofErr w:type="spellEnd"/>
          </w:p>
        </w:tc>
        <w:tc>
          <w:tcPr>
            <w:tcW w:w="1843" w:type="dxa"/>
            <w:tcBorders>
              <w:top w:val="dotted" w:sz="4" w:space="0" w:color="auto"/>
              <w:left w:val="single" w:sz="4" w:space="0" w:color="auto"/>
              <w:bottom w:val="dotted" w:sz="4" w:space="0" w:color="auto"/>
              <w:right w:val="single" w:sz="4" w:space="0" w:color="auto"/>
            </w:tcBorders>
          </w:tcPr>
          <w:p w:rsidR="000B00B8" w:rsidRPr="00961BE7" w:rsidRDefault="00FF45E4" w:rsidP="000B00B8">
            <w:pPr>
              <w:widowControl w:val="0"/>
              <w:adjustRightInd w:val="0"/>
              <w:spacing w:after="0" w:line="240" w:lineRule="auto"/>
              <w:jc w:val="both"/>
              <w:rPr>
                <w:rFonts w:ascii="Times New Roman" w:eastAsia="Times New Roman" w:hAnsi="Times New Roman" w:cs="Times New Roman"/>
                <w:color w:val="000000" w:themeColor="text1"/>
                <w:sz w:val="23"/>
                <w:szCs w:val="23"/>
                <w:lang w:eastAsia="lt-LT"/>
              </w:rPr>
            </w:pPr>
            <w:r>
              <w:rPr>
                <w:rFonts w:ascii="Times New Roman" w:eastAsia="Times New Roman" w:hAnsi="Times New Roman" w:cs="Times New Roman"/>
                <w:color w:val="000000" w:themeColor="text1"/>
                <w:sz w:val="23"/>
                <w:szCs w:val="23"/>
                <w:lang w:eastAsia="lt-LT"/>
              </w:rPr>
              <w:t>38</w:t>
            </w:r>
          </w:p>
        </w:tc>
      </w:tr>
      <w:tr w:rsidR="000B00B8" w:rsidRPr="002C3306" w:rsidTr="00505C4B">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0B8" w:rsidRPr="002C3306" w:rsidRDefault="000B00B8" w:rsidP="000B00B8">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vAlign w:val="center"/>
            <w:hideMark/>
          </w:tcPr>
          <w:p w:rsidR="000B00B8" w:rsidRPr="002C3306" w:rsidRDefault="000B00B8" w:rsidP="000B00B8">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 xml:space="preserve">vidutinio </w:t>
            </w:r>
            <w:proofErr w:type="spellStart"/>
            <w:r w:rsidRPr="002C3306">
              <w:rPr>
                <w:rFonts w:ascii="Times New Roman" w:eastAsia="Times New Roman" w:hAnsi="Times New Roman" w:cs="Times New Roman"/>
                <w:color w:val="000000"/>
                <w:sz w:val="23"/>
                <w:szCs w:val="23"/>
                <w:lang w:eastAsia="lt-LT"/>
              </w:rPr>
              <w:t>neįgalumo</w:t>
            </w:r>
            <w:proofErr w:type="spellEnd"/>
          </w:p>
        </w:tc>
        <w:tc>
          <w:tcPr>
            <w:tcW w:w="1843" w:type="dxa"/>
            <w:tcBorders>
              <w:top w:val="dotted" w:sz="4" w:space="0" w:color="auto"/>
              <w:left w:val="single" w:sz="4" w:space="0" w:color="auto"/>
              <w:bottom w:val="dotted" w:sz="4" w:space="0" w:color="auto"/>
              <w:right w:val="single" w:sz="4" w:space="0" w:color="auto"/>
            </w:tcBorders>
          </w:tcPr>
          <w:p w:rsidR="000B00B8" w:rsidRPr="00961BE7" w:rsidRDefault="00FF45E4" w:rsidP="000B00B8">
            <w:pPr>
              <w:widowControl w:val="0"/>
              <w:adjustRightInd w:val="0"/>
              <w:spacing w:after="0" w:line="240" w:lineRule="auto"/>
              <w:jc w:val="both"/>
              <w:rPr>
                <w:rFonts w:ascii="Times New Roman" w:eastAsia="Times New Roman" w:hAnsi="Times New Roman" w:cs="Times New Roman"/>
                <w:color w:val="000000" w:themeColor="text1"/>
                <w:sz w:val="23"/>
                <w:szCs w:val="23"/>
                <w:lang w:eastAsia="lt-LT"/>
              </w:rPr>
            </w:pPr>
            <w:r>
              <w:rPr>
                <w:rFonts w:ascii="Times New Roman" w:eastAsia="Times New Roman" w:hAnsi="Times New Roman" w:cs="Times New Roman"/>
                <w:color w:val="000000" w:themeColor="text1"/>
                <w:sz w:val="23"/>
                <w:szCs w:val="23"/>
                <w:lang w:eastAsia="lt-LT"/>
              </w:rPr>
              <w:t>97</w:t>
            </w:r>
          </w:p>
        </w:tc>
      </w:tr>
      <w:tr w:rsidR="000B00B8" w:rsidRPr="002C3306" w:rsidTr="00505C4B">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0B8" w:rsidRPr="002C3306" w:rsidRDefault="000B00B8" w:rsidP="000B00B8">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single" w:sz="4" w:space="0" w:color="auto"/>
              <w:right w:val="single" w:sz="4" w:space="0" w:color="auto"/>
            </w:tcBorders>
            <w:noWrap/>
            <w:vAlign w:val="center"/>
            <w:hideMark/>
          </w:tcPr>
          <w:p w:rsidR="000B00B8" w:rsidRPr="002C3306" w:rsidRDefault="000B00B8" w:rsidP="000B00B8">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 xml:space="preserve">lengvo </w:t>
            </w:r>
            <w:proofErr w:type="spellStart"/>
            <w:r w:rsidRPr="002C3306">
              <w:rPr>
                <w:rFonts w:ascii="Times New Roman" w:eastAsia="Times New Roman" w:hAnsi="Times New Roman" w:cs="Times New Roman"/>
                <w:color w:val="000000"/>
                <w:sz w:val="23"/>
                <w:szCs w:val="23"/>
                <w:lang w:eastAsia="lt-LT"/>
              </w:rPr>
              <w:t>neįgalumo</w:t>
            </w:r>
            <w:proofErr w:type="spellEnd"/>
          </w:p>
        </w:tc>
        <w:tc>
          <w:tcPr>
            <w:tcW w:w="1843" w:type="dxa"/>
            <w:tcBorders>
              <w:top w:val="dotted" w:sz="4" w:space="0" w:color="auto"/>
              <w:left w:val="single" w:sz="4" w:space="0" w:color="auto"/>
              <w:bottom w:val="single" w:sz="4" w:space="0" w:color="auto"/>
              <w:right w:val="single" w:sz="4" w:space="0" w:color="auto"/>
            </w:tcBorders>
          </w:tcPr>
          <w:p w:rsidR="000B00B8" w:rsidRPr="00961BE7" w:rsidRDefault="00FF45E4" w:rsidP="000B00B8">
            <w:pPr>
              <w:widowControl w:val="0"/>
              <w:adjustRightInd w:val="0"/>
              <w:spacing w:after="0" w:line="240" w:lineRule="auto"/>
              <w:jc w:val="both"/>
              <w:rPr>
                <w:rFonts w:ascii="Times New Roman" w:eastAsia="Times New Roman" w:hAnsi="Times New Roman" w:cs="Times New Roman"/>
                <w:color w:val="000000" w:themeColor="text1"/>
                <w:sz w:val="23"/>
                <w:szCs w:val="23"/>
                <w:lang w:eastAsia="lt-LT"/>
              </w:rPr>
            </w:pPr>
            <w:r>
              <w:rPr>
                <w:rFonts w:ascii="Times New Roman" w:eastAsia="Times New Roman" w:hAnsi="Times New Roman" w:cs="Times New Roman"/>
                <w:color w:val="000000" w:themeColor="text1"/>
                <w:sz w:val="23"/>
                <w:szCs w:val="23"/>
                <w:lang w:eastAsia="lt-LT"/>
              </w:rPr>
              <w:t>62</w:t>
            </w:r>
          </w:p>
        </w:tc>
      </w:tr>
      <w:tr w:rsidR="000B00B8" w:rsidRPr="002C3306" w:rsidTr="00505C4B">
        <w:trPr>
          <w:trHeight w:val="255"/>
        </w:trPr>
        <w:tc>
          <w:tcPr>
            <w:tcW w:w="709" w:type="dxa"/>
            <w:tcBorders>
              <w:top w:val="single" w:sz="4" w:space="0" w:color="auto"/>
              <w:left w:val="single" w:sz="4" w:space="0" w:color="auto"/>
              <w:bottom w:val="single" w:sz="4" w:space="0" w:color="auto"/>
              <w:right w:val="single" w:sz="4" w:space="0" w:color="auto"/>
            </w:tcBorders>
            <w:hideMark/>
          </w:tcPr>
          <w:p w:rsidR="000B00B8" w:rsidRPr="002C3306" w:rsidRDefault="000B00B8" w:rsidP="000B00B8">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3.</w:t>
            </w:r>
          </w:p>
        </w:tc>
        <w:tc>
          <w:tcPr>
            <w:tcW w:w="7371" w:type="dxa"/>
            <w:tcBorders>
              <w:top w:val="single" w:sz="4" w:space="0" w:color="auto"/>
              <w:left w:val="single" w:sz="4" w:space="0" w:color="auto"/>
              <w:bottom w:val="single" w:sz="4" w:space="0" w:color="auto"/>
              <w:right w:val="single" w:sz="4" w:space="0" w:color="auto"/>
            </w:tcBorders>
            <w:noWrap/>
            <w:vAlign w:val="bottom"/>
            <w:hideMark/>
          </w:tcPr>
          <w:p w:rsidR="000B00B8" w:rsidRPr="002C3306" w:rsidRDefault="000B00B8" w:rsidP="000B00B8">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0B00B8">
              <w:rPr>
                <w:rFonts w:ascii="Times New Roman" w:eastAsia="Times New Roman" w:hAnsi="Times New Roman" w:cs="Times New Roman"/>
                <w:color w:val="000000"/>
                <w:sz w:val="23"/>
                <w:szCs w:val="23"/>
                <w:lang w:eastAsia="lt-LT"/>
              </w:rPr>
              <w:t>Šeimų, patiriančių socialinę riziką, skaičius</w:t>
            </w:r>
          </w:p>
        </w:tc>
        <w:tc>
          <w:tcPr>
            <w:tcW w:w="1843" w:type="dxa"/>
            <w:tcBorders>
              <w:top w:val="single" w:sz="4" w:space="0" w:color="auto"/>
              <w:left w:val="single" w:sz="4" w:space="0" w:color="auto"/>
              <w:bottom w:val="single" w:sz="4" w:space="0" w:color="auto"/>
              <w:right w:val="single" w:sz="4" w:space="0" w:color="auto"/>
            </w:tcBorders>
          </w:tcPr>
          <w:p w:rsidR="000B00B8" w:rsidRPr="009F2C96" w:rsidRDefault="00FF45E4" w:rsidP="000B00B8">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81</w:t>
            </w:r>
          </w:p>
        </w:tc>
      </w:tr>
      <w:tr w:rsidR="000B00B8" w:rsidRPr="002C3306" w:rsidTr="00505C4B">
        <w:trPr>
          <w:trHeight w:val="255"/>
        </w:trPr>
        <w:tc>
          <w:tcPr>
            <w:tcW w:w="709" w:type="dxa"/>
            <w:tcBorders>
              <w:top w:val="nil"/>
              <w:left w:val="single" w:sz="4" w:space="0" w:color="auto"/>
              <w:bottom w:val="single" w:sz="4" w:space="0" w:color="auto"/>
              <w:right w:val="single" w:sz="4" w:space="0" w:color="auto"/>
            </w:tcBorders>
            <w:hideMark/>
          </w:tcPr>
          <w:p w:rsidR="000B00B8" w:rsidRPr="002C3306" w:rsidRDefault="000B00B8" w:rsidP="000B00B8">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4.</w:t>
            </w:r>
          </w:p>
        </w:tc>
        <w:tc>
          <w:tcPr>
            <w:tcW w:w="7371" w:type="dxa"/>
            <w:tcBorders>
              <w:top w:val="nil"/>
              <w:left w:val="single" w:sz="4" w:space="0" w:color="auto"/>
              <w:bottom w:val="single" w:sz="4" w:space="0" w:color="auto"/>
              <w:right w:val="single" w:sz="4" w:space="0" w:color="auto"/>
            </w:tcBorders>
            <w:noWrap/>
            <w:vAlign w:val="bottom"/>
            <w:hideMark/>
          </w:tcPr>
          <w:p w:rsidR="000B00B8" w:rsidRPr="002C3306" w:rsidRDefault="000B00B8" w:rsidP="000B00B8">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0B00B8">
              <w:rPr>
                <w:rFonts w:ascii="Times New Roman" w:eastAsia="Times New Roman" w:hAnsi="Times New Roman" w:cs="Times New Roman"/>
                <w:szCs w:val="18"/>
              </w:rPr>
              <w:t>Vaikų skaičius šeimose patiriančiose socialinę riziką</w:t>
            </w:r>
          </w:p>
        </w:tc>
        <w:tc>
          <w:tcPr>
            <w:tcW w:w="1843" w:type="dxa"/>
            <w:tcBorders>
              <w:top w:val="nil"/>
              <w:left w:val="single" w:sz="4" w:space="0" w:color="auto"/>
              <w:bottom w:val="single" w:sz="4" w:space="0" w:color="auto"/>
              <w:right w:val="single" w:sz="4" w:space="0" w:color="auto"/>
            </w:tcBorders>
          </w:tcPr>
          <w:p w:rsidR="000B00B8" w:rsidRPr="009F2C96" w:rsidRDefault="00FF45E4" w:rsidP="000B00B8">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160</w:t>
            </w:r>
          </w:p>
        </w:tc>
      </w:tr>
    </w:tbl>
    <w:p w:rsidR="00175B11" w:rsidRDefault="00175B11" w:rsidP="000D58F2">
      <w:pPr>
        <w:widowControl w:val="0"/>
        <w:adjustRightInd w:val="0"/>
        <w:spacing w:after="0" w:line="240" w:lineRule="auto"/>
        <w:rPr>
          <w:rFonts w:ascii="Times New Roman" w:eastAsia="Times New Roman" w:hAnsi="Times New Roman" w:cs="Times New Roman"/>
          <w:b/>
          <w:sz w:val="20"/>
          <w:szCs w:val="20"/>
          <w:lang w:eastAsia="lt-LT"/>
        </w:rPr>
      </w:pPr>
    </w:p>
    <w:p w:rsidR="00175B11" w:rsidRPr="002C3306" w:rsidRDefault="002C3306" w:rsidP="00175B11">
      <w:pPr>
        <w:widowControl w:val="0"/>
        <w:adjustRightInd w:val="0"/>
        <w:spacing w:after="0" w:line="240" w:lineRule="auto"/>
        <w:jc w:val="center"/>
        <w:rPr>
          <w:rFonts w:ascii="Times New Roman" w:eastAsia="Times New Roman" w:hAnsi="Times New Roman" w:cs="Times New Roman"/>
          <w:b/>
          <w:i/>
          <w:lang w:eastAsia="lt-LT"/>
        </w:rPr>
      </w:pPr>
      <w:r w:rsidRPr="002C3306">
        <w:rPr>
          <w:rFonts w:ascii="Times New Roman" w:eastAsia="Times New Roman" w:hAnsi="Times New Roman" w:cs="Times New Roman"/>
          <w:b/>
          <w:i/>
          <w:lang w:eastAsia="lt-LT"/>
        </w:rPr>
        <w:t>GYVENTOJŲ SKA</w:t>
      </w:r>
      <w:r w:rsidR="00053B3E">
        <w:rPr>
          <w:rFonts w:ascii="Times New Roman" w:eastAsia="Times New Roman" w:hAnsi="Times New Roman" w:cs="Times New Roman"/>
          <w:b/>
          <w:i/>
          <w:lang w:eastAsia="lt-LT"/>
        </w:rPr>
        <w:t>IČIUS 201</w:t>
      </w:r>
      <w:r w:rsidR="000B00B8">
        <w:rPr>
          <w:rFonts w:ascii="Times New Roman" w:eastAsia="Times New Roman" w:hAnsi="Times New Roman" w:cs="Times New Roman"/>
          <w:b/>
          <w:i/>
          <w:lang w:eastAsia="lt-LT"/>
        </w:rPr>
        <w:t>5</w:t>
      </w:r>
      <w:r w:rsidR="00053B3E">
        <w:rPr>
          <w:rFonts w:ascii="Times New Roman" w:eastAsia="Times New Roman" w:hAnsi="Times New Roman" w:cs="Times New Roman"/>
          <w:b/>
          <w:i/>
          <w:lang w:eastAsia="lt-LT"/>
        </w:rPr>
        <w:t>-201</w:t>
      </w:r>
      <w:r w:rsidR="000B00B8">
        <w:rPr>
          <w:rFonts w:ascii="Times New Roman" w:eastAsia="Times New Roman" w:hAnsi="Times New Roman" w:cs="Times New Roman"/>
          <w:b/>
          <w:i/>
          <w:lang w:eastAsia="lt-LT"/>
        </w:rPr>
        <w:t>9</w:t>
      </w:r>
      <w:r w:rsidRPr="002C3306">
        <w:rPr>
          <w:rFonts w:ascii="Times New Roman" w:eastAsia="Times New Roman" w:hAnsi="Times New Roman" w:cs="Times New Roman"/>
          <w:b/>
          <w:i/>
          <w:lang w:eastAsia="lt-LT"/>
        </w:rPr>
        <w:t xml:space="preserve"> METAI</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i/>
          <w:lang w:eastAsia="lt-LT"/>
        </w:rPr>
      </w:pP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008F233C">
        <w:rPr>
          <w:rFonts w:ascii="Times New Roman" w:eastAsia="Times New Roman" w:hAnsi="Times New Roman" w:cs="Times New Roman"/>
          <w:b/>
          <w:i/>
          <w:lang w:eastAsia="lt-LT"/>
        </w:rPr>
        <w:t xml:space="preserve">                     </w:t>
      </w:r>
      <w:r w:rsidRPr="002C3306">
        <w:rPr>
          <w:rFonts w:ascii="Times New Roman" w:eastAsia="Times New Roman" w:hAnsi="Times New Roman" w:cs="Times New Roman"/>
          <w:b/>
          <w:sz w:val="20"/>
          <w:szCs w:val="20"/>
          <w:lang w:eastAsia="lt-LT"/>
        </w:rPr>
        <w:t>2 lentelė</w:t>
      </w:r>
    </w:p>
    <w:tbl>
      <w:tblPr>
        <w:tblStyle w:val="Lentelstinklelis"/>
        <w:tblW w:w="4868" w:type="pct"/>
        <w:jc w:val="center"/>
        <w:tblLook w:val="04A0" w:firstRow="1" w:lastRow="0" w:firstColumn="1" w:lastColumn="0" w:noHBand="0" w:noVBand="1"/>
      </w:tblPr>
      <w:tblGrid>
        <w:gridCol w:w="2624"/>
        <w:gridCol w:w="1355"/>
        <w:gridCol w:w="1351"/>
        <w:gridCol w:w="1351"/>
        <w:gridCol w:w="1351"/>
        <w:gridCol w:w="1562"/>
      </w:tblGrid>
      <w:tr w:rsidR="000B00B8" w:rsidRPr="002C3306" w:rsidTr="006D524E">
        <w:trPr>
          <w:jc w:val="center"/>
        </w:trPr>
        <w:tc>
          <w:tcPr>
            <w:tcW w:w="1368"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both"/>
              <w:rPr>
                <w:rFonts w:ascii="Times New Roman" w:eastAsia="Times New Roman" w:hAnsi="Times New Roman"/>
                <w:b/>
                <w:bCs/>
                <w:sz w:val="23"/>
                <w:szCs w:val="23"/>
                <w:lang w:eastAsia="lt-LT"/>
              </w:rPr>
            </w:pPr>
            <w:bookmarkStart w:id="2" w:name="_Hlk33978320"/>
          </w:p>
        </w:tc>
        <w:tc>
          <w:tcPr>
            <w:tcW w:w="706"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center"/>
              <w:rPr>
                <w:rFonts w:ascii="Times New Roman" w:eastAsia="Times New Roman" w:hAnsi="Times New Roman"/>
                <w:b/>
                <w:bCs/>
                <w:i/>
                <w:sz w:val="23"/>
                <w:szCs w:val="23"/>
                <w:lang w:eastAsia="lt-LT"/>
              </w:rPr>
            </w:pPr>
            <w:r w:rsidRPr="00053B3E">
              <w:rPr>
                <w:rFonts w:ascii="Times New Roman" w:eastAsia="Times New Roman" w:hAnsi="Times New Roman"/>
                <w:b/>
                <w:bCs/>
                <w:i/>
                <w:sz w:val="23"/>
                <w:szCs w:val="23"/>
                <w:lang w:eastAsia="lt-LT"/>
              </w:rPr>
              <w:t>2015 m.</w:t>
            </w:r>
          </w:p>
        </w:tc>
        <w:tc>
          <w:tcPr>
            <w:tcW w:w="704"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center"/>
              <w:rPr>
                <w:rFonts w:ascii="Times New Roman" w:eastAsia="Times New Roman" w:hAnsi="Times New Roman"/>
                <w:b/>
                <w:bCs/>
                <w:i/>
                <w:sz w:val="23"/>
                <w:szCs w:val="23"/>
                <w:lang w:eastAsia="lt-LT"/>
              </w:rPr>
            </w:pPr>
            <w:r w:rsidRPr="00053B3E">
              <w:rPr>
                <w:rFonts w:ascii="Times New Roman" w:eastAsia="Times New Roman" w:hAnsi="Times New Roman"/>
                <w:b/>
                <w:bCs/>
                <w:i/>
                <w:sz w:val="23"/>
                <w:szCs w:val="23"/>
                <w:lang w:eastAsia="lt-LT"/>
              </w:rPr>
              <w:t>2016 m</w:t>
            </w:r>
            <w:r>
              <w:rPr>
                <w:rFonts w:ascii="Times New Roman" w:eastAsia="Times New Roman" w:hAnsi="Times New Roman"/>
                <w:b/>
                <w:bCs/>
                <w:i/>
                <w:sz w:val="23"/>
                <w:szCs w:val="23"/>
                <w:lang w:eastAsia="lt-LT"/>
              </w:rPr>
              <w:t>.</w:t>
            </w:r>
          </w:p>
        </w:tc>
        <w:tc>
          <w:tcPr>
            <w:tcW w:w="704"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center"/>
              <w:rPr>
                <w:rFonts w:ascii="Times New Roman" w:eastAsia="Times New Roman" w:hAnsi="Times New Roman"/>
                <w:b/>
                <w:bCs/>
                <w:i/>
                <w:sz w:val="23"/>
                <w:szCs w:val="23"/>
                <w:lang w:eastAsia="lt-LT"/>
              </w:rPr>
            </w:pPr>
            <w:r>
              <w:rPr>
                <w:rFonts w:ascii="Times New Roman" w:eastAsia="Times New Roman" w:hAnsi="Times New Roman"/>
                <w:b/>
                <w:bCs/>
                <w:i/>
                <w:sz w:val="23"/>
                <w:szCs w:val="23"/>
                <w:lang w:eastAsia="lt-LT"/>
              </w:rPr>
              <w:t>2017 m.</w:t>
            </w:r>
          </w:p>
        </w:tc>
        <w:tc>
          <w:tcPr>
            <w:tcW w:w="704"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center"/>
              <w:rPr>
                <w:rFonts w:ascii="Times New Roman" w:eastAsia="Times New Roman" w:hAnsi="Times New Roman"/>
                <w:b/>
                <w:bCs/>
                <w:i/>
                <w:sz w:val="23"/>
                <w:szCs w:val="23"/>
                <w:lang w:eastAsia="lt-LT"/>
              </w:rPr>
            </w:pPr>
            <w:r w:rsidRPr="00175B11">
              <w:rPr>
                <w:rFonts w:ascii="Times New Roman" w:eastAsia="Times New Roman" w:hAnsi="Times New Roman"/>
                <w:b/>
                <w:bCs/>
                <w:i/>
                <w:color w:val="000000" w:themeColor="text1"/>
                <w:sz w:val="23"/>
                <w:szCs w:val="23"/>
                <w:lang w:eastAsia="lt-LT"/>
              </w:rPr>
              <w:t>2018 m.</w:t>
            </w:r>
          </w:p>
        </w:tc>
        <w:tc>
          <w:tcPr>
            <w:tcW w:w="814" w:type="pct"/>
            <w:tcBorders>
              <w:top w:val="single" w:sz="4" w:space="0" w:color="auto"/>
              <w:left w:val="single" w:sz="4" w:space="0" w:color="auto"/>
              <w:bottom w:val="single" w:sz="4" w:space="0" w:color="auto"/>
              <w:right w:val="single" w:sz="4" w:space="0" w:color="auto"/>
            </w:tcBorders>
            <w:hideMark/>
          </w:tcPr>
          <w:p w:rsidR="000B00B8" w:rsidRPr="00987698" w:rsidRDefault="000B00B8" w:rsidP="000B00B8">
            <w:pPr>
              <w:widowControl w:val="0"/>
              <w:adjustRightInd w:val="0"/>
              <w:jc w:val="center"/>
              <w:rPr>
                <w:rFonts w:ascii="Times New Roman" w:eastAsia="Times New Roman" w:hAnsi="Times New Roman"/>
                <w:b/>
                <w:bCs/>
                <w:i/>
                <w:sz w:val="23"/>
                <w:szCs w:val="23"/>
                <w:lang w:eastAsia="lt-LT"/>
              </w:rPr>
            </w:pPr>
            <w:r w:rsidRPr="00987698">
              <w:rPr>
                <w:rFonts w:ascii="Times New Roman" w:eastAsia="Times New Roman" w:hAnsi="Times New Roman"/>
                <w:b/>
                <w:bCs/>
                <w:i/>
                <w:sz w:val="23"/>
                <w:szCs w:val="23"/>
                <w:lang w:eastAsia="lt-LT"/>
              </w:rPr>
              <w:t>2019 m.</w:t>
            </w:r>
          </w:p>
        </w:tc>
      </w:tr>
      <w:tr w:rsidR="000B00B8" w:rsidRPr="002C3306" w:rsidTr="006D524E">
        <w:trPr>
          <w:jc w:val="center"/>
        </w:trPr>
        <w:tc>
          <w:tcPr>
            <w:tcW w:w="1368" w:type="pct"/>
            <w:tcBorders>
              <w:top w:val="single" w:sz="4" w:space="0" w:color="auto"/>
              <w:left w:val="single" w:sz="4" w:space="0" w:color="auto"/>
              <w:bottom w:val="single" w:sz="4" w:space="0" w:color="auto"/>
              <w:right w:val="single" w:sz="4" w:space="0" w:color="auto"/>
            </w:tcBorders>
            <w:hideMark/>
          </w:tcPr>
          <w:p w:rsidR="000B00B8" w:rsidRPr="002C3306" w:rsidRDefault="000B00B8" w:rsidP="000B00B8">
            <w:pPr>
              <w:widowControl w:val="0"/>
              <w:adjustRightInd w:val="0"/>
              <w:jc w:val="both"/>
              <w:rPr>
                <w:rFonts w:ascii="Times New Roman" w:eastAsia="Times New Roman" w:hAnsi="Times New Roman"/>
                <w:bCs/>
                <w:sz w:val="23"/>
                <w:szCs w:val="23"/>
                <w:lang w:eastAsia="lt-LT"/>
              </w:rPr>
            </w:pPr>
            <w:r w:rsidRPr="002C3306">
              <w:rPr>
                <w:rFonts w:ascii="Times New Roman" w:eastAsia="Times New Roman" w:hAnsi="Times New Roman"/>
                <w:bCs/>
                <w:sz w:val="23"/>
                <w:szCs w:val="23"/>
                <w:lang w:eastAsia="lt-LT"/>
              </w:rPr>
              <w:t>Kretingos r. sav.</w:t>
            </w:r>
          </w:p>
        </w:tc>
        <w:tc>
          <w:tcPr>
            <w:tcW w:w="706"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39758</w:t>
            </w:r>
          </w:p>
        </w:tc>
        <w:tc>
          <w:tcPr>
            <w:tcW w:w="704"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3887</w:t>
            </w:r>
            <w:r w:rsidRPr="00053B3E">
              <w:rPr>
                <w:rFonts w:ascii="Times New Roman" w:eastAsia="Times New Roman" w:hAnsi="Times New Roman"/>
                <w:sz w:val="23"/>
                <w:szCs w:val="23"/>
                <w:lang w:eastAsia="lt-LT"/>
              </w:rPr>
              <w:t>8</w:t>
            </w:r>
          </w:p>
        </w:tc>
        <w:tc>
          <w:tcPr>
            <w:tcW w:w="704"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38866</w:t>
            </w:r>
          </w:p>
        </w:tc>
        <w:tc>
          <w:tcPr>
            <w:tcW w:w="704"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37945</w:t>
            </w:r>
          </w:p>
        </w:tc>
        <w:tc>
          <w:tcPr>
            <w:tcW w:w="814" w:type="pct"/>
            <w:tcBorders>
              <w:top w:val="single" w:sz="4" w:space="0" w:color="auto"/>
              <w:left w:val="single" w:sz="4" w:space="0" w:color="auto"/>
              <w:bottom w:val="single" w:sz="4" w:space="0" w:color="auto"/>
              <w:right w:val="single" w:sz="4" w:space="0" w:color="auto"/>
            </w:tcBorders>
          </w:tcPr>
          <w:p w:rsidR="000B00B8" w:rsidRPr="00987698" w:rsidRDefault="00987698" w:rsidP="000B00B8">
            <w:pPr>
              <w:widowControl w:val="0"/>
              <w:adjustRightInd w:val="0"/>
              <w:jc w:val="center"/>
              <w:rPr>
                <w:rFonts w:ascii="Times New Roman" w:eastAsia="Times New Roman" w:hAnsi="Times New Roman"/>
                <w:sz w:val="23"/>
                <w:szCs w:val="23"/>
                <w:lang w:eastAsia="lt-LT"/>
              </w:rPr>
            </w:pPr>
            <w:r w:rsidRPr="00987698">
              <w:rPr>
                <w:rFonts w:ascii="Times New Roman" w:eastAsia="Times New Roman" w:hAnsi="Times New Roman"/>
                <w:sz w:val="23"/>
                <w:szCs w:val="23"/>
                <w:lang w:eastAsia="lt-LT"/>
              </w:rPr>
              <w:t>37390</w:t>
            </w:r>
          </w:p>
        </w:tc>
      </w:tr>
      <w:tr w:rsidR="000B00B8" w:rsidRPr="002C3306" w:rsidTr="006D524E">
        <w:trPr>
          <w:jc w:val="center"/>
        </w:trPr>
        <w:tc>
          <w:tcPr>
            <w:tcW w:w="1368" w:type="pct"/>
            <w:tcBorders>
              <w:top w:val="single" w:sz="4" w:space="0" w:color="auto"/>
              <w:left w:val="single" w:sz="4" w:space="0" w:color="auto"/>
              <w:bottom w:val="single" w:sz="4" w:space="0" w:color="auto"/>
              <w:right w:val="single" w:sz="4" w:space="0" w:color="auto"/>
            </w:tcBorders>
            <w:hideMark/>
          </w:tcPr>
          <w:p w:rsidR="000B00B8" w:rsidRPr="002C3306" w:rsidRDefault="000B00B8" w:rsidP="000B00B8">
            <w:pPr>
              <w:widowControl w:val="0"/>
              <w:adjustRightInd w:val="0"/>
              <w:jc w:val="both"/>
              <w:rPr>
                <w:rFonts w:ascii="Times New Roman" w:eastAsia="Times New Roman" w:hAnsi="Times New Roman"/>
                <w:bCs/>
                <w:sz w:val="23"/>
                <w:szCs w:val="23"/>
                <w:lang w:eastAsia="lt-LT"/>
              </w:rPr>
            </w:pPr>
            <w:r w:rsidRPr="002C3306">
              <w:rPr>
                <w:rFonts w:ascii="Times New Roman" w:eastAsia="Times New Roman" w:hAnsi="Times New Roman"/>
                <w:bCs/>
                <w:sz w:val="23"/>
                <w:szCs w:val="23"/>
                <w:lang w:eastAsia="lt-LT"/>
              </w:rPr>
              <w:t>Lietuvos Respublikoje</w:t>
            </w:r>
          </w:p>
        </w:tc>
        <w:tc>
          <w:tcPr>
            <w:tcW w:w="706"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2921262</w:t>
            </w:r>
          </w:p>
        </w:tc>
        <w:tc>
          <w:tcPr>
            <w:tcW w:w="704"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2849317</w:t>
            </w:r>
          </w:p>
        </w:tc>
        <w:tc>
          <w:tcPr>
            <w:tcW w:w="704"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2847904</w:t>
            </w:r>
          </w:p>
        </w:tc>
        <w:tc>
          <w:tcPr>
            <w:tcW w:w="704" w:type="pct"/>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279400</w:t>
            </w:r>
          </w:p>
        </w:tc>
        <w:tc>
          <w:tcPr>
            <w:tcW w:w="814" w:type="pct"/>
            <w:tcBorders>
              <w:top w:val="single" w:sz="4" w:space="0" w:color="auto"/>
              <w:left w:val="single" w:sz="4" w:space="0" w:color="auto"/>
              <w:bottom w:val="single" w:sz="4" w:space="0" w:color="auto"/>
              <w:right w:val="single" w:sz="4" w:space="0" w:color="auto"/>
            </w:tcBorders>
          </w:tcPr>
          <w:p w:rsidR="000B00B8" w:rsidRPr="002C3306" w:rsidRDefault="00987698" w:rsidP="000B00B8">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279335</w:t>
            </w:r>
          </w:p>
        </w:tc>
      </w:tr>
    </w:tbl>
    <w:bookmarkEnd w:id="2"/>
    <w:p w:rsidR="002C3306" w:rsidRDefault="002C3306" w:rsidP="002617FB">
      <w:pPr>
        <w:widowControl w:val="0"/>
        <w:adjustRightInd w:val="0"/>
        <w:spacing w:after="0" w:line="240" w:lineRule="auto"/>
        <w:jc w:val="right"/>
        <w:rPr>
          <w:rFonts w:ascii="Times New Roman" w:eastAsia="Times New Roman" w:hAnsi="Times New Roman" w:cs="Times New Roman"/>
          <w:bCs/>
          <w:sz w:val="16"/>
          <w:szCs w:val="16"/>
          <w:lang w:eastAsia="lt-LT"/>
        </w:rPr>
      </w:pPr>
      <w:r w:rsidRPr="002C3306">
        <w:rPr>
          <w:rFonts w:ascii="Times New Roman" w:eastAsia="Times New Roman" w:hAnsi="Times New Roman" w:cs="Times New Roman"/>
          <w:bCs/>
          <w:sz w:val="24"/>
          <w:szCs w:val="24"/>
          <w:lang w:eastAsia="lt-LT"/>
        </w:rPr>
        <w:t xml:space="preserve"> </w:t>
      </w:r>
      <w:r w:rsidRPr="002C3306">
        <w:rPr>
          <w:rFonts w:ascii="Times New Roman" w:eastAsia="Times New Roman" w:hAnsi="Times New Roman" w:cs="Times New Roman"/>
          <w:bCs/>
          <w:sz w:val="16"/>
          <w:szCs w:val="16"/>
          <w:lang w:eastAsia="lt-LT"/>
        </w:rPr>
        <w:t xml:space="preserve">Šaltinis. Statistikos departamentas prie LRV </w:t>
      </w:r>
    </w:p>
    <w:p w:rsidR="000F5C5A" w:rsidRPr="002C3306" w:rsidRDefault="000F5C5A" w:rsidP="002617FB">
      <w:pPr>
        <w:widowControl w:val="0"/>
        <w:adjustRightInd w:val="0"/>
        <w:spacing w:after="0" w:line="240" w:lineRule="auto"/>
        <w:jc w:val="right"/>
        <w:rPr>
          <w:rFonts w:ascii="Times New Roman" w:eastAsia="Times New Roman" w:hAnsi="Times New Roman" w:cs="Times New Roman"/>
          <w:bCs/>
          <w:sz w:val="16"/>
          <w:szCs w:val="16"/>
          <w:lang w:eastAsia="lt-LT"/>
        </w:rPr>
      </w:pPr>
    </w:p>
    <w:p w:rsidR="000F5C5A" w:rsidRPr="00175B11" w:rsidRDefault="002C3306" w:rsidP="00175B11">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Palankia demografine situacija laikoma tokia, kai suminis gimstamumo rodiklis siekia apie 2,02. Kretingos rajone gimstamumo lygis išlieka žemas ir neužtikrina kartų kaitos.</w:t>
      </w:r>
    </w:p>
    <w:p w:rsidR="000F5C5A" w:rsidRPr="002C3306" w:rsidRDefault="000F5C5A" w:rsidP="002617FB">
      <w:pPr>
        <w:widowControl w:val="0"/>
        <w:adjustRightInd w:val="0"/>
        <w:spacing w:after="0" w:line="240" w:lineRule="auto"/>
        <w:rPr>
          <w:rFonts w:ascii="Times New Roman" w:eastAsia="Times New Roman" w:hAnsi="Times New Roman" w:cs="Times New Roman"/>
          <w:b/>
          <w:i/>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i/>
          <w:lang w:eastAsia="lt-LT"/>
        </w:rPr>
      </w:pPr>
      <w:r w:rsidRPr="002C3306">
        <w:rPr>
          <w:rFonts w:ascii="Times New Roman" w:eastAsia="Times New Roman" w:hAnsi="Times New Roman" w:cs="Times New Roman"/>
          <w:b/>
          <w:i/>
          <w:lang w:eastAsia="lt-LT"/>
        </w:rPr>
        <w:t>GYVENTOJŲ GIMSTAMUMAS - MIRTINGUMAS</w:t>
      </w:r>
    </w:p>
    <w:p w:rsidR="002C3306" w:rsidRPr="002C3306" w:rsidRDefault="002C3306" w:rsidP="002C3306">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r w:rsidRPr="002C3306">
        <w:rPr>
          <w:rFonts w:ascii="Times New Roman" w:eastAsia="Times New Roman" w:hAnsi="Times New Roman" w:cs="Times New Roman"/>
          <w:b/>
          <w:sz w:val="20"/>
          <w:szCs w:val="20"/>
          <w:lang w:eastAsia="lt-LT"/>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207"/>
        <w:gridCol w:w="1207"/>
        <w:gridCol w:w="1207"/>
        <w:gridCol w:w="1207"/>
        <w:gridCol w:w="1207"/>
      </w:tblGrid>
      <w:tr w:rsidR="000B00B8" w:rsidRPr="002C3306" w:rsidTr="000B00B8">
        <w:tc>
          <w:tcPr>
            <w:tcW w:w="3593" w:type="dxa"/>
            <w:tcBorders>
              <w:top w:val="single" w:sz="4" w:space="0" w:color="auto"/>
              <w:left w:val="single" w:sz="4" w:space="0" w:color="auto"/>
              <w:bottom w:val="single" w:sz="4" w:space="0" w:color="auto"/>
              <w:right w:val="single" w:sz="4" w:space="0" w:color="auto"/>
            </w:tcBorders>
            <w:vAlign w:val="center"/>
            <w:hideMark/>
          </w:tcPr>
          <w:p w:rsidR="000B00B8" w:rsidRPr="002C3306" w:rsidRDefault="000B00B8" w:rsidP="000B00B8">
            <w:pPr>
              <w:widowControl w:val="0"/>
              <w:adjustRightInd w:val="0"/>
              <w:spacing w:after="0"/>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Metai</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b/>
                <w:i/>
                <w:sz w:val="23"/>
                <w:szCs w:val="23"/>
                <w:lang w:eastAsia="lt-LT"/>
              </w:rPr>
            </w:pPr>
            <w:r w:rsidRPr="002617FB">
              <w:rPr>
                <w:rFonts w:ascii="Times New Roman" w:eastAsia="Times New Roman" w:hAnsi="Times New Roman" w:cs="Times New Roman"/>
                <w:b/>
                <w:i/>
                <w:sz w:val="23"/>
                <w:szCs w:val="23"/>
                <w:lang w:eastAsia="lt-LT"/>
              </w:rPr>
              <w:t>2015 m.</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b/>
                <w:i/>
                <w:sz w:val="23"/>
                <w:szCs w:val="23"/>
                <w:lang w:eastAsia="lt-LT"/>
              </w:rPr>
            </w:pPr>
            <w:r w:rsidRPr="002617FB">
              <w:rPr>
                <w:rFonts w:ascii="Times New Roman" w:eastAsia="Times New Roman" w:hAnsi="Times New Roman" w:cs="Times New Roman"/>
                <w:b/>
                <w:i/>
                <w:sz w:val="23"/>
                <w:szCs w:val="23"/>
                <w:lang w:eastAsia="lt-LT"/>
              </w:rPr>
              <w:t>2016</w:t>
            </w:r>
            <w:r>
              <w:rPr>
                <w:rFonts w:ascii="Times New Roman" w:eastAsia="Times New Roman" w:hAnsi="Times New Roman" w:cs="Times New Roman"/>
                <w:b/>
                <w:i/>
                <w:sz w:val="23"/>
                <w:szCs w:val="23"/>
                <w:lang w:eastAsia="lt-LT"/>
              </w:rPr>
              <w:t xml:space="preserve"> </w:t>
            </w:r>
            <w:r w:rsidRPr="002617FB">
              <w:rPr>
                <w:rFonts w:ascii="Times New Roman" w:eastAsia="Times New Roman" w:hAnsi="Times New Roman" w:cs="Times New Roman"/>
                <w:b/>
                <w:i/>
                <w:sz w:val="23"/>
                <w:szCs w:val="23"/>
                <w:lang w:eastAsia="lt-LT"/>
              </w:rPr>
              <w:t>m.</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b/>
                <w:i/>
                <w:sz w:val="23"/>
                <w:szCs w:val="23"/>
                <w:lang w:eastAsia="lt-LT"/>
              </w:rPr>
            </w:pPr>
            <w:r>
              <w:rPr>
                <w:rFonts w:ascii="Times New Roman" w:eastAsia="Times New Roman" w:hAnsi="Times New Roman" w:cs="Times New Roman"/>
                <w:b/>
                <w:i/>
                <w:sz w:val="23"/>
                <w:szCs w:val="23"/>
                <w:lang w:eastAsia="lt-LT"/>
              </w:rPr>
              <w:t>2017 m.</w:t>
            </w:r>
          </w:p>
        </w:tc>
        <w:tc>
          <w:tcPr>
            <w:tcW w:w="1207" w:type="dxa"/>
            <w:tcBorders>
              <w:top w:val="single" w:sz="4" w:space="0" w:color="auto"/>
              <w:left w:val="single" w:sz="4" w:space="0" w:color="auto"/>
              <w:bottom w:val="single" w:sz="4" w:space="0" w:color="auto"/>
              <w:right w:val="single" w:sz="4" w:space="0" w:color="auto"/>
            </w:tcBorders>
            <w:vAlign w:val="center"/>
          </w:tcPr>
          <w:p w:rsidR="000B00B8" w:rsidRPr="002C3306" w:rsidRDefault="000B00B8" w:rsidP="000B00B8">
            <w:pPr>
              <w:widowControl w:val="0"/>
              <w:adjustRightInd w:val="0"/>
              <w:spacing w:after="0"/>
              <w:jc w:val="center"/>
              <w:rPr>
                <w:rFonts w:ascii="Times New Roman" w:eastAsia="Times New Roman" w:hAnsi="Times New Roman" w:cs="Times New Roman"/>
                <w:b/>
                <w:i/>
                <w:sz w:val="23"/>
                <w:szCs w:val="23"/>
                <w:lang w:eastAsia="lt-LT"/>
              </w:rPr>
            </w:pPr>
            <w:r w:rsidRPr="00175B11">
              <w:rPr>
                <w:rFonts w:ascii="Times New Roman" w:eastAsia="Times New Roman" w:hAnsi="Times New Roman" w:cs="Times New Roman"/>
                <w:b/>
                <w:i/>
                <w:color w:val="000000" w:themeColor="text1"/>
                <w:sz w:val="23"/>
                <w:szCs w:val="23"/>
                <w:lang w:eastAsia="lt-LT"/>
              </w:rPr>
              <w:t>2018 m.</w:t>
            </w:r>
          </w:p>
        </w:tc>
        <w:tc>
          <w:tcPr>
            <w:tcW w:w="1207" w:type="dxa"/>
            <w:tcBorders>
              <w:top w:val="single" w:sz="4" w:space="0" w:color="auto"/>
              <w:left w:val="single" w:sz="4" w:space="0" w:color="auto"/>
              <w:bottom w:val="single" w:sz="4" w:space="0" w:color="auto"/>
              <w:right w:val="single" w:sz="4" w:space="0" w:color="auto"/>
            </w:tcBorders>
            <w:vAlign w:val="center"/>
          </w:tcPr>
          <w:p w:rsidR="000B00B8" w:rsidRPr="002C3306" w:rsidRDefault="000B00B8" w:rsidP="000B00B8">
            <w:pPr>
              <w:widowControl w:val="0"/>
              <w:adjustRightInd w:val="0"/>
              <w:spacing w:after="0"/>
              <w:jc w:val="center"/>
              <w:rPr>
                <w:rFonts w:ascii="Times New Roman" w:eastAsia="Times New Roman" w:hAnsi="Times New Roman" w:cs="Times New Roman"/>
                <w:b/>
                <w:i/>
                <w:sz w:val="23"/>
                <w:szCs w:val="23"/>
                <w:lang w:eastAsia="lt-LT"/>
              </w:rPr>
            </w:pPr>
            <w:r w:rsidRPr="00987698">
              <w:rPr>
                <w:rFonts w:ascii="Times New Roman" w:eastAsia="Times New Roman" w:hAnsi="Times New Roman" w:cs="Times New Roman"/>
                <w:b/>
                <w:i/>
                <w:sz w:val="23"/>
                <w:szCs w:val="23"/>
                <w:lang w:eastAsia="lt-LT"/>
              </w:rPr>
              <w:t>2019 m.</w:t>
            </w:r>
          </w:p>
        </w:tc>
      </w:tr>
      <w:tr w:rsidR="000B00B8" w:rsidRPr="002C3306" w:rsidTr="000B00B8">
        <w:tc>
          <w:tcPr>
            <w:tcW w:w="3593" w:type="dxa"/>
            <w:tcBorders>
              <w:top w:val="single" w:sz="4" w:space="0" w:color="auto"/>
              <w:left w:val="single" w:sz="4" w:space="0" w:color="auto"/>
              <w:bottom w:val="single" w:sz="4" w:space="0" w:color="auto"/>
              <w:right w:val="single" w:sz="4" w:space="0" w:color="auto"/>
            </w:tcBorders>
            <w:hideMark/>
          </w:tcPr>
          <w:p w:rsidR="000B00B8" w:rsidRPr="002C3306" w:rsidRDefault="000B00B8" w:rsidP="000B00B8">
            <w:pPr>
              <w:widowControl w:val="0"/>
              <w:adjustRightInd w:val="0"/>
              <w:spacing w:after="0"/>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Gyventojų skaičius (tūkst.)</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39,75</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38,85</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38,86</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37,94</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98769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37,39</w:t>
            </w:r>
          </w:p>
        </w:tc>
      </w:tr>
      <w:tr w:rsidR="000B00B8" w:rsidRPr="002C3306" w:rsidTr="000B00B8">
        <w:tc>
          <w:tcPr>
            <w:tcW w:w="3593" w:type="dxa"/>
            <w:tcBorders>
              <w:top w:val="single" w:sz="4" w:space="0" w:color="auto"/>
              <w:left w:val="single" w:sz="4" w:space="0" w:color="auto"/>
              <w:bottom w:val="single" w:sz="4" w:space="0" w:color="auto"/>
              <w:right w:val="single" w:sz="4" w:space="0" w:color="auto"/>
            </w:tcBorders>
            <w:hideMark/>
          </w:tcPr>
          <w:p w:rsidR="000B00B8" w:rsidRPr="002C3306" w:rsidRDefault="000B00B8" w:rsidP="000B00B8">
            <w:pPr>
              <w:widowControl w:val="0"/>
              <w:adjustRightInd w:val="0"/>
              <w:spacing w:after="0"/>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Gimusiųjų skaičius  </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430</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396</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466</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442</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425</w:t>
            </w:r>
          </w:p>
        </w:tc>
      </w:tr>
      <w:tr w:rsidR="000B00B8" w:rsidRPr="002C3306" w:rsidTr="000B00B8">
        <w:trPr>
          <w:trHeight w:val="133"/>
        </w:trPr>
        <w:tc>
          <w:tcPr>
            <w:tcW w:w="3593" w:type="dxa"/>
            <w:tcBorders>
              <w:top w:val="single" w:sz="4" w:space="0" w:color="auto"/>
              <w:left w:val="single" w:sz="4" w:space="0" w:color="auto"/>
              <w:bottom w:val="single" w:sz="4" w:space="0" w:color="auto"/>
              <w:right w:val="single" w:sz="4" w:space="0" w:color="auto"/>
            </w:tcBorders>
            <w:hideMark/>
          </w:tcPr>
          <w:p w:rsidR="000B00B8" w:rsidRPr="002C3306" w:rsidRDefault="000B00B8" w:rsidP="000B00B8">
            <w:pPr>
              <w:widowControl w:val="0"/>
              <w:adjustRightInd w:val="0"/>
              <w:spacing w:after="0"/>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Mirusiųjų skaičius</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523</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560</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471</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513</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503</w:t>
            </w:r>
          </w:p>
        </w:tc>
      </w:tr>
      <w:tr w:rsidR="000B00B8" w:rsidRPr="002C3306" w:rsidTr="000B00B8">
        <w:trPr>
          <w:trHeight w:val="269"/>
        </w:trPr>
        <w:tc>
          <w:tcPr>
            <w:tcW w:w="3593" w:type="dxa"/>
            <w:tcBorders>
              <w:top w:val="single" w:sz="4" w:space="0" w:color="auto"/>
              <w:left w:val="single" w:sz="4" w:space="0" w:color="auto"/>
              <w:bottom w:val="single" w:sz="4" w:space="0" w:color="auto"/>
              <w:right w:val="single" w:sz="4" w:space="0" w:color="auto"/>
            </w:tcBorders>
            <w:hideMark/>
          </w:tcPr>
          <w:p w:rsidR="000B00B8" w:rsidRPr="002C3306" w:rsidRDefault="000B00B8" w:rsidP="000B00B8">
            <w:pPr>
              <w:widowControl w:val="0"/>
              <w:adjustRightInd w:val="0"/>
              <w:spacing w:after="0"/>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Natūralus gyventojų kaita</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-93</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-164</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-5</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-71</w:t>
            </w:r>
          </w:p>
        </w:tc>
        <w:tc>
          <w:tcPr>
            <w:tcW w:w="1207" w:type="dxa"/>
            <w:tcBorders>
              <w:top w:val="single" w:sz="4" w:space="0" w:color="auto"/>
              <w:left w:val="single" w:sz="4" w:space="0" w:color="auto"/>
              <w:bottom w:val="single" w:sz="4" w:space="0" w:color="auto"/>
              <w:right w:val="single" w:sz="4" w:space="0" w:color="auto"/>
            </w:tcBorders>
          </w:tcPr>
          <w:p w:rsidR="000B00B8" w:rsidRPr="002C3306" w:rsidRDefault="000B00B8" w:rsidP="000B00B8">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-78</w:t>
            </w:r>
          </w:p>
        </w:tc>
      </w:tr>
    </w:tbl>
    <w:p w:rsidR="002C3306" w:rsidRPr="002C3306" w:rsidRDefault="002C3306" w:rsidP="002C3306">
      <w:pPr>
        <w:widowControl w:val="0"/>
        <w:adjustRightInd w:val="0"/>
        <w:spacing w:after="0" w:line="240" w:lineRule="auto"/>
        <w:jc w:val="right"/>
        <w:rPr>
          <w:rFonts w:ascii="Times New Roman" w:eastAsia="Times New Roman" w:hAnsi="Times New Roman" w:cs="Times New Roman"/>
          <w:bCs/>
          <w:sz w:val="16"/>
          <w:szCs w:val="16"/>
          <w:lang w:eastAsia="lt-LT"/>
        </w:rPr>
      </w:pPr>
      <w:r w:rsidRPr="002C3306">
        <w:rPr>
          <w:rFonts w:ascii="Times New Roman" w:eastAsia="Times New Roman" w:hAnsi="Times New Roman" w:cs="Times New Roman"/>
          <w:sz w:val="24"/>
          <w:szCs w:val="24"/>
          <w:lang w:eastAsia="lt-LT"/>
        </w:rPr>
        <w:tab/>
      </w:r>
      <w:r w:rsidRPr="002C3306">
        <w:rPr>
          <w:rFonts w:ascii="Times New Roman" w:eastAsia="Times New Roman" w:hAnsi="Times New Roman" w:cs="Times New Roman"/>
          <w:bCs/>
          <w:sz w:val="16"/>
          <w:szCs w:val="16"/>
          <w:lang w:eastAsia="lt-LT"/>
        </w:rPr>
        <w:t xml:space="preserve">Šaltinis. Statistikos departamentas prie LRV </w:t>
      </w:r>
    </w:p>
    <w:p w:rsidR="002C3306" w:rsidRPr="002C3306" w:rsidRDefault="002C3306" w:rsidP="002C3306">
      <w:pPr>
        <w:widowControl w:val="0"/>
        <w:adjustRightInd w:val="0"/>
        <w:spacing w:after="0" w:line="240" w:lineRule="auto"/>
        <w:jc w:val="right"/>
        <w:rPr>
          <w:rFonts w:ascii="Times New Roman" w:eastAsia="Times New Roman" w:hAnsi="Times New Roman" w:cs="Times New Roman"/>
          <w:bCs/>
          <w:sz w:val="16"/>
          <w:szCs w:val="16"/>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6. Gyventojų socialinių paslaugų poreikius lemiantys veiksniai</w:t>
      </w:r>
    </w:p>
    <w:p w:rsid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034C1C" w:rsidRPr="00034C1C" w:rsidRDefault="00034C1C" w:rsidP="00034C1C">
      <w:pPr>
        <w:shd w:val="clear" w:color="auto" w:fill="FFFFFF"/>
        <w:tabs>
          <w:tab w:val="left" w:pos="72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rajone</w:t>
      </w:r>
      <w:r w:rsidRPr="00034C1C">
        <w:rPr>
          <w:rFonts w:ascii="Times New Roman" w:eastAsia="Times New Roman" w:hAnsi="Times New Roman" w:cs="Times New Roman"/>
          <w:sz w:val="24"/>
          <w:szCs w:val="24"/>
        </w:rPr>
        <w:t xml:space="preserve"> pagrindinė socialinių paslaugų organizatorė yra savivaldybė, o socialines paslaugas teikia biudžetinės ir viešosios įstaigos, nevyriausybinės organizacijos. Rinkos ekonomikos sąlygos išryškino žmonių grupes, kurioms socialinės paslaugos tapo itin svarbios. Tai šeimos, patiriančios socialinę riziką, vaikai su negalia ir jų šeimos, likę be tėvų globos vaikai, suaugę asmenys su negalia ir jų šeimos, senyvo amžiaus asmenys ir jų šeimos, suaugę asmenys, patiriantis socialinę riziką ir jų šeimos, vaikus globojančios šeimos, kiti asmenys ir šeimos. Jiems </w:t>
      </w:r>
      <w:r>
        <w:rPr>
          <w:rFonts w:ascii="Times New Roman" w:eastAsia="Times New Roman" w:hAnsi="Times New Roman" w:cs="Times New Roman"/>
          <w:sz w:val="24"/>
          <w:szCs w:val="24"/>
        </w:rPr>
        <w:t>Kretingos rajone</w:t>
      </w:r>
      <w:r w:rsidRPr="00034C1C">
        <w:rPr>
          <w:rFonts w:ascii="Times New Roman" w:eastAsia="Times New Roman" w:hAnsi="Times New Roman" w:cs="Times New Roman"/>
          <w:sz w:val="24"/>
          <w:szCs w:val="24"/>
        </w:rPr>
        <w:t xml:space="preserve"> yra teikiamos: </w:t>
      </w:r>
    </w:p>
    <w:p w:rsidR="00034C1C" w:rsidRPr="006A4248" w:rsidRDefault="00034C1C" w:rsidP="006A4248">
      <w:pPr>
        <w:pStyle w:val="Sraopastraipa"/>
        <w:numPr>
          <w:ilvl w:val="0"/>
          <w:numId w:val="36"/>
        </w:numPr>
        <w:spacing w:after="0" w:line="240" w:lineRule="auto"/>
        <w:ind w:left="0" w:firstLine="851"/>
        <w:jc w:val="both"/>
        <w:rPr>
          <w:rFonts w:ascii="Times New Roman" w:eastAsia="Times New Roman" w:hAnsi="Times New Roman"/>
          <w:sz w:val="24"/>
          <w:szCs w:val="24"/>
        </w:rPr>
      </w:pPr>
      <w:r w:rsidRPr="006A4248">
        <w:rPr>
          <w:rFonts w:ascii="Times New Roman" w:eastAsia="Times New Roman" w:hAnsi="Times New Roman"/>
          <w:b/>
          <w:i/>
          <w:sz w:val="24"/>
          <w:szCs w:val="24"/>
        </w:rPr>
        <w:t>bendrosios socialinės paslaugos</w:t>
      </w:r>
      <w:r w:rsidRPr="006A4248">
        <w:rPr>
          <w:rFonts w:ascii="Times New Roman" w:eastAsia="Times New Roman" w:hAnsi="Times New Roman"/>
          <w:sz w:val="24"/>
          <w:szCs w:val="24"/>
        </w:rPr>
        <w:t xml:space="preserve"> (informavimas; konsultavimas; tarpininkavimas ir atstovavimas; maitinimo organizavimas; transporto organizavimas; sociokultūrinės paslaugos; kitos bendrosios socialinės paslaugos);</w:t>
      </w:r>
    </w:p>
    <w:p w:rsidR="00034C1C" w:rsidRPr="006A4248" w:rsidRDefault="00034C1C" w:rsidP="006A4248">
      <w:pPr>
        <w:pStyle w:val="Sraopastraipa"/>
        <w:numPr>
          <w:ilvl w:val="0"/>
          <w:numId w:val="36"/>
        </w:numPr>
        <w:spacing w:after="0" w:line="240" w:lineRule="auto"/>
        <w:ind w:left="0" w:firstLine="851"/>
        <w:jc w:val="both"/>
        <w:rPr>
          <w:rFonts w:ascii="Times New Roman" w:eastAsia="Times New Roman" w:hAnsi="Times New Roman"/>
          <w:sz w:val="24"/>
          <w:szCs w:val="24"/>
        </w:rPr>
      </w:pPr>
      <w:r w:rsidRPr="006A4248">
        <w:rPr>
          <w:rFonts w:ascii="Times New Roman" w:eastAsia="Times New Roman" w:hAnsi="Times New Roman"/>
          <w:b/>
          <w:i/>
          <w:sz w:val="24"/>
          <w:szCs w:val="24"/>
        </w:rPr>
        <w:t>specialiosios socialinės paslaugos</w:t>
      </w:r>
      <w:r w:rsidRPr="006A4248">
        <w:rPr>
          <w:rFonts w:ascii="Times New Roman" w:eastAsia="Times New Roman" w:hAnsi="Times New Roman"/>
          <w:sz w:val="24"/>
          <w:szCs w:val="24"/>
        </w:rPr>
        <w:t xml:space="preserve">, kurios skirstomos į socialinę priežiūrą (pagalba į namus; socialinių įgūdžių ugdymas ir palaikymas; intensyvi krizių įveikimo pagalba, psichosocialinė pagalba, apgyvendinimas nakvynės namuose ir krizių centre, pagalba globėjams (rūpintojams) ir </w:t>
      </w:r>
      <w:proofErr w:type="spellStart"/>
      <w:r w:rsidRPr="006A4248">
        <w:rPr>
          <w:rFonts w:ascii="Times New Roman" w:eastAsia="Times New Roman" w:hAnsi="Times New Roman"/>
          <w:sz w:val="24"/>
          <w:szCs w:val="24"/>
        </w:rPr>
        <w:t>įvaikintojams</w:t>
      </w:r>
      <w:proofErr w:type="spellEnd"/>
      <w:r w:rsidRPr="006A4248">
        <w:rPr>
          <w:rFonts w:ascii="Times New Roman" w:eastAsia="Times New Roman" w:hAnsi="Times New Roman"/>
          <w:sz w:val="24"/>
          <w:szCs w:val="24"/>
        </w:rPr>
        <w:t>) ir socialinę globą (dienos socialinė globa; trumpalaikė socialinė globa; ilgalaikė socialinė globa).</w:t>
      </w:r>
    </w:p>
    <w:p w:rsidR="00034C1C" w:rsidRPr="00034C1C" w:rsidRDefault="00034C1C" w:rsidP="00034C1C">
      <w:pPr>
        <w:spacing w:after="0" w:line="240" w:lineRule="auto"/>
        <w:ind w:firstLine="720"/>
        <w:jc w:val="both"/>
        <w:rPr>
          <w:rFonts w:ascii="Times New Roman" w:eastAsia="Times New Roman" w:hAnsi="Times New Roman" w:cs="Times New Roman"/>
          <w:sz w:val="24"/>
          <w:szCs w:val="24"/>
        </w:rPr>
      </w:pPr>
      <w:r w:rsidRPr="00034C1C">
        <w:rPr>
          <w:rFonts w:ascii="Times New Roman" w:eastAsia="Times New Roman" w:hAnsi="Times New Roman" w:cs="Times New Roman"/>
          <w:sz w:val="24"/>
          <w:szCs w:val="24"/>
        </w:rPr>
        <w:lastRenderedPageBreak/>
        <w:t xml:space="preserve">Kaip ir kitų šalies savivaldybių, </w:t>
      </w:r>
      <w:r>
        <w:rPr>
          <w:rFonts w:ascii="Times New Roman" w:eastAsia="Times New Roman" w:hAnsi="Times New Roman" w:cs="Times New Roman"/>
          <w:sz w:val="24"/>
          <w:szCs w:val="24"/>
        </w:rPr>
        <w:t>Kretingos rajono</w:t>
      </w:r>
      <w:r w:rsidRPr="00034C1C">
        <w:rPr>
          <w:rFonts w:ascii="Times New Roman" w:eastAsia="Times New Roman" w:hAnsi="Times New Roman" w:cs="Times New Roman"/>
          <w:sz w:val="24"/>
          <w:szCs w:val="24"/>
        </w:rPr>
        <w:t xml:space="preserve"> savivaldybės gyventojų socialinių paslaugų poreikius sąlygoja panašūs veiksniai:</w:t>
      </w:r>
    </w:p>
    <w:p w:rsidR="002617FB" w:rsidRPr="002617FB" w:rsidRDefault="00D279BF" w:rsidP="00D279BF">
      <w:pPr>
        <w:pStyle w:val="Betarp"/>
        <w:tabs>
          <w:tab w:val="left" w:pos="993"/>
        </w:tabs>
        <w:ind w:firstLine="851"/>
      </w:pPr>
      <w:r>
        <w:rPr>
          <w:b/>
          <w:bCs/>
        </w:rPr>
        <w:t>V</w:t>
      </w:r>
      <w:r w:rsidR="002C3306" w:rsidRPr="002C3306">
        <w:rPr>
          <w:b/>
          <w:bCs/>
        </w:rPr>
        <w:t xml:space="preserve">isuomenės senėjimas. </w:t>
      </w:r>
      <w:bookmarkStart w:id="3" w:name="SituacijaSituacijosDarboRinkojeApzvalga"/>
      <w:bookmarkEnd w:id="3"/>
      <w:r w:rsidR="002617FB" w:rsidRPr="002617FB">
        <w:rPr>
          <w:bCs/>
        </w:rPr>
        <w:t>Svarbus rodiklis, apibūdinantis visuomenės senėjimą, yra demografinis senatvės koeficientas. Tai yra</w:t>
      </w:r>
      <w:r w:rsidR="002617FB" w:rsidRPr="002617FB">
        <w:t xml:space="preserve"> pagyvenusių (60 metų ir vyresnio amžiaus) žmonių skaičius, tenkantis šimtui vaikų iki 15 metų amžiaus.</w:t>
      </w:r>
    </w:p>
    <w:p w:rsidR="000113F1" w:rsidRDefault="000C072E" w:rsidP="000D58F2">
      <w:pPr>
        <w:pStyle w:val="Betarp"/>
        <w:ind w:firstLine="851"/>
        <w:rPr>
          <w:szCs w:val="20"/>
        </w:rPr>
      </w:pPr>
      <w:r w:rsidRPr="000C072E">
        <w:rPr>
          <w:szCs w:val="20"/>
        </w:rPr>
        <w:t>Senyvo amžiaus asmenys yra viena iš gausiausių ir labiausiai pažeidžiamų asmenų grupių, kurioms socialinių paslaugų poreikis nuolat didėja. Šią socialinę grupę veikia įvairūs veiksniai: pasitraukimas iš darbinės veiklos, sumažėjusios galimybės savarankiškai rūpintis asmeniniu (šeimos) gyvenimu ir dalyvauti visuomeniniame gyvenime, sveikatos problemos, negalia, našlystė, dezorientacija greitai besikeičiančioje aplinkoje. Ženkliai sumažėjus pajamoms ir nuolat augant būtiniausių produktų kainoms bei didėjant papildomoms išlaidoms (gydymas, vaistai ir kt.) mažėja senyvo amžiaus asmenų pragyvenimo lygis.</w:t>
      </w:r>
    </w:p>
    <w:p w:rsidR="000113F1" w:rsidRDefault="000C072E" w:rsidP="005A1C2D">
      <w:pPr>
        <w:pStyle w:val="Betarp"/>
        <w:ind w:firstLine="851"/>
        <w:rPr>
          <w:szCs w:val="20"/>
        </w:rPr>
      </w:pPr>
      <w:r w:rsidRPr="000C072E">
        <w:rPr>
          <w:szCs w:val="20"/>
        </w:rPr>
        <w:t xml:space="preserve">Spartus visuomenės senėjimo procesas, ilgėjanti vidutinė gyvenimo trukmė, pablogėjusios socialinės ekonominės sąlygos, lemia augantį poreikį socialinėms paslaugoms (transporto organizavimui, pagalbos į namus paslaugoms, apgyvendinimo socialinės globos įstaigose). </w:t>
      </w:r>
    </w:p>
    <w:p w:rsidR="000F5C5A" w:rsidRPr="000C072E" w:rsidRDefault="000C072E" w:rsidP="00034C1C">
      <w:pPr>
        <w:pStyle w:val="Betarp"/>
        <w:ind w:firstLine="851"/>
        <w:rPr>
          <w:szCs w:val="20"/>
        </w:rPr>
      </w:pPr>
      <w:r w:rsidRPr="000C072E">
        <w:rPr>
          <w:szCs w:val="20"/>
        </w:rPr>
        <w:t>Įgyvendinant vyresniojo amžiaus asmenų 2012–2020 m. strategiją, siekiama, kad senyvo amžiaus ir neįgalūs žmonės kaip galima ilgiau oriai gyventų jiems artimoje aplinkoje – savo namuose, todėl šios paslaugos itin reikalingos vienišiems, senyvo amžiaus asmenims. Teikiant socialines paslaugas, gerinama ne tik senyvo amžiaus asmenų, bet ir jais besirūpinančių šeimos narių (suaugusių darbingo amžiaus gyventojų) gyvenimo kokybė – galimybė gauti artimųjų priežiūros paslaugas leidžia išlikti aktyviems darbo rinkoje. Didėjant vyresnio amžiaus žmonių skaičiui, ir mažėjant jų fiziniam aktyvumui, būtina ieškoti būdų išvengti dėl gyventojų senėjimo kylančių problemų ir sudaryti sąlygas vyresnio amžiaus asmenims  gyventi pilnavertį gyvenimą.</w:t>
      </w:r>
    </w:p>
    <w:p w:rsidR="008A3895" w:rsidRDefault="00D279BF" w:rsidP="00D279BF">
      <w:pPr>
        <w:pStyle w:val="Betarp"/>
        <w:tabs>
          <w:tab w:val="left" w:pos="1134"/>
        </w:tabs>
        <w:ind w:firstLine="851"/>
      </w:pPr>
      <w:r>
        <w:rPr>
          <w:b/>
          <w:bCs/>
        </w:rPr>
        <w:t>N</w:t>
      </w:r>
      <w:r w:rsidR="002C3306" w:rsidRPr="002C3306">
        <w:rPr>
          <w:b/>
          <w:bCs/>
        </w:rPr>
        <w:t xml:space="preserve">egalia. </w:t>
      </w:r>
      <w:r w:rsidR="00BF3F76" w:rsidRPr="00BF3F76">
        <w:t xml:space="preserve">Neįgalieji – dar viena labiausiai pažeidžiamų asmenų grupė, kuriai reikia nuolatinės pagalbos. Dėl savo fizinės ar psichinės būklės bei nepritaikytos socialinės aplinkos neįgalieji praranda savarankiškumą, gyvenimo bendruomenėje įgūdžius, didėja jų socialinė atskirtis. Įgyvendinant neįgaliųjų socialinės integracijos tikslus, svarbu teikti paslaugas neįgaliesiems ir jų šeimoms, užtikrinti galimybes šiems asmenims dalyvauti visose gyvenimo srityse. </w:t>
      </w:r>
    </w:p>
    <w:p w:rsidR="000113F1" w:rsidRDefault="00BF3F76" w:rsidP="000D58F2">
      <w:pPr>
        <w:pStyle w:val="Betarp"/>
        <w:ind w:firstLine="851"/>
      </w:pPr>
      <w:r w:rsidRPr="00BF3F76">
        <w:t xml:space="preserve">Neįgalių asmenų skaičius 1000-iui gyventojų </w:t>
      </w:r>
      <w:r>
        <w:t>Kretingos</w:t>
      </w:r>
      <w:r w:rsidRPr="00BF3F76">
        <w:t xml:space="preserve"> rajone kasmet didėja, panašios tendencijos išlieka ir kitose Lietuvos savivaldybėse. Tai didžiąja dalimi lemia pensinio amžiaus asmenų, kuriems nustatomas specialiųjų poreikių lygis, skaičiaus augimas, bendras gyventojų skaičiaus mažėjimas. </w:t>
      </w:r>
    </w:p>
    <w:p w:rsidR="00BF3F76" w:rsidRPr="00BF3F76" w:rsidRDefault="00BF3F76" w:rsidP="000D58F2">
      <w:pPr>
        <w:pStyle w:val="Betarp"/>
        <w:ind w:firstLine="851"/>
      </w:pPr>
      <w:r w:rsidRPr="00BF3F76">
        <w:t>Neįgaliųjų bei jų artimųjų gyvenimą dažnai apsunkina ir tai, jog ne visi neįgalieji sugeba prisitaikyti prie besikeičiančios aplinkos, įsitvirtinti darbo rinkoje. Tokiems asmenims labai svarbu suteikti galimybes dalyvauti neformaliojo užimtumo veiklose, padedančiose atstatyti fizines, protines, socialines ir profesines galimybes, suformuoti darbinius įgūdžius. Neįgalaus asmens gebėjimas dalyvauti įvairiose darbinės veiklos formose tiesiogiai priklauso nuo taikomų kompleksinės reabilitacijos priemonių efektyvumo, specialiųjų poreikių tenkinimo lygio. Atsižvelgiant į demog</w:t>
      </w:r>
      <w:r>
        <w:t>rafinę, ekonominę ir socialinę Kretingos</w:t>
      </w:r>
      <w:r w:rsidRPr="00BF3F76">
        <w:t xml:space="preserve"> rajono situaciją, specialiųjų paslaugų poreikis kasmet didėja. Asmenims, kuriems nustatyta vidutinė ar sunki negalia, reikalinga nuolatinė globa ar priežiūra, kurią sudėtinga užtikrinti tiek darbingo amžiaus šeimos nariams, tiek pensinio amžiaus ir turintiems sveikatos problemų artimiesiems, todėl gana dažnai šie asmenys apgyvendinami globos namuose. Siekiant sumažinti į globos namus patenkančių neįgaliųjų skaičių, labai svarbu užtikrinti efektyvų nestacionarių socialinių paslaugų teikimą. </w:t>
      </w:r>
    </w:p>
    <w:p w:rsidR="002C3306" w:rsidRDefault="00BF3F76" w:rsidP="00A26934">
      <w:pPr>
        <w:tabs>
          <w:tab w:val="left" w:pos="720"/>
        </w:tabs>
        <w:spacing w:after="0" w:line="240" w:lineRule="auto"/>
        <w:ind w:firstLine="851"/>
        <w:jc w:val="both"/>
        <w:rPr>
          <w:rFonts w:ascii="Times New Roman" w:eastAsia="Times New Roman" w:hAnsi="Times New Roman" w:cs="Times New Roman"/>
          <w:sz w:val="24"/>
          <w:szCs w:val="20"/>
        </w:rPr>
      </w:pPr>
      <w:r w:rsidRPr="00BF3F76">
        <w:rPr>
          <w:rFonts w:ascii="Times New Roman" w:eastAsia="Times New Roman" w:hAnsi="Times New Roman" w:cs="Times New Roman"/>
          <w:sz w:val="24"/>
          <w:szCs w:val="20"/>
        </w:rPr>
        <w:t xml:space="preserve">Socialinės apsaugos ir darbo ministro 2015 m. liepos 14 d. įsakymu Nr. A1-435 patvirtintas Integralios pagalbos plėtros veiksmų planas, kuriame numatyta plėtoti integralios pagalbos (socialinė globa ir slauga) paslaugas senyvo amžiaus ir neįgaliems asmenims jų namuose visose savivaldybėse. Integralios pagalbos projektai bus finansuojami 2014–2020 metų laikotarpiu ES struktūrinės paramos lėšomis. Tai kompleksinė specialistų teikiama pagalba dienos metu asmens namuose. Jos teikimas, manoma, padės neįgaliuosius prižiūrintiems šeimos nariams tęsti dalyvavimą darbinėje veikloje, neprarandant įgūdžių.  </w:t>
      </w:r>
    </w:p>
    <w:p w:rsidR="000F5C5A" w:rsidRDefault="009A1EB2" w:rsidP="000F5C5A">
      <w:pPr>
        <w:tabs>
          <w:tab w:val="left" w:pos="72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Kretingos </w:t>
      </w:r>
      <w:r w:rsidRPr="009A1EB2">
        <w:rPr>
          <w:rFonts w:ascii="Times New Roman" w:eastAsia="Times New Roman" w:hAnsi="Times New Roman" w:cs="Times New Roman"/>
          <w:sz w:val="24"/>
          <w:szCs w:val="20"/>
        </w:rPr>
        <w:t xml:space="preserve">rajono savivaldybė, siekdama sudaryti kuo palankesnes socialinės integracijos sąlygas asmenims, turintiems judėjimo ir apsitarnavimo funkcijų sutrikimus, organizuoja būsto ir gyvenamosios aplinkos pritaikymą, t. y. gyvenamųjų patalpų pritaikymą neįgaliųjų poreikiams specialiaisiais elementais (keltuvais, </w:t>
      </w:r>
      <w:proofErr w:type="spellStart"/>
      <w:r w:rsidRPr="009A1EB2">
        <w:rPr>
          <w:rFonts w:ascii="Times New Roman" w:eastAsia="Times New Roman" w:hAnsi="Times New Roman" w:cs="Times New Roman"/>
          <w:sz w:val="24"/>
          <w:szCs w:val="20"/>
        </w:rPr>
        <w:t>nuovažomis</w:t>
      </w:r>
      <w:proofErr w:type="spellEnd"/>
      <w:r w:rsidRPr="009A1EB2">
        <w:rPr>
          <w:rFonts w:ascii="Times New Roman" w:eastAsia="Times New Roman" w:hAnsi="Times New Roman" w:cs="Times New Roman"/>
          <w:sz w:val="24"/>
          <w:szCs w:val="20"/>
        </w:rPr>
        <w:t xml:space="preserve">), koreguojant šiems žmonėms sunkiai prieinamas erdves (tualetus, vonias, balkonus). Būsto (aplinkos) pritaikymo neįgaliųjų poreikiams programa įgyvendinama valstybės ir </w:t>
      </w:r>
      <w:r w:rsidR="008B5B8D">
        <w:rPr>
          <w:rFonts w:ascii="Times New Roman" w:eastAsia="Times New Roman" w:hAnsi="Times New Roman" w:cs="Times New Roman"/>
          <w:sz w:val="24"/>
          <w:szCs w:val="20"/>
        </w:rPr>
        <w:t>savivaldybės biudžetų lėšomis.</w:t>
      </w:r>
    </w:p>
    <w:p w:rsidR="000F5C5A" w:rsidRDefault="000F5C5A" w:rsidP="000F5C5A">
      <w:pPr>
        <w:tabs>
          <w:tab w:val="left" w:pos="720"/>
        </w:tabs>
        <w:spacing w:after="0" w:line="240" w:lineRule="auto"/>
        <w:ind w:firstLine="851"/>
        <w:jc w:val="both"/>
        <w:rPr>
          <w:rFonts w:ascii="Times New Roman" w:eastAsia="Times New Roman" w:hAnsi="Times New Roman" w:cs="Times New Roman"/>
          <w:sz w:val="24"/>
          <w:szCs w:val="20"/>
        </w:rPr>
      </w:pPr>
    </w:p>
    <w:p w:rsidR="00A26934" w:rsidRPr="00A26934" w:rsidRDefault="00A26934" w:rsidP="00CF7F4E">
      <w:pPr>
        <w:tabs>
          <w:tab w:val="left" w:pos="720"/>
        </w:tabs>
        <w:spacing w:after="0" w:line="240" w:lineRule="auto"/>
        <w:ind w:firstLine="851"/>
        <w:jc w:val="both"/>
        <w:rPr>
          <w:rFonts w:ascii="Times New Roman" w:eastAsia="Times New Roman" w:hAnsi="Times New Roman" w:cs="Times New Roman"/>
          <w:b/>
          <w:sz w:val="24"/>
          <w:szCs w:val="20"/>
        </w:rPr>
      </w:pPr>
      <w:r w:rsidRPr="00A26934">
        <w:rPr>
          <w:rFonts w:ascii="Times New Roman" w:eastAsia="Times New Roman" w:hAnsi="Times New Roman" w:cs="Times New Roman"/>
          <w:b/>
          <w:sz w:val="24"/>
          <w:szCs w:val="20"/>
        </w:rPr>
        <w:t>Būsto pritaikymas neįgaliesiems 201</w:t>
      </w:r>
      <w:r w:rsidR="00D201A4">
        <w:rPr>
          <w:rFonts w:ascii="Times New Roman" w:eastAsia="Times New Roman" w:hAnsi="Times New Roman" w:cs="Times New Roman"/>
          <w:b/>
          <w:sz w:val="24"/>
          <w:szCs w:val="20"/>
        </w:rPr>
        <w:t>7</w:t>
      </w:r>
      <w:r w:rsidRPr="00A26934">
        <w:rPr>
          <w:rFonts w:ascii="Times New Roman" w:eastAsia="Times New Roman" w:hAnsi="Times New Roman" w:cs="Times New Roman"/>
          <w:b/>
          <w:sz w:val="24"/>
          <w:szCs w:val="20"/>
        </w:rPr>
        <w:t xml:space="preserve"> m – 201</w:t>
      </w:r>
      <w:r w:rsidR="00D201A4">
        <w:rPr>
          <w:rFonts w:ascii="Times New Roman" w:eastAsia="Times New Roman" w:hAnsi="Times New Roman" w:cs="Times New Roman"/>
          <w:b/>
          <w:sz w:val="24"/>
          <w:szCs w:val="20"/>
        </w:rPr>
        <w:t>9</w:t>
      </w:r>
      <w:r w:rsidRPr="00A26934">
        <w:rPr>
          <w:rFonts w:ascii="Times New Roman" w:eastAsia="Times New Roman" w:hAnsi="Times New Roman" w:cs="Times New Roman"/>
          <w:b/>
          <w:sz w:val="24"/>
          <w:szCs w:val="20"/>
        </w:rPr>
        <w:t xml:space="preserve"> m.</w:t>
      </w:r>
    </w:p>
    <w:p w:rsidR="00A26934" w:rsidRPr="00A26934" w:rsidRDefault="008F233C" w:rsidP="00A26934">
      <w:pPr>
        <w:tabs>
          <w:tab w:val="left" w:pos="720"/>
        </w:tabs>
        <w:spacing w:after="0" w:line="240" w:lineRule="auto"/>
        <w:ind w:firstLine="567"/>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D201A4">
        <w:rPr>
          <w:rFonts w:ascii="Times New Roman" w:eastAsia="Times New Roman" w:hAnsi="Times New Roman" w:cs="Times New Roman"/>
          <w:b/>
          <w:sz w:val="20"/>
          <w:szCs w:val="20"/>
        </w:rPr>
        <w:t>4</w:t>
      </w:r>
      <w:r w:rsidR="00A26934">
        <w:rPr>
          <w:rFonts w:ascii="Times New Roman" w:eastAsia="Times New Roman" w:hAnsi="Times New Roman" w:cs="Times New Roman"/>
          <w:b/>
          <w:sz w:val="20"/>
          <w:szCs w:val="20"/>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268"/>
        <w:gridCol w:w="2127"/>
        <w:gridCol w:w="1842"/>
      </w:tblGrid>
      <w:tr w:rsidR="00D201A4" w:rsidRPr="00A26934" w:rsidTr="00D201A4">
        <w:trPr>
          <w:trHeight w:val="387"/>
        </w:trPr>
        <w:tc>
          <w:tcPr>
            <w:tcW w:w="3397" w:type="dxa"/>
            <w:shd w:val="clear" w:color="auto" w:fill="auto"/>
            <w:hideMark/>
          </w:tcPr>
          <w:p w:rsidR="00D201A4" w:rsidRPr="00A26934" w:rsidRDefault="00D201A4" w:rsidP="00D201A4">
            <w:pPr>
              <w:spacing w:before="100" w:beforeAutospacing="1" w:after="100" w:afterAutospacing="1" w:line="240" w:lineRule="auto"/>
              <w:jc w:val="both"/>
              <w:rPr>
                <w:rFonts w:ascii="Times New Roman" w:eastAsia="Times New Roman" w:hAnsi="Times New Roman" w:cs="Times New Roman"/>
                <w:szCs w:val="20"/>
                <w:lang w:eastAsia="lt-LT"/>
              </w:rPr>
            </w:pPr>
            <w:r w:rsidRPr="00A26934">
              <w:rPr>
                <w:rFonts w:ascii="Times New Roman" w:eastAsia="Times New Roman" w:hAnsi="Times New Roman" w:cs="Times New Roman"/>
                <w:b/>
                <w:bCs/>
                <w:szCs w:val="20"/>
                <w:lang w:eastAsia="lt-LT"/>
              </w:rPr>
              <w:t>Priemonės pavadinimas</w:t>
            </w:r>
          </w:p>
        </w:tc>
        <w:tc>
          <w:tcPr>
            <w:tcW w:w="2268" w:type="dxa"/>
          </w:tcPr>
          <w:p w:rsidR="00D201A4" w:rsidRDefault="00D201A4" w:rsidP="00D201A4">
            <w:pPr>
              <w:spacing w:after="0" w:line="240" w:lineRule="auto"/>
              <w:jc w:val="center"/>
              <w:rPr>
                <w:rFonts w:ascii="Times New Roman" w:eastAsia="Times New Roman" w:hAnsi="Times New Roman" w:cs="Times New Roman"/>
                <w:b/>
                <w:szCs w:val="20"/>
              </w:rPr>
            </w:pPr>
            <w:r w:rsidRPr="00A26934">
              <w:rPr>
                <w:rFonts w:ascii="Times New Roman" w:eastAsia="Times New Roman" w:hAnsi="Times New Roman" w:cs="Times New Roman"/>
                <w:b/>
                <w:szCs w:val="20"/>
              </w:rPr>
              <w:t>2017 m.</w:t>
            </w:r>
          </w:p>
          <w:p w:rsidR="00D201A4" w:rsidRPr="00A26934" w:rsidRDefault="00D201A4" w:rsidP="00D201A4">
            <w:pPr>
              <w:spacing w:after="0" w:line="240" w:lineRule="auto"/>
              <w:jc w:val="center"/>
              <w:rPr>
                <w:rFonts w:ascii="Times New Roman" w:eastAsia="Times New Roman" w:hAnsi="Times New Roman" w:cs="Times New Roman"/>
                <w:b/>
                <w:szCs w:val="20"/>
              </w:rPr>
            </w:pPr>
          </w:p>
        </w:tc>
        <w:tc>
          <w:tcPr>
            <w:tcW w:w="2127" w:type="dxa"/>
          </w:tcPr>
          <w:p w:rsidR="00D201A4" w:rsidRPr="00A26934" w:rsidRDefault="00D201A4" w:rsidP="00D201A4">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bCs/>
                <w:szCs w:val="20"/>
                <w:lang w:eastAsia="lt-LT"/>
              </w:rPr>
              <w:t>2018 m.</w:t>
            </w:r>
          </w:p>
        </w:tc>
        <w:tc>
          <w:tcPr>
            <w:tcW w:w="1842" w:type="dxa"/>
          </w:tcPr>
          <w:p w:rsidR="00D201A4" w:rsidRPr="00A26934" w:rsidRDefault="00D201A4" w:rsidP="00D201A4">
            <w:pPr>
              <w:spacing w:before="100" w:beforeAutospacing="1" w:after="100" w:afterAutospacing="1" w:line="240" w:lineRule="auto"/>
              <w:jc w:val="center"/>
              <w:rPr>
                <w:rFonts w:ascii="Times New Roman" w:eastAsia="Times New Roman" w:hAnsi="Times New Roman" w:cs="Times New Roman"/>
                <w:b/>
                <w:bCs/>
                <w:szCs w:val="20"/>
                <w:lang w:eastAsia="lt-LT"/>
              </w:rPr>
            </w:pPr>
            <w:r w:rsidRPr="00A6767E">
              <w:rPr>
                <w:rFonts w:ascii="Times New Roman" w:eastAsia="Times New Roman" w:hAnsi="Times New Roman" w:cs="Times New Roman"/>
                <w:b/>
                <w:bCs/>
                <w:szCs w:val="20"/>
                <w:lang w:eastAsia="lt-LT"/>
              </w:rPr>
              <w:t>2019 m.</w:t>
            </w:r>
          </w:p>
        </w:tc>
      </w:tr>
      <w:tr w:rsidR="00D201A4" w:rsidRPr="00A26934" w:rsidTr="00D201A4">
        <w:tc>
          <w:tcPr>
            <w:tcW w:w="3397" w:type="dxa"/>
            <w:shd w:val="clear" w:color="auto" w:fill="auto"/>
            <w:hideMark/>
          </w:tcPr>
          <w:p w:rsidR="00D201A4" w:rsidRPr="00A26934" w:rsidRDefault="00D201A4" w:rsidP="00D201A4">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Gauti ir svarstyti prašymai</w:t>
            </w:r>
          </w:p>
        </w:tc>
        <w:tc>
          <w:tcPr>
            <w:tcW w:w="2268" w:type="dxa"/>
          </w:tcPr>
          <w:p w:rsidR="00D201A4" w:rsidRPr="00A26934" w:rsidRDefault="00D201A4" w:rsidP="00D201A4">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5</w:t>
            </w:r>
          </w:p>
        </w:tc>
        <w:tc>
          <w:tcPr>
            <w:tcW w:w="2127" w:type="dxa"/>
          </w:tcPr>
          <w:p w:rsidR="00D201A4" w:rsidRPr="00A26934" w:rsidRDefault="00D201A4" w:rsidP="00D201A4">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5</w:t>
            </w:r>
          </w:p>
        </w:tc>
        <w:tc>
          <w:tcPr>
            <w:tcW w:w="1842" w:type="dxa"/>
          </w:tcPr>
          <w:p w:rsidR="00D201A4" w:rsidRPr="00A26934" w:rsidRDefault="00A6767E" w:rsidP="00D201A4">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7</w:t>
            </w:r>
          </w:p>
        </w:tc>
      </w:tr>
      <w:tr w:rsidR="00D201A4" w:rsidRPr="00A26934" w:rsidTr="00D201A4">
        <w:tc>
          <w:tcPr>
            <w:tcW w:w="3397" w:type="dxa"/>
            <w:shd w:val="clear" w:color="auto" w:fill="auto"/>
            <w:hideMark/>
          </w:tcPr>
          <w:p w:rsidR="00D201A4" w:rsidRPr="00A26934" w:rsidRDefault="00D201A4" w:rsidP="00D201A4">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Pritaikyti būstai</w:t>
            </w:r>
          </w:p>
        </w:tc>
        <w:tc>
          <w:tcPr>
            <w:tcW w:w="2268" w:type="dxa"/>
          </w:tcPr>
          <w:p w:rsidR="00D201A4" w:rsidRPr="00A26934" w:rsidRDefault="00D201A4" w:rsidP="00D201A4">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4</w:t>
            </w:r>
          </w:p>
        </w:tc>
        <w:tc>
          <w:tcPr>
            <w:tcW w:w="2127" w:type="dxa"/>
          </w:tcPr>
          <w:p w:rsidR="00D201A4" w:rsidRPr="00A26934" w:rsidRDefault="00D201A4" w:rsidP="00D201A4">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1</w:t>
            </w:r>
          </w:p>
        </w:tc>
        <w:tc>
          <w:tcPr>
            <w:tcW w:w="1842" w:type="dxa"/>
          </w:tcPr>
          <w:p w:rsidR="00D201A4" w:rsidRPr="00A26934" w:rsidRDefault="00A6767E" w:rsidP="00D201A4">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4</w:t>
            </w:r>
          </w:p>
        </w:tc>
      </w:tr>
      <w:tr w:rsidR="00D201A4" w:rsidRPr="00A26934" w:rsidTr="00D201A4">
        <w:tc>
          <w:tcPr>
            <w:tcW w:w="3397" w:type="dxa"/>
            <w:shd w:val="clear" w:color="auto" w:fill="auto"/>
            <w:hideMark/>
          </w:tcPr>
          <w:p w:rsidR="00D201A4" w:rsidRPr="00A26934" w:rsidRDefault="00D201A4" w:rsidP="00D201A4">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Valstybės biudžeto lėšos </w:t>
            </w:r>
          </w:p>
        </w:tc>
        <w:tc>
          <w:tcPr>
            <w:tcW w:w="2268" w:type="dxa"/>
          </w:tcPr>
          <w:p w:rsidR="00D201A4" w:rsidRPr="00A26934" w:rsidRDefault="00D201A4" w:rsidP="00D201A4">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15091,45 </w:t>
            </w:r>
            <w:proofErr w:type="spellStart"/>
            <w:r>
              <w:rPr>
                <w:rFonts w:ascii="Times New Roman" w:eastAsia="Times New Roman" w:hAnsi="Times New Roman" w:cs="Times New Roman"/>
                <w:szCs w:val="20"/>
                <w:lang w:eastAsia="lt-LT"/>
              </w:rPr>
              <w:t>Eur</w:t>
            </w:r>
            <w:proofErr w:type="spellEnd"/>
          </w:p>
        </w:tc>
        <w:tc>
          <w:tcPr>
            <w:tcW w:w="2127" w:type="dxa"/>
          </w:tcPr>
          <w:p w:rsidR="00D201A4" w:rsidRPr="00A26934" w:rsidRDefault="00D201A4" w:rsidP="00D201A4">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1062,57 </w:t>
            </w:r>
            <w:proofErr w:type="spellStart"/>
            <w:r>
              <w:rPr>
                <w:rFonts w:ascii="Times New Roman" w:eastAsia="Times New Roman" w:hAnsi="Times New Roman" w:cs="Times New Roman"/>
                <w:szCs w:val="20"/>
                <w:lang w:eastAsia="lt-LT"/>
              </w:rPr>
              <w:t>Eur</w:t>
            </w:r>
            <w:proofErr w:type="spellEnd"/>
          </w:p>
        </w:tc>
        <w:tc>
          <w:tcPr>
            <w:tcW w:w="1842" w:type="dxa"/>
          </w:tcPr>
          <w:p w:rsidR="00D201A4" w:rsidRPr="00A26934" w:rsidRDefault="00A6767E" w:rsidP="00D201A4">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13802,23</w:t>
            </w:r>
          </w:p>
        </w:tc>
      </w:tr>
      <w:tr w:rsidR="00D201A4" w:rsidRPr="00A26934" w:rsidTr="00D201A4">
        <w:trPr>
          <w:trHeight w:val="316"/>
        </w:trPr>
        <w:tc>
          <w:tcPr>
            <w:tcW w:w="3397" w:type="dxa"/>
            <w:shd w:val="clear" w:color="auto" w:fill="auto"/>
            <w:hideMark/>
          </w:tcPr>
          <w:p w:rsidR="00D201A4" w:rsidRPr="00A26934" w:rsidRDefault="00D201A4" w:rsidP="00D201A4">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Savivaldybės biudžeto lėšos </w:t>
            </w:r>
          </w:p>
        </w:tc>
        <w:tc>
          <w:tcPr>
            <w:tcW w:w="2268" w:type="dxa"/>
          </w:tcPr>
          <w:p w:rsidR="00D201A4" w:rsidRPr="00A26934" w:rsidRDefault="00D201A4" w:rsidP="00D201A4">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10200,00 </w:t>
            </w:r>
            <w:proofErr w:type="spellStart"/>
            <w:r>
              <w:rPr>
                <w:rFonts w:ascii="Times New Roman" w:eastAsia="Times New Roman" w:hAnsi="Times New Roman" w:cs="Times New Roman"/>
                <w:szCs w:val="20"/>
                <w:lang w:eastAsia="lt-LT"/>
              </w:rPr>
              <w:t>Eur</w:t>
            </w:r>
            <w:proofErr w:type="spellEnd"/>
          </w:p>
        </w:tc>
        <w:tc>
          <w:tcPr>
            <w:tcW w:w="2127" w:type="dxa"/>
          </w:tcPr>
          <w:p w:rsidR="00D201A4" w:rsidRPr="00A26934" w:rsidRDefault="00D201A4" w:rsidP="00D201A4">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7677,19 </w:t>
            </w:r>
            <w:proofErr w:type="spellStart"/>
            <w:r>
              <w:rPr>
                <w:rFonts w:ascii="Times New Roman" w:eastAsia="Times New Roman" w:hAnsi="Times New Roman" w:cs="Times New Roman"/>
                <w:szCs w:val="20"/>
                <w:lang w:eastAsia="lt-LT"/>
              </w:rPr>
              <w:t>Eur</w:t>
            </w:r>
            <w:proofErr w:type="spellEnd"/>
          </w:p>
        </w:tc>
        <w:tc>
          <w:tcPr>
            <w:tcW w:w="1842" w:type="dxa"/>
          </w:tcPr>
          <w:p w:rsidR="00D201A4" w:rsidRPr="00A26934" w:rsidRDefault="00A6767E" w:rsidP="00D201A4">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11447,77</w:t>
            </w:r>
          </w:p>
        </w:tc>
      </w:tr>
      <w:tr w:rsidR="00D201A4" w:rsidRPr="00A26934" w:rsidTr="00D201A4">
        <w:tc>
          <w:tcPr>
            <w:tcW w:w="3397" w:type="dxa"/>
            <w:shd w:val="clear" w:color="auto" w:fill="auto"/>
          </w:tcPr>
          <w:p w:rsidR="00D201A4" w:rsidRPr="00A26934" w:rsidRDefault="00D201A4" w:rsidP="00D201A4">
            <w:pPr>
              <w:spacing w:after="0" w:line="360" w:lineRule="auto"/>
              <w:jc w:val="both"/>
              <w:rPr>
                <w:rFonts w:ascii="Times New Roman" w:eastAsia="Times New Roman" w:hAnsi="Times New Roman" w:cs="Times New Roman"/>
                <w:b/>
                <w:szCs w:val="20"/>
              </w:rPr>
            </w:pPr>
            <w:r w:rsidRPr="00A26934">
              <w:rPr>
                <w:rFonts w:ascii="Times New Roman" w:eastAsia="Times New Roman" w:hAnsi="Times New Roman" w:cs="Times New Roman"/>
                <w:b/>
                <w:szCs w:val="20"/>
              </w:rPr>
              <w:t>Iš viso:</w:t>
            </w:r>
          </w:p>
        </w:tc>
        <w:tc>
          <w:tcPr>
            <w:tcW w:w="2268" w:type="dxa"/>
          </w:tcPr>
          <w:p w:rsidR="00D201A4" w:rsidRPr="00A26934" w:rsidRDefault="00D201A4" w:rsidP="00D201A4">
            <w:pPr>
              <w:spacing w:after="0" w:line="360" w:lineRule="auto"/>
              <w:jc w:val="center"/>
              <w:rPr>
                <w:rFonts w:ascii="Times New Roman" w:eastAsia="Times New Roman" w:hAnsi="Times New Roman" w:cs="Times New Roman"/>
                <w:b/>
                <w:szCs w:val="20"/>
              </w:rPr>
            </w:pPr>
            <w:r w:rsidRPr="00A26934">
              <w:rPr>
                <w:rFonts w:ascii="Times New Roman" w:eastAsia="Times New Roman" w:hAnsi="Times New Roman" w:cs="Times New Roman"/>
                <w:b/>
                <w:szCs w:val="20"/>
              </w:rPr>
              <w:t xml:space="preserve">25291,45 </w:t>
            </w:r>
            <w:proofErr w:type="spellStart"/>
            <w:r>
              <w:rPr>
                <w:rFonts w:ascii="Times New Roman" w:eastAsia="Times New Roman" w:hAnsi="Times New Roman" w:cs="Times New Roman"/>
                <w:b/>
                <w:szCs w:val="20"/>
              </w:rPr>
              <w:t>Eur</w:t>
            </w:r>
            <w:proofErr w:type="spellEnd"/>
          </w:p>
        </w:tc>
        <w:tc>
          <w:tcPr>
            <w:tcW w:w="2127" w:type="dxa"/>
          </w:tcPr>
          <w:p w:rsidR="00D201A4" w:rsidRPr="00A26934" w:rsidRDefault="00D201A4" w:rsidP="00D201A4">
            <w:pPr>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 xml:space="preserve">8739,76 </w:t>
            </w:r>
            <w:proofErr w:type="spellStart"/>
            <w:r>
              <w:rPr>
                <w:rFonts w:ascii="Times New Roman" w:eastAsia="Times New Roman" w:hAnsi="Times New Roman" w:cs="Times New Roman"/>
                <w:b/>
                <w:szCs w:val="20"/>
              </w:rPr>
              <w:t>Eur</w:t>
            </w:r>
            <w:proofErr w:type="spellEnd"/>
          </w:p>
        </w:tc>
        <w:tc>
          <w:tcPr>
            <w:tcW w:w="1842" w:type="dxa"/>
          </w:tcPr>
          <w:p w:rsidR="00D201A4" w:rsidRPr="00A26934" w:rsidRDefault="00A6767E" w:rsidP="00D201A4">
            <w:pPr>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25250,00</w:t>
            </w:r>
          </w:p>
        </w:tc>
      </w:tr>
    </w:tbl>
    <w:p w:rsidR="00A26934" w:rsidRDefault="00A26934" w:rsidP="00434CBA">
      <w:pPr>
        <w:tabs>
          <w:tab w:val="left" w:pos="720"/>
        </w:tabs>
        <w:spacing w:after="0" w:line="240" w:lineRule="auto"/>
        <w:jc w:val="both"/>
        <w:rPr>
          <w:rFonts w:ascii="Times New Roman" w:eastAsia="Times New Roman" w:hAnsi="Times New Roman" w:cs="Times New Roman"/>
          <w:sz w:val="24"/>
          <w:szCs w:val="20"/>
        </w:rPr>
      </w:pPr>
    </w:p>
    <w:p w:rsidR="008E0F5D" w:rsidRDefault="008E0F5D" w:rsidP="008E0F5D">
      <w:pPr>
        <w:tabs>
          <w:tab w:val="left" w:pos="720"/>
        </w:tabs>
        <w:spacing w:after="0" w:line="240" w:lineRule="auto"/>
        <w:jc w:val="center"/>
        <w:rPr>
          <w:rFonts w:ascii="Times New Roman" w:eastAsia="Times New Roman" w:hAnsi="Times New Roman" w:cs="Times New Roman"/>
          <w:b/>
          <w:sz w:val="24"/>
          <w:szCs w:val="20"/>
        </w:rPr>
      </w:pPr>
      <w:r w:rsidRPr="008E0F5D">
        <w:rPr>
          <w:rFonts w:ascii="Times New Roman" w:eastAsia="Times New Roman" w:hAnsi="Times New Roman" w:cs="Times New Roman"/>
          <w:b/>
          <w:sz w:val="24"/>
          <w:szCs w:val="20"/>
        </w:rPr>
        <w:t>Neįgaliems vaikams pritaikyti būstai (sensorinių  pagalbos priemonių įsigijimo kompensavimas)</w:t>
      </w:r>
    </w:p>
    <w:p w:rsidR="008E0F5D" w:rsidRPr="000113F1" w:rsidRDefault="0061575C" w:rsidP="000113F1">
      <w:pPr>
        <w:tabs>
          <w:tab w:val="left" w:pos="720"/>
        </w:tabs>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0113F1" w:rsidRPr="000113F1">
        <w:rPr>
          <w:rFonts w:ascii="Times New Roman" w:eastAsia="Times New Roman" w:hAnsi="Times New Roman" w:cs="Times New Roman"/>
          <w:b/>
          <w:sz w:val="20"/>
          <w:szCs w:val="20"/>
        </w:rPr>
        <w:t xml:space="preserve"> lentelė</w:t>
      </w:r>
    </w:p>
    <w:tbl>
      <w:tblPr>
        <w:tblStyle w:val="Lentelstinklelis"/>
        <w:tblW w:w="0" w:type="auto"/>
        <w:tblLook w:val="04A0" w:firstRow="1" w:lastRow="0" w:firstColumn="1" w:lastColumn="0" w:noHBand="0" w:noVBand="1"/>
      </w:tblPr>
      <w:tblGrid>
        <w:gridCol w:w="4821"/>
        <w:gridCol w:w="2687"/>
        <w:gridCol w:w="2120"/>
      </w:tblGrid>
      <w:tr w:rsidR="00D201A4" w:rsidTr="00D201A4">
        <w:tc>
          <w:tcPr>
            <w:tcW w:w="4821" w:type="dxa"/>
          </w:tcPr>
          <w:p w:rsidR="00D201A4" w:rsidRPr="008E0F5D" w:rsidRDefault="00D201A4" w:rsidP="008E0F5D">
            <w:pPr>
              <w:tabs>
                <w:tab w:val="left" w:pos="720"/>
              </w:tabs>
              <w:rPr>
                <w:rFonts w:ascii="Times New Roman" w:eastAsia="Times New Roman" w:hAnsi="Times New Roman"/>
                <w:b/>
                <w:szCs w:val="20"/>
              </w:rPr>
            </w:pPr>
            <w:r w:rsidRPr="008E0F5D">
              <w:rPr>
                <w:rFonts w:ascii="Times New Roman" w:eastAsia="Times New Roman" w:hAnsi="Times New Roman"/>
                <w:b/>
                <w:szCs w:val="20"/>
              </w:rPr>
              <w:t>Priemonės pavadinimas</w:t>
            </w:r>
          </w:p>
        </w:tc>
        <w:tc>
          <w:tcPr>
            <w:tcW w:w="2687" w:type="dxa"/>
          </w:tcPr>
          <w:p w:rsidR="00D201A4" w:rsidRPr="008E0F5D" w:rsidRDefault="00D201A4" w:rsidP="008E0F5D">
            <w:pPr>
              <w:tabs>
                <w:tab w:val="left" w:pos="720"/>
              </w:tabs>
              <w:jc w:val="center"/>
              <w:rPr>
                <w:rFonts w:ascii="Times New Roman" w:eastAsia="Times New Roman" w:hAnsi="Times New Roman"/>
                <w:b/>
                <w:szCs w:val="20"/>
              </w:rPr>
            </w:pPr>
            <w:r w:rsidRPr="008E0F5D">
              <w:rPr>
                <w:rFonts w:ascii="Times New Roman" w:eastAsia="Times New Roman" w:hAnsi="Times New Roman"/>
                <w:b/>
                <w:szCs w:val="20"/>
              </w:rPr>
              <w:t xml:space="preserve">2018 m. </w:t>
            </w:r>
          </w:p>
        </w:tc>
        <w:tc>
          <w:tcPr>
            <w:tcW w:w="2120" w:type="dxa"/>
          </w:tcPr>
          <w:p w:rsidR="00D201A4" w:rsidRPr="008E0F5D" w:rsidRDefault="00D201A4" w:rsidP="00D201A4">
            <w:pPr>
              <w:tabs>
                <w:tab w:val="left" w:pos="720"/>
              </w:tabs>
              <w:jc w:val="center"/>
              <w:rPr>
                <w:rFonts w:ascii="Times New Roman" w:eastAsia="Times New Roman" w:hAnsi="Times New Roman"/>
                <w:b/>
                <w:szCs w:val="20"/>
              </w:rPr>
            </w:pPr>
            <w:r w:rsidRPr="00A6767E">
              <w:rPr>
                <w:rFonts w:ascii="Times New Roman" w:eastAsia="Times New Roman" w:hAnsi="Times New Roman"/>
                <w:b/>
                <w:szCs w:val="20"/>
              </w:rPr>
              <w:t>2019 m.</w:t>
            </w:r>
          </w:p>
        </w:tc>
      </w:tr>
      <w:tr w:rsidR="00D201A4" w:rsidTr="00D201A4">
        <w:tc>
          <w:tcPr>
            <w:tcW w:w="4821" w:type="dxa"/>
          </w:tcPr>
          <w:p w:rsidR="00D201A4" w:rsidRPr="008E0F5D" w:rsidRDefault="00D201A4" w:rsidP="008E0F5D">
            <w:pPr>
              <w:tabs>
                <w:tab w:val="left" w:pos="720"/>
              </w:tabs>
              <w:rPr>
                <w:rFonts w:ascii="Times New Roman" w:eastAsia="Times New Roman" w:hAnsi="Times New Roman"/>
                <w:szCs w:val="20"/>
              </w:rPr>
            </w:pPr>
            <w:r>
              <w:rPr>
                <w:rFonts w:ascii="Times New Roman" w:eastAsia="Times New Roman" w:hAnsi="Times New Roman"/>
                <w:szCs w:val="20"/>
              </w:rPr>
              <w:t>Gauti ir svarstyti prašymai</w:t>
            </w:r>
          </w:p>
        </w:tc>
        <w:tc>
          <w:tcPr>
            <w:tcW w:w="2687" w:type="dxa"/>
          </w:tcPr>
          <w:p w:rsidR="00D201A4" w:rsidRPr="008E0F5D" w:rsidRDefault="00D201A4" w:rsidP="008E0F5D">
            <w:pPr>
              <w:tabs>
                <w:tab w:val="left" w:pos="720"/>
              </w:tabs>
              <w:jc w:val="center"/>
              <w:rPr>
                <w:rFonts w:ascii="Times New Roman" w:eastAsia="Times New Roman" w:hAnsi="Times New Roman"/>
                <w:szCs w:val="20"/>
              </w:rPr>
            </w:pPr>
            <w:r w:rsidRPr="008E0F5D">
              <w:rPr>
                <w:rFonts w:ascii="Times New Roman" w:eastAsia="Times New Roman" w:hAnsi="Times New Roman"/>
                <w:szCs w:val="20"/>
              </w:rPr>
              <w:t>1</w:t>
            </w:r>
          </w:p>
        </w:tc>
        <w:tc>
          <w:tcPr>
            <w:tcW w:w="2120" w:type="dxa"/>
          </w:tcPr>
          <w:p w:rsidR="00D201A4" w:rsidRPr="008E0F5D" w:rsidRDefault="00A6767E" w:rsidP="00D201A4">
            <w:pPr>
              <w:tabs>
                <w:tab w:val="left" w:pos="720"/>
              </w:tabs>
              <w:jc w:val="center"/>
              <w:rPr>
                <w:rFonts w:ascii="Times New Roman" w:eastAsia="Times New Roman" w:hAnsi="Times New Roman"/>
                <w:szCs w:val="20"/>
              </w:rPr>
            </w:pPr>
            <w:r>
              <w:rPr>
                <w:rFonts w:ascii="Times New Roman" w:eastAsia="Times New Roman" w:hAnsi="Times New Roman"/>
                <w:szCs w:val="20"/>
              </w:rPr>
              <w:t>2</w:t>
            </w:r>
          </w:p>
        </w:tc>
      </w:tr>
      <w:tr w:rsidR="00D201A4" w:rsidTr="00D201A4">
        <w:tc>
          <w:tcPr>
            <w:tcW w:w="4821" w:type="dxa"/>
          </w:tcPr>
          <w:p w:rsidR="00D201A4" w:rsidRPr="008E0F5D" w:rsidRDefault="00D201A4" w:rsidP="008E0F5D">
            <w:pPr>
              <w:tabs>
                <w:tab w:val="left" w:pos="720"/>
              </w:tabs>
              <w:rPr>
                <w:rFonts w:ascii="Times New Roman" w:eastAsia="Times New Roman" w:hAnsi="Times New Roman"/>
                <w:szCs w:val="20"/>
              </w:rPr>
            </w:pPr>
            <w:r>
              <w:rPr>
                <w:rFonts w:ascii="Times New Roman" w:eastAsia="Times New Roman" w:hAnsi="Times New Roman"/>
                <w:szCs w:val="20"/>
              </w:rPr>
              <w:t>Pritaikyti būstai (įsigytos sensorinės priemonės)</w:t>
            </w:r>
          </w:p>
        </w:tc>
        <w:tc>
          <w:tcPr>
            <w:tcW w:w="2687" w:type="dxa"/>
          </w:tcPr>
          <w:p w:rsidR="00D201A4" w:rsidRPr="008E0F5D" w:rsidRDefault="00D201A4" w:rsidP="008E0F5D">
            <w:pPr>
              <w:tabs>
                <w:tab w:val="left" w:pos="720"/>
              </w:tabs>
              <w:jc w:val="center"/>
              <w:rPr>
                <w:rFonts w:ascii="Times New Roman" w:eastAsia="Times New Roman" w:hAnsi="Times New Roman"/>
                <w:szCs w:val="20"/>
              </w:rPr>
            </w:pPr>
            <w:r w:rsidRPr="008E0F5D">
              <w:rPr>
                <w:rFonts w:ascii="Times New Roman" w:eastAsia="Times New Roman" w:hAnsi="Times New Roman"/>
                <w:szCs w:val="20"/>
              </w:rPr>
              <w:t>1</w:t>
            </w:r>
          </w:p>
        </w:tc>
        <w:tc>
          <w:tcPr>
            <w:tcW w:w="2120" w:type="dxa"/>
          </w:tcPr>
          <w:p w:rsidR="00D201A4" w:rsidRPr="008E0F5D" w:rsidRDefault="00A6767E" w:rsidP="00D201A4">
            <w:pPr>
              <w:tabs>
                <w:tab w:val="left" w:pos="720"/>
              </w:tabs>
              <w:jc w:val="center"/>
              <w:rPr>
                <w:rFonts w:ascii="Times New Roman" w:eastAsia="Times New Roman" w:hAnsi="Times New Roman"/>
                <w:szCs w:val="20"/>
              </w:rPr>
            </w:pPr>
            <w:r>
              <w:rPr>
                <w:rFonts w:ascii="Times New Roman" w:eastAsia="Times New Roman" w:hAnsi="Times New Roman"/>
                <w:szCs w:val="20"/>
              </w:rPr>
              <w:t>2</w:t>
            </w:r>
          </w:p>
        </w:tc>
      </w:tr>
      <w:tr w:rsidR="00D201A4" w:rsidTr="00D201A4">
        <w:tc>
          <w:tcPr>
            <w:tcW w:w="4821" w:type="dxa"/>
          </w:tcPr>
          <w:p w:rsidR="00D201A4" w:rsidRPr="008E0F5D" w:rsidRDefault="00D201A4" w:rsidP="008E0F5D">
            <w:pPr>
              <w:tabs>
                <w:tab w:val="left" w:pos="720"/>
              </w:tabs>
              <w:rPr>
                <w:rFonts w:ascii="Times New Roman" w:eastAsia="Times New Roman" w:hAnsi="Times New Roman"/>
                <w:szCs w:val="20"/>
              </w:rPr>
            </w:pPr>
            <w:r w:rsidRPr="008E0F5D">
              <w:rPr>
                <w:rFonts w:ascii="Times New Roman" w:eastAsia="Times New Roman" w:hAnsi="Times New Roman"/>
                <w:szCs w:val="20"/>
              </w:rPr>
              <w:t>Valstybės biudžeto lėšos</w:t>
            </w:r>
          </w:p>
        </w:tc>
        <w:tc>
          <w:tcPr>
            <w:tcW w:w="2687" w:type="dxa"/>
          </w:tcPr>
          <w:p w:rsidR="00D201A4" w:rsidRPr="008E0F5D" w:rsidRDefault="00D201A4" w:rsidP="008E0F5D">
            <w:pPr>
              <w:tabs>
                <w:tab w:val="left" w:pos="720"/>
              </w:tabs>
              <w:jc w:val="center"/>
              <w:rPr>
                <w:rFonts w:ascii="Times New Roman" w:eastAsia="Times New Roman" w:hAnsi="Times New Roman"/>
                <w:szCs w:val="20"/>
              </w:rPr>
            </w:pPr>
            <w:r w:rsidRPr="008E0F5D">
              <w:rPr>
                <w:rFonts w:ascii="Times New Roman" w:eastAsia="Times New Roman" w:hAnsi="Times New Roman"/>
                <w:szCs w:val="20"/>
              </w:rPr>
              <w:t xml:space="preserve">1863,50 </w:t>
            </w:r>
            <w:proofErr w:type="spellStart"/>
            <w:r w:rsidRPr="008E0F5D">
              <w:rPr>
                <w:rFonts w:ascii="Times New Roman" w:eastAsia="Times New Roman" w:hAnsi="Times New Roman"/>
                <w:szCs w:val="20"/>
              </w:rPr>
              <w:t>Eur</w:t>
            </w:r>
            <w:proofErr w:type="spellEnd"/>
          </w:p>
        </w:tc>
        <w:tc>
          <w:tcPr>
            <w:tcW w:w="2120" w:type="dxa"/>
          </w:tcPr>
          <w:p w:rsidR="00D201A4" w:rsidRPr="008E0F5D" w:rsidRDefault="00A6767E" w:rsidP="00D201A4">
            <w:pPr>
              <w:tabs>
                <w:tab w:val="left" w:pos="720"/>
              </w:tabs>
              <w:jc w:val="center"/>
              <w:rPr>
                <w:rFonts w:ascii="Times New Roman" w:eastAsia="Times New Roman" w:hAnsi="Times New Roman"/>
                <w:szCs w:val="20"/>
              </w:rPr>
            </w:pPr>
            <w:r>
              <w:rPr>
                <w:rFonts w:ascii="Times New Roman" w:eastAsia="Times New Roman" w:hAnsi="Times New Roman"/>
                <w:szCs w:val="20"/>
              </w:rPr>
              <w:t>3791,95</w:t>
            </w:r>
          </w:p>
        </w:tc>
      </w:tr>
      <w:tr w:rsidR="00D201A4" w:rsidTr="00D201A4">
        <w:tc>
          <w:tcPr>
            <w:tcW w:w="4821" w:type="dxa"/>
          </w:tcPr>
          <w:p w:rsidR="00D201A4" w:rsidRPr="008E0F5D" w:rsidRDefault="00D201A4" w:rsidP="008E0F5D">
            <w:pPr>
              <w:tabs>
                <w:tab w:val="left" w:pos="720"/>
              </w:tabs>
              <w:rPr>
                <w:rFonts w:ascii="Times New Roman" w:eastAsia="Times New Roman" w:hAnsi="Times New Roman"/>
                <w:b/>
                <w:szCs w:val="20"/>
              </w:rPr>
            </w:pPr>
            <w:r>
              <w:rPr>
                <w:rFonts w:ascii="Times New Roman" w:eastAsia="Times New Roman" w:hAnsi="Times New Roman"/>
                <w:b/>
                <w:szCs w:val="20"/>
              </w:rPr>
              <w:t>Iš viso:</w:t>
            </w:r>
          </w:p>
        </w:tc>
        <w:tc>
          <w:tcPr>
            <w:tcW w:w="2687" w:type="dxa"/>
          </w:tcPr>
          <w:p w:rsidR="00D201A4" w:rsidRPr="008E0F5D" w:rsidRDefault="00D201A4" w:rsidP="008E0F5D">
            <w:pPr>
              <w:tabs>
                <w:tab w:val="left" w:pos="720"/>
              </w:tabs>
              <w:jc w:val="center"/>
              <w:rPr>
                <w:rFonts w:ascii="Times New Roman" w:eastAsia="Times New Roman" w:hAnsi="Times New Roman"/>
                <w:b/>
                <w:szCs w:val="20"/>
              </w:rPr>
            </w:pPr>
            <w:r>
              <w:rPr>
                <w:rFonts w:ascii="Times New Roman" w:eastAsia="Times New Roman" w:hAnsi="Times New Roman"/>
                <w:b/>
                <w:szCs w:val="20"/>
              </w:rPr>
              <w:t xml:space="preserve">1863,50 </w:t>
            </w:r>
            <w:proofErr w:type="spellStart"/>
            <w:r>
              <w:rPr>
                <w:rFonts w:ascii="Times New Roman" w:eastAsia="Times New Roman" w:hAnsi="Times New Roman"/>
                <w:b/>
                <w:szCs w:val="20"/>
              </w:rPr>
              <w:t>Eur</w:t>
            </w:r>
            <w:proofErr w:type="spellEnd"/>
          </w:p>
        </w:tc>
        <w:tc>
          <w:tcPr>
            <w:tcW w:w="2120" w:type="dxa"/>
          </w:tcPr>
          <w:p w:rsidR="00D201A4" w:rsidRPr="008E0F5D" w:rsidRDefault="00A6767E" w:rsidP="00D201A4">
            <w:pPr>
              <w:tabs>
                <w:tab w:val="left" w:pos="720"/>
              </w:tabs>
              <w:jc w:val="center"/>
              <w:rPr>
                <w:rFonts w:ascii="Times New Roman" w:eastAsia="Times New Roman" w:hAnsi="Times New Roman"/>
                <w:b/>
                <w:szCs w:val="20"/>
              </w:rPr>
            </w:pPr>
            <w:r>
              <w:rPr>
                <w:rFonts w:ascii="Times New Roman" w:eastAsia="Times New Roman" w:hAnsi="Times New Roman"/>
                <w:b/>
                <w:szCs w:val="20"/>
              </w:rPr>
              <w:t>3791,95</w:t>
            </w:r>
          </w:p>
        </w:tc>
      </w:tr>
    </w:tbl>
    <w:p w:rsidR="008E0F5D" w:rsidRPr="008E0F5D" w:rsidRDefault="008E0F5D" w:rsidP="008E0F5D">
      <w:pPr>
        <w:tabs>
          <w:tab w:val="left" w:pos="720"/>
        </w:tabs>
        <w:spacing w:after="0" w:line="240" w:lineRule="auto"/>
        <w:rPr>
          <w:rFonts w:ascii="Times New Roman" w:eastAsia="Times New Roman" w:hAnsi="Times New Roman" w:cs="Times New Roman"/>
          <w:b/>
          <w:sz w:val="24"/>
          <w:szCs w:val="20"/>
        </w:rPr>
      </w:pPr>
    </w:p>
    <w:p w:rsidR="009A1EB2" w:rsidRPr="009A1EB2" w:rsidRDefault="009A1EB2" w:rsidP="00CF7F4E">
      <w:pPr>
        <w:tabs>
          <w:tab w:val="left" w:pos="720"/>
        </w:tabs>
        <w:spacing w:after="0" w:line="240" w:lineRule="auto"/>
        <w:ind w:firstLine="851"/>
        <w:jc w:val="both"/>
        <w:rPr>
          <w:rFonts w:ascii="Times New Roman" w:eastAsia="Times New Roman" w:hAnsi="Times New Roman" w:cs="Times New Roman"/>
          <w:sz w:val="24"/>
          <w:szCs w:val="20"/>
        </w:rPr>
      </w:pPr>
      <w:r w:rsidRPr="009A1EB2">
        <w:rPr>
          <w:rFonts w:ascii="Times New Roman" w:eastAsia="Times New Roman" w:hAnsi="Times New Roman" w:cs="Times New Roman"/>
          <w:sz w:val="24"/>
          <w:szCs w:val="20"/>
        </w:rPr>
        <w:t xml:space="preserve">Siekiant išlaikyti kuo didesnį neįgaliųjų savarankiškumą, gerinti jų fizinius, protinius, socialinius gebėjimus, valstybės biudžeto lėšomis kiekvienais metais remiami socialinės reabilitacijos paslaugų neįgaliesiems bendruomenėje projektai, kurie įgyvendinami neįgaliųjų socialinės reabilitacijos srityje veikiančių organizacijų (asociacijų, labdaros fondų, religinių bendruomenių, viešųjų įstaigų). Nuo 2012 metų savivaldybė organizuoja šių projektų įgyvendinimą ir skiria lėšų projektams finansuoti. </w:t>
      </w:r>
    </w:p>
    <w:p w:rsidR="006F0197" w:rsidRPr="006F0197" w:rsidRDefault="006F0197" w:rsidP="00CF7F4E">
      <w:pPr>
        <w:pStyle w:val="Betarp"/>
        <w:ind w:firstLine="851"/>
      </w:pPr>
      <w:r w:rsidRPr="00A6767E">
        <w:t>201</w:t>
      </w:r>
      <w:r w:rsidR="00D201A4" w:rsidRPr="00A6767E">
        <w:t>9</w:t>
      </w:r>
      <w:r w:rsidRPr="00D201A4">
        <w:rPr>
          <w:color w:val="FF0000"/>
        </w:rPr>
        <w:t xml:space="preserve"> </w:t>
      </w:r>
      <w:r w:rsidRPr="006F0197">
        <w:t>metais neįgaliųjų reabilit</w:t>
      </w:r>
      <w:r>
        <w:t xml:space="preserve">acijos projektams finansuoti buvo skirti </w:t>
      </w:r>
      <w:r w:rsidR="00A6767E">
        <w:t>71912</w:t>
      </w:r>
      <w:r>
        <w:t xml:space="preserve"> eurai, t. y. </w:t>
      </w:r>
      <w:r w:rsidR="00A6767E">
        <w:t>7056,8</w:t>
      </w:r>
      <w:r>
        <w:t xml:space="preserve"> eurais daugiau nei 201</w:t>
      </w:r>
      <w:r w:rsidR="00A6767E">
        <w:t>8</w:t>
      </w:r>
      <w:r w:rsidRPr="006F0197">
        <w:t>-aisiais. Socialinės reabilitacijos paslaugų neįgaliesiems bendruomenėje projektus, kuriais siekiama gerinti neįgaliųjų integraciją į visuomenę, finansuoja Neįgaliųjų reikalų departamentas prie Socialinės apsaugos ir darbo ministerijos. Kretingos rajono savivaldybės a</w:t>
      </w:r>
      <w:r>
        <w:t xml:space="preserve">dministracijos direktoriaus </w:t>
      </w:r>
      <w:r w:rsidRPr="00E40638">
        <w:t>20</w:t>
      </w:r>
      <w:r w:rsidR="007F2C91">
        <w:t>18</w:t>
      </w:r>
      <w:r w:rsidRPr="00E40638">
        <w:t xml:space="preserve"> m. </w:t>
      </w:r>
      <w:r w:rsidR="007F2C91">
        <w:t>gruodžio 17</w:t>
      </w:r>
      <w:r w:rsidR="00E40638" w:rsidRPr="00E40638">
        <w:t xml:space="preserve"> d. įsakymu Nr. A1-1</w:t>
      </w:r>
      <w:r w:rsidR="007F2C91">
        <w:t>061</w:t>
      </w:r>
      <w:r w:rsidRPr="00E40638">
        <w:t xml:space="preserve"> </w:t>
      </w:r>
      <w:r w:rsidRPr="006F0197">
        <w:t>„</w:t>
      </w:r>
      <w:r w:rsidR="007F2C91">
        <w:t>Dėl lėšų skyrimo socialinės reabilitacijos paslaugų neįgaliesiems bendruomenėje 2019 metų projektams finansuoti patvirtinimo</w:t>
      </w:r>
      <w:r w:rsidRPr="006F0197">
        <w:t>“ sudarytos Kr</w:t>
      </w:r>
      <w:r>
        <w:t>etingos rajono savivaldybės 201</w:t>
      </w:r>
      <w:r w:rsidR="007338D9">
        <w:t>8</w:t>
      </w:r>
      <w:r w:rsidRPr="006F0197">
        <w:t xml:space="preserve"> m. socialinės reabilitacijos paslaugų neįgaliesiems bendruomenėje projektų vertinimo ir atrankos komisijos, kurios darbe stebėtojo teisėmis dalyvavo ir Neįgaliųjų reikalų departamento deleguoti skėtinių neįgaliųjų asociacijų atstovai, siūlymu, finansinę paramą sk</w:t>
      </w:r>
      <w:r w:rsidR="007338D9">
        <w:t>yrė</w:t>
      </w:r>
      <w:r w:rsidR="007F2C91">
        <w:t xml:space="preserve"> 4</w:t>
      </w:r>
      <w:r w:rsidRPr="006F0197">
        <w:t xml:space="preserve"> visuomeninėms organizacijoms: Sutrikusio intelekto žmonių globos bendrijai „Kreting</w:t>
      </w:r>
      <w:r w:rsidR="00E21CE2">
        <w:t xml:space="preserve">os viltis“ nuspręsta skirti </w:t>
      </w:r>
      <w:r w:rsidR="007F2C91">
        <w:t>19902</w:t>
      </w:r>
      <w:r w:rsidRPr="006F0197">
        <w:t xml:space="preserve"> </w:t>
      </w:r>
      <w:proofErr w:type="spellStart"/>
      <w:r w:rsidRPr="006F0197">
        <w:t>Eur</w:t>
      </w:r>
      <w:proofErr w:type="spellEnd"/>
      <w:r w:rsidRPr="006F0197">
        <w:t>, Kretingos raj</w:t>
      </w:r>
      <w:r w:rsidR="007F2C91">
        <w:t>ono neįgaliųjų draugijai –16824</w:t>
      </w:r>
      <w:r w:rsidRPr="006F0197">
        <w:t xml:space="preserve"> </w:t>
      </w:r>
      <w:proofErr w:type="spellStart"/>
      <w:r w:rsidRPr="006F0197">
        <w:t>Eur</w:t>
      </w:r>
      <w:proofErr w:type="spellEnd"/>
      <w:r w:rsidRPr="006F0197">
        <w:t xml:space="preserve">, </w:t>
      </w:r>
      <w:proofErr w:type="spellStart"/>
      <w:r w:rsidRPr="006F0197">
        <w:t>VšĮ</w:t>
      </w:r>
      <w:proofErr w:type="spellEnd"/>
      <w:r w:rsidRPr="006F0197">
        <w:t xml:space="preserve"> Klaipėdos ir Telši</w:t>
      </w:r>
      <w:r w:rsidR="00E21CE2">
        <w:t xml:space="preserve">ų regionų aklųjų centrui – </w:t>
      </w:r>
      <w:r w:rsidR="00D32CAC">
        <w:t>1</w:t>
      </w:r>
      <w:r w:rsidR="007F2C91">
        <w:t>7593</w:t>
      </w:r>
      <w:r w:rsidRPr="006F0197">
        <w:t xml:space="preserve"> </w:t>
      </w:r>
      <w:proofErr w:type="spellStart"/>
      <w:r w:rsidRPr="006F0197">
        <w:t>Eur</w:t>
      </w:r>
      <w:proofErr w:type="spellEnd"/>
      <w:r w:rsidRPr="006F0197">
        <w:t xml:space="preserve">, </w:t>
      </w:r>
      <w:proofErr w:type="spellStart"/>
      <w:r w:rsidRPr="006F0197">
        <w:t>VšĮ</w:t>
      </w:r>
      <w:proofErr w:type="spellEnd"/>
      <w:r w:rsidRPr="006F0197">
        <w:t xml:space="preserve"> Klaipėdos kur</w:t>
      </w:r>
      <w:r w:rsidR="00E21CE2">
        <w:t xml:space="preserve">čiųjų reabilitacijos centrui – </w:t>
      </w:r>
      <w:r w:rsidR="007F2C91">
        <w:t xml:space="preserve">17593 </w:t>
      </w:r>
      <w:proofErr w:type="spellStart"/>
      <w:r w:rsidR="007F2C91">
        <w:t>Eur</w:t>
      </w:r>
      <w:proofErr w:type="spellEnd"/>
      <w:r w:rsidR="007F2C91">
        <w:t xml:space="preserve">. </w:t>
      </w:r>
      <w:r w:rsidRPr="006F0197">
        <w:t>Organizacijų projektai buvo vertinami pagal Lietuvos Respublikos socialinės apsaugos ir darbo ministro patvirtintus vertinimo kriterijus.</w:t>
      </w:r>
    </w:p>
    <w:p w:rsidR="00FC2B4E" w:rsidRPr="00FC2B4E" w:rsidRDefault="00FC2B4E" w:rsidP="00CF7F4E">
      <w:pPr>
        <w:pStyle w:val="Betarp"/>
        <w:ind w:firstLine="851"/>
      </w:pPr>
      <w:r w:rsidRPr="00FC2B4E">
        <w:t xml:space="preserve">Įgyvendinus socialinės reabilitacijos paslaugų neįgaliesiems projektus laukiami rezultatai – veikloje dalyvaus asmenys, turintys fizinę negalią, besiskundžiantys įvairiais susirgimais: aklieji ir silpnaregiai, kurtieji ir neprigirdintys, sutrikusio intelekto asmenys ir kt. neįgalieji. </w:t>
      </w:r>
    </w:p>
    <w:p w:rsidR="00FC2B4E" w:rsidRPr="00FC2B4E" w:rsidRDefault="00FC2B4E" w:rsidP="00CF7F4E">
      <w:pPr>
        <w:pStyle w:val="Betarp"/>
        <w:ind w:firstLine="851"/>
        <w:rPr>
          <w:lang w:eastAsia="en-US"/>
        </w:rPr>
      </w:pPr>
      <w:r w:rsidRPr="00FC2B4E">
        <w:t xml:space="preserve">Formuojant socialinės integracijos politiką rajone, siekiama bendradarbiavimo su nevyriausybinėmis organizacijomis, atstovaujančiomis žmones su negalia, skiriamas dėmesys neįgaliųjų socialinės atskirties mažinimui bei jų socialinės integracijos didinimui. Įgyvendinant </w:t>
      </w:r>
      <w:r w:rsidRPr="00FC2B4E">
        <w:lastRenderedPageBreak/>
        <w:t>projektus, atkreipiamas visuomenės dėmesys į asmenis, turinčius negalią, jų galimybes ir gebėjimus. Bendradarbiaudamos su savivaldybe neįgaliųjų organizacijos sprendžia neįgaliųjų socialines problemas, kurių sprendimų sėkmę lemia tai, kad tokių organizacijų struktūra yra lankstesnė, keliami mažesni reikalavimai, o tai leidžia operatyviau reaguoti į kliento problemą.</w:t>
      </w:r>
    </w:p>
    <w:p w:rsidR="00BD56C6" w:rsidRPr="002C3306" w:rsidRDefault="00D279BF" w:rsidP="00D279BF">
      <w:pPr>
        <w:pStyle w:val="Betarp"/>
        <w:ind w:firstLine="851"/>
      </w:pPr>
      <w:r>
        <w:rPr>
          <w:b/>
          <w:bCs/>
        </w:rPr>
        <w:t>S</w:t>
      </w:r>
      <w:r w:rsidR="002C3306" w:rsidRPr="00BD56C6">
        <w:rPr>
          <w:b/>
          <w:bCs/>
        </w:rPr>
        <w:t>ocialinė rizika</w:t>
      </w:r>
      <w:r w:rsidR="00BD56C6" w:rsidRPr="00BD56C6">
        <w:rPr>
          <w:b/>
          <w:bCs/>
        </w:rPr>
        <w:t xml:space="preserve">. </w:t>
      </w:r>
      <w:r w:rsidR="002C3306" w:rsidRPr="00BD56C6">
        <w:rPr>
          <w:b/>
          <w:bCs/>
        </w:rPr>
        <w:t xml:space="preserve"> </w:t>
      </w:r>
      <w:r w:rsidR="00BD56C6">
        <w:t>Didėja šeimų, patiriančių socialinės rizikos veiksnius skaičius. Didėja valstybės dėmesys šeimai ir vaikų socialiniai gerovei užtikrinti. Socialinę riziką patiriančiose šeimose stokojama socialinių įgūdžių auklėjant vaikus, o vaikai, augę tokiose šeimose, dažnai mėgdžioja tėvų asocialų gyvenimo būdą, neturėdami tinkamo šeimos modelio pavyzdžio. Su tokia pačia problema susiduria ir daugelis vaikų, netekusių tėvų globos bei praradusių galimybę gyventi šeimoje. Siekiant prevencijos matomas poreikis didinti kompleksinių, socialinių paslaugų šeimoms teikimą ugdant pozityvios tėvystės, socialinius įgūdžius.</w:t>
      </w:r>
    </w:p>
    <w:p w:rsidR="002C3306" w:rsidRPr="002C3306" w:rsidRDefault="009D4854" w:rsidP="00CF7F4E">
      <w:pPr>
        <w:pStyle w:val="Betarp"/>
        <w:ind w:firstLine="851"/>
        <w:rPr>
          <w:b/>
          <w:bCs/>
          <w:szCs w:val="23"/>
        </w:rPr>
      </w:pPr>
      <w:r>
        <w:rPr>
          <w:b/>
          <w:bCs/>
          <w:szCs w:val="23"/>
        </w:rPr>
        <w:t>Socialinę riziką patiriančių šeimų</w:t>
      </w:r>
      <w:r w:rsidR="002C3306" w:rsidRPr="002C3306">
        <w:rPr>
          <w:b/>
          <w:bCs/>
          <w:szCs w:val="23"/>
        </w:rPr>
        <w:t>, auginančių nepilnamečius vaikus, situacija savivaldybėje:</w:t>
      </w:r>
    </w:p>
    <w:p w:rsidR="002C3306" w:rsidRPr="002C3306" w:rsidRDefault="0061575C" w:rsidP="00F5528D">
      <w:pPr>
        <w:pStyle w:val="Betarp"/>
        <w:jc w:val="right"/>
        <w:rPr>
          <w:b/>
          <w:bCs/>
          <w:sz w:val="20"/>
          <w:szCs w:val="20"/>
        </w:rPr>
      </w:pPr>
      <w:r>
        <w:rPr>
          <w:b/>
          <w:bCs/>
          <w:sz w:val="20"/>
          <w:szCs w:val="20"/>
        </w:rPr>
        <w:t>6</w:t>
      </w:r>
      <w:r w:rsidR="002C3306" w:rsidRPr="002C3306">
        <w:rPr>
          <w:b/>
          <w:bCs/>
          <w:sz w:val="20"/>
          <w:szCs w:val="20"/>
        </w:rPr>
        <w:t xml:space="preserve"> lentelė</w:t>
      </w:r>
    </w:p>
    <w:tbl>
      <w:tblPr>
        <w:tblStyle w:val="Lentelstinklelis"/>
        <w:tblW w:w="9722" w:type="dxa"/>
        <w:tblLook w:val="04A0" w:firstRow="1" w:lastRow="0" w:firstColumn="1" w:lastColumn="0" w:noHBand="0" w:noVBand="1"/>
      </w:tblPr>
      <w:tblGrid>
        <w:gridCol w:w="655"/>
        <w:gridCol w:w="3587"/>
        <w:gridCol w:w="1096"/>
        <w:gridCol w:w="1096"/>
        <w:gridCol w:w="1096"/>
        <w:gridCol w:w="1096"/>
        <w:gridCol w:w="1096"/>
      </w:tblGrid>
      <w:tr w:rsidR="009D4854" w:rsidRPr="002C3306" w:rsidTr="00137D44">
        <w:trPr>
          <w:trHeight w:val="651"/>
        </w:trPr>
        <w:tc>
          <w:tcPr>
            <w:tcW w:w="655" w:type="dxa"/>
            <w:tcBorders>
              <w:top w:val="single" w:sz="4" w:space="0" w:color="auto"/>
              <w:left w:val="single" w:sz="4" w:space="0" w:color="auto"/>
              <w:bottom w:val="single" w:sz="4" w:space="0" w:color="auto"/>
              <w:right w:val="single" w:sz="4" w:space="0" w:color="auto"/>
            </w:tcBorders>
            <w:hideMark/>
          </w:tcPr>
          <w:p w:rsidR="009D4854" w:rsidRPr="002C3306" w:rsidRDefault="009D4854" w:rsidP="009D4854">
            <w:pPr>
              <w:pStyle w:val="Betarp"/>
              <w:rPr>
                <w:b/>
                <w:i/>
              </w:rPr>
            </w:pPr>
            <w:r w:rsidRPr="002C3306">
              <w:rPr>
                <w:b/>
                <w:i/>
              </w:rPr>
              <w:t>Eil.</w:t>
            </w:r>
          </w:p>
          <w:p w:rsidR="009D4854" w:rsidRPr="002C3306" w:rsidRDefault="009D4854" w:rsidP="009D4854">
            <w:pPr>
              <w:pStyle w:val="Betarp"/>
              <w:rPr>
                <w:b/>
                <w:i/>
              </w:rPr>
            </w:pPr>
            <w:r w:rsidRPr="002C3306">
              <w:rPr>
                <w:b/>
                <w:i/>
              </w:rPr>
              <w:t>nr.</w:t>
            </w:r>
          </w:p>
        </w:tc>
        <w:tc>
          <w:tcPr>
            <w:tcW w:w="358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2"/>
            </w:tblGrid>
            <w:tr w:rsidR="009D4854" w:rsidRPr="002C3306" w:rsidTr="00505C4B">
              <w:trPr>
                <w:trHeight w:val="385"/>
              </w:trPr>
              <w:tc>
                <w:tcPr>
                  <w:tcW w:w="0" w:type="auto"/>
                  <w:tcBorders>
                    <w:top w:val="nil"/>
                    <w:left w:val="nil"/>
                    <w:bottom w:val="nil"/>
                    <w:right w:val="nil"/>
                  </w:tcBorders>
                  <w:hideMark/>
                </w:tcPr>
                <w:p w:rsidR="009D4854" w:rsidRPr="002C3306" w:rsidRDefault="009D4854" w:rsidP="009D4854">
                  <w:pPr>
                    <w:pStyle w:val="Betarp"/>
                    <w:rPr>
                      <w:b/>
                      <w:i/>
                    </w:rPr>
                  </w:pPr>
                </w:p>
              </w:tc>
            </w:tr>
          </w:tbl>
          <w:p w:rsidR="009D4854" w:rsidRPr="002C3306" w:rsidRDefault="00BD56C6" w:rsidP="009D4854">
            <w:pPr>
              <w:pStyle w:val="Betarp"/>
              <w:rPr>
                <w:b/>
                <w:i/>
              </w:rPr>
            </w:pPr>
            <w:r>
              <w:rPr>
                <w:b/>
                <w:i/>
              </w:rPr>
              <w:t>Socialinę riziką patyrusios šeimos Kretingos rajone</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rPr>
                <w:b/>
                <w:i/>
              </w:rPr>
            </w:pPr>
            <w:r w:rsidRPr="002C3306">
              <w:rPr>
                <w:b/>
                <w:i/>
              </w:rPr>
              <w:t>2015 m.</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rPr>
                <w:b/>
                <w:i/>
              </w:rPr>
            </w:pPr>
            <w:r>
              <w:rPr>
                <w:b/>
                <w:i/>
              </w:rPr>
              <w:t>2016 m.</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rPr>
                <w:b/>
                <w:i/>
              </w:rPr>
            </w:pPr>
            <w:r>
              <w:rPr>
                <w:b/>
                <w:i/>
              </w:rPr>
              <w:t>2017</w:t>
            </w:r>
            <w:r w:rsidRPr="002C3306">
              <w:rPr>
                <w:b/>
                <w:i/>
              </w:rPr>
              <w:t xml:space="preserve"> m.</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rPr>
                <w:b/>
                <w:i/>
              </w:rPr>
            </w:pPr>
            <w:r w:rsidRPr="007A63E9">
              <w:rPr>
                <w:b/>
                <w:i/>
              </w:rPr>
              <w:t xml:space="preserve">2018 m. </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rPr>
                <w:b/>
                <w:i/>
              </w:rPr>
            </w:pPr>
            <w:r w:rsidRPr="008C385D">
              <w:rPr>
                <w:b/>
                <w:i/>
              </w:rPr>
              <w:t xml:space="preserve">2019 m. </w:t>
            </w:r>
          </w:p>
        </w:tc>
      </w:tr>
      <w:tr w:rsidR="009D4854" w:rsidRPr="002C3306" w:rsidTr="00137D44">
        <w:tc>
          <w:tcPr>
            <w:tcW w:w="655" w:type="dxa"/>
            <w:tcBorders>
              <w:top w:val="single" w:sz="4" w:space="0" w:color="auto"/>
              <w:left w:val="single" w:sz="4" w:space="0" w:color="auto"/>
              <w:bottom w:val="single" w:sz="4" w:space="0" w:color="auto"/>
              <w:right w:val="single" w:sz="4" w:space="0" w:color="auto"/>
            </w:tcBorders>
            <w:hideMark/>
          </w:tcPr>
          <w:p w:rsidR="009D4854" w:rsidRPr="002C3306" w:rsidRDefault="009D4854" w:rsidP="009D4854">
            <w:pPr>
              <w:pStyle w:val="Betarp"/>
            </w:pPr>
            <w:r w:rsidRPr="002C3306">
              <w:t>1.</w:t>
            </w:r>
          </w:p>
        </w:tc>
        <w:tc>
          <w:tcPr>
            <w:tcW w:w="3587" w:type="dxa"/>
            <w:tcBorders>
              <w:top w:val="single" w:sz="4" w:space="0" w:color="auto"/>
              <w:left w:val="single" w:sz="4" w:space="0" w:color="auto"/>
              <w:bottom w:val="single" w:sz="4" w:space="0" w:color="auto"/>
              <w:right w:val="single" w:sz="4" w:space="0" w:color="auto"/>
            </w:tcBorders>
            <w:hideMark/>
          </w:tcPr>
          <w:p w:rsidR="009D4854" w:rsidRPr="002C3306" w:rsidRDefault="009D4854" w:rsidP="009D4854">
            <w:pPr>
              <w:pStyle w:val="Betarp"/>
            </w:pPr>
            <w:r w:rsidRPr="002C3306">
              <w:t>Socialin</w:t>
            </w:r>
            <w:r w:rsidR="00BD56C6">
              <w:t>ę</w:t>
            </w:r>
            <w:r w:rsidRPr="002C3306">
              <w:t xml:space="preserve"> rizik</w:t>
            </w:r>
            <w:r w:rsidR="00BD56C6">
              <w:t>ą patyrusios</w:t>
            </w:r>
            <w:r w:rsidRPr="002C3306">
              <w:t xml:space="preserve"> šeimos</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pPr>
            <w:r w:rsidRPr="002C3306">
              <w:t>91</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pPr>
            <w:r w:rsidRPr="002C3306">
              <w:t>99</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pPr>
            <w:r>
              <w:t>85</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pPr>
            <w:r>
              <w:t>130</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8C385D" w:rsidP="009D4854">
            <w:pPr>
              <w:pStyle w:val="Betarp"/>
              <w:jc w:val="center"/>
            </w:pPr>
            <w:r>
              <w:t>81</w:t>
            </w:r>
          </w:p>
        </w:tc>
      </w:tr>
      <w:tr w:rsidR="009D4854" w:rsidRPr="002C3306" w:rsidTr="00137D44">
        <w:tc>
          <w:tcPr>
            <w:tcW w:w="655" w:type="dxa"/>
            <w:tcBorders>
              <w:top w:val="single" w:sz="4" w:space="0" w:color="auto"/>
              <w:left w:val="single" w:sz="4" w:space="0" w:color="auto"/>
              <w:bottom w:val="single" w:sz="4" w:space="0" w:color="auto"/>
              <w:right w:val="single" w:sz="4" w:space="0" w:color="auto"/>
            </w:tcBorders>
            <w:hideMark/>
          </w:tcPr>
          <w:p w:rsidR="009D4854" w:rsidRPr="002C3306" w:rsidRDefault="009D4854" w:rsidP="009D4854">
            <w:pPr>
              <w:pStyle w:val="Betarp"/>
            </w:pPr>
            <w:r w:rsidRPr="002C3306">
              <w:t>2.</w:t>
            </w:r>
          </w:p>
        </w:tc>
        <w:tc>
          <w:tcPr>
            <w:tcW w:w="3587" w:type="dxa"/>
            <w:tcBorders>
              <w:top w:val="single" w:sz="4" w:space="0" w:color="auto"/>
              <w:left w:val="single" w:sz="4" w:space="0" w:color="auto"/>
              <w:bottom w:val="single" w:sz="4" w:space="0" w:color="auto"/>
              <w:right w:val="single" w:sz="4" w:space="0" w:color="auto"/>
            </w:tcBorders>
            <w:hideMark/>
          </w:tcPr>
          <w:p w:rsidR="009D4854" w:rsidRPr="002C3306" w:rsidRDefault="009D4854" w:rsidP="009D4854">
            <w:pPr>
              <w:pStyle w:val="Betarp"/>
            </w:pPr>
            <w:r w:rsidRPr="002C3306">
              <w:t>Vaikų, augančių šiose šeimose skaičius</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pPr>
            <w:r w:rsidRPr="002C3306">
              <w:t>177</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pPr>
            <w:r w:rsidRPr="002C3306">
              <w:t>182</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pPr>
            <w:r>
              <w:t>150</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9D4854" w:rsidP="009D4854">
            <w:pPr>
              <w:pStyle w:val="Betarp"/>
              <w:jc w:val="center"/>
            </w:pPr>
            <w:r>
              <w:t>222</w:t>
            </w:r>
          </w:p>
        </w:tc>
        <w:tc>
          <w:tcPr>
            <w:tcW w:w="1096" w:type="dxa"/>
            <w:tcBorders>
              <w:top w:val="single" w:sz="4" w:space="0" w:color="auto"/>
              <w:left w:val="single" w:sz="4" w:space="0" w:color="auto"/>
              <w:bottom w:val="single" w:sz="4" w:space="0" w:color="auto"/>
              <w:right w:val="single" w:sz="4" w:space="0" w:color="auto"/>
            </w:tcBorders>
          </w:tcPr>
          <w:p w:rsidR="009D4854" w:rsidRPr="002C3306" w:rsidRDefault="008C385D" w:rsidP="009D4854">
            <w:pPr>
              <w:pStyle w:val="Betarp"/>
              <w:jc w:val="center"/>
            </w:pPr>
            <w:r>
              <w:t>160</w:t>
            </w:r>
          </w:p>
        </w:tc>
      </w:tr>
    </w:tbl>
    <w:p w:rsidR="002C3306" w:rsidRPr="002C3306" w:rsidRDefault="002C3306" w:rsidP="00F5528D">
      <w:pPr>
        <w:pStyle w:val="Betarp"/>
        <w:rPr>
          <w:bCs/>
          <w:sz w:val="16"/>
          <w:szCs w:val="16"/>
        </w:rPr>
      </w:pPr>
    </w:p>
    <w:p w:rsidR="002C3306" w:rsidRPr="002C3306" w:rsidRDefault="002C3306" w:rsidP="00F5528D">
      <w:pPr>
        <w:pStyle w:val="Betarp"/>
        <w:ind w:firstLine="851"/>
        <w:rPr>
          <w:rFonts w:eastAsia="SimSun" w:cs="Mangal"/>
          <w:i/>
          <w:kern w:val="2"/>
          <w:lang w:eastAsia="hi-IN" w:bidi="hi-IN"/>
        </w:rPr>
      </w:pPr>
      <w:r w:rsidRPr="002C3306">
        <w:rPr>
          <w:rFonts w:eastAsia="Calibri"/>
        </w:rPr>
        <w:t>Socialin</w:t>
      </w:r>
      <w:r w:rsidR="009D4854">
        <w:rPr>
          <w:rFonts w:eastAsia="Calibri"/>
        </w:rPr>
        <w:t>ę riziką patiriančių</w:t>
      </w:r>
      <w:r w:rsidRPr="002C3306">
        <w:rPr>
          <w:rFonts w:eastAsia="Calibri"/>
        </w:rPr>
        <w:t xml:space="preserve"> šeimų skaičiaus kitimą lemia padėties šeimoje pagerėjimas/ pablogėjimas, nepilnamečių vaikų tapimas pilnamečiais, šeimų migracija į kitą rajoną.</w:t>
      </w:r>
    </w:p>
    <w:p w:rsidR="00144CB0" w:rsidRDefault="00D279BF" w:rsidP="00D279BF">
      <w:pPr>
        <w:pStyle w:val="Betarp"/>
        <w:ind w:firstLine="851"/>
        <w:rPr>
          <w:color w:val="000000"/>
          <w:lang w:eastAsia="en-US"/>
        </w:rPr>
      </w:pPr>
      <w:r>
        <w:rPr>
          <w:b/>
        </w:rPr>
        <w:t>N</w:t>
      </w:r>
      <w:r w:rsidR="002C3306" w:rsidRPr="002C3306">
        <w:rPr>
          <w:b/>
        </w:rPr>
        <w:t>edarbas.</w:t>
      </w:r>
      <w:r w:rsidR="002C3306" w:rsidRPr="002C3306">
        <w:t xml:space="preserve"> </w:t>
      </w:r>
      <w:r w:rsidR="00872872">
        <w:t xml:space="preserve">Nedarbas </w:t>
      </w:r>
      <w:r w:rsidR="00144CB0">
        <w:t>viena iš pagrindinių skurdo ir emigracijos priežasčių. Kaip viena iš pagrindinių problemų, neleidžiančių bedarbiams įsitvirtinti ir išlikti konkurencingais darbo rinkoje įvardijama nepakankama kvalifikacija ir darbo patirties stoka. Ne mažiau svarbus veiksnys – pačių gyventojų motyvacijos stoka, kurią lemia tai, kad gyventojams dažnai finansiškai naudingiau gyventi gaunant pašalpas ir įvairias valstybės siūlomas kompensacijas bei lengvatas, nei dirbti už minimalų darbo užmokestį, kurio neužtenka asmens poreikiams patenkinti</w:t>
      </w:r>
      <w:r w:rsidR="00144CB0">
        <w:rPr>
          <w:color w:val="000000"/>
          <w:lang w:eastAsia="en-US"/>
        </w:rPr>
        <w:t>. Dažniausiai šiai socialinei grupei reikalingos tarpininkavimo ir atstovavimo, maitinimo, aprūpinimo drabužiais ir kitos socialinės paslaugos.</w:t>
      </w:r>
    </w:p>
    <w:p w:rsidR="000F5C5A" w:rsidRDefault="00D279BF" w:rsidP="00D279BF">
      <w:pPr>
        <w:pStyle w:val="Betarp"/>
        <w:ind w:firstLine="851"/>
      </w:pPr>
      <w:r>
        <w:rPr>
          <w:b/>
          <w:bCs/>
        </w:rPr>
        <w:t>M</w:t>
      </w:r>
      <w:r w:rsidR="002C3306" w:rsidRPr="002C3306">
        <w:rPr>
          <w:b/>
          <w:bCs/>
        </w:rPr>
        <w:t xml:space="preserve">igracija. </w:t>
      </w:r>
      <w:r w:rsidR="002C3306" w:rsidRPr="002C3306">
        <w:t>Analizuojant gyventojų migraciją, remiamasi Lietuvos statistikos departamento informacija, kurioje fiksuoti tik registruotos migracijos duomenys. Šie duomenys šiek tiek skiriasi nuo realaus gyventojų judėjimo. Daugiausia emigruoja jauni darbingo amžiaus žmonės.</w:t>
      </w:r>
    </w:p>
    <w:p w:rsidR="000F5C5A" w:rsidRPr="000F5C5A" w:rsidRDefault="000F5C5A" w:rsidP="000F5C5A">
      <w:pPr>
        <w:pStyle w:val="Betarp"/>
        <w:ind w:firstLine="851"/>
      </w:pPr>
    </w:p>
    <w:p w:rsidR="002C3306" w:rsidRPr="002C3306" w:rsidRDefault="002C3306" w:rsidP="002C3306">
      <w:pPr>
        <w:tabs>
          <w:tab w:val="left" w:pos="720"/>
        </w:tabs>
        <w:spacing w:after="0" w:line="240" w:lineRule="auto"/>
        <w:jc w:val="both"/>
        <w:rPr>
          <w:rFonts w:ascii="Times New Roman" w:eastAsia="Calibri" w:hAnsi="Times New Roman" w:cs="Times New Roman"/>
          <w:b/>
          <w:bCs/>
          <w:sz w:val="24"/>
          <w:szCs w:val="23"/>
        </w:rPr>
      </w:pPr>
      <w:r w:rsidRPr="002C3306">
        <w:rPr>
          <w:rFonts w:ascii="Times New Roman" w:eastAsia="Calibri" w:hAnsi="Times New Roman" w:cs="Times New Roman"/>
          <w:b/>
          <w:bCs/>
          <w:sz w:val="24"/>
          <w:szCs w:val="23"/>
        </w:rPr>
        <w:tab/>
        <w:t>Vidaus ir tarptautinė migracija Kretingos rajono sav</w:t>
      </w:r>
      <w:r w:rsidR="00066386">
        <w:rPr>
          <w:rFonts w:ascii="Times New Roman" w:eastAsia="Calibri" w:hAnsi="Times New Roman" w:cs="Times New Roman"/>
          <w:b/>
          <w:bCs/>
          <w:sz w:val="24"/>
          <w:szCs w:val="23"/>
        </w:rPr>
        <w:t xml:space="preserve">ivaldybėje </w:t>
      </w:r>
      <w:r w:rsidR="00EE0CBB">
        <w:rPr>
          <w:rFonts w:ascii="Times New Roman" w:eastAsia="Calibri" w:hAnsi="Times New Roman" w:cs="Times New Roman"/>
          <w:b/>
          <w:bCs/>
          <w:sz w:val="24"/>
          <w:szCs w:val="23"/>
        </w:rPr>
        <w:t>201</w:t>
      </w:r>
      <w:r w:rsidR="005E026E">
        <w:rPr>
          <w:rFonts w:ascii="Times New Roman" w:eastAsia="Calibri" w:hAnsi="Times New Roman" w:cs="Times New Roman"/>
          <w:b/>
          <w:bCs/>
          <w:sz w:val="24"/>
          <w:szCs w:val="23"/>
        </w:rPr>
        <w:t>8</w:t>
      </w:r>
      <w:r w:rsidR="0068676B">
        <w:rPr>
          <w:rFonts w:ascii="Times New Roman" w:eastAsia="Calibri" w:hAnsi="Times New Roman" w:cs="Times New Roman"/>
          <w:b/>
          <w:bCs/>
          <w:sz w:val="24"/>
          <w:szCs w:val="23"/>
        </w:rPr>
        <w:t>-2019</w:t>
      </w:r>
      <w:r w:rsidRPr="002C3306">
        <w:rPr>
          <w:rFonts w:ascii="Times New Roman" w:eastAsia="Calibri" w:hAnsi="Times New Roman" w:cs="Times New Roman"/>
          <w:b/>
          <w:bCs/>
          <w:sz w:val="24"/>
          <w:szCs w:val="23"/>
        </w:rPr>
        <w:t xml:space="preserve"> metais:</w:t>
      </w:r>
    </w:p>
    <w:p w:rsidR="002C3306" w:rsidRPr="002C3306" w:rsidRDefault="0061575C" w:rsidP="002C3306">
      <w:pPr>
        <w:tabs>
          <w:tab w:val="left" w:pos="720"/>
        </w:tabs>
        <w:spacing w:after="0" w:line="240" w:lineRule="auto"/>
        <w:jc w:val="right"/>
        <w:rPr>
          <w:rFonts w:ascii="Times New Roman" w:eastAsia="Calibri" w:hAnsi="Times New Roman" w:cs="Times New Roman"/>
          <w:b/>
          <w:bCs/>
          <w:sz w:val="20"/>
          <w:szCs w:val="23"/>
        </w:rPr>
      </w:pPr>
      <w:r>
        <w:rPr>
          <w:rFonts w:ascii="Times New Roman" w:eastAsia="Calibri" w:hAnsi="Times New Roman" w:cs="Times New Roman"/>
          <w:b/>
          <w:bCs/>
          <w:sz w:val="20"/>
          <w:szCs w:val="23"/>
        </w:rPr>
        <w:t>7</w:t>
      </w:r>
      <w:r w:rsidR="002C3306" w:rsidRPr="002C3306">
        <w:rPr>
          <w:rFonts w:ascii="Times New Roman" w:eastAsia="Calibri" w:hAnsi="Times New Roman" w:cs="Times New Roman"/>
          <w:b/>
          <w:bCs/>
          <w:sz w:val="20"/>
          <w:szCs w:val="23"/>
        </w:rPr>
        <w:t xml:space="preserve"> lentelė</w:t>
      </w:r>
    </w:p>
    <w:tbl>
      <w:tblPr>
        <w:tblStyle w:val="Lentelstinklelis"/>
        <w:tblW w:w="0" w:type="auto"/>
        <w:tblLook w:val="04A0" w:firstRow="1" w:lastRow="0" w:firstColumn="1" w:lastColumn="0" w:noHBand="0" w:noVBand="1"/>
      </w:tblPr>
      <w:tblGrid>
        <w:gridCol w:w="654"/>
        <w:gridCol w:w="4221"/>
        <w:gridCol w:w="2926"/>
        <w:gridCol w:w="1827"/>
      </w:tblGrid>
      <w:tr w:rsidR="0068676B" w:rsidRPr="002C3306" w:rsidTr="0068676B">
        <w:tc>
          <w:tcPr>
            <w:tcW w:w="654" w:type="dxa"/>
            <w:tcBorders>
              <w:top w:val="single" w:sz="4" w:space="0" w:color="auto"/>
              <w:left w:val="single" w:sz="4" w:space="0" w:color="auto"/>
              <w:bottom w:val="single" w:sz="4" w:space="0" w:color="auto"/>
              <w:right w:val="single" w:sz="4" w:space="0" w:color="auto"/>
            </w:tcBorders>
            <w:hideMark/>
          </w:tcPr>
          <w:p w:rsidR="0068676B" w:rsidRPr="002C3306" w:rsidRDefault="0068676B" w:rsidP="002C3306">
            <w:pPr>
              <w:tabs>
                <w:tab w:val="left" w:pos="720"/>
              </w:tabs>
              <w:jc w:val="center"/>
              <w:rPr>
                <w:rFonts w:ascii="Times New Roman" w:hAnsi="Times New Roman"/>
                <w:b/>
                <w:i/>
                <w:sz w:val="24"/>
                <w:szCs w:val="26"/>
              </w:rPr>
            </w:pPr>
            <w:r w:rsidRPr="002C3306">
              <w:rPr>
                <w:rFonts w:ascii="Times New Roman" w:hAnsi="Times New Roman"/>
                <w:b/>
                <w:i/>
                <w:sz w:val="24"/>
                <w:szCs w:val="26"/>
              </w:rPr>
              <w:t>Eil.</w:t>
            </w:r>
          </w:p>
          <w:p w:rsidR="0068676B" w:rsidRPr="002C3306" w:rsidRDefault="0068676B" w:rsidP="002C3306">
            <w:pPr>
              <w:tabs>
                <w:tab w:val="left" w:pos="720"/>
              </w:tabs>
              <w:jc w:val="center"/>
              <w:rPr>
                <w:rFonts w:ascii="Times New Roman" w:hAnsi="Times New Roman"/>
                <w:b/>
                <w:i/>
                <w:sz w:val="24"/>
                <w:szCs w:val="26"/>
              </w:rPr>
            </w:pPr>
            <w:r w:rsidRPr="002C3306">
              <w:rPr>
                <w:rFonts w:ascii="Times New Roman" w:hAnsi="Times New Roman"/>
                <w:b/>
                <w:i/>
                <w:sz w:val="24"/>
                <w:szCs w:val="26"/>
              </w:rPr>
              <w:t>Nr.</w:t>
            </w:r>
          </w:p>
        </w:tc>
        <w:tc>
          <w:tcPr>
            <w:tcW w:w="4221" w:type="dxa"/>
            <w:tcBorders>
              <w:top w:val="single" w:sz="4" w:space="0" w:color="auto"/>
              <w:left w:val="single" w:sz="4" w:space="0" w:color="auto"/>
              <w:bottom w:val="single" w:sz="4" w:space="0" w:color="auto"/>
              <w:right w:val="single" w:sz="4" w:space="0" w:color="auto"/>
            </w:tcBorders>
            <w:hideMark/>
          </w:tcPr>
          <w:p w:rsidR="0068676B" w:rsidRPr="002C3306" w:rsidRDefault="0068676B" w:rsidP="00066386">
            <w:pPr>
              <w:tabs>
                <w:tab w:val="left" w:pos="720"/>
              </w:tabs>
              <w:jc w:val="center"/>
              <w:rPr>
                <w:rFonts w:ascii="Times New Roman" w:hAnsi="Times New Roman"/>
                <w:b/>
                <w:i/>
                <w:sz w:val="24"/>
                <w:szCs w:val="26"/>
              </w:rPr>
            </w:pPr>
            <w:r w:rsidRPr="002C3306">
              <w:rPr>
                <w:rFonts w:ascii="Times New Roman" w:hAnsi="Times New Roman"/>
                <w:b/>
                <w:i/>
                <w:sz w:val="24"/>
                <w:szCs w:val="26"/>
              </w:rPr>
              <w:t>Asmenys</w:t>
            </w:r>
          </w:p>
        </w:tc>
        <w:tc>
          <w:tcPr>
            <w:tcW w:w="2926" w:type="dxa"/>
            <w:tcBorders>
              <w:top w:val="single" w:sz="4" w:space="0" w:color="auto"/>
              <w:left w:val="single" w:sz="4" w:space="0" w:color="auto"/>
              <w:bottom w:val="single" w:sz="4" w:space="0" w:color="auto"/>
              <w:right w:val="single" w:sz="4" w:space="0" w:color="auto"/>
            </w:tcBorders>
            <w:hideMark/>
          </w:tcPr>
          <w:p w:rsidR="0068676B" w:rsidRPr="00081638" w:rsidRDefault="0068676B" w:rsidP="00066386">
            <w:pPr>
              <w:tabs>
                <w:tab w:val="left" w:pos="720"/>
              </w:tabs>
              <w:jc w:val="center"/>
              <w:rPr>
                <w:rFonts w:ascii="Times New Roman" w:hAnsi="Times New Roman"/>
                <w:b/>
                <w:i/>
                <w:sz w:val="24"/>
                <w:szCs w:val="26"/>
              </w:rPr>
            </w:pPr>
            <w:r w:rsidRPr="00081638">
              <w:rPr>
                <w:rFonts w:ascii="Times New Roman" w:hAnsi="Times New Roman"/>
                <w:b/>
                <w:i/>
                <w:sz w:val="24"/>
                <w:szCs w:val="26"/>
              </w:rPr>
              <w:t>201</w:t>
            </w:r>
            <w:r>
              <w:rPr>
                <w:rFonts w:ascii="Times New Roman" w:hAnsi="Times New Roman"/>
                <w:b/>
                <w:i/>
                <w:sz w:val="24"/>
                <w:szCs w:val="26"/>
              </w:rPr>
              <w:t>8</w:t>
            </w:r>
            <w:r w:rsidRPr="00081638">
              <w:rPr>
                <w:rFonts w:ascii="Times New Roman" w:hAnsi="Times New Roman"/>
                <w:b/>
                <w:i/>
                <w:sz w:val="24"/>
                <w:szCs w:val="26"/>
              </w:rPr>
              <w:t xml:space="preserve"> m.</w:t>
            </w:r>
          </w:p>
        </w:tc>
        <w:tc>
          <w:tcPr>
            <w:tcW w:w="1827" w:type="dxa"/>
            <w:tcBorders>
              <w:top w:val="single" w:sz="4" w:space="0" w:color="auto"/>
              <w:left w:val="single" w:sz="4" w:space="0" w:color="auto"/>
              <w:bottom w:val="single" w:sz="4" w:space="0" w:color="auto"/>
              <w:right w:val="single" w:sz="4" w:space="0" w:color="auto"/>
            </w:tcBorders>
          </w:tcPr>
          <w:p w:rsidR="0068676B" w:rsidRPr="00081638" w:rsidRDefault="0068676B" w:rsidP="0068676B">
            <w:pPr>
              <w:tabs>
                <w:tab w:val="left" w:pos="720"/>
              </w:tabs>
              <w:jc w:val="center"/>
              <w:rPr>
                <w:rFonts w:ascii="Times New Roman" w:hAnsi="Times New Roman"/>
                <w:b/>
                <w:i/>
                <w:sz w:val="24"/>
                <w:szCs w:val="26"/>
              </w:rPr>
            </w:pPr>
            <w:r w:rsidRPr="007C3AAC">
              <w:rPr>
                <w:rFonts w:ascii="Times New Roman" w:hAnsi="Times New Roman"/>
                <w:b/>
                <w:i/>
                <w:sz w:val="24"/>
                <w:szCs w:val="26"/>
              </w:rPr>
              <w:t>2019 m.</w:t>
            </w:r>
          </w:p>
        </w:tc>
      </w:tr>
      <w:tr w:rsidR="0068676B" w:rsidRPr="002C3306" w:rsidTr="0068676B">
        <w:tc>
          <w:tcPr>
            <w:tcW w:w="654" w:type="dxa"/>
            <w:tcBorders>
              <w:top w:val="single" w:sz="4" w:space="0" w:color="auto"/>
              <w:left w:val="single" w:sz="4" w:space="0" w:color="auto"/>
              <w:bottom w:val="single" w:sz="4" w:space="0" w:color="auto"/>
              <w:right w:val="single" w:sz="4" w:space="0" w:color="auto"/>
            </w:tcBorders>
            <w:hideMark/>
          </w:tcPr>
          <w:p w:rsidR="0068676B" w:rsidRPr="002C3306" w:rsidRDefault="0068676B" w:rsidP="00EE0CBB">
            <w:pPr>
              <w:tabs>
                <w:tab w:val="left" w:pos="720"/>
              </w:tabs>
              <w:jc w:val="both"/>
              <w:rPr>
                <w:rFonts w:ascii="Times New Roman" w:hAnsi="Times New Roman"/>
                <w:b/>
                <w:sz w:val="24"/>
                <w:szCs w:val="26"/>
              </w:rPr>
            </w:pPr>
            <w:r w:rsidRPr="002C3306">
              <w:rPr>
                <w:rFonts w:ascii="Times New Roman" w:hAnsi="Times New Roman"/>
                <w:b/>
                <w:sz w:val="24"/>
                <w:szCs w:val="26"/>
              </w:rPr>
              <w:t>1.</w:t>
            </w:r>
          </w:p>
        </w:tc>
        <w:tc>
          <w:tcPr>
            <w:tcW w:w="4221" w:type="dxa"/>
            <w:tcBorders>
              <w:top w:val="single" w:sz="4" w:space="0" w:color="auto"/>
              <w:left w:val="single" w:sz="4" w:space="0" w:color="auto"/>
              <w:bottom w:val="single" w:sz="4" w:space="0" w:color="auto"/>
              <w:right w:val="single" w:sz="4" w:space="0" w:color="auto"/>
            </w:tcBorders>
            <w:hideMark/>
          </w:tcPr>
          <w:p w:rsidR="0068676B" w:rsidRPr="002C3306" w:rsidRDefault="0068676B" w:rsidP="00066386">
            <w:pPr>
              <w:tabs>
                <w:tab w:val="left" w:pos="720"/>
              </w:tabs>
              <w:jc w:val="center"/>
              <w:rPr>
                <w:rFonts w:ascii="Times New Roman" w:hAnsi="Times New Roman"/>
                <w:sz w:val="24"/>
                <w:szCs w:val="26"/>
              </w:rPr>
            </w:pPr>
            <w:r w:rsidRPr="002C3306">
              <w:rPr>
                <w:rFonts w:ascii="Times New Roman" w:hAnsi="Times New Roman"/>
                <w:sz w:val="24"/>
                <w:szCs w:val="26"/>
              </w:rPr>
              <w:t>Atvyko asmenų</w:t>
            </w:r>
          </w:p>
        </w:tc>
        <w:tc>
          <w:tcPr>
            <w:tcW w:w="2926" w:type="dxa"/>
            <w:tcBorders>
              <w:top w:val="single" w:sz="4" w:space="0" w:color="auto"/>
              <w:left w:val="single" w:sz="4" w:space="0" w:color="auto"/>
              <w:bottom w:val="single" w:sz="4" w:space="0" w:color="auto"/>
              <w:right w:val="single" w:sz="4" w:space="0" w:color="auto"/>
            </w:tcBorders>
          </w:tcPr>
          <w:p w:rsidR="0068676B" w:rsidRPr="00FC4F70" w:rsidRDefault="0068676B" w:rsidP="00066386">
            <w:pPr>
              <w:tabs>
                <w:tab w:val="left" w:pos="720"/>
              </w:tabs>
              <w:jc w:val="center"/>
              <w:rPr>
                <w:rFonts w:ascii="Times New Roman" w:hAnsi="Times New Roman"/>
                <w:color w:val="000000" w:themeColor="text1"/>
                <w:sz w:val="24"/>
                <w:szCs w:val="26"/>
              </w:rPr>
            </w:pPr>
            <w:r w:rsidRPr="00FC4F70">
              <w:rPr>
                <w:rFonts w:ascii="Times New Roman" w:hAnsi="Times New Roman"/>
                <w:color w:val="000000" w:themeColor="text1"/>
                <w:sz w:val="24"/>
                <w:szCs w:val="26"/>
              </w:rPr>
              <w:t>1406</w:t>
            </w:r>
          </w:p>
        </w:tc>
        <w:tc>
          <w:tcPr>
            <w:tcW w:w="1827" w:type="dxa"/>
            <w:tcBorders>
              <w:top w:val="single" w:sz="4" w:space="0" w:color="auto"/>
              <w:left w:val="single" w:sz="4" w:space="0" w:color="auto"/>
              <w:bottom w:val="single" w:sz="4" w:space="0" w:color="auto"/>
              <w:right w:val="single" w:sz="4" w:space="0" w:color="auto"/>
            </w:tcBorders>
          </w:tcPr>
          <w:p w:rsidR="0068676B" w:rsidRPr="00FC4F70" w:rsidRDefault="007C3AAC" w:rsidP="0068676B">
            <w:pPr>
              <w:tabs>
                <w:tab w:val="left" w:pos="720"/>
              </w:tabs>
              <w:jc w:val="center"/>
              <w:rPr>
                <w:rFonts w:ascii="Times New Roman" w:hAnsi="Times New Roman"/>
                <w:color w:val="000000" w:themeColor="text1"/>
                <w:sz w:val="24"/>
                <w:szCs w:val="26"/>
              </w:rPr>
            </w:pPr>
            <w:r>
              <w:rPr>
                <w:rFonts w:ascii="Times New Roman" w:hAnsi="Times New Roman"/>
                <w:color w:val="000000" w:themeColor="text1"/>
                <w:sz w:val="24"/>
                <w:szCs w:val="26"/>
              </w:rPr>
              <w:t>1246</w:t>
            </w:r>
          </w:p>
        </w:tc>
      </w:tr>
      <w:tr w:rsidR="0068676B" w:rsidRPr="002C3306" w:rsidTr="0068676B">
        <w:tc>
          <w:tcPr>
            <w:tcW w:w="654" w:type="dxa"/>
            <w:tcBorders>
              <w:top w:val="single" w:sz="4" w:space="0" w:color="auto"/>
              <w:left w:val="single" w:sz="4" w:space="0" w:color="auto"/>
              <w:bottom w:val="single" w:sz="4" w:space="0" w:color="auto"/>
              <w:right w:val="single" w:sz="4" w:space="0" w:color="auto"/>
            </w:tcBorders>
            <w:hideMark/>
          </w:tcPr>
          <w:p w:rsidR="0068676B" w:rsidRPr="002C3306" w:rsidRDefault="0068676B" w:rsidP="00EE0CBB">
            <w:pPr>
              <w:tabs>
                <w:tab w:val="left" w:pos="720"/>
              </w:tabs>
              <w:jc w:val="both"/>
              <w:rPr>
                <w:rFonts w:ascii="Times New Roman" w:hAnsi="Times New Roman"/>
                <w:b/>
                <w:sz w:val="24"/>
                <w:szCs w:val="26"/>
              </w:rPr>
            </w:pPr>
            <w:r w:rsidRPr="002C3306">
              <w:rPr>
                <w:rFonts w:ascii="Times New Roman" w:hAnsi="Times New Roman"/>
                <w:b/>
                <w:sz w:val="24"/>
                <w:szCs w:val="26"/>
              </w:rPr>
              <w:t>2.</w:t>
            </w:r>
          </w:p>
        </w:tc>
        <w:tc>
          <w:tcPr>
            <w:tcW w:w="4221" w:type="dxa"/>
            <w:tcBorders>
              <w:top w:val="single" w:sz="4" w:space="0" w:color="auto"/>
              <w:left w:val="single" w:sz="4" w:space="0" w:color="auto"/>
              <w:bottom w:val="single" w:sz="4" w:space="0" w:color="auto"/>
              <w:right w:val="single" w:sz="4" w:space="0" w:color="auto"/>
            </w:tcBorders>
            <w:hideMark/>
          </w:tcPr>
          <w:p w:rsidR="0068676B" w:rsidRPr="002C3306" w:rsidRDefault="0068676B" w:rsidP="00066386">
            <w:pPr>
              <w:tabs>
                <w:tab w:val="left" w:pos="720"/>
              </w:tabs>
              <w:jc w:val="center"/>
              <w:rPr>
                <w:rFonts w:ascii="Times New Roman" w:hAnsi="Times New Roman"/>
                <w:sz w:val="24"/>
                <w:szCs w:val="26"/>
              </w:rPr>
            </w:pPr>
            <w:r w:rsidRPr="002C3306">
              <w:rPr>
                <w:rFonts w:ascii="Times New Roman" w:hAnsi="Times New Roman"/>
                <w:sz w:val="24"/>
                <w:szCs w:val="26"/>
              </w:rPr>
              <w:t>Išvyko asmenų</w:t>
            </w:r>
          </w:p>
        </w:tc>
        <w:tc>
          <w:tcPr>
            <w:tcW w:w="2926" w:type="dxa"/>
            <w:tcBorders>
              <w:top w:val="single" w:sz="4" w:space="0" w:color="auto"/>
              <w:left w:val="single" w:sz="4" w:space="0" w:color="auto"/>
              <w:bottom w:val="single" w:sz="4" w:space="0" w:color="auto"/>
              <w:right w:val="single" w:sz="4" w:space="0" w:color="auto"/>
            </w:tcBorders>
          </w:tcPr>
          <w:p w:rsidR="0068676B" w:rsidRPr="00FC4F70" w:rsidRDefault="0068676B" w:rsidP="00066386">
            <w:pPr>
              <w:tabs>
                <w:tab w:val="left" w:pos="720"/>
              </w:tabs>
              <w:jc w:val="center"/>
              <w:rPr>
                <w:rFonts w:ascii="Times New Roman" w:hAnsi="Times New Roman"/>
                <w:color w:val="000000" w:themeColor="text1"/>
                <w:sz w:val="24"/>
                <w:szCs w:val="26"/>
              </w:rPr>
            </w:pPr>
            <w:r w:rsidRPr="00FC4F70">
              <w:rPr>
                <w:rFonts w:ascii="Times New Roman" w:hAnsi="Times New Roman"/>
                <w:color w:val="000000" w:themeColor="text1"/>
                <w:sz w:val="24"/>
                <w:szCs w:val="26"/>
              </w:rPr>
              <w:t>274</w:t>
            </w:r>
          </w:p>
        </w:tc>
        <w:tc>
          <w:tcPr>
            <w:tcW w:w="1827" w:type="dxa"/>
            <w:tcBorders>
              <w:top w:val="single" w:sz="4" w:space="0" w:color="auto"/>
              <w:left w:val="single" w:sz="4" w:space="0" w:color="auto"/>
              <w:bottom w:val="single" w:sz="4" w:space="0" w:color="auto"/>
              <w:right w:val="single" w:sz="4" w:space="0" w:color="auto"/>
            </w:tcBorders>
          </w:tcPr>
          <w:p w:rsidR="0068676B" w:rsidRPr="00FC4F70" w:rsidRDefault="007C3AAC" w:rsidP="0068676B">
            <w:pPr>
              <w:tabs>
                <w:tab w:val="left" w:pos="720"/>
              </w:tabs>
              <w:jc w:val="center"/>
              <w:rPr>
                <w:rFonts w:ascii="Times New Roman" w:hAnsi="Times New Roman"/>
                <w:color w:val="000000" w:themeColor="text1"/>
                <w:sz w:val="24"/>
                <w:szCs w:val="26"/>
              </w:rPr>
            </w:pPr>
            <w:r>
              <w:rPr>
                <w:rFonts w:ascii="Times New Roman" w:hAnsi="Times New Roman"/>
                <w:color w:val="000000" w:themeColor="text1"/>
                <w:sz w:val="24"/>
                <w:szCs w:val="26"/>
              </w:rPr>
              <w:t>201</w:t>
            </w:r>
          </w:p>
        </w:tc>
      </w:tr>
      <w:tr w:rsidR="0068676B" w:rsidRPr="002C3306" w:rsidTr="007C3AAC">
        <w:tc>
          <w:tcPr>
            <w:tcW w:w="654" w:type="dxa"/>
            <w:tcBorders>
              <w:top w:val="single" w:sz="4" w:space="0" w:color="auto"/>
              <w:left w:val="single" w:sz="4" w:space="0" w:color="auto"/>
              <w:bottom w:val="single" w:sz="4" w:space="0" w:color="auto"/>
              <w:right w:val="single" w:sz="4" w:space="0" w:color="auto"/>
            </w:tcBorders>
            <w:hideMark/>
          </w:tcPr>
          <w:p w:rsidR="0068676B" w:rsidRPr="002C3306" w:rsidRDefault="0068676B" w:rsidP="00EE0CBB">
            <w:pPr>
              <w:tabs>
                <w:tab w:val="left" w:pos="720"/>
              </w:tabs>
              <w:jc w:val="both"/>
              <w:rPr>
                <w:rFonts w:ascii="Times New Roman" w:hAnsi="Times New Roman"/>
                <w:b/>
                <w:sz w:val="24"/>
                <w:szCs w:val="26"/>
              </w:rPr>
            </w:pPr>
            <w:r w:rsidRPr="002C3306">
              <w:rPr>
                <w:rFonts w:ascii="Times New Roman" w:hAnsi="Times New Roman"/>
                <w:b/>
                <w:sz w:val="24"/>
                <w:szCs w:val="26"/>
              </w:rPr>
              <w:t>3.</w:t>
            </w:r>
          </w:p>
        </w:tc>
        <w:tc>
          <w:tcPr>
            <w:tcW w:w="4221" w:type="dxa"/>
            <w:tcBorders>
              <w:top w:val="single" w:sz="4" w:space="0" w:color="auto"/>
              <w:left w:val="single" w:sz="4" w:space="0" w:color="auto"/>
              <w:bottom w:val="single" w:sz="4" w:space="0" w:color="auto"/>
              <w:right w:val="single" w:sz="4" w:space="0" w:color="auto"/>
            </w:tcBorders>
            <w:hideMark/>
          </w:tcPr>
          <w:p w:rsidR="0068676B" w:rsidRPr="002C3306" w:rsidRDefault="0068676B" w:rsidP="00066386">
            <w:pPr>
              <w:tabs>
                <w:tab w:val="left" w:pos="720"/>
              </w:tabs>
              <w:jc w:val="center"/>
              <w:rPr>
                <w:rFonts w:ascii="Times New Roman" w:hAnsi="Times New Roman"/>
                <w:sz w:val="24"/>
                <w:szCs w:val="26"/>
              </w:rPr>
            </w:pPr>
            <w:r w:rsidRPr="002C3306">
              <w:rPr>
                <w:rFonts w:ascii="Times New Roman" w:hAnsi="Times New Roman"/>
                <w:sz w:val="24"/>
                <w:szCs w:val="26"/>
              </w:rPr>
              <w:t>Neto migracija</w:t>
            </w:r>
          </w:p>
        </w:tc>
        <w:tc>
          <w:tcPr>
            <w:tcW w:w="2926" w:type="dxa"/>
            <w:tcBorders>
              <w:top w:val="single" w:sz="4" w:space="0" w:color="auto"/>
              <w:left w:val="single" w:sz="4" w:space="0" w:color="auto"/>
              <w:bottom w:val="single" w:sz="4" w:space="0" w:color="auto"/>
              <w:right w:val="single" w:sz="4" w:space="0" w:color="auto"/>
            </w:tcBorders>
          </w:tcPr>
          <w:p w:rsidR="0068676B" w:rsidRPr="00FC4F70" w:rsidRDefault="0068676B" w:rsidP="00066386">
            <w:pPr>
              <w:tabs>
                <w:tab w:val="left" w:pos="720"/>
              </w:tabs>
              <w:jc w:val="center"/>
              <w:rPr>
                <w:rFonts w:ascii="Times New Roman" w:hAnsi="Times New Roman"/>
                <w:color w:val="000000" w:themeColor="text1"/>
                <w:sz w:val="24"/>
                <w:szCs w:val="26"/>
              </w:rPr>
            </w:pPr>
            <w:r w:rsidRPr="00FC4F70">
              <w:rPr>
                <w:rFonts w:ascii="Times New Roman" w:hAnsi="Times New Roman"/>
                <w:color w:val="000000" w:themeColor="text1"/>
                <w:sz w:val="24"/>
                <w:szCs w:val="26"/>
              </w:rPr>
              <w:t>+1132</w:t>
            </w:r>
          </w:p>
        </w:tc>
        <w:tc>
          <w:tcPr>
            <w:tcW w:w="1827" w:type="dxa"/>
            <w:tcBorders>
              <w:top w:val="single" w:sz="4" w:space="0" w:color="auto"/>
              <w:left w:val="single" w:sz="4" w:space="0" w:color="auto"/>
              <w:bottom w:val="single" w:sz="4" w:space="0" w:color="auto"/>
              <w:right w:val="single" w:sz="4" w:space="0" w:color="auto"/>
            </w:tcBorders>
          </w:tcPr>
          <w:p w:rsidR="0068676B" w:rsidRPr="00FC4F70" w:rsidRDefault="007C3AAC" w:rsidP="0068676B">
            <w:pPr>
              <w:tabs>
                <w:tab w:val="left" w:pos="720"/>
              </w:tabs>
              <w:jc w:val="center"/>
              <w:rPr>
                <w:rFonts w:ascii="Times New Roman" w:hAnsi="Times New Roman"/>
                <w:color w:val="000000" w:themeColor="text1"/>
                <w:sz w:val="24"/>
                <w:szCs w:val="26"/>
              </w:rPr>
            </w:pPr>
            <w:r>
              <w:rPr>
                <w:rFonts w:ascii="Times New Roman" w:hAnsi="Times New Roman"/>
                <w:color w:val="000000" w:themeColor="text1"/>
                <w:sz w:val="24"/>
                <w:szCs w:val="26"/>
              </w:rPr>
              <w:t>+1045</w:t>
            </w:r>
          </w:p>
        </w:tc>
      </w:tr>
    </w:tbl>
    <w:p w:rsidR="000F5C5A" w:rsidRDefault="002C3306" w:rsidP="000F5C5A">
      <w:pPr>
        <w:widowControl w:val="0"/>
        <w:adjustRightInd w:val="0"/>
        <w:spacing w:after="0" w:line="240" w:lineRule="auto"/>
        <w:jc w:val="right"/>
        <w:rPr>
          <w:rFonts w:ascii="Times New Roman" w:eastAsia="Times New Roman" w:hAnsi="Times New Roman" w:cs="Times New Roman"/>
          <w:bCs/>
          <w:sz w:val="16"/>
          <w:szCs w:val="16"/>
          <w:lang w:eastAsia="lt-LT"/>
        </w:rPr>
      </w:pPr>
      <w:r w:rsidRPr="002C3306">
        <w:rPr>
          <w:rFonts w:ascii="Times New Roman" w:eastAsia="Times New Roman" w:hAnsi="Times New Roman" w:cs="Times New Roman"/>
          <w:bCs/>
          <w:sz w:val="16"/>
          <w:szCs w:val="16"/>
          <w:lang w:eastAsia="lt-LT"/>
        </w:rPr>
        <w:t xml:space="preserve">Šaltinis. </w:t>
      </w:r>
      <w:r w:rsidR="00933DF1">
        <w:rPr>
          <w:rFonts w:ascii="Times New Roman" w:eastAsia="Times New Roman" w:hAnsi="Times New Roman" w:cs="Times New Roman"/>
          <w:bCs/>
          <w:sz w:val="16"/>
          <w:szCs w:val="16"/>
          <w:lang w:eastAsia="lt-LT"/>
        </w:rPr>
        <w:t xml:space="preserve">Statistikos departamento, </w:t>
      </w:r>
      <w:r w:rsidR="005A6AA2">
        <w:rPr>
          <w:rFonts w:ascii="Times New Roman" w:eastAsia="Times New Roman" w:hAnsi="Times New Roman" w:cs="Times New Roman"/>
          <w:bCs/>
          <w:sz w:val="16"/>
          <w:szCs w:val="16"/>
          <w:lang w:eastAsia="lt-LT"/>
        </w:rPr>
        <w:t xml:space="preserve">Kretingos </w:t>
      </w:r>
      <w:r w:rsidR="00126E5D">
        <w:rPr>
          <w:rFonts w:ascii="Times New Roman" w:eastAsia="Times New Roman" w:hAnsi="Times New Roman" w:cs="Times New Roman"/>
          <w:bCs/>
          <w:sz w:val="16"/>
          <w:szCs w:val="16"/>
          <w:lang w:eastAsia="lt-LT"/>
        </w:rPr>
        <w:t xml:space="preserve">miesto </w:t>
      </w:r>
      <w:r w:rsidR="005A6AA2">
        <w:rPr>
          <w:rFonts w:ascii="Times New Roman" w:eastAsia="Times New Roman" w:hAnsi="Times New Roman" w:cs="Times New Roman"/>
          <w:bCs/>
          <w:sz w:val="16"/>
          <w:szCs w:val="16"/>
          <w:lang w:eastAsia="lt-LT"/>
        </w:rPr>
        <w:t>seniūnijos duomenys</w:t>
      </w:r>
      <w:r w:rsidRPr="002C3306">
        <w:rPr>
          <w:rFonts w:ascii="Times New Roman" w:eastAsia="Times New Roman" w:hAnsi="Times New Roman" w:cs="Times New Roman"/>
          <w:bCs/>
          <w:sz w:val="16"/>
          <w:szCs w:val="16"/>
          <w:lang w:eastAsia="lt-LT"/>
        </w:rPr>
        <w:t xml:space="preserve"> </w:t>
      </w:r>
    </w:p>
    <w:p w:rsidR="000F5C5A" w:rsidRPr="00872872" w:rsidRDefault="000F5C5A" w:rsidP="000F5C5A">
      <w:pPr>
        <w:widowControl w:val="0"/>
        <w:adjustRightInd w:val="0"/>
        <w:spacing w:after="0" w:line="240" w:lineRule="auto"/>
        <w:jc w:val="right"/>
        <w:rPr>
          <w:rFonts w:ascii="Times New Roman" w:eastAsia="Times New Roman" w:hAnsi="Times New Roman" w:cs="Times New Roman"/>
          <w:bCs/>
          <w:sz w:val="16"/>
          <w:szCs w:val="16"/>
          <w:lang w:eastAsia="lt-LT"/>
        </w:rPr>
      </w:pPr>
    </w:p>
    <w:p w:rsidR="002C3306" w:rsidRPr="002C3306" w:rsidRDefault="009903B8" w:rsidP="009903B8">
      <w:pPr>
        <w:pStyle w:val="Betarp"/>
        <w:ind w:firstLine="851"/>
      </w:pPr>
      <w:r>
        <w:rPr>
          <w:b/>
          <w:bCs/>
        </w:rPr>
        <w:t>M</w:t>
      </w:r>
      <w:r w:rsidR="002C3306" w:rsidRPr="002C3306">
        <w:rPr>
          <w:b/>
          <w:bCs/>
        </w:rPr>
        <w:t xml:space="preserve">ažos pajamos. </w:t>
      </w:r>
      <w:r w:rsidR="002C3306" w:rsidRPr="002C3306">
        <w:t>Mažas pajamas gaunantiems asmenims (šeimoms) mokamos socialinės pašalpos, suteikiama kompensacija už šildymą, šaltą ir karštą vandenį, kietą kurą bei dujas, skiriama socialinė parama mokiniams</w:t>
      </w:r>
      <w:r w:rsidR="00CF3850">
        <w:t>, pagalba maisto produktais</w:t>
      </w:r>
      <w:r w:rsidR="002C3306" w:rsidRPr="002C3306">
        <w:t>.</w:t>
      </w:r>
    </w:p>
    <w:p w:rsidR="000F5C5A" w:rsidRDefault="002C3306" w:rsidP="007B60FD">
      <w:pPr>
        <w:pStyle w:val="Betarp"/>
        <w:ind w:firstLine="851"/>
      </w:pPr>
      <w:r w:rsidRPr="002C3306">
        <w:t>Vadovaujantis Lietuvos Respublikos piniginės socialinės paramos mažas pajamas gaunančioms šeimoms įstatymu, rajono gyventojams taikoma teisė į kompensacijas ir išduodamos pažymos atitinkamoms įmonėms ir organizacijoms. Nuo 2015 m. sausio 1 d. kompensacijų mokėjimas finansuojamas iš Savivaldybės biudžeto. Kompensacijų gavėjų skaičius išlieka beveik toks pat. Du trečdalius kompensacijų gavėjų šeimų sudaro pensininkų ir neįgaliųjų šeimos.</w:t>
      </w:r>
    </w:p>
    <w:p w:rsidR="00045094" w:rsidRPr="00872872" w:rsidRDefault="00045094" w:rsidP="00045094">
      <w:pPr>
        <w:pStyle w:val="Betarp"/>
        <w:ind w:firstLine="851"/>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Pažymų, išduotų šeimoms, besikreipiančioms dėl kom</w:t>
      </w:r>
      <w:r w:rsidR="00CF3850">
        <w:rPr>
          <w:rFonts w:ascii="Times New Roman" w:eastAsia="Times New Roman" w:hAnsi="Times New Roman" w:cs="Times New Roman"/>
          <w:b/>
          <w:sz w:val="24"/>
          <w:szCs w:val="24"/>
          <w:lang w:eastAsia="lt-LT"/>
        </w:rPr>
        <w:t>pensacijų skaičiaus pokytis 201</w:t>
      </w:r>
      <w:r w:rsidR="0068676B">
        <w:rPr>
          <w:rFonts w:ascii="Times New Roman" w:eastAsia="Times New Roman" w:hAnsi="Times New Roman" w:cs="Times New Roman"/>
          <w:b/>
          <w:sz w:val="24"/>
          <w:szCs w:val="24"/>
          <w:lang w:eastAsia="lt-LT"/>
        </w:rPr>
        <w:t>6</w:t>
      </w:r>
      <w:r w:rsidR="00CF3850">
        <w:rPr>
          <w:rFonts w:ascii="Times New Roman" w:eastAsia="Times New Roman" w:hAnsi="Times New Roman" w:cs="Times New Roman"/>
          <w:b/>
          <w:sz w:val="24"/>
          <w:szCs w:val="24"/>
          <w:lang w:eastAsia="lt-LT"/>
        </w:rPr>
        <w:t>-201</w:t>
      </w:r>
      <w:r w:rsidR="0068676B">
        <w:rPr>
          <w:rFonts w:ascii="Times New Roman" w:eastAsia="Times New Roman" w:hAnsi="Times New Roman" w:cs="Times New Roman"/>
          <w:b/>
          <w:sz w:val="24"/>
          <w:szCs w:val="24"/>
          <w:lang w:eastAsia="lt-LT"/>
        </w:rPr>
        <w:t>9</w:t>
      </w:r>
      <w:r w:rsidRPr="002C3306">
        <w:rPr>
          <w:rFonts w:ascii="Times New Roman" w:eastAsia="Times New Roman" w:hAnsi="Times New Roman" w:cs="Times New Roman"/>
          <w:b/>
          <w:sz w:val="24"/>
          <w:szCs w:val="24"/>
          <w:lang w:eastAsia="lt-LT"/>
        </w:rPr>
        <w:t xml:space="preserve"> m. Kretingos r.</w:t>
      </w:r>
    </w:p>
    <w:p w:rsidR="002C3306" w:rsidRPr="002C3306" w:rsidRDefault="0061575C" w:rsidP="002C3306">
      <w:pPr>
        <w:widowControl w:val="0"/>
        <w:adjustRightInd w:val="0"/>
        <w:spacing w:after="0" w:line="240" w:lineRule="auto"/>
        <w:ind w:firstLine="1296"/>
        <w:jc w:val="right"/>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8</w:t>
      </w:r>
      <w:r w:rsidR="002C3306" w:rsidRPr="002C3306">
        <w:rPr>
          <w:rFonts w:ascii="Times New Roman" w:eastAsia="Times New Roman" w:hAnsi="Times New Roman" w:cs="Times New Roman"/>
          <w:b/>
          <w:sz w:val="20"/>
          <w:szCs w:val="24"/>
          <w:lang w:eastAsia="lt-LT"/>
        </w:rPr>
        <w:t xml:space="preserve"> lentelė</w:t>
      </w:r>
    </w:p>
    <w:tbl>
      <w:tblPr>
        <w:tblStyle w:val="Lentelstinklelis"/>
        <w:tblW w:w="9889" w:type="dxa"/>
        <w:tblLook w:val="04A0" w:firstRow="1" w:lastRow="0" w:firstColumn="1" w:lastColumn="0" w:noHBand="0" w:noVBand="1"/>
      </w:tblPr>
      <w:tblGrid>
        <w:gridCol w:w="5353"/>
        <w:gridCol w:w="1134"/>
        <w:gridCol w:w="1134"/>
        <w:gridCol w:w="1134"/>
        <w:gridCol w:w="1134"/>
      </w:tblGrid>
      <w:tr w:rsidR="0068676B" w:rsidRPr="002C3306" w:rsidTr="001A3495">
        <w:tc>
          <w:tcPr>
            <w:tcW w:w="5353" w:type="dxa"/>
            <w:tcBorders>
              <w:top w:val="single" w:sz="4" w:space="0" w:color="auto"/>
              <w:left w:val="single" w:sz="4" w:space="0" w:color="auto"/>
              <w:bottom w:val="single" w:sz="4" w:space="0" w:color="auto"/>
              <w:right w:val="single" w:sz="4" w:space="0" w:color="auto"/>
            </w:tcBorders>
          </w:tcPr>
          <w:p w:rsidR="0068676B" w:rsidRPr="002C3306" w:rsidRDefault="0068676B" w:rsidP="0068676B">
            <w:pPr>
              <w:widowControl w:val="0"/>
              <w:adjustRightInd w:val="0"/>
              <w:jc w:val="both"/>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8676B" w:rsidRPr="00CF3850" w:rsidRDefault="0068676B" w:rsidP="0068676B">
            <w:pPr>
              <w:widowControl w:val="0"/>
              <w:adjustRightInd w:val="0"/>
              <w:jc w:val="center"/>
              <w:rPr>
                <w:rFonts w:ascii="Times New Roman" w:eastAsia="Times New Roman" w:hAnsi="Times New Roman"/>
                <w:b/>
                <w:i/>
                <w:sz w:val="24"/>
                <w:szCs w:val="24"/>
              </w:rPr>
            </w:pPr>
            <w:r w:rsidRPr="00CF3850">
              <w:rPr>
                <w:rFonts w:ascii="Times New Roman" w:eastAsia="Times New Roman" w:hAnsi="Times New Roman"/>
                <w:b/>
                <w:i/>
                <w:sz w:val="24"/>
                <w:szCs w:val="24"/>
              </w:rPr>
              <w:t>2016 m.</w:t>
            </w:r>
          </w:p>
        </w:tc>
        <w:tc>
          <w:tcPr>
            <w:tcW w:w="1134" w:type="dxa"/>
            <w:tcBorders>
              <w:top w:val="single" w:sz="4" w:space="0" w:color="auto"/>
              <w:left w:val="single" w:sz="4" w:space="0" w:color="auto"/>
              <w:bottom w:val="single" w:sz="4" w:space="0" w:color="auto"/>
              <w:right w:val="single" w:sz="4" w:space="0" w:color="auto"/>
            </w:tcBorders>
          </w:tcPr>
          <w:p w:rsidR="0068676B" w:rsidRPr="00CF3850" w:rsidRDefault="0068676B" w:rsidP="0068676B">
            <w:pPr>
              <w:widowControl w:val="0"/>
              <w:adjustRightInd w:val="0"/>
              <w:jc w:val="center"/>
              <w:rPr>
                <w:rFonts w:ascii="Times New Roman" w:eastAsia="Times New Roman" w:hAnsi="Times New Roman"/>
                <w:b/>
                <w:i/>
                <w:sz w:val="24"/>
                <w:szCs w:val="24"/>
              </w:rPr>
            </w:pPr>
            <w:r w:rsidRPr="00CF3850">
              <w:rPr>
                <w:rFonts w:ascii="TimesLT" w:hAnsi="TimesLT"/>
                <w:b/>
                <w:i/>
                <w:sz w:val="24"/>
                <w:szCs w:val="24"/>
              </w:rPr>
              <w:t>2017 m.</w:t>
            </w:r>
          </w:p>
        </w:tc>
        <w:tc>
          <w:tcPr>
            <w:tcW w:w="1134" w:type="dxa"/>
            <w:tcBorders>
              <w:top w:val="single" w:sz="4" w:space="0" w:color="auto"/>
              <w:left w:val="single" w:sz="4" w:space="0" w:color="auto"/>
              <w:bottom w:val="single" w:sz="4" w:space="0" w:color="auto"/>
              <w:right w:val="single" w:sz="4" w:space="0" w:color="auto"/>
            </w:tcBorders>
          </w:tcPr>
          <w:p w:rsidR="0068676B" w:rsidRPr="00CF3850" w:rsidRDefault="0068676B" w:rsidP="0068676B">
            <w:pPr>
              <w:jc w:val="center"/>
              <w:rPr>
                <w:rFonts w:ascii="TimesLT" w:hAnsi="TimesLT"/>
                <w:b/>
                <w:i/>
                <w:sz w:val="24"/>
                <w:szCs w:val="24"/>
              </w:rPr>
            </w:pPr>
            <w:r w:rsidRPr="00CF3850">
              <w:rPr>
                <w:rFonts w:ascii="Times New Roman" w:eastAsia="Times New Roman" w:hAnsi="Times New Roman"/>
                <w:b/>
                <w:i/>
                <w:sz w:val="24"/>
                <w:szCs w:val="24"/>
              </w:rPr>
              <w:t>201</w:t>
            </w:r>
            <w:r>
              <w:rPr>
                <w:rFonts w:ascii="Times New Roman" w:eastAsia="Times New Roman" w:hAnsi="Times New Roman"/>
                <w:b/>
                <w:i/>
                <w:sz w:val="24"/>
                <w:szCs w:val="24"/>
              </w:rPr>
              <w:t>8</w:t>
            </w:r>
            <w:r w:rsidRPr="00CF3850">
              <w:rPr>
                <w:rFonts w:ascii="Times New Roman" w:eastAsia="Times New Roman" w:hAnsi="Times New Roman"/>
                <w:b/>
                <w:i/>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rsidR="0068676B" w:rsidRPr="00CF3850" w:rsidRDefault="0068676B" w:rsidP="0068676B">
            <w:pPr>
              <w:widowControl w:val="0"/>
              <w:adjustRightInd w:val="0"/>
              <w:jc w:val="center"/>
              <w:rPr>
                <w:rFonts w:ascii="Times New Roman" w:eastAsia="Times New Roman" w:hAnsi="Times New Roman"/>
                <w:b/>
                <w:i/>
                <w:sz w:val="24"/>
                <w:szCs w:val="24"/>
              </w:rPr>
            </w:pPr>
            <w:r w:rsidRPr="002E61AD">
              <w:rPr>
                <w:rFonts w:ascii="Times New Roman" w:eastAsia="Times New Roman" w:hAnsi="Times New Roman"/>
                <w:b/>
                <w:i/>
                <w:sz w:val="24"/>
                <w:szCs w:val="24"/>
              </w:rPr>
              <w:t>2019 m.</w:t>
            </w:r>
          </w:p>
        </w:tc>
      </w:tr>
      <w:tr w:rsidR="0068676B" w:rsidRPr="002C3306" w:rsidTr="0068676B">
        <w:tc>
          <w:tcPr>
            <w:tcW w:w="5353" w:type="dxa"/>
            <w:tcBorders>
              <w:top w:val="single" w:sz="4" w:space="0" w:color="auto"/>
              <w:left w:val="single" w:sz="4" w:space="0" w:color="auto"/>
              <w:bottom w:val="single" w:sz="4" w:space="0" w:color="auto"/>
              <w:right w:val="single" w:sz="4" w:space="0" w:color="auto"/>
            </w:tcBorders>
            <w:hideMark/>
          </w:tcPr>
          <w:p w:rsidR="0068676B" w:rsidRPr="002C3306" w:rsidRDefault="0068676B" w:rsidP="0068676B">
            <w:pPr>
              <w:widowControl w:val="0"/>
              <w:adjustRightInd w:val="0"/>
              <w:jc w:val="both"/>
              <w:rPr>
                <w:rFonts w:ascii="Times New Roman" w:eastAsia="Times New Roman" w:hAnsi="Times New Roman"/>
                <w:sz w:val="24"/>
                <w:szCs w:val="24"/>
              </w:rPr>
            </w:pPr>
            <w:r w:rsidRPr="002C3306">
              <w:rPr>
                <w:rFonts w:ascii="Times New Roman" w:eastAsia="Times New Roman" w:hAnsi="Times New Roman"/>
                <w:sz w:val="24"/>
                <w:szCs w:val="24"/>
              </w:rPr>
              <w:t>Išduota pažymų šeimoms, besikreipiančioms dėl buto šildymo išlaidų kompensacijų</w:t>
            </w:r>
          </w:p>
        </w:tc>
        <w:tc>
          <w:tcPr>
            <w:tcW w:w="1134" w:type="dxa"/>
            <w:tcBorders>
              <w:top w:val="single" w:sz="4" w:space="0" w:color="auto"/>
              <w:left w:val="single" w:sz="4" w:space="0" w:color="auto"/>
              <w:bottom w:val="single" w:sz="4" w:space="0" w:color="auto"/>
              <w:right w:val="single" w:sz="4" w:space="0" w:color="auto"/>
            </w:tcBorders>
          </w:tcPr>
          <w:p w:rsidR="0068676B" w:rsidRPr="002C3306" w:rsidRDefault="0068676B" w:rsidP="0068676B">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2150</w:t>
            </w:r>
          </w:p>
        </w:tc>
        <w:tc>
          <w:tcPr>
            <w:tcW w:w="1134" w:type="dxa"/>
            <w:tcBorders>
              <w:top w:val="single" w:sz="4" w:space="0" w:color="auto"/>
              <w:left w:val="single" w:sz="4" w:space="0" w:color="auto"/>
              <w:bottom w:val="single" w:sz="4" w:space="0" w:color="auto"/>
              <w:right w:val="single" w:sz="4" w:space="0" w:color="auto"/>
            </w:tcBorders>
          </w:tcPr>
          <w:p w:rsidR="0068676B" w:rsidRPr="002C3306" w:rsidRDefault="0068676B" w:rsidP="0068676B">
            <w:pPr>
              <w:widowControl w:val="0"/>
              <w:adjustRightInd w:val="0"/>
              <w:jc w:val="center"/>
              <w:rPr>
                <w:rFonts w:ascii="Times New Roman" w:eastAsia="Times New Roman" w:hAnsi="Times New Roman"/>
                <w:sz w:val="24"/>
                <w:szCs w:val="24"/>
              </w:rPr>
            </w:pPr>
            <w:r w:rsidRPr="00CF3850">
              <w:rPr>
                <w:rFonts w:ascii="Times New Roman" w:hAnsi="Times New Roman"/>
                <w:sz w:val="24"/>
              </w:rPr>
              <w:t>2282</w:t>
            </w:r>
          </w:p>
        </w:tc>
        <w:tc>
          <w:tcPr>
            <w:tcW w:w="1134" w:type="dxa"/>
            <w:tcBorders>
              <w:top w:val="single" w:sz="4" w:space="0" w:color="auto"/>
              <w:left w:val="single" w:sz="4" w:space="0" w:color="auto"/>
              <w:bottom w:val="single" w:sz="4" w:space="0" w:color="auto"/>
              <w:right w:val="single" w:sz="4" w:space="0" w:color="auto"/>
            </w:tcBorders>
          </w:tcPr>
          <w:p w:rsidR="0068676B" w:rsidRPr="00CF3850" w:rsidRDefault="0068676B" w:rsidP="0068676B">
            <w:pPr>
              <w:jc w:val="center"/>
              <w:rPr>
                <w:rFonts w:ascii="Times New Roman" w:hAnsi="Times New Roman"/>
                <w:sz w:val="24"/>
              </w:rPr>
            </w:pPr>
            <w:r>
              <w:rPr>
                <w:rFonts w:ascii="Times New Roman" w:eastAsia="Times New Roman" w:hAnsi="Times New Roman"/>
                <w:sz w:val="24"/>
                <w:szCs w:val="24"/>
              </w:rPr>
              <w:t>2650</w:t>
            </w:r>
          </w:p>
        </w:tc>
        <w:tc>
          <w:tcPr>
            <w:tcW w:w="1134" w:type="dxa"/>
            <w:tcBorders>
              <w:top w:val="single" w:sz="4" w:space="0" w:color="auto"/>
              <w:left w:val="single" w:sz="4" w:space="0" w:color="auto"/>
              <w:bottom w:val="single" w:sz="4" w:space="0" w:color="auto"/>
              <w:right w:val="single" w:sz="4" w:space="0" w:color="auto"/>
            </w:tcBorders>
          </w:tcPr>
          <w:p w:rsidR="0068676B" w:rsidRPr="002C3306" w:rsidRDefault="002E61AD" w:rsidP="0068676B">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2750</w:t>
            </w:r>
          </w:p>
        </w:tc>
      </w:tr>
      <w:tr w:rsidR="0068676B" w:rsidRPr="002C3306" w:rsidTr="0068676B">
        <w:tc>
          <w:tcPr>
            <w:tcW w:w="5353" w:type="dxa"/>
            <w:tcBorders>
              <w:top w:val="single" w:sz="4" w:space="0" w:color="auto"/>
              <w:left w:val="single" w:sz="4" w:space="0" w:color="auto"/>
              <w:bottom w:val="single" w:sz="4" w:space="0" w:color="auto"/>
              <w:right w:val="single" w:sz="4" w:space="0" w:color="auto"/>
            </w:tcBorders>
            <w:hideMark/>
          </w:tcPr>
          <w:p w:rsidR="0068676B" w:rsidRPr="002C3306" w:rsidRDefault="0068676B" w:rsidP="0068676B">
            <w:pPr>
              <w:widowControl w:val="0"/>
              <w:adjustRightInd w:val="0"/>
              <w:jc w:val="both"/>
              <w:rPr>
                <w:rFonts w:ascii="Times New Roman" w:eastAsia="Times New Roman" w:hAnsi="Times New Roman"/>
                <w:sz w:val="24"/>
                <w:szCs w:val="24"/>
              </w:rPr>
            </w:pPr>
            <w:r w:rsidRPr="002C3306">
              <w:rPr>
                <w:rFonts w:ascii="Times New Roman" w:eastAsia="Times New Roman" w:hAnsi="Times New Roman"/>
                <w:sz w:val="24"/>
                <w:szCs w:val="24"/>
              </w:rPr>
              <w:t>Išduota pažymų šeimoms, besikreipiančioms dėl šalto vandens išlaidų kompensacijų</w:t>
            </w:r>
          </w:p>
        </w:tc>
        <w:tc>
          <w:tcPr>
            <w:tcW w:w="1134" w:type="dxa"/>
            <w:tcBorders>
              <w:top w:val="single" w:sz="4" w:space="0" w:color="auto"/>
              <w:left w:val="single" w:sz="4" w:space="0" w:color="auto"/>
              <w:bottom w:val="single" w:sz="4" w:space="0" w:color="auto"/>
              <w:right w:val="single" w:sz="4" w:space="0" w:color="auto"/>
            </w:tcBorders>
          </w:tcPr>
          <w:p w:rsidR="0068676B" w:rsidRPr="002C3306" w:rsidRDefault="0068676B" w:rsidP="0068676B">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2100</w:t>
            </w:r>
          </w:p>
        </w:tc>
        <w:tc>
          <w:tcPr>
            <w:tcW w:w="1134" w:type="dxa"/>
            <w:tcBorders>
              <w:top w:val="single" w:sz="4" w:space="0" w:color="auto"/>
              <w:left w:val="single" w:sz="4" w:space="0" w:color="auto"/>
              <w:bottom w:val="single" w:sz="4" w:space="0" w:color="auto"/>
              <w:right w:val="single" w:sz="4" w:space="0" w:color="auto"/>
            </w:tcBorders>
          </w:tcPr>
          <w:p w:rsidR="0068676B" w:rsidRPr="002C3306" w:rsidRDefault="0068676B" w:rsidP="0068676B">
            <w:pPr>
              <w:widowControl w:val="0"/>
              <w:adjustRightInd w:val="0"/>
              <w:jc w:val="center"/>
              <w:rPr>
                <w:rFonts w:ascii="Times New Roman" w:eastAsia="Times New Roman" w:hAnsi="Times New Roman"/>
                <w:sz w:val="24"/>
                <w:szCs w:val="24"/>
              </w:rPr>
            </w:pPr>
            <w:r w:rsidRPr="00CF3850">
              <w:rPr>
                <w:rFonts w:ascii="Times New Roman" w:hAnsi="Times New Roman"/>
                <w:sz w:val="24"/>
              </w:rPr>
              <w:t>1806</w:t>
            </w:r>
          </w:p>
        </w:tc>
        <w:tc>
          <w:tcPr>
            <w:tcW w:w="1134" w:type="dxa"/>
            <w:tcBorders>
              <w:top w:val="single" w:sz="4" w:space="0" w:color="auto"/>
              <w:left w:val="single" w:sz="4" w:space="0" w:color="auto"/>
              <w:bottom w:val="single" w:sz="4" w:space="0" w:color="auto"/>
              <w:right w:val="single" w:sz="4" w:space="0" w:color="auto"/>
            </w:tcBorders>
          </w:tcPr>
          <w:p w:rsidR="0068676B" w:rsidRPr="00CF3850" w:rsidRDefault="0068676B" w:rsidP="0068676B">
            <w:pPr>
              <w:jc w:val="center"/>
              <w:rPr>
                <w:rFonts w:ascii="Times New Roman" w:hAnsi="Times New Roman"/>
                <w:sz w:val="24"/>
              </w:rPr>
            </w:pPr>
            <w:r>
              <w:rPr>
                <w:rFonts w:ascii="Times New Roman" w:eastAsia="Times New Roman" w:hAnsi="Times New Roman"/>
                <w:sz w:val="24"/>
                <w:szCs w:val="24"/>
              </w:rPr>
              <w:t>2050</w:t>
            </w:r>
          </w:p>
        </w:tc>
        <w:tc>
          <w:tcPr>
            <w:tcW w:w="1134" w:type="dxa"/>
            <w:tcBorders>
              <w:top w:val="single" w:sz="4" w:space="0" w:color="auto"/>
              <w:left w:val="single" w:sz="4" w:space="0" w:color="auto"/>
              <w:bottom w:val="single" w:sz="4" w:space="0" w:color="auto"/>
              <w:right w:val="single" w:sz="4" w:space="0" w:color="auto"/>
            </w:tcBorders>
          </w:tcPr>
          <w:p w:rsidR="0068676B" w:rsidRPr="002C3306" w:rsidRDefault="002E61AD" w:rsidP="0068676B">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2230</w:t>
            </w:r>
          </w:p>
        </w:tc>
      </w:tr>
      <w:tr w:rsidR="0068676B" w:rsidRPr="002C3306" w:rsidTr="0068676B">
        <w:tc>
          <w:tcPr>
            <w:tcW w:w="5353" w:type="dxa"/>
            <w:tcBorders>
              <w:top w:val="single" w:sz="4" w:space="0" w:color="auto"/>
              <w:left w:val="single" w:sz="4" w:space="0" w:color="auto"/>
              <w:bottom w:val="single" w:sz="4" w:space="0" w:color="auto"/>
              <w:right w:val="single" w:sz="4" w:space="0" w:color="auto"/>
            </w:tcBorders>
            <w:hideMark/>
          </w:tcPr>
          <w:p w:rsidR="0068676B" w:rsidRPr="002C3306" w:rsidRDefault="0068676B" w:rsidP="0068676B">
            <w:pPr>
              <w:widowControl w:val="0"/>
              <w:adjustRightInd w:val="0"/>
              <w:jc w:val="both"/>
              <w:rPr>
                <w:rFonts w:ascii="Times New Roman" w:eastAsia="Times New Roman" w:hAnsi="Times New Roman"/>
                <w:sz w:val="24"/>
                <w:szCs w:val="24"/>
              </w:rPr>
            </w:pPr>
            <w:r w:rsidRPr="002C3306">
              <w:rPr>
                <w:rFonts w:ascii="Times New Roman" w:eastAsia="Times New Roman" w:hAnsi="Times New Roman"/>
                <w:sz w:val="24"/>
                <w:szCs w:val="24"/>
              </w:rPr>
              <w:t>Išduota pažymų šeimoms, besikreipiančioms dėl buto šildymo kietu kuru ir dujomis</w:t>
            </w:r>
          </w:p>
        </w:tc>
        <w:tc>
          <w:tcPr>
            <w:tcW w:w="1134" w:type="dxa"/>
            <w:tcBorders>
              <w:top w:val="single" w:sz="4" w:space="0" w:color="auto"/>
              <w:left w:val="single" w:sz="4" w:space="0" w:color="auto"/>
              <w:bottom w:val="single" w:sz="4" w:space="0" w:color="auto"/>
              <w:right w:val="single" w:sz="4" w:space="0" w:color="auto"/>
            </w:tcBorders>
          </w:tcPr>
          <w:p w:rsidR="0068676B" w:rsidRPr="002C3306" w:rsidRDefault="0068676B" w:rsidP="0068676B">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740</w:t>
            </w:r>
          </w:p>
        </w:tc>
        <w:tc>
          <w:tcPr>
            <w:tcW w:w="1134" w:type="dxa"/>
            <w:tcBorders>
              <w:top w:val="single" w:sz="4" w:space="0" w:color="auto"/>
              <w:left w:val="single" w:sz="4" w:space="0" w:color="auto"/>
              <w:bottom w:val="single" w:sz="4" w:space="0" w:color="auto"/>
              <w:right w:val="single" w:sz="4" w:space="0" w:color="auto"/>
            </w:tcBorders>
          </w:tcPr>
          <w:p w:rsidR="0068676B" w:rsidRPr="002C3306" w:rsidRDefault="0068676B" w:rsidP="0068676B">
            <w:pPr>
              <w:widowControl w:val="0"/>
              <w:adjustRightInd w:val="0"/>
              <w:jc w:val="center"/>
              <w:rPr>
                <w:rFonts w:ascii="Times New Roman" w:eastAsia="Times New Roman" w:hAnsi="Times New Roman"/>
                <w:sz w:val="24"/>
                <w:szCs w:val="24"/>
              </w:rPr>
            </w:pPr>
            <w:r w:rsidRPr="00CF3850">
              <w:rPr>
                <w:rFonts w:ascii="Times New Roman" w:hAnsi="Times New Roman"/>
                <w:sz w:val="24"/>
              </w:rPr>
              <w:t>1200</w:t>
            </w:r>
          </w:p>
        </w:tc>
        <w:tc>
          <w:tcPr>
            <w:tcW w:w="1134" w:type="dxa"/>
            <w:tcBorders>
              <w:top w:val="single" w:sz="4" w:space="0" w:color="auto"/>
              <w:left w:val="single" w:sz="4" w:space="0" w:color="auto"/>
              <w:bottom w:val="single" w:sz="4" w:space="0" w:color="auto"/>
              <w:right w:val="single" w:sz="4" w:space="0" w:color="auto"/>
            </w:tcBorders>
          </w:tcPr>
          <w:p w:rsidR="0068676B" w:rsidRPr="00CF3850" w:rsidRDefault="0068676B" w:rsidP="0068676B">
            <w:pPr>
              <w:jc w:val="center"/>
              <w:rPr>
                <w:rFonts w:ascii="Times New Roman" w:hAnsi="Times New Roman"/>
                <w:sz w:val="24"/>
              </w:rPr>
            </w:pPr>
            <w:r>
              <w:rPr>
                <w:rFonts w:ascii="Times New Roman" w:eastAsia="Times New Roman" w:hAnsi="Times New Roman"/>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68676B" w:rsidRPr="002C3306" w:rsidRDefault="002E61AD" w:rsidP="0068676B">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1700</w:t>
            </w:r>
          </w:p>
        </w:tc>
      </w:tr>
      <w:tr w:rsidR="0068676B" w:rsidRPr="002C3306" w:rsidTr="0068676B">
        <w:tc>
          <w:tcPr>
            <w:tcW w:w="5353" w:type="dxa"/>
            <w:tcBorders>
              <w:top w:val="single" w:sz="4" w:space="0" w:color="auto"/>
              <w:left w:val="single" w:sz="4" w:space="0" w:color="auto"/>
              <w:bottom w:val="single" w:sz="4" w:space="0" w:color="auto"/>
              <w:right w:val="single" w:sz="4" w:space="0" w:color="auto"/>
            </w:tcBorders>
            <w:hideMark/>
          </w:tcPr>
          <w:p w:rsidR="0068676B" w:rsidRPr="002C3306" w:rsidRDefault="0068676B" w:rsidP="0068676B">
            <w:pPr>
              <w:widowControl w:val="0"/>
              <w:adjustRightInd w:val="0"/>
              <w:jc w:val="both"/>
              <w:rPr>
                <w:rFonts w:ascii="Times New Roman" w:eastAsia="Times New Roman" w:hAnsi="Times New Roman"/>
                <w:sz w:val="24"/>
                <w:szCs w:val="24"/>
              </w:rPr>
            </w:pPr>
            <w:r w:rsidRPr="002C3306">
              <w:rPr>
                <w:rFonts w:ascii="Times New Roman" w:eastAsia="Times New Roman" w:hAnsi="Times New Roman"/>
                <w:sz w:val="24"/>
                <w:szCs w:val="24"/>
              </w:rPr>
              <w:t>Išduota pažymų šeimoms, besikreipiančioms dėl karšto vandens išlaidų kompensacijų</w:t>
            </w:r>
          </w:p>
        </w:tc>
        <w:tc>
          <w:tcPr>
            <w:tcW w:w="1134" w:type="dxa"/>
            <w:tcBorders>
              <w:top w:val="single" w:sz="4" w:space="0" w:color="auto"/>
              <w:left w:val="single" w:sz="4" w:space="0" w:color="auto"/>
              <w:bottom w:val="single" w:sz="4" w:space="0" w:color="auto"/>
              <w:right w:val="single" w:sz="4" w:space="0" w:color="auto"/>
            </w:tcBorders>
          </w:tcPr>
          <w:p w:rsidR="0068676B" w:rsidRPr="002C3306" w:rsidRDefault="0068676B" w:rsidP="0068676B">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68676B" w:rsidRPr="002C3306" w:rsidRDefault="0068676B" w:rsidP="0068676B">
            <w:pPr>
              <w:widowControl w:val="0"/>
              <w:adjustRightInd w:val="0"/>
              <w:jc w:val="center"/>
              <w:rPr>
                <w:rFonts w:ascii="Times New Roman" w:eastAsia="Times New Roman" w:hAnsi="Times New Roman"/>
                <w:sz w:val="24"/>
                <w:szCs w:val="24"/>
              </w:rPr>
            </w:pPr>
            <w:r w:rsidRPr="00CF3850">
              <w:rPr>
                <w:rFonts w:ascii="Times New Roman" w:hAnsi="Times New Roman"/>
                <w:sz w:val="24"/>
              </w:rPr>
              <w:t>1900</w:t>
            </w:r>
          </w:p>
        </w:tc>
        <w:tc>
          <w:tcPr>
            <w:tcW w:w="1134" w:type="dxa"/>
            <w:tcBorders>
              <w:top w:val="single" w:sz="4" w:space="0" w:color="auto"/>
              <w:left w:val="single" w:sz="4" w:space="0" w:color="auto"/>
              <w:bottom w:val="single" w:sz="4" w:space="0" w:color="auto"/>
              <w:right w:val="single" w:sz="4" w:space="0" w:color="auto"/>
            </w:tcBorders>
          </w:tcPr>
          <w:p w:rsidR="0068676B" w:rsidRPr="00CF3850" w:rsidRDefault="0068676B" w:rsidP="0068676B">
            <w:pPr>
              <w:jc w:val="center"/>
              <w:rPr>
                <w:rFonts w:ascii="Times New Roman" w:hAnsi="Times New Roman"/>
                <w:sz w:val="24"/>
              </w:rPr>
            </w:pPr>
            <w:r>
              <w:rPr>
                <w:rFonts w:ascii="Times New Roman" w:eastAsia="Times New Roman" w:hAnsi="Times New Roman"/>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68676B" w:rsidRPr="002C3306" w:rsidRDefault="002E61AD" w:rsidP="0068676B">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2300</w:t>
            </w:r>
          </w:p>
        </w:tc>
      </w:tr>
    </w:tbl>
    <w:p w:rsidR="000F5C5A" w:rsidRDefault="000F5C5A" w:rsidP="00045094">
      <w:pPr>
        <w:pStyle w:val="Betarp"/>
      </w:pPr>
    </w:p>
    <w:p w:rsidR="00CF3850" w:rsidRPr="00CF3850" w:rsidRDefault="00CF3850" w:rsidP="000F5C5A">
      <w:pPr>
        <w:pStyle w:val="Betarp"/>
        <w:ind w:firstLine="851"/>
      </w:pPr>
      <w:r>
        <w:t>Per 201</w:t>
      </w:r>
      <w:r w:rsidR="0068676B">
        <w:t>9</w:t>
      </w:r>
      <w:r>
        <w:t xml:space="preserve"> m.</w:t>
      </w:r>
      <w:r w:rsidRPr="00CF3850">
        <w:t xml:space="preserve"> gaunančių socialinę paramą</w:t>
      </w:r>
      <w:r w:rsidRPr="00CF3850">
        <w:rPr>
          <w:rFonts w:asciiTheme="minorHAnsi" w:eastAsiaTheme="minorHAnsi" w:hAnsiTheme="minorHAnsi" w:cstheme="minorBidi"/>
          <w:sz w:val="22"/>
          <w:szCs w:val="22"/>
          <w:lang w:eastAsia="en-US"/>
        </w:rPr>
        <w:t xml:space="preserve"> </w:t>
      </w:r>
      <w:r w:rsidRPr="00CF3850">
        <w:t>mokinių skaičius mažėja, nes manoma, kad tam įtakos turi sumažėjęs gimstamumas ir gyventojų emigracija, padidėjusi minimali mėnesinė alga.</w:t>
      </w:r>
    </w:p>
    <w:p w:rsidR="000F5C5A" w:rsidRDefault="00CF3850" w:rsidP="000F5C5A">
      <w:pPr>
        <w:pStyle w:val="Betarp"/>
        <w:ind w:firstLine="851"/>
      </w:pPr>
      <w:r w:rsidRPr="00CF3850">
        <w:t>Priklausomai nuo gaunamų pajamų, socialinė parama skiriama, jeigu vidutinės pajamos vienam iš bendr</w:t>
      </w:r>
      <w:r>
        <w:t>ai gyvenančių asmenų per mėnesį</w:t>
      </w:r>
      <w:r w:rsidRPr="00CF3850">
        <w:t xml:space="preserve"> yra mažesnės</w:t>
      </w:r>
      <w:r w:rsidR="002E61AD">
        <w:t xml:space="preserve"> kaip 18</w:t>
      </w:r>
      <w:r w:rsidRPr="00CF3850">
        <w:t>3 eurai. Mokini</w:t>
      </w:r>
      <w:r w:rsidR="002E61AD">
        <w:t>o reikmenims įsigyti skiriama 76</w:t>
      </w:r>
      <w:r w:rsidRPr="00CF3850">
        <w:t xml:space="preserve"> eurų pašalpa vienam mokiniui per kalendorinius metus.</w:t>
      </w:r>
    </w:p>
    <w:p w:rsidR="00045094" w:rsidRDefault="00045094" w:rsidP="000F5C5A">
      <w:pPr>
        <w:pStyle w:val="Betarp"/>
        <w:ind w:firstLine="851"/>
      </w:pPr>
    </w:p>
    <w:p w:rsidR="00CF3850" w:rsidRPr="00CF3850" w:rsidRDefault="00CF3850" w:rsidP="00B504B7">
      <w:pPr>
        <w:pStyle w:val="Betarp"/>
        <w:ind w:firstLine="851"/>
        <w:rPr>
          <w:b/>
        </w:rPr>
      </w:pPr>
      <w:r w:rsidRPr="00CF3850">
        <w:rPr>
          <w:b/>
        </w:rPr>
        <w:t>Socialinė parama mokiniams 201</w:t>
      </w:r>
      <w:r w:rsidR="002E61AD">
        <w:rPr>
          <w:b/>
        </w:rPr>
        <w:t>7</w:t>
      </w:r>
      <w:r w:rsidRPr="00CF3850">
        <w:rPr>
          <w:b/>
        </w:rPr>
        <w:t>- 201</w:t>
      </w:r>
      <w:r w:rsidR="0068676B">
        <w:rPr>
          <w:b/>
        </w:rPr>
        <w:t>9</w:t>
      </w:r>
      <w:r w:rsidRPr="00CF3850">
        <w:rPr>
          <w:b/>
        </w:rPr>
        <w:t xml:space="preserve"> m.</w:t>
      </w:r>
    </w:p>
    <w:p w:rsidR="002E61AD" w:rsidRPr="002E61AD" w:rsidRDefault="0061575C" w:rsidP="002E61AD">
      <w:pPr>
        <w:pStyle w:val="Betarp"/>
        <w:jc w:val="right"/>
        <w:rPr>
          <w:b/>
          <w:sz w:val="20"/>
        </w:rPr>
      </w:pPr>
      <w:r>
        <w:rPr>
          <w:b/>
          <w:sz w:val="20"/>
        </w:rPr>
        <w:t>9</w:t>
      </w:r>
      <w:r w:rsidR="002E61AD">
        <w:rPr>
          <w:b/>
          <w:sz w:val="20"/>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134"/>
        <w:gridCol w:w="1588"/>
        <w:gridCol w:w="2127"/>
        <w:gridCol w:w="2409"/>
      </w:tblGrid>
      <w:tr w:rsidR="002E61AD" w:rsidRPr="002E61AD" w:rsidTr="00126E5D">
        <w:tc>
          <w:tcPr>
            <w:tcW w:w="3510" w:type="dxa"/>
            <w:gridSpan w:val="3"/>
            <w:vAlign w:val="center"/>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Socialinė parama mokiniams</w:t>
            </w:r>
          </w:p>
        </w:tc>
        <w:tc>
          <w:tcPr>
            <w:tcW w:w="1588" w:type="dxa"/>
          </w:tcPr>
          <w:p w:rsidR="002E61AD" w:rsidRPr="002E61AD" w:rsidRDefault="002E61AD" w:rsidP="002E61AD">
            <w:pPr>
              <w:spacing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2017 m.</w:t>
            </w:r>
          </w:p>
        </w:tc>
        <w:tc>
          <w:tcPr>
            <w:tcW w:w="2127" w:type="dxa"/>
          </w:tcPr>
          <w:p w:rsidR="002E61AD" w:rsidRPr="002E61AD" w:rsidRDefault="002E61AD" w:rsidP="002E61AD">
            <w:pPr>
              <w:spacing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2018 m.</w:t>
            </w:r>
          </w:p>
        </w:tc>
        <w:tc>
          <w:tcPr>
            <w:tcW w:w="2409" w:type="dxa"/>
          </w:tcPr>
          <w:p w:rsidR="002E61AD" w:rsidRPr="002E61AD" w:rsidRDefault="002E61AD" w:rsidP="002E61AD">
            <w:pPr>
              <w:spacing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 xml:space="preserve">2019 m. </w:t>
            </w:r>
          </w:p>
        </w:tc>
      </w:tr>
      <w:tr w:rsidR="002E61AD" w:rsidRPr="002E61AD" w:rsidTr="00126E5D">
        <w:trPr>
          <w:trHeight w:val="692"/>
        </w:trPr>
        <w:tc>
          <w:tcPr>
            <w:tcW w:w="1242" w:type="dxa"/>
            <w:vMerge w:val="restart"/>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Nemokamas mokinių maitinimas</w:t>
            </w:r>
          </w:p>
        </w:tc>
        <w:tc>
          <w:tcPr>
            <w:tcW w:w="1134" w:type="dxa"/>
            <w:vMerge w:val="restart"/>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Iš viso</w:t>
            </w:r>
          </w:p>
        </w:tc>
        <w:tc>
          <w:tcPr>
            <w:tcW w:w="1134" w:type="dxa"/>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Mokinių sk.</w:t>
            </w:r>
          </w:p>
        </w:tc>
        <w:tc>
          <w:tcPr>
            <w:tcW w:w="1588" w:type="dxa"/>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981</w:t>
            </w:r>
          </w:p>
        </w:tc>
        <w:tc>
          <w:tcPr>
            <w:tcW w:w="2127" w:type="dxa"/>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967</w:t>
            </w:r>
          </w:p>
        </w:tc>
        <w:tc>
          <w:tcPr>
            <w:tcW w:w="2409" w:type="dxa"/>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974</w:t>
            </w:r>
          </w:p>
        </w:tc>
      </w:tr>
      <w:tr w:rsidR="002E61AD" w:rsidRPr="002E61AD" w:rsidTr="00126E5D">
        <w:trPr>
          <w:trHeight w:val="3"/>
        </w:trPr>
        <w:tc>
          <w:tcPr>
            <w:tcW w:w="1242" w:type="dxa"/>
            <w:vMerge/>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p>
        </w:tc>
        <w:tc>
          <w:tcPr>
            <w:tcW w:w="1134" w:type="dxa"/>
            <w:vMerge/>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p>
        </w:tc>
        <w:tc>
          <w:tcPr>
            <w:tcW w:w="1134" w:type="dxa"/>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Lėšos</w:t>
            </w:r>
          </w:p>
        </w:tc>
        <w:tc>
          <w:tcPr>
            <w:tcW w:w="1588" w:type="dxa"/>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164233 eurai</w:t>
            </w:r>
          </w:p>
        </w:tc>
        <w:tc>
          <w:tcPr>
            <w:tcW w:w="2127" w:type="dxa"/>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162280 eurai</w:t>
            </w:r>
          </w:p>
        </w:tc>
        <w:tc>
          <w:tcPr>
            <w:tcW w:w="2409" w:type="dxa"/>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202826 eurai</w:t>
            </w:r>
          </w:p>
        </w:tc>
      </w:tr>
      <w:tr w:rsidR="002E61AD" w:rsidRPr="002E61AD" w:rsidTr="00126E5D">
        <w:tc>
          <w:tcPr>
            <w:tcW w:w="1242" w:type="dxa"/>
            <w:tcBorders>
              <w:bottom w:val="nil"/>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Mokinio reikmenys</w:t>
            </w:r>
          </w:p>
        </w:tc>
        <w:tc>
          <w:tcPr>
            <w:tcW w:w="1134" w:type="dxa"/>
            <w:tcBorders>
              <w:top w:val="nil"/>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Iš viso</w:t>
            </w:r>
          </w:p>
        </w:tc>
        <w:tc>
          <w:tcPr>
            <w:tcW w:w="1134" w:type="dxa"/>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Mokinių sk.</w:t>
            </w:r>
          </w:p>
        </w:tc>
        <w:tc>
          <w:tcPr>
            <w:tcW w:w="1588" w:type="dxa"/>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602</w:t>
            </w:r>
          </w:p>
        </w:tc>
        <w:tc>
          <w:tcPr>
            <w:tcW w:w="2127" w:type="dxa"/>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821</w:t>
            </w:r>
          </w:p>
        </w:tc>
        <w:tc>
          <w:tcPr>
            <w:tcW w:w="2409" w:type="dxa"/>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811</w:t>
            </w:r>
          </w:p>
        </w:tc>
      </w:tr>
      <w:tr w:rsidR="002E61AD" w:rsidRPr="002E61AD" w:rsidTr="00126E5D">
        <w:tc>
          <w:tcPr>
            <w:tcW w:w="1242" w:type="dxa"/>
            <w:tcBorders>
              <w:top w:val="nil"/>
              <w:bottom w:val="nil"/>
              <w:right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p>
        </w:tc>
        <w:tc>
          <w:tcPr>
            <w:tcW w:w="1134" w:type="dxa"/>
            <w:tcBorders>
              <w:left w:val="single" w:sz="4" w:space="0" w:color="auto"/>
              <w:bottom w:val="single" w:sz="4" w:space="0" w:color="auto"/>
              <w:tl2br w:val="single" w:sz="4" w:space="0" w:color="auto"/>
            </w:tcBorders>
            <w:shd w:val="clear" w:color="auto" w:fill="FFFFFF"/>
          </w:tcPr>
          <w:p w:rsidR="002E61AD" w:rsidRPr="002E61AD" w:rsidRDefault="002E61AD" w:rsidP="002E61AD">
            <w:pPr>
              <w:spacing w:after="0" w:line="240" w:lineRule="auto"/>
              <w:rPr>
                <w:rFonts w:ascii="Times New Roman" w:eastAsia="Times New Roman" w:hAnsi="Times New Roman" w:cs="Times New Roman"/>
                <w:sz w:val="18"/>
                <w:szCs w:val="18"/>
              </w:rPr>
            </w:pPr>
          </w:p>
        </w:tc>
        <w:tc>
          <w:tcPr>
            <w:tcW w:w="1134" w:type="dxa"/>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Lėšos</w:t>
            </w:r>
          </w:p>
        </w:tc>
        <w:tc>
          <w:tcPr>
            <w:tcW w:w="1588" w:type="dxa"/>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34314 eurai</w:t>
            </w:r>
          </w:p>
        </w:tc>
        <w:tc>
          <w:tcPr>
            <w:tcW w:w="2127" w:type="dxa"/>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46797 eurai</w:t>
            </w:r>
          </w:p>
        </w:tc>
        <w:tc>
          <w:tcPr>
            <w:tcW w:w="2409" w:type="dxa"/>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61636 eurai</w:t>
            </w:r>
          </w:p>
        </w:tc>
      </w:tr>
      <w:tr w:rsidR="002E61AD" w:rsidRPr="002E61AD" w:rsidTr="00126E5D">
        <w:trPr>
          <w:trHeight w:val="300"/>
        </w:trPr>
        <w:tc>
          <w:tcPr>
            <w:tcW w:w="1242" w:type="dxa"/>
            <w:vMerge w:val="restart"/>
            <w:tcBorders>
              <w:top w:val="nil"/>
              <w:bottom w:val="nil"/>
              <w:right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p>
        </w:tc>
        <w:tc>
          <w:tcPr>
            <w:tcW w:w="1134" w:type="dxa"/>
            <w:vMerge w:val="restart"/>
            <w:tcBorders>
              <w:top w:val="single" w:sz="4" w:space="0" w:color="auto"/>
              <w:left w:val="single" w:sz="4" w:space="0" w:color="auto"/>
              <w:bottom w:val="nil"/>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Pinigine forma</w:t>
            </w:r>
          </w:p>
        </w:tc>
        <w:tc>
          <w:tcPr>
            <w:tcW w:w="1134" w:type="dxa"/>
            <w:tcBorders>
              <w:bottom w:val="nil"/>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Mokinių</w:t>
            </w:r>
          </w:p>
        </w:tc>
        <w:tc>
          <w:tcPr>
            <w:tcW w:w="1588" w:type="dxa"/>
            <w:tcBorders>
              <w:bottom w:val="nil"/>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521</w:t>
            </w:r>
          </w:p>
        </w:tc>
        <w:tc>
          <w:tcPr>
            <w:tcW w:w="2127" w:type="dxa"/>
            <w:tcBorders>
              <w:bottom w:val="nil"/>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756</w:t>
            </w:r>
          </w:p>
        </w:tc>
        <w:tc>
          <w:tcPr>
            <w:tcW w:w="2409" w:type="dxa"/>
            <w:tcBorders>
              <w:bottom w:val="nil"/>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p>
        </w:tc>
      </w:tr>
      <w:tr w:rsidR="002E61AD" w:rsidRPr="002E61AD" w:rsidTr="00126E5D">
        <w:trPr>
          <w:trHeight w:val="255"/>
        </w:trPr>
        <w:tc>
          <w:tcPr>
            <w:tcW w:w="1242" w:type="dxa"/>
            <w:vMerge/>
            <w:tcBorders>
              <w:top w:val="nil"/>
              <w:bottom w:val="nil"/>
              <w:right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p>
        </w:tc>
        <w:tc>
          <w:tcPr>
            <w:tcW w:w="1134" w:type="dxa"/>
            <w:vMerge/>
            <w:tcBorders>
              <w:top w:val="nil"/>
              <w:left w:val="single" w:sz="4" w:space="0" w:color="auto"/>
              <w:bottom w:val="nil"/>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p>
        </w:tc>
        <w:tc>
          <w:tcPr>
            <w:tcW w:w="1134" w:type="dxa"/>
            <w:tcBorders>
              <w:top w:val="nil"/>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sk.</w:t>
            </w:r>
          </w:p>
        </w:tc>
        <w:tc>
          <w:tcPr>
            <w:tcW w:w="1588" w:type="dxa"/>
            <w:tcBorders>
              <w:top w:val="nil"/>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p>
        </w:tc>
        <w:tc>
          <w:tcPr>
            <w:tcW w:w="2127" w:type="dxa"/>
            <w:tcBorders>
              <w:top w:val="nil"/>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p>
        </w:tc>
        <w:tc>
          <w:tcPr>
            <w:tcW w:w="2409" w:type="dxa"/>
            <w:tcBorders>
              <w:top w:val="nil"/>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727</w:t>
            </w:r>
          </w:p>
        </w:tc>
      </w:tr>
      <w:tr w:rsidR="002E61AD" w:rsidRPr="002E61AD" w:rsidTr="00126E5D">
        <w:tc>
          <w:tcPr>
            <w:tcW w:w="1242" w:type="dxa"/>
            <w:tcBorders>
              <w:top w:val="nil"/>
              <w:bottom w:val="nil"/>
              <w:right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p>
        </w:tc>
        <w:tc>
          <w:tcPr>
            <w:tcW w:w="1134" w:type="dxa"/>
            <w:tcBorders>
              <w:top w:val="nil"/>
              <w:left w:val="single" w:sz="4" w:space="0" w:color="auto"/>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p>
        </w:tc>
        <w:tc>
          <w:tcPr>
            <w:tcW w:w="1134" w:type="dxa"/>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Lėšos</w:t>
            </w:r>
          </w:p>
        </w:tc>
        <w:tc>
          <w:tcPr>
            <w:tcW w:w="1588" w:type="dxa"/>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 xml:space="preserve">29697 eurai </w:t>
            </w:r>
          </w:p>
        </w:tc>
        <w:tc>
          <w:tcPr>
            <w:tcW w:w="2127" w:type="dxa"/>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43192 eurai</w:t>
            </w:r>
          </w:p>
        </w:tc>
        <w:tc>
          <w:tcPr>
            <w:tcW w:w="2409" w:type="dxa"/>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55252 eurai</w:t>
            </w:r>
          </w:p>
        </w:tc>
      </w:tr>
      <w:tr w:rsidR="002E61AD" w:rsidRPr="002E61AD" w:rsidTr="00126E5D">
        <w:tc>
          <w:tcPr>
            <w:tcW w:w="1242" w:type="dxa"/>
            <w:tcBorders>
              <w:top w:val="nil"/>
              <w:bottom w:val="nil"/>
              <w:right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p>
        </w:tc>
        <w:tc>
          <w:tcPr>
            <w:tcW w:w="1134" w:type="dxa"/>
            <w:tcBorders>
              <w:top w:val="single" w:sz="4" w:space="0" w:color="auto"/>
              <w:left w:val="single" w:sz="4" w:space="0" w:color="auto"/>
              <w:bottom w:val="nil"/>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Nepinigine forma</w:t>
            </w:r>
          </w:p>
        </w:tc>
        <w:tc>
          <w:tcPr>
            <w:tcW w:w="1134" w:type="dxa"/>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Mokinių sk.</w:t>
            </w:r>
          </w:p>
        </w:tc>
        <w:tc>
          <w:tcPr>
            <w:tcW w:w="1588" w:type="dxa"/>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81</w:t>
            </w:r>
          </w:p>
        </w:tc>
        <w:tc>
          <w:tcPr>
            <w:tcW w:w="2127" w:type="dxa"/>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65</w:t>
            </w:r>
          </w:p>
        </w:tc>
        <w:tc>
          <w:tcPr>
            <w:tcW w:w="2409" w:type="dxa"/>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84</w:t>
            </w:r>
          </w:p>
        </w:tc>
      </w:tr>
      <w:tr w:rsidR="002E61AD" w:rsidRPr="002E61AD" w:rsidTr="00126E5D">
        <w:tc>
          <w:tcPr>
            <w:tcW w:w="1242" w:type="dxa"/>
            <w:tcBorders>
              <w:top w:val="nil"/>
              <w:right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p>
        </w:tc>
        <w:tc>
          <w:tcPr>
            <w:tcW w:w="1134" w:type="dxa"/>
            <w:tcBorders>
              <w:top w:val="nil"/>
              <w:left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p>
        </w:tc>
        <w:tc>
          <w:tcPr>
            <w:tcW w:w="1134" w:type="dxa"/>
          </w:tcPr>
          <w:p w:rsidR="002E61AD" w:rsidRPr="002E61AD" w:rsidRDefault="002E61AD" w:rsidP="002E61AD">
            <w:pPr>
              <w:spacing w:before="100" w:beforeAutospacing="1" w:after="0" w:line="240" w:lineRule="auto"/>
              <w:jc w:val="center"/>
              <w:rPr>
                <w:rFonts w:ascii="TimesLT" w:eastAsia="Times New Roman" w:hAnsi="TimesLT" w:cs="Times New Roman"/>
                <w:b/>
                <w:sz w:val="18"/>
                <w:szCs w:val="18"/>
              </w:rPr>
            </w:pPr>
            <w:r w:rsidRPr="002E61AD">
              <w:rPr>
                <w:rFonts w:ascii="TimesLT" w:eastAsia="Times New Roman" w:hAnsi="TimesLT" w:cs="Times New Roman"/>
                <w:b/>
                <w:sz w:val="18"/>
                <w:szCs w:val="18"/>
              </w:rPr>
              <w:t>Lėšos</w:t>
            </w:r>
          </w:p>
        </w:tc>
        <w:tc>
          <w:tcPr>
            <w:tcW w:w="1588" w:type="dxa"/>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4617 eurai</w:t>
            </w:r>
          </w:p>
        </w:tc>
        <w:tc>
          <w:tcPr>
            <w:tcW w:w="2127" w:type="dxa"/>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3705 eurai</w:t>
            </w:r>
          </w:p>
        </w:tc>
        <w:tc>
          <w:tcPr>
            <w:tcW w:w="2409" w:type="dxa"/>
            <w:tcBorders>
              <w:bottom w:val="single" w:sz="4" w:space="0" w:color="auto"/>
            </w:tcBorders>
          </w:tcPr>
          <w:p w:rsidR="002E61AD" w:rsidRPr="002E61AD" w:rsidRDefault="002E61AD" w:rsidP="002E61AD">
            <w:pPr>
              <w:spacing w:before="100" w:beforeAutospacing="1" w:after="0" w:line="240" w:lineRule="auto"/>
              <w:jc w:val="center"/>
              <w:rPr>
                <w:rFonts w:ascii="TimesLT" w:eastAsia="Times New Roman" w:hAnsi="TimesLT" w:cs="Times New Roman"/>
                <w:sz w:val="18"/>
                <w:szCs w:val="18"/>
              </w:rPr>
            </w:pPr>
            <w:r w:rsidRPr="002E61AD">
              <w:rPr>
                <w:rFonts w:ascii="TimesLT" w:eastAsia="Times New Roman" w:hAnsi="TimesLT" w:cs="Times New Roman"/>
                <w:sz w:val="18"/>
                <w:szCs w:val="18"/>
              </w:rPr>
              <w:t>6384 eurai</w:t>
            </w:r>
          </w:p>
        </w:tc>
      </w:tr>
    </w:tbl>
    <w:p w:rsidR="002E61AD" w:rsidRDefault="002E61AD" w:rsidP="00CF3850">
      <w:pPr>
        <w:pStyle w:val="Betarp"/>
      </w:pPr>
    </w:p>
    <w:p w:rsidR="002E61AD" w:rsidRDefault="00A26934" w:rsidP="007B60FD">
      <w:pPr>
        <w:pStyle w:val="Betarp"/>
        <w:ind w:firstLine="851"/>
      </w:pPr>
      <w:r w:rsidRPr="00A26934">
        <w:t>Socialin</w:t>
      </w:r>
      <w:r w:rsidR="009903B8">
        <w:t xml:space="preserve">ės paramos </w:t>
      </w:r>
      <w:r w:rsidRPr="00A26934">
        <w:t xml:space="preserve">skyrius kartu su seniūnijų specialistais rengia medžiagą paramos teikimo komisijai. </w:t>
      </w:r>
      <w:r w:rsidRPr="002E61AD">
        <w:t>20</w:t>
      </w:r>
      <w:r w:rsidR="0068676B" w:rsidRPr="002E61AD">
        <w:t>19</w:t>
      </w:r>
      <w:r w:rsidRPr="00A26934">
        <w:t xml:space="preserve"> metais įvyko 1</w:t>
      </w:r>
      <w:r w:rsidR="008E0F5D">
        <w:t>1</w:t>
      </w:r>
      <w:r w:rsidRPr="00A26934">
        <w:t xml:space="preserve"> posėdžių. Vienkartinės pašalpos skiriamos vadovaujantis LR piniginės socialinės paramos nepasiturintiems gyventojams įstatymu ir 20</w:t>
      </w:r>
      <w:r w:rsidR="008E0F5D">
        <w:t>18</w:t>
      </w:r>
      <w:r>
        <w:t xml:space="preserve"> m. </w:t>
      </w:r>
      <w:r w:rsidR="008E0F5D">
        <w:t xml:space="preserve">rugsėjo 27 </w:t>
      </w:r>
      <w:r>
        <w:t>d.</w:t>
      </w:r>
      <w:r w:rsidRPr="00A26934">
        <w:t xml:space="preserve"> Kretingos rajono savivaldybės tarybos sprendimu Nr. T2-</w:t>
      </w:r>
      <w:r w:rsidR="008E0F5D">
        <w:t>255</w:t>
      </w:r>
      <w:r w:rsidRPr="00A26934">
        <w:t xml:space="preserve"> „Dėl </w:t>
      </w:r>
      <w:r w:rsidR="008E0F5D">
        <w:t>piniginės socialinės paramos teikimo nepasiturintiems Kretingos rajono savivaldybės gyventojams tvarkos aprašo patvirtinimo</w:t>
      </w:r>
      <w:r w:rsidRPr="00A26934">
        <w:t>“.</w:t>
      </w:r>
    </w:p>
    <w:p w:rsidR="002E61AD" w:rsidRPr="00A26934" w:rsidRDefault="002E61AD" w:rsidP="005A6AA2">
      <w:pPr>
        <w:pStyle w:val="Betarp"/>
      </w:pPr>
    </w:p>
    <w:p w:rsidR="00A26934" w:rsidRDefault="00A26934" w:rsidP="00434CBA">
      <w:pPr>
        <w:pStyle w:val="Betarp"/>
        <w:ind w:firstLine="851"/>
        <w:rPr>
          <w:b/>
        </w:rPr>
      </w:pPr>
      <w:r>
        <w:rPr>
          <w:b/>
        </w:rPr>
        <w:t>V</w:t>
      </w:r>
      <w:r w:rsidRPr="00A26934">
        <w:rPr>
          <w:b/>
        </w:rPr>
        <w:t>ienkartinės pašalpos 201</w:t>
      </w:r>
      <w:r w:rsidR="002E61AD">
        <w:rPr>
          <w:b/>
        </w:rPr>
        <w:t>8</w:t>
      </w:r>
      <w:r w:rsidRPr="00A26934">
        <w:rPr>
          <w:b/>
        </w:rPr>
        <w:t xml:space="preserve"> – 201</w:t>
      </w:r>
      <w:r w:rsidR="0068676B">
        <w:rPr>
          <w:b/>
        </w:rPr>
        <w:t>9</w:t>
      </w:r>
      <w:r w:rsidRPr="00A26934">
        <w:rPr>
          <w:b/>
        </w:rPr>
        <w:t xml:space="preserve"> m.</w:t>
      </w:r>
    </w:p>
    <w:p w:rsidR="00A26934" w:rsidRPr="00045094" w:rsidRDefault="008F233C" w:rsidP="00A26934">
      <w:pPr>
        <w:pStyle w:val="Betarp"/>
        <w:jc w:val="right"/>
        <w:rPr>
          <w:b/>
          <w:sz w:val="20"/>
        </w:rPr>
      </w:pPr>
      <w:r w:rsidRPr="00045094">
        <w:rPr>
          <w:b/>
          <w:sz w:val="20"/>
        </w:rPr>
        <w:t>1</w:t>
      </w:r>
      <w:r w:rsidR="0061575C">
        <w:rPr>
          <w:b/>
          <w:sz w:val="20"/>
        </w:rPr>
        <w:t>0</w:t>
      </w:r>
      <w:r w:rsidR="00A26934" w:rsidRPr="00045094">
        <w:rPr>
          <w:b/>
          <w:sz w:val="20"/>
        </w:rPr>
        <w:t xml:space="preserve">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409"/>
        <w:gridCol w:w="1843"/>
        <w:gridCol w:w="2410"/>
        <w:gridCol w:w="1984"/>
      </w:tblGrid>
      <w:tr w:rsidR="00A26934" w:rsidRPr="00A26934" w:rsidTr="0068676B">
        <w:tc>
          <w:tcPr>
            <w:tcW w:w="1101"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Metai</w:t>
            </w:r>
          </w:p>
        </w:tc>
        <w:tc>
          <w:tcPr>
            <w:tcW w:w="2409"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Gautų prašymų</w:t>
            </w:r>
          </w:p>
        </w:tc>
        <w:tc>
          <w:tcPr>
            <w:tcW w:w="1843"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Skirta pašalpų</w:t>
            </w:r>
          </w:p>
        </w:tc>
        <w:tc>
          <w:tcPr>
            <w:tcW w:w="2410"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Skirtų pašalpų suma</w:t>
            </w:r>
          </w:p>
        </w:tc>
        <w:tc>
          <w:tcPr>
            <w:tcW w:w="1984"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Neskirta pašalpų</w:t>
            </w:r>
          </w:p>
        </w:tc>
      </w:tr>
      <w:tr w:rsidR="0068676B" w:rsidRPr="00A26934" w:rsidTr="0068676B">
        <w:tc>
          <w:tcPr>
            <w:tcW w:w="1101" w:type="dxa"/>
            <w:tcBorders>
              <w:top w:val="single" w:sz="4" w:space="0" w:color="auto"/>
              <w:left w:val="single" w:sz="4" w:space="0" w:color="auto"/>
              <w:bottom w:val="single" w:sz="4" w:space="0" w:color="auto"/>
              <w:right w:val="single" w:sz="4" w:space="0" w:color="auto"/>
            </w:tcBorders>
          </w:tcPr>
          <w:p w:rsidR="0068676B" w:rsidRPr="00A26934" w:rsidRDefault="0068676B" w:rsidP="0068676B">
            <w:pPr>
              <w:pStyle w:val="Betarp"/>
              <w:jc w:val="center"/>
              <w:rPr>
                <w:sz w:val="22"/>
                <w:szCs w:val="20"/>
              </w:rPr>
            </w:pPr>
            <w:r>
              <w:rPr>
                <w:sz w:val="22"/>
                <w:szCs w:val="20"/>
              </w:rPr>
              <w:t xml:space="preserve">2018 m. </w:t>
            </w:r>
          </w:p>
        </w:tc>
        <w:tc>
          <w:tcPr>
            <w:tcW w:w="2409" w:type="dxa"/>
            <w:tcBorders>
              <w:top w:val="single" w:sz="4" w:space="0" w:color="auto"/>
              <w:left w:val="single" w:sz="4" w:space="0" w:color="auto"/>
              <w:bottom w:val="single" w:sz="4" w:space="0" w:color="auto"/>
              <w:right w:val="single" w:sz="4" w:space="0" w:color="auto"/>
            </w:tcBorders>
          </w:tcPr>
          <w:p w:rsidR="0068676B" w:rsidRPr="00A26934" w:rsidRDefault="0068676B" w:rsidP="0068676B">
            <w:pPr>
              <w:pStyle w:val="Betarp"/>
              <w:jc w:val="center"/>
              <w:rPr>
                <w:sz w:val="22"/>
                <w:szCs w:val="20"/>
              </w:rPr>
            </w:pPr>
            <w:r>
              <w:rPr>
                <w:sz w:val="22"/>
                <w:szCs w:val="20"/>
              </w:rPr>
              <w:t>108</w:t>
            </w:r>
          </w:p>
        </w:tc>
        <w:tc>
          <w:tcPr>
            <w:tcW w:w="1843" w:type="dxa"/>
            <w:tcBorders>
              <w:top w:val="single" w:sz="4" w:space="0" w:color="auto"/>
              <w:left w:val="single" w:sz="4" w:space="0" w:color="auto"/>
              <w:bottom w:val="single" w:sz="4" w:space="0" w:color="auto"/>
              <w:right w:val="single" w:sz="4" w:space="0" w:color="auto"/>
            </w:tcBorders>
          </w:tcPr>
          <w:p w:rsidR="0068676B" w:rsidRPr="00A26934" w:rsidRDefault="0068676B" w:rsidP="0068676B">
            <w:pPr>
              <w:pStyle w:val="Betarp"/>
              <w:jc w:val="center"/>
              <w:rPr>
                <w:sz w:val="22"/>
                <w:szCs w:val="20"/>
              </w:rPr>
            </w:pPr>
            <w:r>
              <w:rPr>
                <w:sz w:val="22"/>
                <w:szCs w:val="20"/>
              </w:rPr>
              <w:t>99</w:t>
            </w:r>
          </w:p>
        </w:tc>
        <w:tc>
          <w:tcPr>
            <w:tcW w:w="2410" w:type="dxa"/>
            <w:tcBorders>
              <w:top w:val="single" w:sz="4" w:space="0" w:color="auto"/>
              <w:left w:val="single" w:sz="4" w:space="0" w:color="auto"/>
              <w:bottom w:val="single" w:sz="4" w:space="0" w:color="auto"/>
              <w:right w:val="single" w:sz="4" w:space="0" w:color="auto"/>
            </w:tcBorders>
          </w:tcPr>
          <w:p w:rsidR="0068676B" w:rsidRPr="00A26934" w:rsidRDefault="0068676B" w:rsidP="0068676B">
            <w:pPr>
              <w:pStyle w:val="Betarp"/>
              <w:jc w:val="center"/>
              <w:rPr>
                <w:sz w:val="22"/>
                <w:szCs w:val="20"/>
              </w:rPr>
            </w:pPr>
            <w:r>
              <w:rPr>
                <w:sz w:val="22"/>
                <w:szCs w:val="20"/>
              </w:rPr>
              <w:t xml:space="preserve">11532 </w:t>
            </w:r>
            <w:proofErr w:type="spellStart"/>
            <w:r>
              <w:rPr>
                <w:sz w:val="22"/>
                <w:szCs w:val="20"/>
              </w:rPr>
              <w:t>Eur</w:t>
            </w:r>
            <w:proofErr w:type="spellEnd"/>
          </w:p>
        </w:tc>
        <w:tc>
          <w:tcPr>
            <w:tcW w:w="1984" w:type="dxa"/>
            <w:tcBorders>
              <w:top w:val="single" w:sz="4" w:space="0" w:color="auto"/>
              <w:left w:val="single" w:sz="4" w:space="0" w:color="auto"/>
              <w:bottom w:val="single" w:sz="4" w:space="0" w:color="auto"/>
              <w:right w:val="single" w:sz="4" w:space="0" w:color="auto"/>
            </w:tcBorders>
          </w:tcPr>
          <w:p w:rsidR="0068676B" w:rsidRPr="00A26934" w:rsidRDefault="0068676B" w:rsidP="0068676B">
            <w:pPr>
              <w:pStyle w:val="Betarp"/>
              <w:jc w:val="center"/>
              <w:rPr>
                <w:sz w:val="22"/>
                <w:szCs w:val="20"/>
              </w:rPr>
            </w:pPr>
            <w:r>
              <w:rPr>
                <w:sz w:val="22"/>
                <w:szCs w:val="20"/>
              </w:rPr>
              <w:t>9</w:t>
            </w:r>
          </w:p>
        </w:tc>
      </w:tr>
      <w:tr w:rsidR="008E0F5D" w:rsidRPr="00A26934" w:rsidTr="0068676B">
        <w:tc>
          <w:tcPr>
            <w:tcW w:w="1101" w:type="dxa"/>
            <w:tcBorders>
              <w:top w:val="single" w:sz="4" w:space="0" w:color="auto"/>
              <w:left w:val="single" w:sz="4" w:space="0" w:color="auto"/>
              <w:bottom w:val="single" w:sz="4" w:space="0" w:color="auto"/>
              <w:right w:val="single" w:sz="4" w:space="0" w:color="auto"/>
            </w:tcBorders>
          </w:tcPr>
          <w:p w:rsidR="008E0F5D" w:rsidRPr="00A26934" w:rsidRDefault="008E0F5D" w:rsidP="00A26934">
            <w:pPr>
              <w:pStyle w:val="Betarp"/>
              <w:jc w:val="center"/>
              <w:rPr>
                <w:sz w:val="22"/>
                <w:szCs w:val="20"/>
              </w:rPr>
            </w:pPr>
            <w:r w:rsidRPr="00990C09">
              <w:rPr>
                <w:sz w:val="22"/>
                <w:szCs w:val="20"/>
              </w:rPr>
              <w:t>201</w:t>
            </w:r>
            <w:r w:rsidR="0068676B" w:rsidRPr="00990C09">
              <w:rPr>
                <w:sz w:val="22"/>
                <w:szCs w:val="20"/>
              </w:rPr>
              <w:t>9</w:t>
            </w:r>
            <w:r w:rsidRPr="00990C09">
              <w:rPr>
                <w:sz w:val="22"/>
                <w:szCs w:val="20"/>
              </w:rPr>
              <w:t xml:space="preserve"> m. </w:t>
            </w:r>
          </w:p>
        </w:tc>
        <w:tc>
          <w:tcPr>
            <w:tcW w:w="2409" w:type="dxa"/>
            <w:tcBorders>
              <w:top w:val="single" w:sz="4" w:space="0" w:color="auto"/>
              <w:left w:val="single" w:sz="4" w:space="0" w:color="auto"/>
              <w:bottom w:val="single" w:sz="4" w:space="0" w:color="auto"/>
              <w:right w:val="single" w:sz="4" w:space="0" w:color="auto"/>
            </w:tcBorders>
          </w:tcPr>
          <w:p w:rsidR="008E0F5D" w:rsidRPr="00A26934" w:rsidRDefault="002E61AD" w:rsidP="00A26934">
            <w:pPr>
              <w:pStyle w:val="Betarp"/>
              <w:jc w:val="center"/>
              <w:rPr>
                <w:sz w:val="22"/>
                <w:szCs w:val="20"/>
              </w:rPr>
            </w:pPr>
            <w:r>
              <w:rPr>
                <w:sz w:val="22"/>
                <w:szCs w:val="20"/>
              </w:rPr>
              <w:t>119</w:t>
            </w:r>
          </w:p>
        </w:tc>
        <w:tc>
          <w:tcPr>
            <w:tcW w:w="1843" w:type="dxa"/>
            <w:tcBorders>
              <w:top w:val="single" w:sz="4" w:space="0" w:color="auto"/>
              <w:left w:val="single" w:sz="4" w:space="0" w:color="auto"/>
              <w:bottom w:val="single" w:sz="4" w:space="0" w:color="auto"/>
              <w:right w:val="single" w:sz="4" w:space="0" w:color="auto"/>
            </w:tcBorders>
          </w:tcPr>
          <w:p w:rsidR="008E0F5D" w:rsidRPr="00A26934" w:rsidRDefault="002E61AD" w:rsidP="00A26934">
            <w:pPr>
              <w:pStyle w:val="Betarp"/>
              <w:jc w:val="center"/>
              <w:rPr>
                <w:sz w:val="22"/>
                <w:szCs w:val="20"/>
              </w:rPr>
            </w:pPr>
            <w:r>
              <w:rPr>
                <w:sz w:val="22"/>
                <w:szCs w:val="20"/>
              </w:rPr>
              <w:t>104</w:t>
            </w:r>
          </w:p>
        </w:tc>
        <w:tc>
          <w:tcPr>
            <w:tcW w:w="2410" w:type="dxa"/>
            <w:tcBorders>
              <w:top w:val="single" w:sz="4" w:space="0" w:color="auto"/>
              <w:left w:val="single" w:sz="4" w:space="0" w:color="auto"/>
              <w:bottom w:val="single" w:sz="4" w:space="0" w:color="auto"/>
              <w:right w:val="single" w:sz="4" w:space="0" w:color="auto"/>
            </w:tcBorders>
          </w:tcPr>
          <w:p w:rsidR="008E0F5D" w:rsidRDefault="002E61AD" w:rsidP="00A26934">
            <w:pPr>
              <w:pStyle w:val="Betarp"/>
              <w:jc w:val="center"/>
              <w:rPr>
                <w:sz w:val="22"/>
                <w:szCs w:val="20"/>
              </w:rPr>
            </w:pPr>
            <w:r>
              <w:rPr>
                <w:sz w:val="22"/>
                <w:szCs w:val="20"/>
              </w:rPr>
              <w:t xml:space="preserve">14478 </w:t>
            </w:r>
            <w:proofErr w:type="spellStart"/>
            <w:r>
              <w:rPr>
                <w:sz w:val="22"/>
                <w:szCs w:val="20"/>
              </w:rPr>
              <w:t>Eur</w:t>
            </w:r>
            <w:proofErr w:type="spellEnd"/>
          </w:p>
        </w:tc>
        <w:tc>
          <w:tcPr>
            <w:tcW w:w="1984" w:type="dxa"/>
            <w:tcBorders>
              <w:top w:val="single" w:sz="4" w:space="0" w:color="auto"/>
              <w:left w:val="single" w:sz="4" w:space="0" w:color="auto"/>
              <w:bottom w:val="single" w:sz="4" w:space="0" w:color="auto"/>
              <w:right w:val="single" w:sz="4" w:space="0" w:color="auto"/>
            </w:tcBorders>
          </w:tcPr>
          <w:p w:rsidR="008E0F5D" w:rsidRPr="00A26934" w:rsidRDefault="002E61AD" w:rsidP="00A26934">
            <w:pPr>
              <w:pStyle w:val="Betarp"/>
              <w:jc w:val="center"/>
              <w:rPr>
                <w:sz w:val="22"/>
                <w:szCs w:val="20"/>
              </w:rPr>
            </w:pPr>
            <w:r>
              <w:rPr>
                <w:sz w:val="22"/>
                <w:szCs w:val="20"/>
              </w:rPr>
              <w:t>15</w:t>
            </w:r>
          </w:p>
        </w:tc>
      </w:tr>
    </w:tbl>
    <w:p w:rsidR="00740674" w:rsidRDefault="00740674" w:rsidP="008E0F5D">
      <w:pPr>
        <w:pStyle w:val="Betarp"/>
        <w:rPr>
          <w:b/>
        </w:rPr>
      </w:pPr>
    </w:p>
    <w:p w:rsidR="00434CBA" w:rsidRDefault="00434CBA"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9903B8" w:rsidRDefault="009903B8"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9903B8" w:rsidRPr="002C3306" w:rsidRDefault="009903B8"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7. Esamos socialinių paslaugų infrastruktūros savivaldybėje analizė</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837CF9" w:rsidRPr="002C3306" w:rsidRDefault="002C3306" w:rsidP="0068676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lastRenderedPageBreak/>
        <w:t>Vadovaudamasi Lietuvos Respublikos socialinių paslaugų įstatymu, Savivaldybė atsako už socialinių paslaugų teikimo savo teritorijos gyventojams užtikrinimą, planuodama ir organizuodama socialines paslaugas, kontroliuodama bendrųjų socialinių paslaugų ir socialinės priežiūros kokybę. Socialinių paslaugų tinklą Kretingos rajono savivaldybėje sudaro stacionarios ir nestacionarios paslaugų įstaigos, kurios yra sukoncentruotos Kretingos mieste, taip pat paslaugos, perkamos iš kito pavaldumo socialinių įstaigų.</w:t>
      </w:r>
    </w:p>
    <w:p w:rsidR="002C3306" w:rsidRPr="002C3306" w:rsidRDefault="008F233C" w:rsidP="002C3306">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bCs/>
          <w:sz w:val="20"/>
          <w:szCs w:val="20"/>
          <w:lang w:eastAsia="lt-LT"/>
        </w:rPr>
        <w:t>1</w:t>
      </w:r>
      <w:r w:rsidR="0061575C">
        <w:rPr>
          <w:rFonts w:ascii="Times New Roman" w:eastAsia="Times New Roman" w:hAnsi="Times New Roman" w:cs="Times New Roman"/>
          <w:b/>
          <w:bCs/>
          <w:sz w:val="20"/>
          <w:szCs w:val="20"/>
          <w:lang w:eastAsia="lt-LT"/>
        </w:rPr>
        <w:t>1</w:t>
      </w:r>
      <w:r w:rsidR="002C3306" w:rsidRPr="002C3306">
        <w:rPr>
          <w:rFonts w:ascii="Times New Roman" w:eastAsia="Times New Roman" w:hAnsi="Times New Roman" w:cs="Times New Roman"/>
          <w:b/>
          <w:bCs/>
          <w:sz w:val="20"/>
          <w:szCs w:val="20"/>
          <w:lang w:eastAsia="lt-LT"/>
        </w:rPr>
        <w:t xml:space="preserve"> lentelė</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119"/>
        <w:gridCol w:w="2694"/>
        <w:gridCol w:w="1560"/>
        <w:gridCol w:w="709"/>
        <w:gridCol w:w="1133"/>
      </w:tblGrid>
      <w:tr w:rsidR="002C3306" w:rsidRPr="002C3306" w:rsidTr="005C57D6">
        <w:trPr>
          <w:cantSplit/>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Socialinių paslaugų įstaigos tipas pagal žmonių socialines grupes</w:t>
            </w:r>
            <w:r w:rsidRPr="002C3306">
              <w:rPr>
                <w:rFonts w:ascii="Times New Roman" w:eastAsia="Times New Roman" w:hAnsi="Times New Roman" w:cs="Times New Roman"/>
                <w:i/>
                <w:sz w:val="20"/>
                <w:szCs w:val="24"/>
                <w:vertAlign w:val="superscript"/>
                <w:lang w:eastAsia="lt-LT"/>
              </w:rPr>
              <w:footnoteReference w:id="1"/>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Socialinių paslaugų įstaigos pavadinimas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Pavaldumas</w:t>
            </w:r>
            <w:r w:rsidRPr="002C3306">
              <w:rPr>
                <w:rFonts w:ascii="Times New Roman" w:eastAsia="Times New Roman" w:hAnsi="Times New Roman" w:cs="Times New Roman"/>
                <w:i/>
                <w:sz w:val="20"/>
                <w:szCs w:val="24"/>
                <w:vertAlign w:val="superscript"/>
                <w:lang w:eastAsia="lt-LT"/>
              </w:rPr>
              <w:footnoteReference w:id="2"/>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Vietų (gavėjų</w:t>
            </w:r>
            <w:r w:rsidRPr="002C3306">
              <w:rPr>
                <w:rFonts w:ascii="Times New Roman" w:eastAsia="Times New Roman" w:hAnsi="Times New Roman" w:cs="Times New Roman"/>
                <w:i/>
                <w:sz w:val="20"/>
                <w:szCs w:val="24"/>
                <w:vertAlign w:val="superscript"/>
                <w:lang w:eastAsia="lt-LT"/>
              </w:rPr>
              <w:footnoteReference w:id="3"/>
            </w:r>
            <w:r w:rsidRPr="002C3306">
              <w:rPr>
                <w:rFonts w:ascii="Times New Roman" w:eastAsia="Times New Roman" w:hAnsi="Times New Roman" w:cs="Times New Roman"/>
                <w:i/>
                <w:sz w:val="20"/>
                <w:szCs w:val="24"/>
                <w:lang w:eastAsia="lt-LT"/>
              </w:rPr>
              <w:t>) skaičius</w:t>
            </w:r>
          </w:p>
        </w:tc>
      </w:tr>
      <w:tr w:rsidR="002C3306" w:rsidRPr="002C3306" w:rsidTr="005C57D6">
        <w:trPr>
          <w:cantSplit/>
          <w:trHeight w:val="979"/>
        </w:trPr>
        <w:tc>
          <w:tcPr>
            <w:tcW w:w="535"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4"/>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4"/>
                <w:lang w:eastAsia="lt-LT"/>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4"/>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4"/>
                <w:lang w:eastAsia="lt-LT"/>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iš viso</w:t>
            </w:r>
          </w:p>
        </w:tc>
        <w:tc>
          <w:tcPr>
            <w:tcW w:w="113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iš jų finansuojamų savivaldybės</w:t>
            </w:r>
          </w:p>
        </w:tc>
      </w:tr>
      <w:tr w:rsidR="00D26044" w:rsidRPr="002C3306" w:rsidTr="00D279BF">
        <w:trPr>
          <w:trHeight w:val="610"/>
        </w:trPr>
        <w:tc>
          <w:tcPr>
            <w:tcW w:w="535" w:type="dxa"/>
            <w:vMerge w:val="restart"/>
            <w:tcBorders>
              <w:top w:val="single" w:sz="4" w:space="0" w:color="auto"/>
              <w:left w:val="single" w:sz="4" w:space="0" w:color="auto"/>
              <w:right w:val="single" w:sz="4" w:space="0" w:color="auto"/>
            </w:tcBorders>
            <w:hideMark/>
          </w:tcPr>
          <w:p w:rsidR="00D26044" w:rsidRPr="00E85FCF" w:rsidRDefault="00D26044" w:rsidP="002C3306">
            <w:pPr>
              <w:widowControl w:val="0"/>
              <w:adjustRightInd w:val="0"/>
              <w:spacing w:after="0" w:line="240" w:lineRule="auto"/>
              <w:jc w:val="center"/>
              <w:rPr>
                <w:rFonts w:ascii="Times New Roman" w:eastAsia="Times New Roman" w:hAnsi="Times New Roman" w:cs="Times New Roman"/>
                <w:lang w:eastAsia="lt-LT"/>
              </w:rPr>
            </w:pPr>
            <w:r w:rsidRPr="00E85FCF">
              <w:rPr>
                <w:rFonts w:ascii="Times New Roman" w:eastAsia="Times New Roman" w:hAnsi="Times New Roman" w:cs="Times New Roman"/>
                <w:lang w:eastAsia="lt-LT"/>
              </w:rPr>
              <w:t>1.</w:t>
            </w:r>
          </w:p>
        </w:tc>
        <w:tc>
          <w:tcPr>
            <w:tcW w:w="3119" w:type="dxa"/>
            <w:vMerge w:val="restart"/>
            <w:tcBorders>
              <w:top w:val="single" w:sz="4" w:space="0" w:color="auto"/>
              <w:left w:val="single" w:sz="4" w:space="0" w:color="auto"/>
              <w:right w:val="single" w:sz="4" w:space="0" w:color="auto"/>
            </w:tcBorders>
            <w:hideMark/>
          </w:tcPr>
          <w:p w:rsidR="00D26044" w:rsidRPr="00E85FCF" w:rsidRDefault="00D26044" w:rsidP="002C3306">
            <w:pPr>
              <w:widowControl w:val="0"/>
              <w:adjustRightInd w:val="0"/>
              <w:spacing w:after="0" w:line="240" w:lineRule="auto"/>
              <w:rPr>
                <w:rFonts w:ascii="Times New Roman" w:eastAsia="Times New Roman" w:hAnsi="Times New Roman" w:cs="Times New Roman"/>
                <w:lang w:eastAsia="lt-LT"/>
              </w:rPr>
            </w:pPr>
            <w:r w:rsidRPr="00E85FCF">
              <w:rPr>
                <w:rFonts w:ascii="Times New Roman" w:eastAsia="Times New Roman" w:hAnsi="Times New Roman" w:cs="Times New Roman"/>
                <w:lang w:eastAsia="lt-LT"/>
              </w:rPr>
              <w:t xml:space="preserve">Socialinės globos namai </w:t>
            </w:r>
          </w:p>
        </w:tc>
        <w:tc>
          <w:tcPr>
            <w:tcW w:w="2694" w:type="dxa"/>
            <w:tcBorders>
              <w:top w:val="single" w:sz="4" w:space="0" w:color="auto"/>
              <w:left w:val="single" w:sz="4" w:space="0" w:color="auto"/>
              <w:bottom w:val="single" w:sz="4" w:space="0" w:color="auto"/>
              <w:right w:val="single" w:sz="4" w:space="0" w:color="auto"/>
            </w:tcBorders>
            <w:hideMark/>
          </w:tcPr>
          <w:p w:rsidR="00D26044" w:rsidRPr="00E85FCF" w:rsidRDefault="00D26044" w:rsidP="002C3306">
            <w:pPr>
              <w:widowControl w:val="0"/>
              <w:adjustRightInd w:val="0"/>
              <w:spacing w:after="0" w:line="240" w:lineRule="auto"/>
              <w:jc w:val="both"/>
              <w:rPr>
                <w:rFonts w:ascii="Times New Roman" w:eastAsia="Times New Roman" w:hAnsi="Times New Roman" w:cs="Times New Roman"/>
                <w:i/>
                <w:lang w:eastAsia="lt-LT"/>
              </w:rPr>
            </w:pPr>
            <w:proofErr w:type="spellStart"/>
            <w:r w:rsidRPr="00E85FCF">
              <w:rPr>
                <w:rFonts w:ascii="Times New Roman" w:eastAsia="Times New Roman" w:hAnsi="Times New Roman" w:cs="Times New Roman"/>
                <w:i/>
                <w:lang w:eastAsia="lt-LT"/>
              </w:rPr>
              <w:t>Padvarių</w:t>
            </w:r>
            <w:proofErr w:type="spellEnd"/>
            <w:r w:rsidRPr="00E85FCF">
              <w:rPr>
                <w:rFonts w:ascii="Times New Roman" w:eastAsia="Times New Roman" w:hAnsi="Times New Roman" w:cs="Times New Roman"/>
                <w:i/>
                <w:lang w:eastAsia="lt-LT"/>
              </w:rPr>
              <w:t xml:space="preserve"> socialinės globos namai</w:t>
            </w:r>
          </w:p>
          <w:p w:rsidR="00D26044" w:rsidRPr="00E85FCF" w:rsidRDefault="00D26044" w:rsidP="002C3306">
            <w:pPr>
              <w:widowControl w:val="0"/>
              <w:adjustRightInd w:val="0"/>
              <w:spacing w:after="0" w:line="240" w:lineRule="auto"/>
              <w:jc w:val="both"/>
              <w:rPr>
                <w:rFonts w:ascii="Times New Roman" w:eastAsia="Times New Roman" w:hAnsi="Times New Roman" w:cs="Times New Roman"/>
                <w:i/>
                <w:lang w:eastAsia="lt-LT"/>
              </w:rPr>
            </w:pPr>
          </w:p>
        </w:tc>
        <w:tc>
          <w:tcPr>
            <w:tcW w:w="1560" w:type="dxa"/>
            <w:tcBorders>
              <w:top w:val="single" w:sz="4" w:space="0" w:color="auto"/>
              <w:left w:val="single" w:sz="4" w:space="0" w:color="auto"/>
              <w:bottom w:val="single" w:sz="4" w:space="0" w:color="auto"/>
              <w:right w:val="single" w:sz="4" w:space="0" w:color="auto"/>
            </w:tcBorders>
            <w:hideMark/>
          </w:tcPr>
          <w:p w:rsidR="00D26044" w:rsidRPr="00E85FCF" w:rsidRDefault="00D26044" w:rsidP="002C3306">
            <w:pPr>
              <w:widowControl w:val="0"/>
              <w:adjustRightInd w:val="0"/>
              <w:spacing w:after="0" w:line="240" w:lineRule="auto"/>
              <w:ind w:right="-108"/>
              <w:rPr>
                <w:rFonts w:ascii="Times New Roman" w:eastAsia="Times New Roman" w:hAnsi="Times New Roman" w:cs="Times New Roman"/>
                <w:i/>
                <w:lang w:eastAsia="lt-LT"/>
              </w:rPr>
            </w:pPr>
            <w:r w:rsidRPr="00E85FCF">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rsidR="00D26044" w:rsidRPr="00E85FCF" w:rsidRDefault="00D26044" w:rsidP="002C3306">
            <w:pPr>
              <w:widowControl w:val="0"/>
              <w:adjustRightInd w:val="0"/>
              <w:spacing w:after="0" w:line="240" w:lineRule="auto"/>
              <w:jc w:val="both"/>
              <w:rPr>
                <w:rFonts w:ascii="Times New Roman" w:eastAsia="Times New Roman" w:hAnsi="Times New Roman" w:cs="Times New Roman"/>
                <w:i/>
                <w:lang w:eastAsia="lt-LT"/>
              </w:rPr>
            </w:pPr>
            <w:r w:rsidRPr="00E85FCF">
              <w:rPr>
                <w:rFonts w:ascii="Times New Roman" w:eastAsia="Times New Roman" w:hAnsi="Times New Roman" w:cs="Times New Roman"/>
                <w:i/>
                <w:lang w:eastAsia="lt-LT"/>
              </w:rPr>
              <w:t>230</w:t>
            </w:r>
          </w:p>
          <w:p w:rsidR="00D26044" w:rsidRPr="00E85FCF" w:rsidRDefault="00D26044" w:rsidP="002C3306">
            <w:pPr>
              <w:widowControl w:val="0"/>
              <w:adjustRightInd w:val="0"/>
              <w:spacing w:after="0" w:line="240" w:lineRule="auto"/>
              <w:jc w:val="both"/>
              <w:rPr>
                <w:rFonts w:ascii="Times New Roman" w:eastAsia="Times New Roman" w:hAnsi="Times New Roman" w:cs="Times New Roman"/>
                <w:i/>
                <w:lang w:eastAsia="lt-LT"/>
              </w:rPr>
            </w:pPr>
          </w:p>
          <w:p w:rsidR="00D26044" w:rsidRPr="00E85FCF" w:rsidRDefault="00D26044"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hideMark/>
          </w:tcPr>
          <w:p w:rsidR="00D26044" w:rsidRPr="002C3306" w:rsidRDefault="00D26044" w:rsidP="002C330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81</w:t>
            </w:r>
          </w:p>
        </w:tc>
      </w:tr>
      <w:tr w:rsidR="00D26044" w:rsidRPr="002C3306" w:rsidTr="00D279BF">
        <w:trPr>
          <w:trHeight w:val="610"/>
        </w:trPr>
        <w:tc>
          <w:tcPr>
            <w:tcW w:w="535"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D26044" w:rsidRPr="00E85FCF" w:rsidRDefault="00D26044" w:rsidP="00FE5494">
            <w:pPr>
              <w:widowControl w:val="0"/>
              <w:adjustRightInd w:val="0"/>
              <w:spacing w:after="0" w:line="240" w:lineRule="auto"/>
              <w:jc w:val="both"/>
              <w:rPr>
                <w:rFonts w:ascii="Times New Roman" w:eastAsia="Times New Roman" w:hAnsi="Times New Roman" w:cs="Times New Roman"/>
                <w:i/>
                <w:lang w:eastAsia="lt-LT"/>
              </w:rPr>
            </w:pPr>
            <w:r w:rsidRPr="00E85FCF">
              <w:rPr>
                <w:rFonts w:ascii="Times New Roman" w:eastAsia="Times New Roman" w:hAnsi="Times New Roman" w:cs="Times New Roman"/>
                <w:i/>
                <w:lang w:eastAsia="lt-LT"/>
              </w:rPr>
              <w:t>V.Gaigalaičio socialinės globos namai</w:t>
            </w:r>
          </w:p>
          <w:p w:rsidR="00D26044" w:rsidRPr="00E85FCF" w:rsidRDefault="00D26044" w:rsidP="00FE5494">
            <w:pPr>
              <w:widowControl w:val="0"/>
              <w:adjustRightInd w:val="0"/>
              <w:spacing w:after="0" w:line="240" w:lineRule="auto"/>
              <w:jc w:val="both"/>
              <w:rPr>
                <w:rFonts w:ascii="Times New Roman" w:eastAsia="Times New Roman" w:hAnsi="Times New Roman" w:cs="Times New Roman"/>
                <w:i/>
                <w:lang w:eastAsia="lt-LT"/>
              </w:rPr>
            </w:pPr>
          </w:p>
        </w:tc>
        <w:tc>
          <w:tcPr>
            <w:tcW w:w="1560" w:type="dxa"/>
            <w:tcBorders>
              <w:top w:val="single" w:sz="4" w:space="0" w:color="auto"/>
              <w:left w:val="single" w:sz="4" w:space="0" w:color="auto"/>
              <w:bottom w:val="single" w:sz="4" w:space="0" w:color="auto"/>
              <w:right w:val="single" w:sz="4" w:space="0" w:color="auto"/>
            </w:tcBorders>
          </w:tcPr>
          <w:p w:rsidR="00D26044" w:rsidRPr="00E85FCF" w:rsidRDefault="00D26044" w:rsidP="002C3306">
            <w:pPr>
              <w:widowControl w:val="0"/>
              <w:adjustRightInd w:val="0"/>
              <w:spacing w:after="0" w:line="240" w:lineRule="auto"/>
              <w:ind w:right="-108"/>
              <w:rPr>
                <w:rFonts w:ascii="Times New Roman" w:eastAsia="Times New Roman" w:hAnsi="Times New Roman" w:cs="Times New Roman"/>
                <w:bCs/>
                <w:i/>
                <w:lang w:eastAsia="lt-LT"/>
              </w:rPr>
            </w:pPr>
            <w:r w:rsidRPr="00E85FCF">
              <w:rPr>
                <w:rFonts w:ascii="Times New Roman" w:eastAsia="Times New Roman" w:hAnsi="Times New Roman" w:cs="Times New Roman"/>
                <w:bCs/>
                <w:i/>
                <w:lang w:eastAsia="lt-LT"/>
              </w:rPr>
              <w:t>S</w:t>
            </w:r>
            <w:r w:rsidR="00915C71">
              <w:rPr>
                <w:rFonts w:ascii="Times New Roman" w:eastAsia="Times New Roman" w:hAnsi="Times New Roman" w:cs="Times New Roman"/>
                <w:bCs/>
                <w:i/>
                <w:lang w:eastAsia="lt-LT"/>
              </w:rPr>
              <w:t>avivaldybė</w:t>
            </w:r>
          </w:p>
        </w:tc>
        <w:tc>
          <w:tcPr>
            <w:tcW w:w="709" w:type="dxa"/>
            <w:tcBorders>
              <w:top w:val="single" w:sz="4" w:space="0" w:color="auto"/>
              <w:left w:val="single" w:sz="4" w:space="0" w:color="auto"/>
              <w:bottom w:val="single" w:sz="4" w:space="0" w:color="auto"/>
              <w:right w:val="single" w:sz="4" w:space="0" w:color="auto"/>
            </w:tcBorders>
          </w:tcPr>
          <w:p w:rsidR="00D26044" w:rsidRPr="00E85FCF" w:rsidRDefault="00915C71" w:rsidP="00FE5494">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230</w:t>
            </w: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2C330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8</w:t>
            </w:r>
          </w:p>
        </w:tc>
      </w:tr>
      <w:tr w:rsidR="00D26044" w:rsidRPr="002C3306" w:rsidTr="00D279BF">
        <w:trPr>
          <w:trHeight w:val="587"/>
        </w:trPr>
        <w:tc>
          <w:tcPr>
            <w:tcW w:w="535"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D26044" w:rsidRPr="00E85FCF" w:rsidRDefault="00D26044" w:rsidP="00FE5494">
            <w:pPr>
              <w:widowControl w:val="0"/>
              <w:adjustRightInd w:val="0"/>
              <w:spacing w:after="0" w:line="240" w:lineRule="auto"/>
              <w:jc w:val="both"/>
              <w:rPr>
                <w:rFonts w:ascii="Times New Roman" w:eastAsia="Times New Roman" w:hAnsi="Times New Roman" w:cs="Times New Roman"/>
                <w:i/>
                <w:lang w:eastAsia="lt-LT"/>
              </w:rPr>
            </w:pPr>
            <w:proofErr w:type="spellStart"/>
            <w:r w:rsidRPr="00E85FCF">
              <w:rPr>
                <w:rFonts w:ascii="Times New Roman" w:eastAsia="Times New Roman" w:hAnsi="Times New Roman" w:cs="Times New Roman"/>
                <w:i/>
                <w:lang w:eastAsia="lt-LT"/>
              </w:rPr>
              <w:t>S</w:t>
            </w:r>
            <w:r w:rsidR="005F028C">
              <w:rPr>
                <w:rFonts w:ascii="Times New Roman" w:eastAsia="Times New Roman" w:hAnsi="Times New Roman" w:cs="Times New Roman"/>
                <w:i/>
                <w:lang w:eastAsia="lt-LT"/>
              </w:rPr>
              <w:t>k</w:t>
            </w:r>
            <w:r w:rsidRPr="00E85FCF">
              <w:rPr>
                <w:rFonts w:ascii="Times New Roman" w:eastAsia="Times New Roman" w:hAnsi="Times New Roman" w:cs="Times New Roman"/>
                <w:i/>
                <w:lang w:eastAsia="lt-LT"/>
              </w:rPr>
              <w:t>emų</w:t>
            </w:r>
            <w:proofErr w:type="spellEnd"/>
            <w:r w:rsidRPr="00E85FCF">
              <w:rPr>
                <w:rFonts w:ascii="Times New Roman" w:eastAsia="Times New Roman" w:hAnsi="Times New Roman" w:cs="Times New Roman"/>
                <w:i/>
                <w:lang w:eastAsia="lt-LT"/>
              </w:rPr>
              <w:t xml:space="preserve"> socialinės </w:t>
            </w:r>
            <w:proofErr w:type="spellStart"/>
            <w:r w:rsidRPr="00E85FCF">
              <w:rPr>
                <w:rFonts w:ascii="Times New Roman" w:eastAsia="Times New Roman" w:hAnsi="Times New Roman" w:cs="Times New Roman"/>
                <w:i/>
                <w:lang w:eastAsia="lt-LT"/>
              </w:rPr>
              <w:t>grobos</w:t>
            </w:r>
            <w:proofErr w:type="spellEnd"/>
            <w:r w:rsidRPr="00E85FCF">
              <w:rPr>
                <w:rFonts w:ascii="Times New Roman" w:eastAsia="Times New Roman" w:hAnsi="Times New Roman" w:cs="Times New Roman"/>
                <w:i/>
                <w:lang w:eastAsia="lt-LT"/>
              </w:rPr>
              <w:t xml:space="preserve"> namai</w:t>
            </w:r>
          </w:p>
          <w:p w:rsidR="00D26044" w:rsidRPr="00E85FCF" w:rsidRDefault="00D26044" w:rsidP="00FE5494">
            <w:pPr>
              <w:widowControl w:val="0"/>
              <w:adjustRightInd w:val="0"/>
              <w:spacing w:after="0" w:line="240" w:lineRule="auto"/>
              <w:jc w:val="both"/>
              <w:rPr>
                <w:rFonts w:ascii="Times New Roman" w:eastAsia="Times New Roman" w:hAnsi="Times New Roman" w:cs="Times New Roman"/>
                <w:i/>
                <w:lang w:eastAsia="lt-LT"/>
              </w:rPr>
            </w:pPr>
          </w:p>
        </w:tc>
        <w:tc>
          <w:tcPr>
            <w:tcW w:w="1560" w:type="dxa"/>
            <w:tcBorders>
              <w:top w:val="single" w:sz="4" w:space="0" w:color="auto"/>
              <w:left w:val="single" w:sz="4" w:space="0" w:color="auto"/>
              <w:bottom w:val="single" w:sz="4" w:space="0" w:color="auto"/>
              <w:right w:val="single" w:sz="4" w:space="0" w:color="auto"/>
            </w:tcBorders>
          </w:tcPr>
          <w:p w:rsidR="00D26044" w:rsidRPr="00E85FCF" w:rsidRDefault="00D26044" w:rsidP="002C3306">
            <w:pPr>
              <w:widowControl w:val="0"/>
              <w:adjustRightInd w:val="0"/>
              <w:spacing w:after="0" w:line="240" w:lineRule="auto"/>
              <w:ind w:right="-108"/>
              <w:rPr>
                <w:rFonts w:ascii="Times New Roman" w:eastAsia="Times New Roman" w:hAnsi="Times New Roman" w:cs="Times New Roman"/>
                <w:bCs/>
                <w:i/>
                <w:lang w:eastAsia="lt-LT"/>
              </w:rPr>
            </w:pPr>
            <w:r w:rsidRPr="00E85FCF">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tcPr>
          <w:p w:rsidR="00D26044" w:rsidRPr="00E85FCF" w:rsidRDefault="00D26044" w:rsidP="00FE5494">
            <w:pPr>
              <w:widowControl w:val="0"/>
              <w:adjustRightInd w:val="0"/>
              <w:spacing w:after="0" w:line="240" w:lineRule="auto"/>
              <w:jc w:val="both"/>
              <w:rPr>
                <w:rFonts w:ascii="Times New Roman" w:eastAsia="Times New Roman" w:hAnsi="Times New Roman" w:cs="Times New Roman"/>
                <w:i/>
                <w:lang w:eastAsia="lt-LT"/>
              </w:rPr>
            </w:pPr>
            <w:r w:rsidRPr="00E85FCF">
              <w:rPr>
                <w:rFonts w:ascii="Times New Roman" w:eastAsia="Times New Roman" w:hAnsi="Times New Roman" w:cs="Times New Roman"/>
                <w:i/>
                <w:lang w:eastAsia="lt-LT"/>
              </w:rPr>
              <w:t>360</w:t>
            </w:r>
          </w:p>
          <w:p w:rsidR="00D26044" w:rsidRPr="00E85FCF" w:rsidRDefault="00D26044" w:rsidP="00FE5494">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2C330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1</w:t>
            </w:r>
          </w:p>
        </w:tc>
      </w:tr>
      <w:tr w:rsidR="00D26044" w:rsidRPr="002C3306" w:rsidTr="00D279BF">
        <w:trPr>
          <w:trHeight w:val="599"/>
        </w:trPr>
        <w:tc>
          <w:tcPr>
            <w:tcW w:w="535"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D26044" w:rsidRPr="00E85FCF" w:rsidRDefault="00D26044" w:rsidP="00FE5494">
            <w:pPr>
              <w:widowControl w:val="0"/>
              <w:adjustRightInd w:val="0"/>
              <w:spacing w:after="0" w:line="240" w:lineRule="auto"/>
              <w:jc w:val="both"/>
              <w:rPr>
                <w:rFonts w:ascii="Times New Roman" w:eastAsia="Times New Roman" w:hAnsi="Times New Roman" w:cs="Times New Roman"/>
                <w:i/>
                <w:lang w:eastAsia="lt-LT"/>
              </w:rPr>
            </w:pPr>
            <w:r w:rsidRPr="00E85FCF">
              <w:rPr>
                <w:rFonts w:ascii="Times New Roman" w:eastAsia="Times New Roman" w:hAnsi="Times New Roman" w:cs="Times New Roman"/>
                <w:i/>
                <w:lang w:eastAsia="lt-LT"/>
              </w:rPr>
              <w:t>Ilguvos socialinės globos namai</w:t>
            </w:r>
          </w:p>
          <w:p w:rsidR="00D26044" w:rsidRPr="00E85FCF" w:rsidRDefault="00D26044" w:rsidP="00FE5494">
            <w:pPr>
              <w:widowControl w:val="0"/>
              <w:adjustRightInd w:val="0"/>
              <w:spacing w:after="0" w:line="240" w:lineRule="auto"/>
              <w:jc w:val="both"/>
              <w:rPr>
                <w:rFonts w:ascii="Times New Roman" w:eastAsia="Times New Roman" w:hAnsi="Times New Roman" w:cs="Times New Roman"/>
                <w:i/>
                <w:lang w:eastAsia="lt-LT"/>
              </w:rPr>
            </w:pPr>
          </w:p>
        </w:tc>
        <w:tc>
          <w:tcPr>
            <w:tcW w:w="1560" w:type="dxa"/>
            <w:tcBorders>
              <w:top w:val="single" w:sz="4" w:space="0" w:color="auto"/>
              <w:left w:val="single" w:sz="4" w:space="0" w:color="auto"/>
              <w:bottom w:val="single" w:sz="4" w:space="0" w:color="auto"/>
              <w:right w:val="single" w:sz="4" w:space="0" w:color="auto"/>
            </w:tcBorders>
          </w:tcPr>
          <w:p w:rsidR="00D26044" w:rsidRPr="00E85FCF" w:rsidRDefault="00D26044" w:rsidP="002C3306">
            <w:pPr>
              <w:widowControl w:val="0"/>
              <w:adjustRightInd w:val="0"/>
              <w:spacing w:after="0" w:line="240" w:lineRule="auto"/>
              <w:ind w:right="-108"/>
              <w:rPr>
                <w:rFonts w:ascii="Times New Roman" w:eastAsia="Times New Roman" w:hAnsi="Times New Roman" w:cs="Times New Roman"/>
                <w:bCs/>
                <w:i/>
                <w:lang w:eastAsia="lt-LT"/>
              </w:rPr>
            </w:pPr>
            <w:r w:rsidRPr="00E85FCF">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tcPr>
          <w:p w:rsidR="00D26044" w:rsidRPr="00E85FCF" w:rsidRDefault="00D26044" w:rsidP="00FE5494">
            <w:pPr>
              <w:widowControl w:val="0"/>
              <w:adjustRightInd w:val="0"/>
              <w:spacing w:after="0" w:line="240" w:lineRule="auto"/>
              <w:jc w:val="both"/>
              <w:rPr>
                <w:rFonts w:ascii="Times New Roman" w:eastAsia="Times New Roman" w:hAnsi="Times New Roman" w:cs="Times New Roman"/>
                <w:i/>
                <w:lang w:eastAsia="lt-LT"/>
              </w:rPr>
            </w:pPr>
            <w:r w:rsidRPr="00E85FCF">
              <w:rPr>
                <w:rFonts w:ascii="Times New Roman" w:eastAsia="Times New Roman" w:hAnsi="Times New Roman" w:cs="Times New Roman"/>
                <w:i/>
                <w:lang w:eastAsia="lt-LT"/>
              </w:rPr>
              <w:t>75</w:t>
            </w:r>
          </w:p>
          <w:p w:rsidR="00D26044" w:rsidRPr="00E85FCF" w:rsidRDefault="00D26044" w:rsidP="00FE5494">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2C330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2</w:t>
            </w:r>
          </w:p>
        </w:tc>
      </w:tr>
      <w:tr w:rsidR="00D26044" w:rsidRPr="002C3306" w:rsidTr="00D279BF">
        <w:trPr>
          <w:trHeight w:val="552"/>
        </w:trPr>
        <w:tc>
          <w:tcPr>
            <w:tcW w:w="535"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D26044" w:rsidRPr="00E85FCF" w:rsidRDefault="00D26044" w:rsidP="00FE5494">
            <w:pPr>
              <w:widowControl w:val="0"/>
              <w:adjustRightInd w:val="0"/>
              <w:spacing w:after="0" w:line="240" w:lineRule="auto"/>
              <w:jc w:val="both"/>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Duseikių</w:t>
            </w:r>
            <w:proofErr w:type="spellEnd"/>
            <w:r>
              <w:rPr>
                <w:rFonts w:ascii="Times New Roman" w:eastAsia="Times New Roman" w:hAnsi="Times New Roman" w:cs="Times New Roman"/>
                <w:i/>
                <w:iCs/>
                <w:lang w:eastAsia="lt-LT"/>
              </w:rPr>
              <w:t xml:space="preserve"> socialinės globos namai</w:t>
            </w:r>
          </w:p>
        </w:tc>
        <w:tc>
          <w:tcPr>
            <w:tcW w:w="1560" w:type="dxa"/>
            <w:tcBorders>
              <w:top w:val="single" w:sz="4" w:space="0" w:color="auto"/>
              <w:left w:val="single" w:sz="4" w:space="0" w:color="auto"/>
              <w:bottom w:val="single" w:sz="4" w:space="0" w:color="auto"/>
              <w:right w:val="single" w:sz="4" w:space="0" w:color="auto"/>
            </w:tcBorders>
          </w:tcPr>
          <w:p w:rsidR="00D26044" w:rsidRPr="00E85FCF" w:rsidRDefault="00D26044" w:rsidP="002C3306">
            <w:pPr>
              <w:widowControl w:val="0"/>
              <w:adjustRightInd w:val="0"/>
              <w:spacing w:after="0" w:line="240" w:lineRule="auto"/>
              <w:ind w:right="-108"/>
              <w:rPr>
                <w:rFonts w:ascii="Times New Roman" w:eastAsia="Times New Roman" w:hAnsi="Times New Roman" w:cs="Times New Roman"/>
                <w:bCs/>
                <w:i/>
                <w:lang w:eastAsia="lt-LT"/>
              </w:rPr>
            </w:pPr>
            <w:r w:rsidRPr="00E85FCF">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tcPr>
          <w:p w:rsidR="00D26044" w:rsidRPr="00E85FCF" w:rsidRDefault="000E6174" w:rsidP="00FE5494">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240</w:t>
            </w: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2C330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1</w:t>
            </w:r>
          </w:p>
        </w:tc>
      </w:tr>
      <w:tr w:rsidR="00D26044" w:rsidRPr="002C3306" w:rsidTr="00D279BF">
        <w:trPr>
          <w:trHeight w:val="510"/>
        </w:trPr>
        <w:tc>
          <w:tcPr>
            <w:tcW w:w="535"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D26044" w:rsidRPr="00E85FCF" w:rsidRDefault="00D26044" w:rsidP="00FE5494">
            <w:pPr>
              <w:widowControl w:val="0"/>
              <w:adjustRightInd w:val="0"/>
              <w:spacing w:after="0" w:line="240" w:lineRule="auto"/>
              <w:jc w:val="both"/>
              <w:rPr>
                <w:rFonts w:ascii="Times New Roman" w:hAnsi="Times New Roman" w:cs="Times New Roman"/>
                <w:i/>
                <w:iCs/>
                <w:color w:val="000000"/>
                <w:lang w:eastAsia="lt-LT"/>
              </w:rPr>
            </w:pPr>
            <w:r w:rsidRPr="00E85FCF">
              <w:rPr>
                <w:rFonts w:ascii="Times New Roman" w:hAnsi="Times New Roman" w:cs="Times New Roman"/>
                <w:i/>
                <w:iCs/>
                <w:color w:val="000000"/>
                <w:lang w:eastAsia="lt-LT"/>
              </w:rPr>
              <w:t xml:space="preserve">Žemaičių Kalvarijos </w:t>
            </w:r>
            <w:proofErr w:type="spellStart"/>
            <w:r w:rsidRPr="00E85FCF">
              <w:rPr>
                <w:rFonts w:ascii="Times New Roman" w:hAnsi="Times New Roman" w:cs="Times New Roman"/>
                <w:i/>
                <w:iCs/>
                <w:color w:val="000000"/>
                <w:lang w:eastAsia="lt-LT"/>
              </w:rPr>
              <w:t>Carito</w:t>
            </w:r>
            <w:proofErr w:type="spellEnd"/>
            <w:r w:rsidRPr="00E85FCF">
              <w:rPr>
                <w:rFonts w:ascii="Times New Roman" w:hAnsi="Times New Roman" w:cs="Times New Roman"/>
                <w:i/>
                <w:iCs/>
                <w:color w:val="000000"/>
                <w:lang w:eastAsia="lt-LT"/>
              </w:rPr>
              <w:t xml:space="preserve"> skyriaus globos namai</w:t>
            </w:r>
          </w:p>
          <w:p w:rsidR="00D26044" w:rsidRPr="00E85FCF" w:rsidRDefault="00D26044" w:rsidP="00FE5494">
            <w:pPr>
              <w:widowControl w:val="0"/>
              <w:adjustRightInd w:val="0"/>
              <w:spacing w:after="0" w:line="240" w:lineRule="auto"/>
              <w:jc w:val="both"/>
              <w:rPr>
                <w:rFonts w:ascii="Times New Roman" w:eastAsia="Times New Roman" w:hAnsi="Times New Roman" w:cs="Times New Roman"/>
                <w:i/>
                <w:iCs/>
                <w:lang w:eastAsia="lt-LT"/>
              </w:rPr>
            </w:pPr>
          </w:p>
        </w:tc>
        <w:tc>
          <w:tcPr>
            <w:tcW w:w="1560" w:type="dxa"/>
            <w:tcBorders>
              <w:top w:val="single" w:sz="4" w:space="0" w:color="auto"/>
              <w:left w:val="single" w:sz="4" w:space="0" w:color="auto"/>
              <w:bottom w:val="single" w:sz="4" w:space="0" w:color="auto"/>
              <w:right w:val="single" w:sz="4" w:space="0" w:color="auto"/>
            </w:tcBorders>
          </w:tcPr>
          <w:p w:rsidR="00D26044" w:rsidRPr="00E85FCF" w:rsidRDefault="00D26044" w:rsidP="002C3306">
            <w:pPr>
              <w:widowControl w:val="0"/>
              <w:adjustRightInd w:val="0"/>
              <w:spacing w:after="0" w:line="240" w:lineRule="auto"/>
              <w:ind w:right="-108"/>
              <w:rPr>
                <w:rFonts w:ascii="Times New Roman" w:eastAsia="Times New Roman" w:hAnsi="Times New Roman" w:cs="Times New Roman"/>
                <w:bCs/>
                <w:i/>
                <w:lang w:eastAsia="lt-LT"/>
              </w:rPr>
            </w:pPr>
            <w:r w:rsidRPr="00E85FCF">
              <w:rPr>
                <w:rFonts w:ascii="Times New Roman" w:eastAsia="Times New Roman" w:hAnsi="Times New Roman" w:cs="Times New Roman"/>
                <w:bCs/>
                <w:i/>
                <w:lang w:eastAsia="lt-LT"/>
              </w:rPr>
              <w:t>Privatūs globos namai</w:t>
            </w:r>
          </w:p>
        </w:tc>
        <w:tc>
          <w:tcPr>
            <w:tcW w:w="709" w:type="dxa"/>
            <w:tcBorders>
              <w:top w:val="single" w:sz="4" w:space="0" w:color="auto"/>
              <w:left w:val="single" w:sz="4" w:space="0" w:color="auto"/>
              <w:bottom w:val="single" w:sz="4" w:space="0" w:color="auto"/>
              <w:right w:val="single" w:sz="4" w:space="0" w:color="auto"/>
            </w:tcBorders>
          </w:tcPr>
          <w:p w:rsidR="00D26044" w:rsidRPr="00E85FCF" w:rsidRDefault="00915C71" w:rsidP="00FE5494">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30</w:t>
            </w: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2C330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2</w:t>
            </w:r>
          </w:p>
        </w:tc>
      </w:tr>
      <w:tr w:rsidR="00D26044" w:rsidRPr="002C3306" w:rsidTr="00D279BF">
        <w:trPr>
          <w:trHeight w:val="460"/>
        </w:trPr>
        <w:tc>
          <w:tcPr>
            <w:tcW w:w="535"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D26044" w:rsidRPr="00E85FCF" w:rsidRDefault="00D26044" w:rsidP="00FF1576">
            <w:pPr>
              <w:widowControl w:val="0"/>
              <w:adjustRightInd w:val="0"/>
              <w:spacing w:after="0" w:line="240" w:lineRule="auto"/>
              <w:jc w:val="both"/>
              <w:rPr>
                <w:rFonts w:ascii="Times New Roman" w:hAnsi="Times New Roman" w:cs="Times New Roman"/>
                <w:i/>
                <w:iCs/>
                <w:color w:val="000000"/>
                <w:lang w:eastAsia="lt-LT"/>
              </w:rPr>
            </w:pPr>
            <w:r w:rsidRPr="00E85FCF">
              <w:rPr>
                <w:rFonts w:ascii="Times New Roman" w:hAnsi="Times New Roman" w:cs="Times New Roman"/>
                <w:i/>
                <w:iCs/>
                <w:color w:val="000000"/>
                <w:lang w:eastAsia="lt-LT"/>
              </w:rPr>
              <w:t>Stonaičių socialinės globos namai</w:t>
            </w:r>
          </w:p>
        </w:tc>
        <w:tc>
          <w:tcPr>
            <w:tcW w:w="1560" w:type="dxa"/>
            <w:tcBorders>
              <w:top w:val="single" w:sz="4" w:space="0" w:color="auto"/>
              <w:left w:val="single" w:sz="4" w:space="0" w:color="auto"/>
              <w:bottom w:val="single" w:sz="4" w:space="0" w:color="auto"/>
              <w:right w:val="single" w:sz="4" w:space="0" w:color="auto"/>
            </w:tcBorders>
          </w:tcPr>
          <w:p w:rsidR="00D26044" w:rsidRPr="00E85FCF" w:rsidRDefault="00D26044" w:rsidP="002C3306">
            <w:pPr>
              <w:widowControl w:val="0"/>
              <w:adjustRightInd w:val="0"/>
              <w:spacing w:after="0" w:line="240" w:lineRule="auto"/>
              <w:ind w:right="-108"/>
              <w:rPr>
                <w:rFonts w:ascii="Times New Roman" w:eastAsia="Times New Roman" w:hAnsi="Times New Roman" w:cs="Times New Roman"/>
                <w:bCs/>
                <w:i/>
                <w:lang w:eastAsia="lt-LT"/>
              </w:rPr>
            </w:pPr>
            <w:r w:rsidRPr="00E85FCF">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tcPr>
          <w:p w:rsidR="00D26044" w:rsidRPr="00E85FCF" w:rsidRDefault="000E6174" w:rsidP="00FE5494">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160</w:t>
            </w: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2C330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3</w:t>
            </w:r>
          </w:p>
        </w:tc>
      </w:tr>
      <w:tr w:rsidR="00D26044" w:rsidRPr="002C3306" w:rsidTr="00D279BF">
        <w:trPr>
          <w:trHeight w:val="357"/>
        </w:trPr>
        <w:tc>
          <w:tcPr>
            <w:tcW w:w="535"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D26044" w:rsidRPr="00E85FCF" w:rsidRDefault="00D26044" w:rsidP="00FF1576">
            <w:pPr>
              <w:widowControl w:val="0"/>
              <w:adjustRightInd w:val="0"/>
              <w:spacing w:after="0" w:line="240" w:lineRule="auto"/>
              <w:jc w:val="both"/>
              <w:rPr>
                <w:rFonts w:ascii="Times New Roman" w:hAnsi="Times New Roman" w:cs="Times New Roman"/>
                <w:i/>
                <w:iCs/>
                <w:color w:val="000000"/>
                <w:lang w:eastAsia="lt-LT"/>
              </w:rPr>
            </w:pPr>
            <w:proofErr w:type="spellStart"/>
            <w:r w:rsidRPr="00E85FCF">
              <w:rPr>
                <w:rFonts w:ascii="Times New Roman" w:hAnsi="Times New Roman" w:cs="Times New Roman"/>
                <w:i/>
                <w:iCs/>
                <w:color w:val="000000"/>
                <w:lang w:eastAsia="lt-LT"/>
              </w:rPr>
              <w:t>VšĮ</w:t>
            </w:r>
            <w:proofErr w:type="spellEnd"/>
            <w:r w:rsidRPr="00E85FCF">
              <w:rPr>
                <w:rFonts w:ascii="Times New Roman" w:hAnsi="Times New Roman" w:cs="Times New Roman"/>
                <w:i/>
                <w:iCs/>
                <w:color w:val="000000"/>
                <w:lang w:eastAsia="lt-LT"/>
              </w:rPr>
              <w:t xml:space="preserve"> Ylakių globos namai</w:t>
            </w:r>
          </w:p>
          <w:p w:rsidR="00D26044" w:rsidRPr="00E85FCF" w:rsidRDefault="00D26044" w:rsidP="00FF1576">
            <w:pPr>
              <w:widowControl w:val="0"/>
              <w:adjustRightInd w:val="0"/>
              <w:spacing w:after="0" w:line="240" w:lineRule="auto"/>
              <w:jc w:val="both"/>
              <w:rPr>
                <w:rFonts w:ascii="Times New Roman" w:hAnsi="Times New Roman" w:cs="Times New Roman"/>
                <w:i/>
                <w:iCs/>
                <w:color w:val="000000"/>
                <w:lang w:eastAsia="lt-LT"/>
              </w:rPr>
            </w:pPr>
          </w:p>
        </w:tc>
        <w:tc>
          <w:tcPr>
            <w:tcW w:w="1560" w:type="dxa"/>
            <w:tcBorders>
              <w:top w:val="single" w:sz="4" w:space="0" w:color="auto"/>
              <w:left w:val="single" w:sz="4" w:space="0" w:color="auto"/>
              <w:bottom w:val="single" w:sz="4" w:space="0" w:color="auto"/>
              <w:right w:val="single" w:sz="4" w:space="0" w:color="auto"/>
            </w:tcBorders>
          </w:tcPr>
          <w:p w:rsidR="00D26044" w:rsidRPr="00E85FCF" w:rsidRDefault="00915C71" w:rsidP="002C3306">
            <w:pPr>
              <w:widowControl w:val="0"/>
              <w:adjustRightInd w:val="0"/>
              <w:spacing w:after="0" w:line="240" w:lineRule="auto"/>
              <w:ind w:right="-108"/>
              <w:rPr>
                <w:rFonts w:ascii="Times New Roman" w:eastAsia="Times New Roman" w:hAnsi="Times New Roman" w:cs="Times New Roman"/>
                <w:bCs/>
                <w:i/>
                <w:lang w:eastAsia="lt-LT"/>
              </w:rPr>
            </w:pPr>
            <w:r>
              <w:rPr>
                <w:rFonts w:ascii="Times New Roman" w:eastAsia="Times New Roman" w:hAnsi="Times New Roman" w:cs="Times New Roman"/>
                <w:bCs/>
                <w:i/>
                <w:lang w:eastAsia="lt-LT"/>
              </w:rPr>
              <w:t>Savivaldybė</w:t>
            </w:r>
          </w:p>
        </w:tc>
        <w:tc>
          <w:tcPr>
            <w:tcW w:w="709" w:type="dxa"/>
            <w:tcBorders>
              <w:top w:val="single" w:sz="4" w:space="0" w:color="auto"/>
              <w:left w:val="single" w:sz="4" w:space="0" w:color="auto"/>
              <w:bottom w:val="single" w:sz="4" w:space="0" w:color="auto"/>
              <w:right w:val="single" w:sz="4" w:space="0" w:color="auto"/>
            </w:tcBorders>
          </w:tcPr>
          <w:p w:rsidR="00D26044" w:rsidRPr="00E85FCF" w:rsidRDefault="00915C71" w:rsidP="00FE5494">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31</w:t>
            </w: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2C330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4</w:t>
            </w:r>
          </w:p>
        </w:tc>
      </w:tr>
      <w:tr w:rsidR="00D26044" w:rsidRPr="002C3306" w:rsidTr="00D279BF">
        <w:trPr>
          <w:trHeight w:val="495"/>
        </w:trPr>
        <w:tc>
          <w:tcPr>
            <w:tcW w:w="535"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D26044" w:rsidRPr="00E85FCF" w:rsidRDefault="00D26044" w:rsidP="00FF1576">
            <w:pPr>
              <w:widowControl w:val="0"/>
              <w:adjustRightInd w:val="0"/>
              <w:spacing w:after="0" w:line="240" w:lineRule="auto"/>
              <w:jc w:val="both"/>
              <w:rPr>
                <w:rFonts w:ascii="Times New Roman" w:hAnsi="Times New Roman" w:cs="Times New Roman"/>
                <w:i/>
                <w:iCs/>
                <w:color w:val="000000"/>
                <w:lang w:eastAsia="lt-LT"/>
              </w:rPr>
            </w:pPr>
            <w:r w:rsidRPr="00E85FCF">
              <w:rPr>
                <w:rFonts w:ascii="Times New Roman" w:hAnsi="Times New Roman" w:cs="Times New Roman"/>
                <w:i/>
                <w:iCs/>
                <w:color w:val="000000"/>
                <w:lang w:eastAsia="lt-LT"/>
              </w:rPr>
              <w:t>Macikų socialinės globos namai</w:t>
            </w:r>
          </w:p>
          <w:p w:rsidR="00D26044" w:rsidRPr="00E85FCF" w:rsidRDefault="00D26044" w:rsidP="00FF1576">
            <w:pPr>
              <w:widowControl w:val="0"/>
              <w:adjustRightInd w:val="0"/>
              <w:spacing w:after="0" w:line="240" w:lineRule="auto"/>
              <w:jc w:val="both"/>
              <w:rPr>
                <w:rFonts w:ascii="Times New Roman" w:hAnsi="Times New Roman" w:cs="Times New Roman"/>
                <w:i/>
                <w:iCs/>
                <w:color w:val="000000"/>
                <w:lang w:eastAsia="lt-LT"/>
              </w:rPr>
            </w:pPr>
          </w:p>
        </w:tc>
        <w:tc>
          <w:tcPr>
            <w:tcW w:w="1560" w:type="dxa"/>
            <w:tcBorders>
              <w:top w:val="single" w:sz="4" w:space="0" w:color="auto"/>
              <w:left w:val="single" w:sz="4" w:space="0" w:color="auto"/>
              <w:bottom w:val="single" w:sz="4" w:space="0" w:color="auto"/>
              <w:right w:val="single" w:sz="4" w:space="0" w:color="auto"/>
            </w:tcBorders>
          </w:tcPr>
          <w:p w:rsidR="00D26044" w:rsidRPr="00E85FCF" w:rsidRDefault="00D26044" w:rsidP="002C3306">
            <w:pPr>
              <w:widowControl w:val="0"/>
              <w:adjustRightInd w:val="0"/>
              <w:spacing w:after="0" w:line="240" w:lineRule="auto"/>
              <w:ind w:right="-108"/>
              <w:rPr>
                <w:rFonts w:ascii="Times New Roman" w:eastAsia="Times New Roman" w:hAnsi="Times New Roman" w:cs="Times New Roman"/>
                <w:bCs/>
                <w:i/>
                <w:lang w:eastAsia="lt-LT"/>
              </w:rPr>
            </w:pPr>
            <w:r w:rsidRPr="00E85FCF">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tcPr>
          <w:p w:rsidR="00D26044" w:rsidRPr="00E85FCF" w:rsidRDefault="00D26044" w:rsidP="00FE5494">
            <w:pPr>
              <w:widowControl w:val="0"/>
              <w:adjustRightInd w:val="0"/>
              <w:spacing w:after="0" w:line="240" w:lineRule="auto"/>
              <w:jc w:val="both"/>
              <w:rPr>
                <w:rFonts w:ascii="Times New Roman" w:eastAsia="Times New Roman" w:hAnsi="Times New Roman" w:cs="Times New Roman"/>
                <w:i/>
                <w:lang w:eastAsia="lt-LT"/>
              </w:rPr>
            </w:pPr>
            <w:r w:rsidRPr="00E85FCF">
              <w:rPr>
                <w:rFonts w:ascii="Times New Roman" w:eastAsia="Times New Roman" w:hAnsi="Times New Roman" w:cs="Times New Roman"/>
                <w:i/>
                <w:lang w:eastAsia="lt-LT"/>
              </w:rPr>
              <w:t>409</w:t>
            </w: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2C330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4</w:t>
            </w:r>
          </w:p>
        </w:tc>
      </w:tr>
      <w:tr w:rsidR="00D26044" w:rsidRPr="002C3306" w:rsidTr="00FF1576">
        <w:trPr>
          <w:trHeight w:val="506"/>
        </w:trPr>
        <w:tc>
          <w:tcPr>
            <w:tcW w:w="535"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D26044" w:rsidRPr="00E85FCF" w:rsidRDefault="00D26044" w:rsidP="00FF1576">
            <w:pPr>
              <w:widowControl w:val="0"/>
              <w:adjustRightInd w:val="0"/>
              <w:spacing w:after="0" w:line="240" w:lineRule="auto"/>
              <w:jc w:val="both"/>
              <w:rPr>
                <w:rFonts w:ascii="Times New Roman" w:hAnsi="Times New Roman" w:cs="Times New Roman"/>
                <w:i/>
                <w:iCs/>
                <w:color w:val="000000"/>
                <w:lang w:eastAsia="lt-LT"/>
              </w:rPr>
            </w:pPr>
            <w:r w:rsidRPr="00E85FCF">
              <w:rPr>
                <w:rFonts w:ascii="Times New Roman" w:hAnsi="Times New Roman" w:cs="Times New Roman"/>
                <w:i/>
                <w:iCs/>
                <w:color w:val="000000"/>
                <w:lang w:eastAsia="lt-LT"/>
              </w:rPr>
              <w:t>Skuodo socialinės globos namai</w:t>
            </w:r>
          </w:p>
          <w:p w:rsidR="00D26044" w:rsidRPr="00E85FCF" w:rsidRDefault="00D26044" w:rsidP="00FF1576">
            <w:pPr>
              <w:widowControl w:val="0"/>
              <w:adjustRightInd w:val="0"/>
              <w:spacing w:after="0" w:line="240" w:lineRule="auto"/>
              <w:jc w:val="both"/>
              <w:rPr>
                <w:rFonts w:ascii="Times New Roman" w:hAnsi="Times New Roman" w:cs="Times New Roman"/>
                <w:i/>
                <w:iCs/>
                <w:color w:val="000000"/>
                <w:lang w:eastAsia="lt-LT"/>
              </w:rPr>
            </w:pPr>
          </w:p>
        </w:tc>
        <w:tc>
          <w:tcPr>
            <w:tcW w:w="1560" w:type="dxa"/>
            <w:tcBorders>
              <w:top w:val="single" w:sz="4" w:space="0" w:color="auto"/>
              <w:left w:val="single" w:sz="4" w:space="0" w:color="auto"/>
              <w:bottom w:val="single" w:sz="4" w:space="0" w:color="auto"/>
              <w:right w:val="single" w:sz="4" w:space="0" w:color="auto"/>
            </w:tcBorders>
          </w:tcPr>
          <w:p w:rsidR="00D26044" w:rsidRPr="00E85FCF" w:rsidRDefault="00915C71" w:rsidP="002C3306">
            <w:pPr>
              <w:widowControl w:val="0"/>
              <w:adjustRightInd w:val="0"/>
              <w:spacing w:after="0" w:line="240" w:lineRule="auto"/>
              <w:ind w:right="-108"/>
              <w:rPr>
                <w:rFonts w:ascii="Times New Roman" w:eastAsia="Times New Roman" w:hAnsi="Times New Roman" w:cs="Times New Roman"/>
                <w:bCs/>
                <w:i/>
                <w:lang w:eastAsia="lt-LT"/>
              </w:rPr>
            </w:pPr>
            <w:r>
              <w:rPr>
                <w:rFonts w:ascii="Times New Roman" w:eastAsia="Times New Roman" w:hAnsi="Times New Roman" w:cs="Times New Roman"/>
                <w:bCs/>
                <w:i/>
                <w:lang w:eastAsia="lt-LT"/>
              </w:rPr>
              <w:t>Privatūs</w:t>
            </w:r>
          </w:p>
        </w:tc>
        <w:tc>
          <w:tcPr>
            <w:tcW w:w="709" w:type="dxa"/>
            <w:tcBorders>
              <w:top w:val="single" w:sz="4" w:space="0" w:color="auto"/>
              <w:left w:val="single" w:sz="4" w:space="0" w:color="auto"/>
              <w:bottom w:val="single" w:sz="4" w:space="0" w:color="auto"/>
              <w:right w:val="single" w:sz="4" w:space="0" w:color="auto"/>
            </w:tcBorders>
          </w:tcPr>
          <w:p w:rsidR="00D26044" w:rsidRPr="00E85FCF" w:rsidRDefault="00915C71" w:rsidP="00FE5494">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49</w:t>
            </w: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2C330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2</w:t>
            </w:r>
          </w:p>
        </w:tc>
      </w:tr>
      <w:tr w:rsidR="00D26044" w:rsidRPr="002C3306" w:rsidTr="00FF1576">
        <w:trPr>
          <w:trHeight w:val="518"/>
        </w:trPr>
        <w:tc>
          <w:tcPr>
            <w:tcW w:w="535"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D26044" w:rsidRPr="00E85FCF" w:rsidRDefault="00D26044" w:rsidP="00FF1576">
            <w:pPr>
              <w:widowControl w:val="0"/>
              <w:adjustRightInd w:val="0"/>
              <w:spacing w:after="0" w:line="240" w:lineRule="auto"/>
              <w:jc w:val="both"/>
              <w:rPr>
                <w:rFonts w:ascii="Times New Roman" w:eastAsia="Times New Roman" w:hAnsi="Times New Roman" w:cs="Times New Roman"/>
                <w:i/>
                <w:iCs/>
                <w:lang w:eastAsia="lt-LT"/>
              </w:rPr>
            </w:pPr>
            <w:r w:rsidRPr="00E85FCF">
              <w:rPr>
                <w:rFonts w:ascii="Times New Roman" w:eastAsia="Times New Roman" w:hAnsi="Times New Roman" w:cs="Times New Roman"/>
                <w:i/>
                <w:iCs/>
                <w:lang w:eastAsia="lt-LT"/>
              </w:rPr>
              <w:t>„</w:t>
            </w:r>
            <w:proofErr w:type="spellStart"/>
            <w:r w:rsidRPr="00E85FCF">
              <w:rPr>
                <w:rFonts w:ascii="Times New Roman" w:eastAsia="Times New Roman" w:hAnsi="Times New Roman" w:cs="Times New Roman"/>
                <w:i/>
                <w:iCs/>
                <w:lang w:eastAsia="lt-LT"/>
              </w:rPr>
              <w:t>Užuovejos</w:t>
            </w:r>
            <w:proofErr w:type="spellEnd"/>
            <w:r w:rsidRPr="00E85FCF">
              <w:rPr>
                <w:rFonts w:ascii="Times New Roman" w:eastAsia="Times New Roman" w:hAnsi="Times New Roman" w:cs="Times New Roman"/>
                <w:i/>
                <w:iCs/>
                <w:lang w:eastAsia="lt-LT"/>
              </w:rPr>
              <w:t>“ socialinės globos namai</w:t>
            </w:r>
          </w:p>
          <w:p w:rsidR="00D26044" w:rsidRPr="00E85FCF" w:rsidRDefault="00D26044" w:rsidP="00FF1576">
            <w:pPr>
              <w:widowControl w:val="0"/>
              <w:adjustRightInd w:val="0"/>
              <w:spacing w:after="0" w:line="240" w:lineRule="auto"/>
              <w:jc w:val="both"/>
              <w:rPr>
                <w:rFonts w:ascii="Times New Roman" w:hAnsi="Times New Roman" w:cs="Times New Roman"/>
                <w:i/>
                <w:iCs/>
                <w:color w:val="000000"/>
                <w:lang w:eastAsia="lt-LT"/>
              </w:rPr>
            </w:pPr>
          </w:p>
        </w:tc>
        <w:tc>
          <w:tcPr>
            <w:tcW w:w="1560" w:type="dxa"/>
            <w:tcBorders>
              <w:top w:val="single" w:sz="4" w:space="0" w:color="auto"/>
              <w:left w:val="single" w:sz="4" w:space="0" w:color="auto"/>
              <w:bottom w:val="single" w:sz="4" w:space="0" w:color="auto"/>
              <w:right w:val="single" w:sz="4" w:space="0" w:color="auto"/>
            </w:tcBorders>
          </w:tcPr>
          <w:p w:rsidR="00D26044" w:rsidRPr="00E85FCF" w:rsidRDefault="00D26044" w:rsidP="002C3306">
            <w:pPr>
              <w:widowControl w:val="0"/>
              <w:adjustRightInd w:val="0"/>
              <w:spacing w:after="0" w:line="240" w:lineRule="auto"/>
              <w:ind w:right="-108"/>
              <w:rPr>
                <w:rFonts w:ascii="Times New Roman" w:eastAsia="Times New Roman" w:hAnsi="Times New Roman" w:cs="Times New Roman"/>
                <w:bCs/>
                <w:i/>
                <w:lang w:eastAsia="lt-LT"/>
              </w:rPr>
            </w:pPr>
            <w:r w:rsidRPr="00E85FCF">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tcPr>
          <w:p w:rsidR="00D26044" w:rsidRPr="00E85FCF" w:rsidRDefault="00D26044" w:rsidP="00FE5494">
            <w:pPr>
              <w:widowControl w:val="0"/>
              <w:adjustRightInd w:val="0"/>
              <w:spacing w:after="0" w:line="240" w:lineRule="auto"/>
              <w:jc w:val="both"/>
              <w:rPr>
                <w:rFonts w:ascii="Times New Roman" w:eastAsia="Times New Roman" w:hAnsi="Times New Roman" w:cs="Times New Roman"/>
                <w:i/>
                <w:lang w:eastAsia="lt-LT"/>
              </w:rPr>
            </w:pPr>
            <w:r w:rsidRPr="00E85FCF">
              <w:rPr>
                <w:rFonts w:ascii="Times New Roman" w:eastAsia="Times New Roman" w:hAnsi="Times New Roman" w:cs="Times New Roman"/>
                <w:i/>
                <w:lang w:eastAsia="lt-LT"/>
              </w:rPr>
              <w:t>41</w:t>
            </w: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2C330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1</w:t>
            </w:r>
          </w:p>
        </w:tc>
      </w:tr>
      <w:tr w:rsidR="00D26044" w:rsidRPr="002C3306" w:rsidTr="00FF1576">
        <w:trPr>
          <w:trHeight w:val="622"/>
        </w:trPr>
        <w:tc>
          <w:tcPr>
            <w:tcW w:w="535"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2C3306">
            <w:pPr>
              <w:widowControl w:val="0"/>
              <w:adjustRightInd w:val="0"/>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D26044" w:rsidRPr="00E85FCF" w:rsidRDefault="00D26044" w:rsidP="00FF1576">
            <w:pPr>
              <w:widowControl w:val="0"/>
              <w:adjustRightInd w:val="0"/>
              <w:spacing w:after="0" w:line="240" w:lineRule="auto"/>
              <w:jc w:val="both"/>
              <w:rPr>
                <w:rFonts w:ascii="Times New Roman" w:eastAsia="Times New Roman" w:hAnsi="Times New Roman" w:cs="Times New Roman"/>
                <w:i/>
                <w:iCs/>
                <w:lang w:eastAsia="lt-LT"/>
              </w:rPr>
            </w:pPr>
            <w:proofErr w:type="spellStart"/>
            <w:r w:rsidRPr="00E85FCF">
              <w:rPr>
                <w:rFonts w:ascii="Times New Roman" w:eastAsia="Times New Roman" w:hAnsi="Times New Roman" w:cs="Times New Roman"/>
                <w:i/>
                <w:iCs/>
                <w:lang w:eastAsia="lt-LT"/>
              </w:rPr>
              <w:t>VšĮ</w:t>
            </w:r>
            <w:proofErr w:type="spellEnd"/>
            <w:r w:rsidRPr="00E85FCF">
              <w:rPr>
                <w:rFonts w:ascii="Times New Roman" w:eastAsia="Times New Roman" w:hAnsi="Times New Roman" w:cs="Times New Roman"/>
                <w:i/>
                <w:iCs/>
                <w:lang w:eastAsia="lt-LT"/>
              </w:rPr>
              <w:t xml:space="preserve"> „Gyvenimo viltis“ globos namai</w:t>
            </w:r>
          </w:p>
          <w:p w:rsidR="00D26044" w:rsidRPr="00E85FCF" w:rsidRDefault="00D26044" w:rsidP="00FF1576">
            <w:pPr>
              <w:widowControl w:val="0"/>
              <w:adjustRightInd w:val="0"/>
              <w:spacing w:after="0" w:line="240" w:lineRule="auto"/>
              <w:jc w:val="both"/>
              <w:rPr>
                <w:rFonts w:ascii="Times New Roman" w:eastAsia="Times New Roman" w:hAnsi="Times New Roman" w:cs="Times New Roman"/>
                <w:i/>
                <w:iCs/>
                <w:lang w:eastAsia="lt-LT"/>
              </w:rPr>
            </w:pPr>
          </w:p>
        </w:tc>
        <w:tc>
          <w:tcPr>
            <w:tcW w:w="1560" w:type="dxa"/>
            <w:tcBorders>
              <w:top w:val="single" w:sz="4" w:space="0" w:color="auto"/>
              <w:left w:val="single" w:sz="4" w:space="0" w:color="auto"/>
              <w:bottom w:val="single" w:sz="4" w:space="0" w:color="auto"/>
              <w:right w:val="single" w:sz="4" w:space="0" w:color="auto"/>
            </w:tcBorders>
          </w:tcPr>
          <w:p w:rsidR="00D26044" w:rsidRPr="00E85FCF" w:rsidRDefault="00915C71" w:rsidP="002C3306">
            <w:pPr>
              <w:widowControl w:val="0"/>
              <w:adjustRightInd w:val="0"/>
              <w:spacing w:after="0" w:line="240" w:lineRule="auto"/>
              <w:ind w:right="-108"/>
              <w:rPr>
                <w:rFonts w:ascii="Times New Roman" w:eastAsia="Times New Roman" w:hAnsi="Times New Roman" w:cs="Times New Roman"/>
                <w:bCs/>
                <w:i/>
                <w:lang w:eastAsia="lt-LT"/>
              </w:rPr>
            </w:pPr>
            <w:r>
              <w:rPr>
                <w:rFonts w:ascii="Times New Roman" w:eastAsia="Times New Roman" w:hAnsi="Times New Roman" w:cs="Times New Roman"/>
                <w:bCs/>
                <w:i/>
                <w:lang w:eastAsia="lt-LT"/>
              </w:rPr>
              <w:t>Privatūs</w:t>
            </w:r>
          </w:p>
        </w:tc>
        <w:tc>
          <w:tcPr>
            <w:tcW w:w="709" w:type="dxa"/>
            <w:tcBorders>
              <w:top w:val="single" w:sz="4" w:space="0" w:color="auto"/>
              <w:left w:val="single" w:sz="4" w:space="0" w:color="auto"/>
              <w:bottom w:val="single" w:sz="4" w:space="0" w:color="auto"/>
              <w:right w:val="single" w:sz="4" w:space="0" w:color="auto"/>
            </w:tcBorders>
          </w:tcPr>
          <w:p w:rsidR="00D26044" w:rsidRPr="00E85FCF" w:rsidRDefault="00915C71" w:rsidP="00FE5494">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32</w:t>
            </w: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2C330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4</w:t>
            </w:r>
          </w:p>
        </w:tc>
      </w:tr>
      <w:tr w:rsidR="00D26044" w:rsidRPr="002C3306" w:rsidTr="00E85FCF">
        <w:trPr>
          <w:trHeight w:val="564"/>
        </w:trPr>
        <w:tc>
          <w:tcPr>
            <w:tcW w:w="535" w:type="dxa"/>
            <w:vMerge/>
            <w:tcBorders>
              <w:left w:val="single" w:sz="4" w:space="0" w:color="auto"/>
              <w:right w:val="single" w:sz="4" w:space="0" w:color="auto"/>
            </w:tcBorders>
          </w:tcPr>
          <w:p w:rsidR="00D26044" w:rsidRPr="00E85FCF" w:rsidRDefault="00D26044" w:rsidP="00FF157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FF1576">
            <w:pPr>
              <w:widowControl w:val="0"/>
              <w:adjustRightInd w:val="0"/>
              <w:spacing w:after="0" w:line="240" w:lineRule="auto"/>
              <w:rPr>
                <w:rFonts w:ascii="Times New Roman" w:eastAsia="Times New Roman" w:hAnsi="Times New Roman" w:cs="Times New Roman"/>
                <w:lang w:eastAsia="lt-LT"/>
              </w:rPr>
            </w:pPr>
          </w:p>
        </w:tc>
        <w:tc>
          <w:tcPr>
            <w:tcW w:w="2694" w:type="dxa"/>
            <w:tcBorders>
              <w:bottom w:val="single" w:sz="4" w:space="0" w:color="auto"/>
              <w:right w:val="single" w:sz="8" w:space="0" w:color="000000"/>
            </w:tcBorders>
            <w:shd w:val="clear" w:color="auto" w:fill="FFFFFF"/>
            <w:vAlign w:val="center"/>
          </w:tcPr>
          <w:p w:rsidR="00D26044" w:rsidRDefault="00D26044" w:rsidP="00FF1576">
            <w:pPr>
              <w:widowControl w:val="0"/>
              <w:adjustRightInd w:val="0"/>
              <w:spacing w:after="0" w:line="240" w:lineRule="auto"/>
              <w:jc w:val="both"/>
              <w:rPr>
                <w:rFonts w:ascii="Times New Roman" w:hAnsi="Times New Roman" w:cs="Times New Roman"/>
                <w:i/>
                <w:iCs/>
              </w:rPr>
            </w:pPr>
          </w:p>
          <w:p w:rsidR="00D26044" w:rsidRPr="009903B8" w:rsidRDefault="00D26044" w:rsidP="00FF1576">
            <w:pPr>
              <w:widowControl w:val="0"/>
              <w:adjustRightInd w:val="0"/>
              <w:spacing w:after="0" w:line="240" w:lineRule="auto"/>
              <w:jc w:val="both"/>
              <w:rPr>
                <w:rFonts w:ascii="Times New Roman" w:hAnsi="Times New Roman" w:cs="Times New Roman"/>
                <w:i/>
                <w:iCs/>
              </w:rPr>
            </w:pPr>
            <w:proofErr w:type="spellStart"/>
            <w:r w:rsidRPr="00E85FCF">
              <w:rPr>
                <w:rFonts w:ascii="Times New Roman" w:hAnsi="Times New Roman" w:cs="Times New Roman"/>
                <w:i/>
                <w:iCs/>
              </w:rPr>
              <w:t>VšĮ</w:t>
            </w:r>
            <w:proofErr w:type="spellEnd"/>
            <w:r w:rsidRPr="00E85FCF">
              <w:rPr>
                <w:rFonts w:ascii="Times New Roman" w:hAnsi="Times New Roman" w:cs="Times New Roman"/>
                <w:i/>
                <w:iCs/>
              </w:rPr>
              <w:t xml:space="preserve"> „</w:t>
            </w:r>
            <w:proofErr w:type="spellStart"/>
            <w:r w:rsidRPr="00E85FCF">
              <w:rPr>
                <w:rFonts w:ascii="Times New Roman" w:hAnsi="Times New Roman" w:cs="Times New Roman"/>
                <w:i/>
                <w:iCs/>
              </w:rPr>
              <w:t>Elijos</w:t>
            </w:r>
            <w:proofErr w:type="spellEnd"/>
            <w:r w:rsidRPr="00E85FCF">
              <w:rPr>
                <w:rFonts w:ascii="Times New Roman" w:hAnsi="Times New Roman" w:cs="Times New Roman"/>
                <w:i/>
                <w:iCs/>
              </w:rPr>
              <w:t xml:space="preserve"> </w:t>
            </w:r>
            <w:proofErr w:type="spellStart"/>
            <w:r w:rsidRPr="00E85FCF">
              <w:rPr>
                <w:rFonts w:ascii="Times New Roman" w:hAnsi="Times New Roman" w:cs="Times New Roman"/>
                <w:i/>
                <w:iCs/>
              </w:rPr>
              <w:t>vėjarožė</w:t>
            </w:r>
            <w:proofErr w:type="spellEnd"/>
            <w:r w:rsidRPr="00E85FCF">
              <w:rPr>
                <w:rFonts w:ascii="Times New Roman" w:hAnsi="Times New Roman" w:cs="Times New Roman"/>
                <w:i/>
                <w:iCs/>
              </w:rPr>
              <w:t>“</w:t>
            </w:r>
          </w:p>
        </w:tc>
        <w:tc>
          <w:tcPr>
            <w:tcW w:w="1560" w:type="dxa"/>
            <w:tcBorders>
              <w:bottom w:val="single" w:sz="4" w:space="0" w:color="auto"/>
              <w:right w:val="single" w:sz="8" w:space="0" w:color="000000"/>
            </w:tcBorders>
            <w:shd w:val="clear" w:color="auto" w:fill="FFFFFF"/>
            <w:vAlign w:val="center"/>
          </w:tcPr>
          <w:p w:rsidR="00D26044" w:rsidRPr="00E85FCF" w:rsidRDefault="009903B8" w:rsidP="00FF1576">
            <w:pPr>
              <w:widowControl w:val="0"/>
              <w:adjustRightInd w:val="0"/>
              <w:spacing w:after="0" w:line="240" w:lineRule="auto"/>
              <w:ind w:right="-108"/>
              <w:rPr>
                <w:rFonts w:ascii="Times New Roman" w:eastAsia="Times New Roman" w:hAnsi="Times New Roman" w:cs="Times New Roman"/>
                <w:bCs/>
                <w:i/>
                <w:lang w:eastAsia="lt-LT"/>
              </w:rPr>
            </w:pPr>
            <w:proofErr w:type="spellStart"/>
            <w:r>
              <w:rPr>
                <w:rFonts w:ascii="Times New Roman" w:hAnsi="Times New Roman" w:cs="Times New Roman"/>
                <w:i/>
                <w:iCs/>
              </w:rPr>
              <w:t>VšĮ</w:t>
            </w:r>
            <w:proofErr w:type="spellEnd"/>
          </w:p>
        </w:tc>
        <w:tc>
          <w:tcPr>
            <w:tcW w:w="709" w:type="dxa"/>
            <w:tcBorders>
              <w:bottom w:val="single" w:sz="4" w:space="0" w:color="auto"/>
              <w:right w:val="single" w:sz="8" w:space="0" w:color="000000"/>
            </w:tcBorders>
            <w:shd w:val="clear" w:color="auto" w:fill="FFFFFF"/>
            <w:vAlign w:val="center"/>
          </w:tcPr>
          <w:p w:rsidR="00D26044" w:rsidRPr="00E85FCF" w:rsidRDefault="00D26044" w:rsidP="00FF1576">
            <w:pPr>
              <w:widowControl w:val="0"/>
              <w:adjustRightInd w:val="0"/>
              <w:spacing w:after="0" w:line="240" w:lineRule="auto"/>
              <w:jc w:val="both"/>
              <w:rPr>
                <w:rFonts w:ascii="Times New Roman" w:eastAsia="Times New Roman" w:hAnsi="Times New Roman" w:cs="Times New Roman"/>
                <w:i/>
                <w:lang w:eastAsia="lt-LT"/>
              </w:rPr>
            </w:pPr>
            <w:r w:rsidRPr="00E85FCF">
              <w:rPr>
                <w:rFonts w:ascii="Times New Roman" w:hAnsi="Times New Roman" w:cs="Times New Roman"/>
                <w:i/>
                <w:iCs/>
              </w:rPr>
              <w:t>86</w:t>
            </w: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FF157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1</w:t>
            </w:r>
          </w:p>
        </w:tc>
      </w:tr>
      <w:tr w:rsidR="00D26044" w:rsidRPr="002C3306" w:rsidTr="00D279BF">
        <w:trPr>
          <w:trHeight w:val="438"/>
        </w:trPr>
        <w:tc>
          <w:tcPr>
            <w:tcW w:w="535" w:type="dxa"/>
            <w:vMerge/>
            <w:tcBorders>
              <w:left w:val="single" w:sz="4" w:space="0" w:color="auto"/>
              <w:right w:val="single" w:sz="4" w:space="0" w:color="auto"/>
            </w:tcBorders>
          </w:tcPr>
          <w:p w:rsidR="00D26044" w:rsidRPr="00E85FCF" w:rsidRDefault="00D26044" w:rsidP="00FF157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FF1576">
            <w:pPr>
              <w:widowControl w:val="0"/>
              <w:adjustRightInd w:val="0"/>
              <w:spacing w:after="0" w:line="240" w:lineRule="auto"/>
              <w:rPr>
                <w:rFonts w:ascii="Times New Roman" w:eastAsia="Times New Roman" w:hAnsi="Times New Roman" w:cs="Times New Roman"/>
                <w:lang w:eastAsia="lt-LT"/>
              </w:rPr>
            </w:pPr>
          </w:p>
        </w:tc>
        <w:tc>
          <w:tcPr>
            <w:tcW w:w="2694" w:type="dxa"/>
            <w:tcBorders>
              <w:bottom w:val="single" w:sz="8" w:space="0" w:color="000000"/>
              <w:right w:val="single" w:sz="8" w:space="0" w:color="000000"/>
            </w:tcBorders>
            <w:shd w:val="clear" w:color="auto" w:fill="FFFFFF"/>
            <w:vAlign w:val="center"/>
          </w:tcPr>
          <w:p w:rsidR="00D26044" w:rsidRPr="00E85FCF" w:rsidRDefault="00D26044" w:rsidP="00FF1576">
            <w:pPr>
              <w:widowControl w:val="0"/>
              <w:adjustRightInd w:val="0"/>
              <w:spacing w:after="0" w:line="240" w:lineRule="auto"/>
              <w:jc w:val="both"/>
              <w:rPr>
                <w:rFonts w:ascii="Times New Roman" w:hAnsi="Times New Roman" w:cs="Times New Roman"/>
                <w:i/>
                <w:iCs/>
              </w:rPr>
            </w:pPr>
            <w:r w:rsidRPr="00E85FCF">
              <w:rPr>
                <w:rFonts w:ascii="Times New Roman" w:eastAsia="Times New Roman" w:hAnsi="Times New Roman" w:cs="Times New Roman"/>
                <w:i/>
                <w:iCs/>
              </w:rPr>
              <w:t>Pabradės socialinės globos namai</w:t>
            </w:r>
          </w:p>
        </w:tc>
        <w:tc>
          <w:tcPr>
            <w:tcW w:w="1560" w:type="dxa"/>
            <w:tcBorders>
              <w:bottom w:val="single" w:sz="8" w:space="0" w:color="000000"/>
              <w:right w:val="single" w:sz="8" w:space="0" w:color="000000"/>
            </w:tcBorders>
            <w:shd w:val="clear" w:color="auto" w:fill="FFFFFF"/>
            <w:vAlign w:val="center"/>
          </w:tcPr>
          <w:p w:rsidR="00D26044" w:rsidRPr="00E85FCF" w:rsidRDefault="00D26044" w:rsidP="00FF1576">
            <w:pPr>
              <w:widowControl w:val="0"/>
              <w:adjustRightInd w:val="0"/>
              <w:spacing w:after="0" w:line="240" w:lineRule="auto"/>
              <w:ind w:right="-108"/>
              <w:rPr>
                <w:rFonts w:ascii="Times New Roman" w:hAnsi="Times New Roman" w:cs="Times New Roman"/>
                <w:i/>
                <w:iCs/>
              </w:rPr>
            </w:pPr>
            <w:r w:rsidRPr="00E85FCF">
              <w:rPr>
                <w:rFonts w:ascii="Times New Roman" w:eastAsia="Times New Roman" w:hAnsi="Times New Roman" w:cs="Times New Roman"/>
                <w:bCs/>
                <w:i/>
                <w:iCs/>
                <w:lang w:eastAsia="lt-LT"/>
              </w:rPr>
              <w:t>SADM</w:t>
            </w:r>
          </w:p>
        </w:tc>
        <w:tc>
          <w:tcPr>
            <w:tcW w:w="709" w:type="dxa"/>
            <w:tcBorders>
              <w:bottom w:val="single" w:sz="8" w:space="0" w:color="000000"/>
              <w:right w:val="single" w:sz="8" w:space="0" w:color="000000"/>
            </w:tcBorders>
            <w:shd w:val="clear" w:color="auto" w:fill="FFFFFF"/>
            <w:vAlign w:val="center"/>
          </w:tcPr>
          <w:p w:rsidR="00D26044" w:rsidRPr="00E85FCF" w:rsidRDefault="00D26044" w:rsidP="00FF1576">
            <w:pPr>
              <w:widowControl w:val="0"/>
              <w:adjustRightInd w:val="0"/>
              <w:spacing w:after="0" w:line="240" w:lineRule="auto"/>
              <w:jc w:val="both"/>
              <w:rPr>
                <w:rFonts w:ascii="Times New Roman" w:hAnsi="Times New Roman" w:cs="Times New Roman"/>
                <w:i/>
                <w:iCs/>
              </w:rPr>
            </w:pPr>
            <w:r w:rsidRPr="00E85FCF">
              <w:rPr>
                <w:rFonts w:ascii="Times New Roman" w:hAnsi="Times New Roman" w:cs="Times New Roman"/>
                <w:i/>
                <w:iCs/>
              </w:rPr>
              <w:t>167</w:t>
            </w:r>
          </w:p>
        </w:tc>
        <w:tc>
          <w:tcPr>
            <w:tcW w:w="1133" w:type="dxa"/>
            <w:tcBorders>
              <w:top w:val="single" w:sz="4" w:space="0" w:color="auto"/>
              <w:left w:val="single" w:sz="4" w:space="0" w:color="auto"/>
              <w:bottom w:val="single" w:sz="4" w:space="0" w:color="auto"/>
              <w:right w:val="single" w:sz="4" w:space="0" w:color="auto"/>
            </w:tcBorders>
          </w:tcPr>
          <w:p w:rsidR="00D26044" w:rsidRPr="002C3306" w:rsidRDefault="00D26044" w:rsidP="00FF157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1</w:t>
            </w:r>
          </w:p>
        </w:tc>
      </w:tr>
      <w:tr w:rsidR="00D26044" w:rsidRPr="002C3306" w:rsidTr="00D279BF">
        <w:trPr>
          <w:trHeight w:val="438"/>
        </w:trPr>
        <w:tc>
          <w:tcPr>
            <w:tcW w:w="535" w:type="dxa"/>
            <w:vMerge/>
            <w:tcBorders>
              <w:left w:val="single" w:sz="4" w:space="0" w:color="auto"/>
              <w:right w:val="single" w:sz="4" w:space="0" w:color="auto"/>
            </w:tcBorders>
          </w:tcPr>
          <w:p w:rsidR="00D26044" w:rsidRPr="00E85FCF" w:rsidRDefault="00D26044" w:rsidP="00FF1576">
            <w:pPr>
              <w:widowControl w:val="0"/>
              <w:adjustRightInd w:val="0"/>
              <w:spacing w:after="0" w:line="240" w:lineRule="auto"/>
              <w:jc w:val="center"/>
              <w:rPr>
                <w:rFonts w:ascii="Times New Roman" w:eastAsia="Times New Roman" w:hAnsi="Times New Roman" w:cs="Times New Roman"/>
                <w:lang w:eastAsia="lt-LT"/>
              </w:rPr>
            </w:pPr>
          </w:p>
        </w:tc>
        <w:tc>
          <w:tcPr>
            <w:tcW w:w="3119" w:type="dxa"/>
            <w:vMerge/>
            <w:tcBorders>
              <w:left w:val="single" w:sz="4" w:space="0" w:color="auto"/>
              <w:right w:val="single" w:sz="4" w:space="0" w:color="auto"/>
            </w:tcBorders>
          </w:tcPr>
          <w:p w:rsidR="00D26044" w:rsidRPr="00E85FCF" w:rsidRDefault="00D26044" w:rsidP="00FF1576">
            <w:pPr>
              <w:widowControl w:val="0"/>
              <w:adjustRightInd w:val="0"/>
              <w:spacing w:after="0" w:line="240" w:lineRule="auto"/>
              <w:rPr>
                <w:rFonts w:ascii="Times New Roman" w:eastAsia="Times New Roman" w:hAnsi="Times New Roman" w:cs="Times New Roman"/>
                <w:lang w:eastAsia="lt-LT"/>
              </w:rPr>
            </w:pPr>
          </w:p>
        </w:tc>
        <w:tc>
          <w:tcPr>
            <w:tcW w:w="2694" w:type="dxa"/>
            <w:tcBorders>
              <w:bottom w:val="single" w:sz="8" w:space="0" w:color="000000"/>
              <w:right w:val="single" w:sz="8" w:space="0" w:color="000000"/>
            </w:tcBorders>
            <w:shd w:val="clear" w:color="auto" w:fill="FFFFFF"/>
            <w:vAlign w:val="center"/>
          </w:tcPr>
          <w:p w:rsidR="00D26044" w:rsidRPr="00E85FCF" w:rsidRDefault="00D26044" w:rsidP="00FF1576">
            <w:pPr>
              <w:widowControl w:val="0"/>
              <w:adjustRightInd w:val="0"/>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Rietavo parapijos senelių globos namai</w:t>
            </w:r>
          </w:p>
        </w:tc>
        <w:tc>
          <w:tcPr>
            <w:tcW w:w="1560" w:type="dxa"/>
            <w:tcBorders>
              <w:bottom w:val="single" w:sz="8" w:space="0" w:color="000000"/>
              <w:right w:val="single" w:sz="8" w:space="0" w:color="000000"/>
            </w:tcBorders>
            <w:shd w:val="clear" w:color="auto" w:fill="FFFFFF"/>
            <w:vAlign w:val="center"/>
          </w:tcPr>
          <w:p w:rsidR="00D26044" w:rsidRPr="00E85FCF" w:rsidRDefault="00915C71" w:rsidP="00FF1576">
            <w:pPr>
              <w:widowControl w:val="0"/>
              <w:adjustRightInd w:val="0"/>
              <w:spacing w:after="0" w:line="240" w:lineRule="auto"/>
              <w:ind w:right="-108"/>
              <w:rPr>
                <w:rFonts w:ascii="Times New Roman" w:eastAsia="Times New Roman" w:hAnsi="Times New Roman" w:cs="Times New Roman"/>
                <w:bCs/>
                <w:i/>
                <w:iCs/>
                <w:lang w:eastAsia="lt-LT"/>
              </w:rPr>
            </w:pPr>
            <w:r>
              <w:rPr>
                <w:rFonts w:ascii="Times New Roman" w:eastAsia="Times New Roman" w:hAnsi="Times New Roman" w:cs="Times New Roman"/>
                <w:bCs/>
                <w:i/>
                <w:iCs/>
                <w:lang w:eastAsia="lt-LT"/>
              </w:rPr>
              <w:t>Visuomeninė organizacija, religinė bendruomenė</w:t>
            </w:r>
          </w:p>
        </w:tc>
        <w:tc>
          <w:tcPr>
            <w:tcW w:w="709" w:type="dxa"/>
            <w:tcBorders>
              <w:bottom w:val="single" w:sz="8" w:space="0" w:color="000000"/>
              <w:right w:val="single" w:sz="8" w:space="0" w:color="000000"/>
            </w:tcBorders>
            <w:shd w:val="clear" w:color="auto" w:fill="FFFFFF"/>
            <w:vAlign w:val="center"/>
          </w:tcPr>
          <w:p w:rsidR="00D26044" w:rsidRPr="00E85FCF" w:rsidRDefault="009903B8" w:rsidP="00FF1576">
            <w:pPr>
              <w:widowControl w:val="0"/>
              <w:adjustRightInd w:val="0"/>
              <w:spacing w:after="0" w:line="240" w:lineRule="auto"/>
              <w:jc w:val="both"/>
              <w:rPr>
                <w:rFonts w:ascii="Times New Roman" w:hAnsi="Times New Roman" w:cs="Times New Roman"/>
                <w:i/>
                <w:iCs/>
              </w:rPr>
            </w:pPr>
            <w:r>
              <w:rPr>
                <w:rFonts w:ascii="Times New Roman" w:hAnsi="Times New Roman" w:cs="Times New Roman"/>
                <w:i/>
                <w:iCs/>
              </w:rPr>
              <w:t>40</w:t>
            </w:r>
          </w:p>
        </w:tc>
        <w:tc>
          <w:tcPr>
            <w:tcW w:w="1133" w:type="dxa"/>
            <w:tcBorders>
              <w:top w:val="single" w:sz="4" w:space="0" w:color="auto"/>
              <w:left w:val="single" w:sz="4" w:space="0" w:color="auto"/>
              <w:bottom w:val="single" w:sz="4" w:space="0" w:color="auto"/>
              <w:right w:val="single" w:sz="4" w:space="0" w:color="auto"/>
            </w:tcBorders>
          </w:tcPr>
          <w:p w:rsidR="00D26044" w:rsidRDefault="00D26044" w:rsidP="00FF1576">
            <w:pPr>
              <w:widowControl w:val="0"/>
              <w:adjustRightInd w:val="0"/>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6</w:t>
            </w:r>
          </w:p>
        </w:tc>
      </w:tr>
      <w:tr w:rsidR="00FF1576" w:rsidRPr="002C3306" w:rsidTr="005C57D6">
        <w:tc>
          <w:tcPr>
            <w:tcW w:w="535"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Šeimynos</w:t>
            </w:r>
          </w:p>
        </w:tc>
        <w:tc>
          <w:tcPr>
            <w:tcW w:w="2694"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FF1576" w:rsidRPr="002C3306" w:rsidTr="005C57D6">
        <w:tc>
          <w:tcPr>
            <w:tcW w:w="535"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Laikino gyvenimo namai </w:t>
            </w:r>
          </w:p>
        </w:tc>
        <w:tc>
          <w:tcPr>
            <w:tcW w:w="2694"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FF1576" w:rsidRPr="002C3306" w:rsidTr="005C57D6">
        <w:trPr>
          <w:trHeight w:val="337"/>
        </w:trPr>
        <w:tc>
          <w:tcPr>
            <w:tcW w:w="535" w:type="dxa"/>
            <w:vMerge w:val="restart"/>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w:t>
            </w:r>
          </w:p>
        </w:tc>
        <w:tc>
          <w:tcPr>
            <w:tcW w:w="3119" w:type="dxa"/>
            <w:vMerge w:val="restart"/>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Dienos socialinės globos centrai </w:t>
            </w: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r w:rsidRPr="005C57D6">
              <w:rPr>
                <w:rFonts w:ascii="Times New Roman" w:eastAsia="Times New Roman" w:hAnsi="Times New Roman" w:cs="Times New Roman"/>
                <w:i/>
                <w:iCs/>
                <w:lang w:eastAsia="lt-LT"/>
              </w:rPr>
              <w:t>Dienos veiklos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Savivaldybė</w:t>
            </w:r>
          </w:p>
        </w:tc>
        <w:tc>
          <w:tcPr>
            <w:tcW w:w="709"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35</w:t>
            </w: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35</w:t>
            </w:r>
          </w:p>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p>
        </w:tc>
      </w:tr>
      <w:tr w:rsidR="00FF1576" w:rsidRPr="002C3306" w:rsidTr="005C57D6">
        <w:trPr>
          <w:trHeight w:val="411"/>
        </w:trPr>
        <w:tc>
          <w:tcPr>
            <w:tcW w:w="535"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r w:rsidRPr="005C57D6">
              <w:rPr>
                <w:rFonts w:ascii="Times New Roman" w:eastAsia="Times New Roman" w:hAnsi="Times New Roman" w:cs="Times New Roman"/>
                <w:i/>
                <w:iCs/>
                <w:lang w:eastAsia="lt-LT"/>
              </w:rPr>
              <w:t>Kretingos dienos veiklos centro Salantų padalinys</w:t>
            </w:r>
          </w:p>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26</w:t>
            </w: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26</w:t>
            </w:r>
          </w:p>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p>
        </w:tc>
      </w:tr>
      <w:tr w:rsidR="00FF1576" w:rsidRPr="002C3306" w:rsidTr="005C57D6">
        <w:trPr>
          <w:trHeight w:val="419"/>
        </w:trPr>
        <w:tc>
          <w:tcPr>
            <w:tcW w:w="535"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r w:rsidRPr="005C57D6">
              <w:rPr>
                <w:rFonts w:ascii="Times New Roman" w:eastAsia="Times New Roman" w:hAnsi="Times New Roman" w:cs="Times New Roman"/>
                <w:i/>
                <w:iCs/>
                <w:lang w:eastAsia="lt-LT"/>
              </w:rPr>
              <w:t>Kretingos socialinių paslaugų centras</w:t>
            </w:r>
          </w:p>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40</w:t>
            </w:r>
          </w:p>
        </w:tc>
        <w:tc>
          <w:tcPr>
            <w:tcW w:w="1133"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40</w:t>
            </w:r>
          </w:p>
        </w:tc>
      </w:tr>
      <w:tr w:rsidR="00FF1576" w:rsidRPr="002C3306" w:rsidTr="005C57D6">
        <w:tc>
          <w:tcPr>
            <w:tcW w:w="535"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rsidR="00FF1576" w:rsidRPr="00126E5D" w:rsidRDefault="00FF1576" w:rsidP="00FF1576">
            <w:pPr>
              <w:widowControl w:val="0"/>
              <w:adjustRightInd w:val="0"/>
              <w:spacing w:after="0" w:line="240" w:lineRule="auto"/>
              <w:rPr>
                <w:rFonts w:ascii="Times New Roman" w:eastAsia="Times New Roman" w:hAnsi="Times New Roman" w:cs="Times New Roman"/>
                <w:color w:val="FF0000"/>
                <w:lang w:eastAsia="lt-LT"/>
              </w:rPr>
            </w:pPr>
            <w:r w:rsidRPr="00B92F33">
              <w:rPr>
                <w:rFonts w:ascii="Times New Roman" w:eastAsia="Times New Roman" w:hAnsi="Times New Roman" w:cs="Times New Roman"/>
                <w:lang w:eastAsia="lt-LT"/>
              </w:rPr>
              <w:t xml:space="preserve">Savarankiško gyvenimo namai </w:t>
            </w: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jc w:val="both"/>
              <w:rPr>
                <w:rFonts w:ascii="Times New Roman" w:eastAsia="Times New Roman" w:hAnsi="Times New Roman" w:cs="Times New Roman"/>
                <w:i/>
                <w:iCs/>
                <w:lang w:eastAsia="lt-LT"/>
              </w:rPr>
            </w:pPr>
            <w:r w:rsidRPr="005C57D6">
              <w:rPr>
                <w:rFonts w:ascii="Times New Roman" w:eastAsia="Times New Roman" w:hAnsi="Times New Roman" w:cs="Times New Roman"/>
                <w:i/>
                <w:iCs/>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FF1576" w:rsidRPr="002C3306" w:rsidTr="005C57D6">
        <w:tc>
          <w:tcPr>
            <w:tcW w:w="535"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Socialinės priežiūros centrai </w:t>
            </w: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jc w:val="both"/>
              <w:rPr>
                <w:rFonts w:ascii="Times New Roman" w:eastAsia="Times New Roman" w:hAnsi="Times New Roman" w:cs="Times New Roman"/>
                <w:i/>
                <w:iCs/>
                <w:lang w:eastAsia="lt-LT"/>
              </w:rPr>
            </w:pPr>
            <w:r w:rsidRPr="005C57D6">
              <w:rPr>
                <w:rFonts w:ascii="Times New Roman" w:eastAsia="Times New Roman" w:hAnsi="Times New Roman" w:cs="Times New Roman"/>
                <w:i/>
                <w:iCs/>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FF1576" w:rsidRPr="002C3306" w:rsidTr="005C57D6">
        <w:trPr>
          <w:trHeight w:val="81"/>
        </w:trPr>
        <w:tc>
          <w:tcPr>
            <w:tcW w:w="535"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7.</w:t>
            </w:r>
          </w:p>
        </w:tc>
        <w:tc>
          <w:tcPr>
            <w:tcW w:w="3119" w:type="dxa"/>
            <w:tcBorders>
              <w:top w:val="single" w:sz="4" w:space="0" w:color="auto"/>
              <w:left w:val="single" w:sz="4" w:space="0" w:color="auto"/>
              <w:bottom w:val="single" w:sz="4" w:space="0" w:color="auto"/>
              <w:right w:val="single" w:sz="4" w:space="0" w:color="auto"/>
            </w:tcBorders>
            <w:hideMark/>
          </w:tcPr>
          <w:p w:rsidR="00FF1576" w:rsidRPr="00126E5D" w:rsidRDefault="00FF1576" w:rsidP="00FF1576">
            <w:pPr>
              <w:widowControl w:val="0"/>
              <w:adjustRightInd w:val="0"/>
              <w:spacing w:after="0" w:line="240" w:lineRule="auto"/>
              <w:rPr>
                <w:rFonts w:ascii="Times New Roman" w:eastAsia="Times New Roman" w:hAnsi="Times New Roman" w:cs="Times New Roman"/>
                <w:color w:val="FF0000"/>
                <w:lang w:eastAsia="lt-LT"/>
              </w:rPr>
            </w:pPr>
            <w:r w:rsidRPr="00FE5494">
              <w:rPr>
                <w:rFonts w:ascii="Times New Roman" w:eastAsia="Times New Roman" w:hAnsi="Times New Roman" w:cs="Times New Roman"/>
                <w:lang w:eastAsia="lt-LT"/>
              </w:rPr>
              <w:t>Bendruomeninės įstaigos</w:t>
            </w: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jc w:val="both"/>
              <w:rPr>
                <w:rFonts w:ascii="Times New Roman" w:eastAsia="Times New Roman" w:hAnsi="Times New Roman" w:cs="Times New Roman"/>
                <w:i/>
                <w:iCs/>
                <w:lang w:eastAsia="lt-LT"/>
              </w:rPr>
            </w:pPr>
            <w:r w:rsidRPr="005C57D6">
              <w:rPr>
                <w:rFonts w:ascii="Times New Roman" w:eastAsia="Times New Roman" w:hAnsi="Times New Roman" w:cs="Times New Roman"/>
                <w:i/>
                <w:iCs/>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FF1576" w:rsidRPr="002C3306" w:rsidTr="005C57D6">
        <w:trPr>
          <w:trHeight w:val="556"/>
        </w:trPr>
        <w:tc>
          <w:tcPr>
            <w:tcW w:w="535" w:type="dxa"/>
            <w:vMerge w:val="restart"/>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8.</w:t>
            </w:r>
          </w:p>
        </w:tc>
        <w:tc>
          <w:tcPr>
            <w:tcW w:w="3119" w:type="dxa"/>
            <w:vMerge w:val="restart"/>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Kitos socialinių paslaugų įstaigos (pagalbos į namus tarnyba, socialinių paslaugų centras ir kt.</w:t>
            </w: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r w:rsidRPr="005C57D6">
              <w:rPr>
                <w:rFonts w:ascii="Times New Roman" w:eastAsia="Times New Roman" w:hAnsi="Times New Roman" w:cs="Times New Roman"/>
                <w:i/>
                <w:iCs/>
                <w:lang w:eastAsia="lt-LT"/>
              </w:rPr>
              <w:t>Kretingos socialinių paslaugų centras</w:t>
            </w:r>
          </w:p>
        </w:tc>
        <w:tc>
          <w:tcPr>
            <w:tcW w:w="1560" w:type="dxa"/>
            <w:vMerge w:val="restart"/>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Savivaldybė</w:t>
            </w:r>
          </w:p>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40</w:t>
            </w: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40</w:t>
            </w:r>
          </w:p>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p>
        </w:tc>
      </w:tr>
      <w:tr w:rsidR="00FF1576" w:rsidRPr="002C3306" w:rsidTr="005C57D6">
        <w:trPr>
          <w:trHeight w:val="431"/>
        </w:trPr>
        <w:tc>
          <w:tcPr>
            <w:tcW w:w="535"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proofErr w:type="spellStart"/>
            <w:r w:rsidRPr="005C57D6">
              <w:rPr>
                <w:rFonts w:ascii="Times New Roman" w:eastAsia="Times New Roman" w:hAnsi="Times New Roman" w:cs="Times New Roman"/>
                <w:i/>
                <w:iCs/>
                <w:lang w:eastAsia="lt-LT"/>
              </w:rPr>
              <w:t>VšĮ</w:t>
            </w:r>
            <w:proofErr w:type="spellEnd"/>
            <w:r w:rsidRPr="005C57D6">
              <w:rPr>
                <w:rFonts w:ascii="Times New Roman" w:eastAsia="Times New Roman" w:hAnsi="Times New Roman" w:cs="Times New Roman"/>
                <w:i/>
                <w:iCs/>
                <w:lang w:eastAsia="lt-LT"/>
              </w:rPr>
              <w:t xml:space="preserve"> Kretingos psichikos sveikatos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p>
        </w:tc>
      </w:tr>
      <w:tr w:rsidR="00FF1576" w:rsidRPr="002C3306" w:rsidTr="005C57D6">
        <w:trPr>
          <w:trHeight w:val="1071"/>
        </w:trPr>
        <w:tc>
          <w:tcPr>
            <w:tcW w:w="535"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r w:rsidRPr="005C57D6">
              <w:rPr>
                <w:rFonts w:ascii="Times New Roman" w:eastAsia="Times New Roman" w:hAnsi="Times New Roman" w:cs="Times New Roman"/>
                <w:i/>
                <w:iCs/>
                <w:lang w:eastAsia="lt-LT"/>
              </w:rPr>
              <w:t>Lietuvos Raudonojo Kryžiaus draugijos Kretingos skyrius</w:t>
            </w:r>
          </w:p>
        </w:tc>
        <w:tc>
          <w:tcPr>
            <w:tcW w:w="1560"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Lietuvos Raudonojo Kryžiaus draugijos Kretingos </w:t>
            </w:r>
            <w:r>
              <w:rPr>
                <w:rFonts w:ascii="Times New Roman" w:eastAsia="Times New Roman" w:hAnsi="Times New Roman" w:cs="Times New Roman"/>
                <w:lang w:eastAsia="lt-LT"/>
              </w:rPr>
              <w:t>sk.</w:t>
            </w:r>
          </w:p>
        </w:tc>
        <w:tc>
          <w:tcPr>
            <w:tcW w:w="709"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30</w:t>
            </w: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Finansuojami</w:t>
            </w:r>
          </w:p>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teikiami projektai</w:t>
            </w:r>
          </w:p>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p>
        </w:tc>
      </w:tr>
      <w:tr w:rsidR="00FF1576" w:rsidRPr="002C3306" w:rsidTr="005C57D6">
        <w:trPr>
          <w:trHeight w:val="1320"/>
        </w:trPr>
        <w:tc>
          <w:tcPr>
            <w:tcW w:w="535"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proofErr w:type="spellStart"/>
            <w:r w:rsidRPr="005C57D6">
              <w:rPr>
                <w:rFonts w:ascii="Times New Roman" w:eastAsia="Times New Roman" w:hAnsi="Times New Roman" w:cs="Times New Roman"/>
                <w:i/>
                <w:iCs/>
                <w:lang w:eastAsia="lt-LT"/>
              </w:rPr>
              <w:t>VšĮ</w:t>
            </w:r>
            <w:proofErr w:type="spellEnd"/>
            <w:r w:rsidRPr="005C57D6">
              <w:rPr>
                <w:rFonts w:ascii="Times New Roman" w:eastAsia="Times New Roman" w:hAnsi="Times New Roman" w:cs="Times New Roman"/>
                <w:i/>
                <w:iCs/>
                <w:lang w:eastAsia="lt-LT"/>
              </w:rPr>
              <w:t xml:space="preserve"> Klaipėdos ir Telšių apskričių aklųjų ir silpnaregių centras </w:t>
            </w:r>
          </w:p>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p>
        </w:tc>
        <w:tc>
          <w:tcPr>
            <w:tcW w:w="1560"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proofErr w:type="spellStart"/>
            <w:r w:rsidRPr="002C3306">
              <w:rPr>
                <w:rFonts w:ascii="Times New Roman" w:eastAsia="Times New Roman" w:hAnsi="Times New Roman" w:cs="Times New Roman"/>
                <w:lang w:eastAsia="lt-LT"/>
              </w:rPr>
              <w:t>VšĮ</w:t>
            </w:r>
            <w:proofErr w:type="spellEnd"/>
            <w:r w:rsidRPr="002C3306">
              <w:rPr>
                <w:rFonts w:ascii="Times New Roman" w:eastAsia="Times New Roman" w:hAnsi="Times New Roman" w:cs="Times New Roman"/>
                <w:lang w:eastAsia="lt-LT"/>
              </w:rPr>
              <w:t xml:space="preserve"> Klaipėdos ir Telšių apskričių aklųjų ir silpnaregių centras</w:t>
            </w:r>
          </w:p>
        </w:tc>
        <w:tc>
          <w:tcPr>
            <w:tcW w:w="709"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51</w:t>
            </w: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r>
      <w:tr w:rsidR="00FF1576" w:rsidRPr="002C3306" w:rsidTr="005C57D6">
        <w:trPr>
          <w:trHeight w:val="1022"/>
        </w:trPr>
        <w:tc>
          <w:tcPr>
            <w:tcW w:w="535"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proofErr w:type="spellStart"/>
            <w:r w:rsidRPr="005C57D6">
              <w:rPr>
                <w:rFonts w:ascii="Times New Roman" w:eastAsia="Times New Roman" w:hAnsi="Times New Roman" w:cs="Times New Roman"/>
                <w:i/>
                <w:iCs/>
                <w:lang w:eastAsia="lt-LT"/>
              </w:rPr>
              <w:t>VšĮ</w:t>
            </w:r>
            <w:proofErr w:type="spellEnd"/>
            <w:r w:rsidRPr="005C57D6">
              <w:rPr>
                <w:rFonts w:ascii="Times New Roman" w:eastAsia="Times New Roman" w:hAnsi="Times New Roman" w:cs="Times New Roman"/>
                <w:i/>
                <w:iCs/>
                <w:lang w:eastAsia="lt-LT"/>
              </w:rPr>
              <w:t xml:space="preserve"> Klaipėdos kurčiųjų reabilitacijos centras</w:t>
            </w:r>
          </w:p>
        </w:tc>
        <w:tc>
          <w:tcPr>
            <w:tcW w:w="1560"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rPr>
                <w:rFonts w:ascii="Times New Roman" w:eastAsia="Times New Roman" w:hAnsi="Times New Roman" w:cs="Times New Roman"/>
                <w:lang w:eastAsia="lt-LT"/>
              </w:rPr>
            </w:pPr>
            <w:proofErr w:type="spellStart"/>
            <w:r w:rsidRPr="002C3306">
              <w:rPr>
                <w:rFonts w:ascii="Times New Roman" w:eastAsia="Times New Roman" w:hAnsi="Times New Roman" w:cs="Times New Roman"/>
                <w:lang w:eastAsia="lt-LT"/>
              </w:rPr>
              <w:t>VšĮ</w:t>
            </w:r>
            <w:proofErr w:type="spellEnd"/>
            <w:r w:rsidRPr="002C3306">
              <w:rPr>
                <w:rFonts w:ascii="Times New Roman" w:eastAsia="Times New Roman" w:hAnsi="Times New Roman" w:cs="Times New Roman"/>
                <w:lang w:eastAsia="lt-LT"/>
              </w:rPr>
              <w:t xml:space="preserve"> Klaipėdos kurčiųjų reabilitacijos centras</w:t>
            </w:r>
          </w:p>
        </w:tc>
        <w:tc>
          <w:tcPr>
            <w:tcW w:w="709"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83</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r>
      <w:tr w:rsidR="00FF1576" w:rsidRPr="002C3306" w:rsidTr="005C57D6">
        <w:trPr>
          <w:trHeight w:val="772"/>
        </w:trPr>
        <w:tc>
          <w:tcPr>
            <w:tcW w:w="535"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r w:rsidRPr="005C57D6">
              <w:rPr>
                <w:rFonts w:ascii="Times New Roman" w:eastAsia="Times New Roman" w:hAnsi="Times New Roman" w:cs="Times New Roman"/>
                <w:i/>
                <w:iCs/>
                <w:lang w:eastAsia="lt-LT"/>
              </w:rPr>
              <w:t>Kretingos rajono neįgaliųjų draugija</w:t>
            </w:r>
          </w:p>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p>
        </w:tc>
        <w:tc>
          <w:tcPr>
            <w:tcW w:w="1560"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Lietuvos neįgaliųjų draugija</w:t>
            </w:r>
          </w:p>
        </w:tc>
        <w:tc>
          <w:tcPr>
            <w:tcW w:w="709"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76</w:t>
            </w: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r>
      <w:tr w:rsidR="00FF1576" w:rsidRPr="002C3306" w:rsidTr="005C57D6">
        <w:trPr>
          <w:trHeight w:val="785"/>
        </w:trPr>
        <w:tc>
          <w:tcPr>
            <w:tcW w:w="535"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r w:rsidRPr="005C57D6">
              <w:rPr>
                <w:rFonts w:ascii="Times New Roman" w:eastAsia="Times New Roman" w:hAnsi="Times New Roman" w:cs="Times New Roman"/>
                <w:i/>
                <w:iCs/>
                <w:lang w:eastAsia="lt-LT"/>
              </w:rPr>
              <w:t>Kretingos moterų užimtumo ir informacijos centras</w:t>
            </w:r>
          </w:p>
        </w:tc>
        <w:tc>
          <w:tcPr>
            <w:tcW w:w="1560"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r>
      <w:tr w:rsidR="00FF1576" w:rsidRPr="002C3306" w:rsidTr="005C57D6">
        <w:trPr>
          <w:trHeight w:val="385"/>
        </w:trPr>
        <w:tc>
          <w:tcPr>
            <w:tcW w:w="535"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r w:rsidRPr="005C57D6">
              <w:rPr>
                <w:rFonts w:ascii="Times New Roman" w:eastAsia="Times New Roman" w:hAnsi="Times New Roman" w:cs="Times New Roman"/>
                <w:i/>
                <w:iCs/>
                <w:lang w:eastAsia="lt-LT"/>
              </w:rPr>
              <w:t xml:space="preserve">Kretingos vyrų </w:t>
            </w:r>
            <w:proofErr w:type="spellStart"/>
            <w:r w:rsidRPr="005C57D6">
              <w:rPr>
                <w:rFonts w:ascii="Times New Roman" w:eastAsia="Times New Roman" w:hAnsi="Times New Roman" w:cs="Times New Roman"/>
                <w:i/>
                <w:iCs/>
                <w:lang w:eastAsia="lt-LT"/>
              </w:rPr>
              <w:t>savipagalbos</w:t>
            </w:r>
            <w:proofErr w:type="spellEnd"/>
            <w:r w:rsidRPr="005C57D6">
              <w:rPr>
                <w:rFonts w:ascii="Times New Roman" w:eastAsia="Times New Roman" w:hAnsi="Times New Roman" w:cs="Times New Roman"/>
                <w:i/>
                <w:iCs/>
                <w:lang w:eastAsia="lt-LT"/>
              </w:rPr>
              <w:t xml:space="preserve"> centras</w:t>
            </w:r>
          </w:p>
        </w:tc>
        <w:tc>
          <w:tcPr>
            <w:tcW w:w="1560" w:type="dxa"/>
            <w:tcBorders>
              <w:top w:val="single" w:sz="4" w:space="0" w:color="auto"/>
              <w:left w:val="single" w:sz="4" w:space="0" w:color="auto"/>
              <w:bottom w:val="single" w:sz="4" w:space="0" w:color="auto"/>
              <w:right w:val="single" w:sz="4" w:space="0" w:color="auto"/>
            </w:tcBorders>
            <w:hideMark/>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p w:rsidR="00FF1576" w:rsidRPr="002C3306" w:rsidRDefault="00FF1576" w:rsidP="00FF157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r>
      <w:tr w:rsidR="00FF1576" w:rsidRPr="002C3306" w:rsidTr="005C57D6">
        <w:trPr>
          <w:trHeight w:val="518"/>
        </w:trPr>
        <w:tc>
          <w:tcPr>
            <w:tcW w:w="535"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rsidR="00FF1576" w:rsidRPr="005C57D6" w:rsidRDefault="00FF1576" w:rsidP="00FF1576">
            <w:pPr>
              <w:widowControl w:val="0"/>
              <w:adjustRightInd w:val="0"/>
              <w:spacing w:after="0" w:line="240" w:lineRule="auto"/>
              <w:rPr>
                <w:rFonts w:ascii="Times New Roman" w:eastAsia="Times New Roman" w:hAnsi="Times New Roman" w:cs="Times New Roman"/>
                <w:i/>
                <w:iCs/>
                <w:lang w:eastAsia="lt-LT"/>
              </w:rPr>
            </w:pPr>
            <w:proofErr w:type="spellStart"/>
            <w:r w:rsidRPr="005C57D6">
              <w:rPr>
                <w:rFonts w:ascii="Times New Roman" w:eastAsia="Times New Roman" w:hAnsi="Times New Roman" w:cs="Times New Roman"/>
                <w:i/>
                <w:iCs/>
                <w:lang w:eastAsia="lt-LT"/>
              </w:rPr>
              <w:t>VšĮ</w:t>
            </w:r>
            <w:proofErr w:type="spellEnd"/>
            <w:r w:rsidRPr="005C57D6">
              <w:rPr>
                <w:rFonts w:ascii="Times New Roman" w:eastAsia="Times New Roman" w:hAnsi="Times New Roman" w:cs="Times New Roman"/>
                <w:i/>
                <w:iCs/>
                <w:lang w:eastAsia="lt-LT"/>
              </w:rPr>
              <w:t xml:space="preserve"> Šv. Antano dienos centras</w:t>
            </w:r>
          </w:p>
        </w:tc>
        <w:tc>
          <w:tcPr>
            <w:tcW w:w="1560"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NVO</w:t>
            </w:r>
          </w:p>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p>
          <w:p w:rsidR="00FF1576" w:rsidRPr="002C3306" w:rsidRDefault="00FF1576" w:rsidP="00FF1576">
            <w:pPr>
              <w:widowControl w:val="0"/>
              <w:adjustRightInd w:val="0"/>
              <w:spacing w:after="0" w:line="240" w:lineRule="auto"/>
              <w:jc w:val="both"/>
              <w:rPr>
                <w:rFonts w:ascii="Times New Roman" w:eastAsia="Times New Roman" w:hAnsi="Times New Roman" w:cs="Times New Roman"/>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FF1576" w:rsidRPr="002C3306" w:rsidRDefault="00FF1576" w:rsidP="00FF1576">
            <w:pPr>
              <w:spacing w:after="0" w:line="240" w:lineRule="auto"/>
              <w:rPr>
                <w:rFonts w:ascii="Times New Roman" w:eastAsia="Times New Roman" w:hAnsi="Times New Roman" w:cs="Times New Roman"/>
                <w:lang w:eastAsia="lt-LT"/>
              </w:rPr>
            </w:pPr>
          </w:p>
        </w:tc>
      </w:tr>
    </w:tbl>
    <w:p w:rsidR="002C3306" w:rsidRPr="002C3306" w:rsidRDefault="002C3306" w:rsidP="00D800DF">
      <w:pPr>
        <w:widowControl w:val="0"/>
        <w:adjustRightInd w:val="0"/>
        <w:spacing w:after="0" w:line="240" w:lineRule="auto"/>
        <w:rPr>
          <w:rFonts w:ascii="Times New Roman" w:eastAsia="Times New Roman" w:hAnsi="Times New Roman" w:cs="Times New Roman"/>
          <w:b/>
          <w:bCs/>
          <w:sz w:val="24"/>
          <w:szCs w:val="24"/>
          <w:lang w:eastAsia="lt-LT"/>
        </w:rPr>
      </w:pPr>
    </w:p>
    <w:p w:rsidR="00350402" w:rsidRDefault="00350402" w:rsidP="00350402">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w:t>
      </w:r>
      <w:proofErr w:type="spellStart"/>
      <w:r>
        <w:t>Žin</w:t>
      </w:r>
      <w:proofErr w:type="spellEnd"/>
      <w:r>
        <w:t>., 2006, Nr. 43-1570) numatytus socialinių paslaugų įstaigų tipus.</w:t>
      </w:r>
    </w:p>
    <w:p w:rsidR="00350402" w:rsidRDefault="00350402" w:rsidP="00350402">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Apskrities, savivaldybės, nevyriausybinių organizacijų, privačios ir kt.</w:t>
      </w:r>
    </w:p>
    <w:p w:rsidR="00350402" w:rsidRDefault="00350402" w:rsidP="00350402">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p w:rsidR="008A1CA0" w:rsidRDefault="008A1CA0" w:rsidP="00863FBB">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8A1CA0" w:rsidRDefault="008A1CA0" w:rsidP="00863FBB">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863FBB">
      <w:pPr>
        <w:widowControl w:val="0"/>
        <w:adjustRightInd w:val="0"/>
        <w:spacing w:after="0" w:line="240" w:lineRule="auto"/>
        <w:jc w:val="center"/>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
          <w:bCs/>
          <w:sz w:val="24"/>
          <w:szCs w:val="24"/>
          <w:lang w:eastAsia="lt-LT"/>
        </w:rPr>
        <w:t>8. 1. Socialinių paslaugų infrastruktūros išsidėstymas ir socialinių paslaugų teikimo savivaldybėje (seniūnijose) pakankamumo lygis</w:t>
      </w:r>
      <w:r w:rsidRPr="002C3306">
        <w:rPr>
          <w:rFonts w:ascii="Calibri" w:eastAsia="Calibri" w:hAnsi="Calibri" w:cs="Times New Roman"/>
          <w:noProof/>
          <w:lang w:eastAsia="lt-LT"/>
        </w:rPr>
        <mc:AlternateContent>
          <mc:Choice Requires="wps">
            <w:drawing>
              <wp:anchor distT="0" distB="0" distL="114300" distR="114300" simplePos="0" relativeHeight="251661312" behindDoc="0" locked="0" layoutInCell="1" allowOverlap="1" wp14:anchorId="12719785" wp14:editId="6CA8366D">
                <wp:simplePos x="0" y="0"/>
                <wp:positionH relativeFrom="column">
                  <wp:posOffset>2115185</wp:posOffset>
                </wp:positionH>
                <wp:positionV relativeFrom="paragraph">
                  <wp:posOffset>2190750</wp:posOffset>
                </wp:positionV>
                <wp:extent cx="1457960" cy="513715"/>
                <wp:effectExtent l="38100" t="0" r="27940" b="76835"/>
                <wp:wrapNone/>
                <wp:docPr id="30" name="Tiesioji rodyklės jungti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57960" cy="513715"/>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6450105" id="_x0000_t32" coordsize="21600,21600" o:spt="32" o:oned="t" path="m,l21600,21600e" filled="f">
                <v:path arrowok="t" fillok="f" o:connecttype="none"/>
                <o:lock v:ext="edit" shapetype="t"/>
              </v:shapetype>
              <v:shape id="Tiesioji rodyklės jungtis 30" o:spid="_x0000_s1026" type="#_x0000_t32" style="position:absolute;margin-left:166.55pt;margin-top:172.5pt;width:114.8pt;height:40.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" strokecolor="#be4b48">
                <v:stroke endarrow="open"/>
                <o:lock v:ext="edit" shapetype="f"/>
              </v:shape>
            </w:pict>
          </mc:Fallback>
        </mc:AlternateContent>
      </w:r>
      <w:r w:rsidRPr="002C3306">
        <w:rPr>
          <w:rFonts w:ascii="Calibri" w:eastAsia="Calibri" w:hAnsi="Calibri" w:cs="Times New Roman"/>
          <w:noProof/>
          <w:lang w:eastAsia="lt-LT"/>
        </w:rPr>
        <mc:AlternateContent>
          <mc:Choice Requires="wps">
            <w:drawing>
              <wp:anchor distT="0" distB="0" distL="114300" distR="114300" simplePos="0" relativeHeight="251659264" behindDoc="0" locked="0" layoutInCell="1" allowOverlap="1" wp14:anchorId="4CE43CF2" wp14:editId="38610B35">
                <wp:simplePos x="0" y="0"/>
                <wp:positionH relativeFrom="column">
                  <wp:posOffset>2448560</wp:posOffset>
                </wp:positionH>
                <wp:positionV relativeFrom="paragraph">
                  <wp:posOffset>2173605</wp:posOffset>
                </wp:positionV>
                <wp:extent cx="252095" cy="377825"/>
                <wp:effectExtent l="0" t="0" r="33655" b="22225"/>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377825"/>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1E5EF01" id="Tiesioji jungtis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171.15pt" to="212.6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" strokecolor="#be4b48">
                <o:lock v:ext="edit" shapetype="f"/>
              </v:line>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B25378"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w:drawing>
          <wp:anchor distT="0" distB="0" distL="114300" distR="114300" simplePos="0" relativeHeight="251652096" behindDoc="0" locked="0" layoutInCell="1" allowOverlap="1" wp14:anchorId="6B01F4F2" wp14:editId="7DF7C5D2">
            <wp:simplePos x="0" y="0"/>
            <wp:positionH relativeFrom="column">
              <wp:posOffset>-139370</wp:posOffset>
            </wp:positionH>
            <wp:positionV relativeFrom="line">
              <wp:posOffset>117119</wp:posOffset>
            </wp:positionV>
            <wp:extent cx="6092952" cy="3580029"/>
            <wp:effectExtent l="19050" t="19050" r="22225" b="20955"/>
            <wp:wrapNone/>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326" cy="3582011"/>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B25378"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5168" behindDoc="0" locked="0" layoutInCell="1" allowOverlap="1" wp14:anchorId="4AD5FA03" wp14:editId="256CF3C4">
                <wp:simplePos x="0" y="0"/>
                <wp:positionH relativeFrom="column">
                  <wp:posOffset>3574415</wp:posOffset>
                </wp:positionH>
                <wp:positionV relativeFrom="paragraph">
                  <wp:posOffset>151231</wp:posOffset>
                </wp:positionV>
                <wp:extent cx="1288415" cy="330200"/>
                <wp:effectExtent l="0" t="0" r="26035" b="12700"/>
                <wp:wrapNone/>
                <wp:docPr id="28"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330200"/>
                        </a:xfrm>
                        <a:prstGeom prst="rect">
                          <a:avLst/>
                        </a:prstGeom>
                        <a:solidFill>
                          <a:srgbClr val="FFFFFF"/>
                        </a:solidFill>
                        <a:ln w="25400" algn="ctr">
                          <a:solidFill>
                            <a:srgbClr val="000000"/>
                          </a:solidFill>
                          <a:miter lim="800000"/>
                          <a:headEnd/>
                          <a:tailEnd/>
                        </a:ln>
                      </wps:spPr>
                      <wps:txbx>
                        <w:txbxContent>
                          <w:p w:rsidR="00350402" w:rsidRDefault="00350402" w:rsidP="002C3306">
                            <w:pPr>
                              <w:pStyle w:val="prastasistinklapis"/>
                              <w:spacing w:before="0" w:beforeAutospacing="0" w:after="0" w:afterAutospacing="0"/>
                              <w:rPr>
                                <w:rFonts w:ascii="Calibri" w:hAnsi="Calibri" w:cs="+mn-cs"/>
                                <w:color w:val="000000"/>
                                <w:kern w:val="24"/>
                                <w:sz w:val="12"/>
                                <w:szCs w:val="12"/>
                              </w:rPr>
                            </w:pPr>
                            <w:proofErr w:type="spellStart"/>
                            <w:r>
                              <w:rPr>
                                <w:rFonts w:ascii="Calibri" w:hAnsi="Calibri" w:cs="+mn-cs"/>
                                <w:color w:val="000000"/>
                                <w:kern w:val="24"/>
                                <w:sz w:val="12"/>
                                <w:szCs w:val="12"/>
                              </w:rPr>
                              <w:t>VšĮ</w:t>
                            </w:r>
                            <w:proofErr w:type="spellEnd"/>
                            <w:r>
                              <w:rPr>
                                <w:rFonts w:ascii="Calibri" w:hAnsi="Calibri" w:cs="+mn-cs"/>
                                <w:color w:val="000000"/>
                                <w:kern w:val="24"/>
                                <w:sz w:val="12"/>
                                <w:szCs w:val="12"/>
                              </w:rPr>
                              <w:t xml:space="preserve"> Salantų PSPC</w:t>
                            </w:r>
                          </w:p>
                          <w:p w:rsidR="00350402" w:rsidRDefault="00350402" w:rsidP="002C3306">
                            <w:pPr>
                              <w:pStyle w:val="prastasistinklapis"/>
                              <w:spacing w:before="0" w:beforeAutospacing="0" w:after="0" w:afterAutospacing="0"/>
                            </w:pPr>
                            <w:r>
                              <w:rPr>
                                <w:rFonts w:ascii="Calibri" w:hAnsi="Calibri" w:cs="+mn-cs"/>
                                <w:color w:val="000000"/>
                                <w:kern w:val="24"/>
                                <w:sz w:val="12"/>
                                <w:szCs w:val="12"/>
                              </w:rPr>
                              <w:t>Dienos veiklos centro padalinys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AD5FA03" id="_x0000_t202" coordsize="21600,21600" o:spt="202" path="m,l,21600r21600,l21600,xe">
                <v:stroke joinstyle="miter"/>
                <v:path gradientshapeok="t" o:connecttype="rect"/>
              </v:shapetype>
              <v:shape id="Teksto laukas 28" o:spid="_x0000_s1026" type="#_x0000_t202" style="position:absolute;left:0;text-align:left;margin-left:281.45pt;margin-top:11.9pt;width:101.45pt;height: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" strokeweight="2pt">
                <v:textbox>
                  <w:txbxContent>
                    <w:p w14:paraId="08A956C3" w14:textId="77777777" w:rsidR="00350402" w:rsidRDefault="00350402" w:rsidP="002C3306">
                      <w:pPr>
                        <w:pStyle w:val="prastasiniatinklio"/>
                        <w:spacing w:before="0" w:beforeAutospacing="0" w:after="0" w:afterAutospacing="0"/>
                        <w:rPr>
                          <w:rFonts w:ascii="Calibri" w:hAnsi="Calibri" w:cs="+mn-cs"/>
                          <w:color w:val="000000"/>
                          <w:kern w:val="24"/>
                          <w:sz w:val="12"/>
                          <w:szCs w:val="12"/>
                        </w:rPr>
                      </w:pPr>
                      <w:r>
                        <w:rPr>
                          <w:rFonts w:ascii="Calibri" w:hAnsi="Calibri" w:cs="+mn-cs"/>
                          <w:color w:val="000000"/>
                          <w:kern w:val="24"/>
                          <w:sz w:val="12"/>
                          <w:szCs w:val="12"/>
                        </w:rPr>
                        <w:t>VšĮ Salantų PSPC</w:t>
                      </w:r>
                    </w:p>
                    <w:p w14:paraId="637227C4" w14:textId="77777777" w:rsidR="00350402" w:rsidRDefault="00350402" w:rsidP="002C3306">
                      <w:pPr>
                        <w:pStyle w:val="prastasiniatinklio"/>
                        <w:spacing w:before="0" w:beforeAutospacing="0" w:after="0" w:afterAutospacing="0"/>
                      </w:pPr>
                      <w:r>
                        <w:rPr>
                          <w:rFonts w:ascii="Calibri" w:hAnsi="Calibri" w:cs="+mn-cs"/>
                          <w:color w:val="000000"/>
                          <w:kern w:val="24"/>
                          <w:sz w:val="12"/>
                          <w:szCs w:val="12"/>
                        </w:rPr>
                        <w:t>Dienos veiklos centro padalinys</w:t>
                      </w:r>
                    </w:p>
                  </w:txbxContent>
                </v:textbox>
              </v:shape>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8A1CA0"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6192" behindDoc="0" locked="0" layoutInCell="1" allowOverlap="1" wp14:anchorId="2936C9C4" wp14:editId="5FD05E06">
                <wp:simplePos x="0" y="0"/>
                <wp:positionH relativeFrom="column">
                  <wp:posOffset>4113657</wp:posOffset>
                </wp:positionH>
                <wp:positionV relativeFrom="paragraph">
                  <wp:posOffset>142723</wp:posOffset>
                </wp:positionV>
                <wp:extent cx="13970" cy="262255"/>
                <wp:effectExtent l="95250" t="19050" r="62230" b="42545"/>
                <wp:wrapNone/>
                <wp:docPr id="27" name="Tiesioji rodyklės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2622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637C088" id="Tiesioji rodyklės jungtis 27" o:spid="_x0000_s1026" type="#_x0000_t32" style="position:absolute;margin-left:323.9pt;margin-top:11.25pt;width:1.1pt;height:20.6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" strokeweight="2.25pt">
                <v:stroke endarrow="block"/>
              </v:shape>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B25378"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8240" behindDoc="0" locked="0" layoutInCell="1" allowOverlap="1" wp14:anchorId="7F644A48" wp14:editId="57B3F261">
                <wp:simplePos x="0" y="0"/>
                <wp:positionH relativeFrom="column">
                  <wp:posOffset>111760</wp:posOffset>
                </wp:positionH>
                <wp:positionV relativeFrom="paragraph">
                  <wp:posOffset>-635</wp:posOffset>
                </wp:positionV>
                <wp:extent cx="6400800" cy="1752600"/>
                <wp:effectExtent l="0" t="0" r="0" b="0"/>
                <wp:wrapNone/>
                <wp:docPr id="32" name="Stačiakampis 3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7A64323" id="Stačiakampis 32" o:spid="_x0000_s1026" style="position:absolute;margin-left:8.8pt;margin-top:-.05pt;width:7in;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" filled="f" stroked="f">
                <o:lock v:ext="edit" grouping="t"/>
              </v:rect>
            </w:pict>
          </mc:Fallback>
        </mc:AlternateContent>
      </w:r>
    </w:p>
    <w:p w:rsidR="002C3306" w:rsidRPr="002C3306" w:rsidRDefault="008A1CA0"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3120" behindDoc="0" locked="0" layoutInCell="1" allowOverlap="1" wp14:anchorId="7AAA4E77" wp14:editId="42D9A88C">
                <wp:simplePos x="0" y="0"/>
                <wp:positionH relativeFrom="column">
                  <wp:posOffset>3477235</wp:posOffset>
                </wp:positionH>
                <wp:positionV relativeFrom="paragraph">
                  <wp:posOffset>13030</wp:posOffset>
                </wp:positionV>
                <wp:extent cx="716280" cy="533705"/>
                <wp:effectExtent l="0" t="0" r="26670" b="19050"/>
                <wp:wrapNone/>
                <wp:docPr id="25"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533705"/>
                        </a:xfrm>
                        <a:prstGeom prst="rect">
                          <a:avLst/>
                        </a:prstGeom>
                        <a:solidFill>
                          <a:sysClr val="window" lastClr="FFFFFF"/>
                        </a:solidFill>
                        <a:ln w="25400" cap="flat" cmpd="sng" algn="ctr">
                          <a:solidFill>
                            <a:sysClr val="windowText" lastClr="000000"/>
                          </a:solidFill>
                          <a:prstDash val="solid"/>
                        </a:ln>
                        <a:effectLst/>
                      </wps:spPr>
                      <wps:txbx>
                        <w:txbxContent>
                          <w:p w:rsidR="00350402" w:rsidRDefault="00350402" w:rsidP="002C3306">
                            <w:pPr>
                              <w:pStyle w:val="prastasistinklapis"/>
                              <w:spacing w:before="0" w:beforeAutospacing="0" w:after="0" w:afterAutospacing="0"/>
                              <w:rPr>
                                <w:rFonts w:ascii="Calibri" w:hAnsi="Calibri" w:cs="+mn-cs"/>
                                <w:color w:val="000000"/>
                                <w:kern w:val="24"/>
                                <w:sz w:val="12"/>
                                <w:szCs w:val="14"/>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Kartenos PSPC </w:t>
                            </w:r>
                          </w:p>
                          <w:p w:rsidR="00350402" w:rsidRDefault="00350402" w:rsidP="002C3306">
                            <w:pPr>
                              <w:pStyle w:val="prastasistinklapis"/>
                              <w:spacing w:before="0" w:beforeAutospacing="0" w:after="0" w:afterAutospacing="0"/>
                              <w:rPr>
                                <w:sz w:val="22"/>
                              </w:rPr>
                            </w:pPr>
                            <w:r>
                              <w:rPr>
                                <w:rFonts w:ascii="Calibri" w:hAnsi="Calibri" w:cs="+mn-cs"/>
                                <w:color w:val="000000"/>
                                <w:kern w:val="24"/>
                                <w:sz w:val="12"/>
                                <w:szCs w:val="14"/>
                              </w:rPr>
                              <w:t>Vaiko širdies asociacija</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AAA4E77" id="Teksto laukas 25" o:spid="_x0000_s1027" type="#_x0000_t202" style="position:absolute;left:0;text-align:left;margin-left:273.8pt;margin-top:1.05pt;width:56.4pt;height: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" fillcolor="window" strokecolor="windowText" strokeweight="2pt">
                <v:path arrowok="t"/>
                <v:textbox>
                  <w:txbxContent>
                    <w:p w14:paraId="68D2D747" w14:textId="77777777" w:rsidR="00350402" w:rsidRDefault="00350402" w:rsidP="002C3306">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14:paraId="7B99BB2C" w14:textId="77777777" w:rsidR="00350402" w:rsidRDefault="00350402" w:rsidP="002C3306">
                      <w:pPr>
                        <w:pStyle w:val="prastasiniatinklio"/>
                        <w:spacing w:before="0" w:beforeAutospacing="0" w:after="0" w:afterAutospacing="0"/>
                        <w:rPr>
                          <w:sz w:val="22"/>
                        </w:rPr>
                      </w:pPr>
                      <w:r>
                        <w:rPr>
                          <w:rFonts w:ascii="Calibri" w:hAnsi="Calibri" w:cs="+mn-cs"/>
                          <w:color w:val="000000"/>
                          <w:kern w:val="24"/>
                          <w:sz w:val="12"/>
                          <w:szCs w:val="14"/>
                        </w:rPr>
                        <w:t>Vaiko širdies asociacija</w:t>
                      </w:r>
                    </w:p>
                  </w:txbxContent>
                </v:textbox>
              </v:shape>
            </w:pict>
          </mc:Fallback>
        </mc:AlternateContent>
      </w:r>
    </w:p>
    <w:p w:rsid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5A6AA2" w:rsidRDefault="008A1CA0"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4144" behindDoc="0" locked="0" layoutInCell="1" allowOverlap="1" wp14:anchorId="4162F3DC" wp14:editId="3323EE28">
                <wp:simplePos x="0" y="0"/>
                <wp:positionH relativeFrom="column">
                  <wp:posOffset>1010285</wp:posOffset>
                </wp:positionH>
                <wp:positionV relativeFrom="paragraph">
                  <wp:posOffset>59080</wp:posOffset>
                </wp:positionV>
                <wp:extent cx="1264920" cy="193040"/>
                <wp:effectExtent l="0" t="0" r="11430" b="16510"/>
                <wp:wrapNone/>
                <wp:docPr id="26"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920" cy="193040"/>
                        </a:xfrm>
                        <a:prstGeom prst="rect">
                          <a:avLst/>
                        </a:prstGeom>
                        <a:solidFill>
                          <a:sysClr val="window" lastClr="FFFFFF"/>
                        </a:solidFill>
                        <a:ln w="25400" cap="flat" cmpd="sng" algn="ctr">
                          <a:solidFill>
                            <a:sysClr val="windowText" lastClr="000000"/>
                          </a:solidFill>
                          <a:prstDash val="solid"/>
                        </a:ln>
                        <a:effectLst/>
                      </wps:spPr>
                      <wps:txbx>
                        <w:txbxContent>
                          <w:p w:rsidR="00350402" w:rsidRDefault="00350402" w:rsidP="002C3306">
                            <w:pPr>
                              <w:pStyle w:val="prastasistinklapis"/>
                              <w:spacing w:before="0" w:beforeAutospacing="0" w:after="0" w:afterAutospacing="0"/>
                              <w:rPr>
                                <w:sz w:val="18"/>
                              </w:rPr>
                            </w:pPr>
                            <w:proofErr w:type="spellStart"/>
                            <w:r>
                              <w:rPr>
                                <w:rFonts w:ascii="Calibri" w:hAnsi="Calibri" w:cs="+mn-cs"/>
                                <w:color w:val="000000"/>
                                <w:kern w:val="24"/>
                                <w:sz w:val="12"/>
                                <w:szCs w:val="16"/>
                              </w:rPr>
                              <w:t>Padvarių</w:t>
                            </w:r>
                            <w:proofErr w:type="spellEnd"/>
                            <w:r>
                              <w:rPr>
                                <w:rFonts w:ascii="Calibri" w:hAnsi="Calibri" w:cs="+mn-cs"/>
                                <w:color w:val="000000"/>
                                <w:kern w:val="24"/>
                                <w:sz w:val="12"/>
                                <w:szCs w:val="16"/>
                              </w:rPr>
                              <w:t xml:space="preserve"> socialinės globos namai</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162F3DC" id="Teksto laukas 26" o:spid="_x0000_s1028" type="#_x0000_t202" style="position:absolute;left:0;text-align:left;margin-left:79.55pt;margin-top:4.65pt;width:99.6pt;height:1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" fillcolor="window" strokecolor="windowText" strokeweight="2pt">
                <v:path arrowok="t"/>
                <v:textbox>
                  <w:txbxContent>
                    <w:p w14:paraId="35CA8331" w14:textId="77777777" w:rsidR="00350402" w:rsidRDefault="00350402" w:rsidP="002C3306">
                      <w:pPr>
                        <w:pStyle w:val="prastasiniatinklio"/>
                        <w:spacing w:before="0" w:beforeAutospacing="0" w:after="0" w:afterAutospacing="0"/>
                        <w:rPr>
                          <w:sz w:val="18"/>
                        </w:rPr>
                      </w:pPr>
                      <w:r>
                        <w:rPr>
                          <w:rFonts w:ascii="Calibri" w:hAnsi="Calibri" w:cs="+mn-cs"/>
                          <w:color w:val="000000"/>
                          <w:kern w:val="24"/>
                          <w:sz w:val="12"/>
                          <w:szCs w:val="16"/>
                        </w:rPr>
                        <w:t>Padvarių socialinės globos namai</w:t>
                      </w:r>
                    </w:p>
                  </w:txbxContent>
                </v:textbox>
              </v:shape>
            </w:pict>
          </mc:Fallback>
        </mc:AlternateContent>
      </w:r>
    </w:p>
    <w:p w:rsidR="005A6AA2" w:rsidRDefault="008A1CA0"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63360" behindDoc="0" locked="0" layoutInCell="1" allowOverlap="1" wp14:anchorId="1F6377E7" wp14:editId="04745292">
                <wp:simplePos x="0" y="0"/>
                <wp:positionH relativeFrom="column">
                  <wp:posOffset>3419653</wp:posOffset>
                </wp:positionH>
                <wp:positionV relativeFrom="paragraph">
                  <wp:posOffset>73660</wp:posOffset>
                </wp:positionV>
                <wp:extent cx="258267" cy="183236"/>
                <wp:effectExtent l="38100" t="19050" r="27940" b="45720"/>
                <wp:wrapNone/>
                <wp:docPr id="22" name="Tiesioji rodyklės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8267" cy="183236"/>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D6456F9" id="Tiesioji rodyklės jungtis 22" o:spid="_x0000_s1026" type="#_x0000_t32" style="position:absolute;margin-left:269.25pt;margin-top:5.8pt;width:20.35pt;height:14.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" strokeweight="2.25pt">
                <v:stroke endarrow="block"/>
              </v:shape>
            </w:pict>
          </mc:Fallback>
        </mc:AlternateContent>
      </w:r>
      <w:r w:rsidRPr="002C3306">
        <w:rPr>
          <w:rFonts w:ascii="Calibri" w:eastAsia="Calibri" w:hAnsi="Calibri" w:cs="Times New Roman"/>
          <w:noProof/>
          <w:lang w:eastAsia="lt-LT"/>
        </w:rPr>
        <mc:AlternateContent>
          <mc:Choice Requires="wps">
            <w:drawing>
              <wp:anchor distT="0" distB="0" distL="114300" distR="114300" simplePos="0" relativeHeight="251660288" behindDoc="0" locked="0" layoutInCell="1" allowOverlap="1" wp14:anchorId="426D9ED6" wp14:editId="7D905CF0">
                <wp:simplePos x="0" y="0"/>
                <wp:positionH relativeFrom="column">
                  <wp:posOffset>1957070</wp:posOffset>
                </wp:positionH>
                <wp:positionV relativeFrom="paragraph">
                  <wp:posOffset>105511</wp:posOffset>
                </wp:positionV>
                <wp:extent cx="316865" cy="284480"/>
                <wp:effectExtent l="19050" t="19050" r="64135" b="39370"/>
                <wp:wrapNone/>
                <wp:docPr id="24" name="Tiesioji rodyklės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28448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8656336" id="Tiesioji rodyklės jungtis 24" o:spid="_x0000_s1026" type="#_x0000_t32" style="position:absolute;margin-left:154.1pt;margin-top:8.3pt;width:24.9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" strokeweight="2.25pt">
                <v:stroke endarrow="block"/>
              </v:shape>
            </w:pict>
          </mc:Fallback>
        </mc:AlternateContent>
      </w:r>
      <w:r w:rsidRPr="002C3306">
        <w:rPr>
          <w:rFonts w:ascii="Calibri" w:eastAsia="Calibri" w:hAnsi="Calibri" w:cs="Times New Roman"/>
          <w:noProof/>
          <w:lang w:eastAsia="lt-LT"/>
        </w:rPr>
        <mc:AlternateContent>
          <mc:Choice Requires="wps">
            <w:drawing>
              <wp:anchor distT="0" distB="0" distL="114300" distR="114300" simplePos="0" relativeHeight="251657216" behindDoc="0" locked="0" layoutInCell="1" allowOverlap="1" wp14:anchorId="61FA7CB0" wp14:editId="264A6258">
                <wp:simplePos x="0" y="0"/>
                <wp:positionH relativeFrom="column">
                  <wp:posOffset>3725951</wp:posOffset>
                </wp:positionH>
                <wp:positionV relativeFrom="paragraph">
                  <wp:posOffset>130988</wp:posOffset>
                </wp:positionV>
                <wp:extent cx="1605915" cy="1177747"/>
                <wp:effectExtent l="0" t="0" r="13335" b="22860"/>
                <wp:wrapNone/>
                <wp:docPr id="23" name="Teksto lauka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1177747"/>
                        </a:xfrm>
                        <a:prstGeom prst="rect">
                          <a:avLst/>
                        </a:prstGeom>
                        <a:solidFill>
                          <a:srgbClr val="FFFFFF"/>
                        </a:solidFill>
                        <a:ln w="25400" algn="ctr">
                          <a:solidFill>
                            <a:srgbClr val="000000"/>
                          </a:solidFill>
                          <a:miter lim="800000"/>
                          <a:headEnd/>
                          <a:tailEnd/>
                        </a:ln>
                      </wps:spPr>
                      <wps:txbx>
                        <w:txbxContent>
                          <w:p w:rsidR="00350402" w:rsidRDefault="00350402" w:rsidP="002C3306">
                            <w:pPr>
                              <w:pStyle w:val="prastasistinklapis"/>
                              <w:spacing w:before="0" w:beforeAutospacing="0" w:after="0" w:afterAutospacing="0"/>
                              <w:rPr>
                                <w:sz w:val="22"/>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Kretingos ligoninė</w:t>
                            </w:r>
                          </w:p>
                          <w:p w:rsidR="00350402" w:rsidRDefault="00350402" w:rsidP="002C3306">
                            <w:pPr>
                              <w:pStyle w:val="prastasistinklapis"/>
                              <w:spacing w:before="0" w:beforeAutospacing="0" w:after="0" w:afterAutospacing="0"/>
                              <w:rPr>
                                <w:sz w:val="22"/>
                              </w:rPr>
                            </w:pPr>
                            <w:r>
                              <w:rPr>
                                <w:rFonts w:ascii="Calibri" w:hAnsi="Calibri" w:cs="+mn-cs"/>
                                <w:color w:val="000000"/>
                                <w:kern w:val="24"/>
                                <w:sz w:val="12"/>
                                <w:szCs w:val="14"/>
                              </w:rPr>
                              <w:t>Kretingos socialinių paslaugų centras</w:t>
                            </w:r>
                          </w:p>
                          <w:p w:rsidR="00350402" w:rsidRDefault="00350402" w:rsidP="002C3306">
                            <w:pPr>
                              <w:pStyle w:val="prastasistinklapis"/>
                              <w:spacing w:before="0" w:beforeAutospacing="0" w:after="0" w:afterAutospacing="0"/>
                              <w:rPr>
                                <w:sz w:val="22"/>
                              </w:rPr>
                            </w:pPr>
                            <w:r>
                              <w:rPr>
                                <w:rFonts w:ascii="Calibri" w:hAnsi="Calibri" w:cs="+mn-cs"/>
                                <w:color w:val="000000"/>
                                <w:kern w:val="24"/>
                                <w:sz w:val="12"/>
                                <w:szCs w:val="14"/>
                              </w:rPr>
                              <w:t>Kretingos Dienos veiklos centras</w:t>
                            </w:r>
                          </w:p>
                          <w:p w:rsidR="00350402" w:rsidRDefault="00350402" w:rsidP="002C3306">
                            <w:pPr>
                              <w:pStyle w:val="prastasistinklapis"/>
                              <w:spacing w:before="0" w:beforeAutospacing="0" w:after="0" w:afterAutospacing="0"/>
                              <w:rPr>
                                <w:sz w:val="22"/>
                              </w:rPr>
                            </w:pPr>
                            <w:r>
                              <w:rPr>
                                <w:rFonts w:ascii="Calibri" w:hAnsi="Calibri" w:cs="+mn-cs"/>
                                <w:color w:val="000000"/>
                                <w:kern w:val="24"/>
                                <w:sz w:val="12"/>
                                <w:szCs w:val="14"/>
                              </w:rPr>
                              <w:t>Sutrikusio intelekto žmonių globos bendrijos</w:t>
                            </w:r>
                          </w:p>
                          <w:p w:rsidR="00350402" w:rsidRDefault="00350402" w:rsidP="002C3306">
                            <w:pPr>
                              <w:pStyle w:val="prastasistinklapis"/>
                              <w:spacing w:before="0" w:beforeAutospacing="0" w:after="0" w:afterAutospacing="0"/>
                              <w:rPr>
                                <w:sz w:val="22"/>
                              </w:rPr>
                            </w:pPr>
                            <w:r>
                              <w:rPr>
                                <w:rFonts w:ascii="Calibri" w:hAnsi="Calibri" w:cs="+mn-cs"/>
                                <w:color w:val="000000"/>
                                <w:kern w:val="24"/>
                                <w:sz w:val="12"/>
                                <w:szCs w:val="14"/>
                              </w:rPr>
                              <w:t xml:space="preserve"> „Viltis „Kretingos skyrius</w:t>
                            </w:r>
                          </w:p>
                          <w:p w:rsidR="00350402" w:rsidRDefault="00350402" w:rsidP="002C3306">
                            <w:pPr>
                              <w:pStyle w:val="prastasistinklapis"/>
                              <w:spacing w:before="0" w:beforeAutospacing="0" w:after="0" w:afterAutospacing="0"/>
                              <w:rPr>
                                <w:sz w:val="22"/>
                              </w:rPr>
                            </w:pPr>
                            <w:r>
                              <w:rPr>
                                <w:rFonts w:ascii="Calibri" w:hAnsi="Calibri" w:cs="+mn-cs"/>
                                <w:color w:val="000000"/>
                                <w:kern w:val="24"/>
                                <w:sz w:val="12"/>
                                <w:szCs w:val="14"/>
                              </w:rPr>
                              <w:t>Kretingos aklųjų ir silpnaregių centras</w:t>
                            </w:r>
                          </w:p>
                          <w:p w:rsidR="00350402" w:rsidRDefault="00350402" w:rsidP="002C3306">
                            <w:pPr>
                              <w:pStyle w:val="prastasistinklapis"/>
                              <w:spacing w:before="0" w:beforeAutospacing="0" w:after="0" w:afterAutospacing="0"/>
                              <w:rPr>
                                <w:sz w:val="22"/>
                              </w:rPr>
                            </w:pPr>
                            <w:r>
                              <w:rPr>
                                <w:rFonts w:ascii="Calibri" w:hAnsi="Calibri" w:cs="+mn-cs"/>
                                <w:color w:val="000000"/>
                                <w:kern w:val="24"/>
                                <w:sz w:val="12"/>
                                <w:szCs w:val="14"/>
                              </w:rPr>
                              <w:t>Kretingos rajono neįgaliųjų draugija</w:t>
                            </w:r>
                          </w:p>
                          <w:p w:rsidR="00350402" w:rsidRDefault="00350402" w:rsidP="002C3306">
                            <w:pPr>
                              <w:pStyle w:val="prastasistinklapis"/>
                              <w:spacing w:before="0" w:beforeAutospacing="0" w:after="0" w:afterAutospacing="0"/>
                              <w:rPr>
                                <w:sz w:val="22"/>
                              </w:rPr>
                            </w:pPr>
                            <w:r>
                              <w:rPr>
                                <w:rFonts w:ascii="Calibri" w:hAnsi="Calibri" w:cs="+mn-cs"/>
                                <w:color w:val="000000"/>
                                <w:kern w:val="24"/>
                                <w:sz w:val="12"/>
                                <w:szCs w:val="14"/>
                              </w:rPr>
                              <w:t>Kretingos moterų užimtumo ir informacijos centras</w:t>
                            </w:r>
                          </w:p>
                          <w:p w:rsidR="00350402" w:rsidRDefault="00350402" w:rsidP="002C3306">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Kretingos vyrų </w:t>
                            </w:r>
                            <w:proofErr w:type="spellStart"/>
                            <w:r>
                              <w:rPr>
                                <w:rFonts w:ascii="Calibri" w:hAnsi="Calibri" w:cs="+mn-cs"/>
                                <w:color w:val="000000"/>
                                <w:kern w:val="24"/>
                                <w:sz w:val="12"/>
                                <w:szCs w:val="14"/>
                              </w:rPr>
                              <w:t>savipagalbos</w:t>
                            </w:r>
                            <w:proofErr w:type="spellEnd"/>
                            <w:r>
                              <w:rPr>
                                <w:rFonts w:ascii="Calibri" w:hAnsi="Calibri" w:cs="+mn-cs"/>
                                <w:color w:val="000000"/>
                                <w:kern w:val="24"/>
                                <w:sz w:val="12"/>
                                <w:szCs w:val="14"/>
                              </w:rPr>
                              <w:t xml:space="preserve"> centras</w:t>
                            </w:r>
                          </w:p>
                          <w:p w:rsidR="00350402" w:rsidRDefault="00350402" w:rsidP="002C3306">
                            <w:pPr>
                              <w:pStyle w:val="prastasistinklapis"/>
                              <w:spacing w:before="0" w:beforeAutospacing="0" w:after="0" w:afterAutospacing="0"/>
                              <w:rPr>
                                <w:rFonts w:ascii="Calibri" w:hAnsi="Calibri" w:cs="+mn-cs"/>
                                <w:color w:val="000000"/>
                                <w:kern w:val="24"/>
                                <w:sz w:val="12"/>
                                <w:szCs w:val="14"/>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Šv. Antano dienos centras</w:t>
                            </w:r>
                          </w:p>
                          <w:p w:rsidR="00350402" w:rsidRDefault="00350402" w:rsidP="002C3306">
                            <w:pPr>
                              <w:pStyle w:val="prastasistinklapis"/>
                              <w:spacing w:before="0" w:beforeAutospacing="0" w:after="0" w:afterAutospacing="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1FA7CB0" id="Teksto laukas 23" o:spid="_x0000_s1029" type="#_x0000_t202" style="position:absolute;left:0;text-align:left;margin-left:293.4pt;margin-top:10.3pt;width:126.45pt;height: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" strokeweight="2pt">
                <v:textbox>
                  <w:txbxContent>
                    <w:p w14:paraId="66C7ADBD" w14:textId="77777777" w:rsidR="00350402" w:rsidRDefault="00350402" w:rsidP="002C3306">
                      <w:pPr>
                        <w:pStyle w:val="prastasiniatinklio"/>
                        <w:spacing w:before="0" w:beforeAutospacing="0" w:after="0" w:afterAutospacing="0"/>
                        <w:rPr>
                          <w:sz w:val="22"/>
                        </w:rPr>
                      </w:pPr>
                      <w:r>
                        <w:rPr>
                          <w:rFonts w:ascii="Calibri" w:hAnsi="Calibri" w:cs="+mn-cs"/>
                          <w:color w:val="000000"/>
                          <w:kern w:val="24"/>
                          <w:sz w:val="12"/>
                          <w:szCs w:val="14"/>
                        </w:rPr>
                        <w:t>VšĮ  Kretingos ligoninė</w:t>
                      </w:r>
                    </w:p>
                    <w:p w14:paraId="1561141D" w14:textId="77777777" w:rsidR="00350402" w:rsidRDefault="00350402" w:rsidP="002C3306">
                      <w:pPr>
                        <w:pStyle w:val="prastasiniatinklio"/>
                        <w:spacing w:before="0" w:beforeAutospacing="0" w:after="0" w:afterAutospacing="0"/>
                        <w:rPr>
                          <w:sz w:val="22"/>
                        </w:rPr>
                      </w:pPr>
                      <w:r>
                        <w:rPr>
                          <w:rFonts w:ascii="Calibri" w:hAnsi="Calibri" w:cs="+mn-cs"/>
                          <w:color w:val="000000"/>
                          <w:kern w:val="24"/>
                          <w:sz w:val="12"/>
                          <w:szCs w:val="14"/>
                        </w:rPr>
                        <w:t>Kretingos socialinių paslaugų centras</w:t>
                      </w:r>
                    </w:p>
                    <w:p w14:paraId="484D57F4" w14:textId="77777777" w:rsidR="00350402" w:rsidRDefault="00350402" w:rsidP="002C3306">
                      <w:pPr>
                        <w:pStyle w:val="prastasiniatinklio"/>
                        <w:spacing w:before="0" w:beforeAutospacing="0" w:after="0" w:afterAutospacing="0"/>
                        <w:rPr>
                          <w:sz w:val="22"/>
                        </w:rPr>
                      </w:pPr>
                      <w:r>
                        <w:rPr>
                          <w:rFonts w:ascii="Calibri" w:hAnsi="Calibri" w:cs="+mn-cs"/>
                          <w:color w:val="000000"/>
                          <w:kern w:val="24"/>
                          <w:sz w:val="12"/>
                          <w:szCs w:val="14"/>
                        </w:rPr>
                        <w:t>Kretingos Dienos veiklos centras</w:t>
                      </w:r>
                    </w:p>
                    <w:p w14:paraId="5A34070D" w14:textId="77777777" w:rsidR="00350402" w:rsidRDefault="00350402" w:rsidP="002C3306">
                      <w:pPr>
                        <w:pStyle w:val="prastasiniatinklio"/>
                        <w:spacing w:before="0" w:beforeAutospacing="0" w:after="0" w:afterAutospacing="0"/>
                        <w:rPr>
                          <w:sz w:val="22"/>
                        </w:rPr>
                      </w:pPr>
                      <w:r>
                        <w:rPr>
                          <w:rFonts w:ascii="Calibri" w:hAnsi="Calibri" w:cs="+mn-cs"/>
                          <w:color w:val="000000"/>
                          <w:kern w:val="24"/>
                          <w:sz w:val="12"/>
                          <w:szCs w:val="14"/>
                        </w:rPr>
                        <w:t>Sutrikusio intelekto žmonių globos bendrijos</w:t>
                      </w:r>
                    </w:p>
                    <w:p w14:paraId="18FF6EA4" w14:textId="77777777" w:rsidR="00350402" w:rsidRDefault="00350402" w:rsidP="002C3306">
                      <w:pPr>
                        <w:pStyle w:val="prastasiniatinklio"/>
                        <w:spacing w:before="0" w:beforeAutospacing="0" w:after="0" w:afterAutospacing="0"/>
                        <w:rPr>
                          <w:sz w:val="22"/>
                        </w:rPr>
                      </w:pPr>
                      <w:r>
                        <w:rPr>
                          <w:rFonts w:ascii="Calibri" w:hAnsi="Calibri" w:cs="+mn-cs"/>
                          <w:color w:val="000000"/>
                          <w:kern w:val="24"/>
                          <w:sz w:val="12"/>
                          <w:szCs w:val="14"/>
                        </w:rPr>
                        <w:t xml:space="preserve"> „Viltis „Kretingos skyrius</w:t>
                      </w:r>
                    </w:p>
                    <w:p w14:paraId="1A445928" w14:textId="77777777" w:rsidR="00350402" w:rsidRDefault="00350402" w:rsidP="002C3306">
                      <w:pPr>
                        <w:pStyle w:val="prastasiniatinklio"/>
                        <w:spacing w:before="0" w:beforeAutospacing="0" w:after="0" w:afterAutospacing="0"/>
                        <w:rPr>
                          <w:sz w:val="22"/>
                        </w:rPr>
                      </w:pPr>
                      <w:r>
                        <w:rPr>
                          <w:rFonts w:ascii="Calibri" w:hAnsi="Calibri" w:cs="+mn-cs"/>
                          <w:color w:val="000000"/>
                          <w:kern w:val="24"/>
                          <w:sz w:val="12"/>
                          <w:szCs w:val="14"/>
                        </w:rPr>
                        <w:t>Kretingos aklųjų ir silpnaregių centras</w:t>
                      </w:r>
                    </w:p>
                    <w:p w14:paraId="4B1D0343" w14:textId="77777777" w:rsidR="00350402" w:rsidRDefault="00350402" w:rsidP="002C3306">
                      <w:pPr>
                        <w:pStyle w:val="prastasiniatinklio"/>
                        <w:spacing w:before="0" w:beforeAutospacing="0" w:after="0" w:afterAutospacing="0"/>
                        <w:rPr>
                          <w:sz w:val="22"/>
                        </w:rPr>
                      </w:pPr>
                      <w:r>
                        <w:rPr>
                          <w:rFonts w:ascii="Calibri" w:hAnsi="Calibri" w:cs="+mn-cs"/>
                          <w:color w:val="000000"/>
                          <w:kern w:val="24"/>
                          <w:sz w:val="12"/>
                          <w:szCs w:val="14"/>
                        </w:rPr>
                        <w:t>Kretingos rajono neįgaliųjų draugija</w:t>
                      </w:r>
                    </w:p>
                    <w:p w14:paraId="3312EFDE" w14:textId="77777777" w:rsidR="00350402" w:rsidRDefault="00350402" w:rsidP="002C3306">
                      <w:pPr>
                        <w:pStyle w:val="prastasiniatinklio"/>
                        <w:spacing w:before="0" w:beforeAutospacing="0" w:after="0" w:afterAutospacing="0"/>
                        <w:rPr>
                          <w:sz w:val="22"/>
                        </w:rPr>
                      </w:pPr>
                      <w:r>
                        <w:rPr>
                          <w:rFonts w:ascii="Calibri" w:hAnsi="Calibri" w:cs="+mn-cs"/>
                          <w:color w:val="000000"/>
                          <w:kern w:val="24"/>
                          <w:sz w:val="12"/>
                          <w:szCs w:val="14"/>
                        </w:rPr>
                        <w:t>Kretingos moterų užimtumo ir informacijos centras</w:t>
                      </w:r>
                    </w:p>
                    <w:p w14:paraId="7888D8E8" w14:textId="77777777" w:rsidR="00350402" w:rsidRDefault="00350402" w:rsidP="002C3306">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Kretingos vyrų savipagalbos centras</w:t>
                      </w:r>
                    </w:p>
                    <w:p w14:paraId="34F64480" w14:textId="77777777" w:rsidR="00350402" w:rsidRDefault="00350402" w:rsidP="002C3306">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VšĮ Šv. Antano dienos centras</w:t>
                      </w:r>
                    </w:p>
                    <w:p w14:paraId="66AEC507" w14:textId="77777777" w:rsidR="00350402" w:rsidRDefault="00350402" w:rsidP="002C3306">
                      <w:pPr>
                        <w:pStyle w:val="prastasiniatinklio"/>
                        <w:spacing w:before="0" w:beforeAutospacing="0" w:after="0" w:afterAutospacing="0"/>
                        <w:rPr>
                          <w:sz w:val="22"/>
                        </w:rPr>
                      </w:pPr>
                    </w:p>
                  </w:txbxContent>
                </v:textbox>
              </v:shape>
            </w:pict>
          </mc:Fallback>
        </mc:AlternateContent>
      </w:r>
    </w:p>
    <w:p w:rsidR="005A6AA2" w:rsidRDefault="005A6AA2"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5A6AA2" w:rsidRPr="002C3306" w:rsidRDefault="005A6AA2"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045094" w:rsidRDefault="008A1CA0" w:rsidP="00863FBB">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64384" behindDoc="0" locked="0" layoutInCell="1" allowOverlap="1" wp14:anchorId="2BD540EC" wp14:editId="0EAB86E4">
                <wp:simplePos x="0" y="0"/>
                <wp:positionH relativeFrom="column">
                  <wp:posOffset>2675255</wp:posOffset>
                </wp:positionH>
                <wp:positionV relativeFrom="paragraph">
                  <wp:posOffset>29464</wp:posOffset>
                </wp:positionV>
                <wp:extent cx="1045210" cy="403225"/>
                <wp:effectExtent l="0" t="57150" r="21590" b="34925"/>
                <wp:wrapNone/>
                <wp:docPr id="21" name="Tiesioji rodyklės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403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336AEEF" id="Tiesioji rodyklės jungtis 21" o:spid="_x0000_s1026" type="#_x0000_t32" style="position:absolute;margin-left:210.65pt;margin-top:2.3pt;width:82.3pt;height:31.7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" strokeweight="2.25pt">
                <v:stroke endarrow="block"/>
              </v:shape>
            </w:pict>
          </mc:Fallback>
        </mc:AlternateContent>
      </w:r>
    </w:p>
    <w:p w:rsidR="00126E5D" w:rsidRDefault="00126E5D" w:rsidP="00863FBB">
      <w:pPr>
        <w:widowControl w:val="0"/>
        <w:adjustRightInd w:val="0"/>
        <w:spacing w:after="0" w:line="240" w:lineRule="auto"/>
        <w:jc w:val="both"/>
        <w:rPr>
          <w:rFonts w:ascii="Times New Roman" w:eastAsia="Times New Roman" w:hAnsi="Times New Roman" w:cs="Times New Roman"/>
          <w:bCs/>
          <w:sz w:val="24"/>
          <w:szCs w:val="24"/>
          <w:lang w:eastAsia="lt-LT"/>
        </w:rPr>
      </w:pPr>
    </w:p>
    <w:p w:rsidR="00126E5D" w:rsidRDefault="00126E5D" w:rsidP="00863FBB">
      <w:pPr>
        <w:widowControl w:val="0"/>
        <w:adjustRightInd w:val="0"/>
        <w:spacing w:after="0" w:line="240" w:lineRule="auto"/>
        <w:jc w:val="both"/>
        <w:rPr>
          <w:rFonts w:ascii="Times New Roman" w:eastAsia="Times New Roman" w:hAnsi="Times New Roman" w:cs="Times New Roman"/>
          <w:bCs/>
          <w:sz w:val="24"/>
          <w:szCs w:val="24"/>
          <w:lang w:eastAsia="lt-LT"/>
        </w:rPr>
      </w:pPr>
    </w:p>
    <w:p w:rsidR="00B25378" w:rsidRDefault="00B25378"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B25378" w:rsidRDefault="00B25378"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8A1CA0" w:rsidRDefault="008A1CA0"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D777B3" w:rsidRDefault="00D777B3"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Kretingos savivaldybėje socialinių paslaugų įstaigos yra ne tik Kretingos mieste, bet ir kitame raj</w:t>
      </w:r>
      <w:r w:rsidR="005A6AA2">
        <w:rPr>
          <w:rFonts w:ascii="Times New Roman" w:eastAsia="Times New Roman" w:hAnsi="Times New Roman" w:cs="Times New Roman"/>
          <w:bCs/>
          <w:sz w:val="24"/>
          <w:szCs w:val="24"/>
          <w:lang w:eastAsia="lt-LT"/>
        </w:rPr>
        <w:t>ono pakraštyje, t. y. Salantų mieste</w:t>
      </w:r>
      <w:r w:rsidR="00350402">
        <w:rPr>
          <w:rFonts w:ascii="Times New Roman" w:eastAsia="Times New Roman" w:hAnsi="Times New Roman" w:cs="Times New Roman"/>
          <w:bCs/>
          <w:sz w:val="24"/>
          <w:szCs w:val="24"/>
          <w:lang w:eastAsia="lt-LT"/>
        </w:rPr>
        <w:t>lyje</w:t>
      </w:r>
      <w:r w:rsidRPr="002C3306">
        <w:rPr>
          <w:rFonts w:ascii="Times New Roman" w:eastAsia="Times New Roman" w:hAnsi="Times New Roman" w:cs="Times New Roman"/>
          <w:bCs/>
          <w:sz w:val="24"/>
          <w:szCs w:val="24"/>
          <w:lang w:eastAsia="lt-LT"/>
        </w:rPr>
        <w:t xml:space="preserve">. </w:t>
      </w:r>
      <w:r w:rsidR="005A6AA2">
        <w:rPr>
          <w:rFonts w:ascii="Times New Roman" w:eastAsia="Times New Roman" w:hAnsi="Times New Roman" w:cs="Times New Roman"/>
          <w:bCs/>
          <w:sz w:val="24"/>
          <w:szCs w:val="24"/>
          <w:lang w:eastAsia="lt-LT"/>
        </w:rPr>
        <w:t xml:space="preserve">Kretingos rajono </w:t>
      </w:r>
      <w:r w:rsidRPr="002C3306">
        <w:rPr>
          <w:rFonts w:ascii="Times New Roman" w:eastAsia="Times New Roman" w:hAnsi="Times New Roman" w:cs="Times New Roman"/>
          <w:bCs/>
          <w:sz w:val="24"/>
          <w:szCs w:val="24"/>
          <w:lang w:eastAsia="lt-LT"/>
        </w:rPr>
        <w:t>gyventojai</w:t>
      </w:r>
      <w:r w:rsidR="005A6AA2" w:rsidRPr="005A6AA2">
        <w:rPr>
          <w:rFonts w:ascii="Times New Roman" w:eastAsia="Times New Roman" w:hAnsi="Times New Roman" w:cs="Times New Roman"/>
          <w:bCs/>
          <w:sz w:val="24"/>
          <w:szCs w:val="24"/>
          <w:lang w:eastAsia="lt-LT"/>
        </w:rPr>
        <w:t xml:space="preserve"> kreipiasi</w:t>
      </w:r>
      <w:r w:rsidRPr="002C3306">
        <w:rPr>
          <w:rFonts w:ascii="Times New Roman" w:eastAsia="Times New Roman" w:hAnsi="Times New Roman" w:cs="Times New Roman"/>
          <w:bCs/>
          <w:sz w:val="24"/>
          <w:szCs w:val="24"/>
          <w:lang w:eastAsia="lt-LT"/>
        </w:rPr>
        <w:t xml:space="preserve"> į Socialin</w:t>
      </w:r>
      <w:r w:rsidR="00350402">
        <w:rPr>
          <w:rFonts w:ascii="Times New Roman" w:eastAsia="Times New Roman" w:hAnsi="Times New Roman" w:cs="Times New Roman"/>
          <w:bCs/>
          <w:sz w:val="24"/>
          <w:szCs w:val="24"/>
          <w:lang w:eastAsia="lt-LT"/>
        </w:rPr>
        <w:t>ės</w:t>
      </w:r>
      <w:r w:rsidRPr="002C3306">
        <w:rPr>
          <w:rFonts w:ascii="Times New Roman" w:eastAsia="Times New Roman" w:hAnsi="Times New Roman" w:cs="Times New Roman"/>
          <w:bCs/>
          <w:sz w:val="24"/>
          <w:szCs w:val="24"/>
          <w:lang w:eastAsia="lt-LT"/>
        </w:rPr>
        <w:t xml:space="preserve"> </w:t>
      </w:r>
      <w:r w:rsidR="00350402">
        <w:rPr>
          <w:rFonts w:ascii="Times New Roman" w:eastAsia="Times New Roman" w:hAnsi="Times New Roman" w:cs="Times New Roman"/>
          <w:bCs/>
          <w:sz w:val="24"/>
          <w:szCs w:val="24"/>
          <w:lang w:eastAsia="lt-LT"/>
        </w:rPr>
        <w:t>paramos</w:t>
      </w:r>
      <w:r w:rsidRPr="002C3306">
        <w:rPr>
          <w:rFonts w:ascii="Times New Roman" w:eastAsia="Times New Roman" w:hAnsi="Times New Roman" w:cs="Times New Roman"/>
          <w:bCs/>
          <w:sz w:val="24"/>
          <w:szCs w:val="24"/>
          <w:lang w:eastAsia="lt-LT"/>
        </w:rPr>
        <w:t xml:space="preserve"> skyrių, kuris yra pagrindinis socialinių paslaugų organizatorius, administruojan</w:t>
      </w:r>
      <w:r w:rsidR="005A6AA2">
        <w:rPr>
          <w:rFonts w:ascii="Times New Roman" w:eastAsia="Times New Roman" w:hAnsi="Times New Roman" w:cs="Times New Roman"/>
          <w:bCs/>
          <w:sz w:val="24"/>
          <w:szCs w:val="24"/>
          <w:lang w:eastAsia="lt-LT"/>
        </w:rPr>
        <w:t>tis socialinių paslaugų skyrimą.</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Savivaldybėje pagrindiniai socialinių paslaugų tiekėjai yra Kretingos socialinių paslaugų centras, Kretingos dienos veiklos centras. Socialinės globos paslaugos perkamos iš Kartenos pirminės sveikatos priežiūros centro ir Salantų pirminės sveikatos priežiūros centro.</w:t>
      </w:r>
    </w:p>
    <w:p w:rsidR="002C3306" w:rsidRPr="002C3306" w:rsidRDefault="002C3306" w:rsidP="00045094">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Ilgalaikės socialinės globos paslaugas Savivaldybės gyventojams teikia </w:t>
      </w:r>
      <w:proofErr w:type="spellStart"/>
      <w:r w:rsidRPr="002C3306">
        <w:rPr>
          <w:rFonts w:ascii="Times New Roman" w:eastAsia="Times New Roman" w:hAnsi="Times New Roman" w:cs="Times New Roman"/>
          <w:bCs/>
          <w:sz w:val="24"/>
          <w:szCs w:val="24"/>
          <w:lang w:eastAsia="lt-LT"/>
        </w:rPr>
        <w:t>Padvarių</w:t>
      </w:r>
      <w:proofErr w:type="spellEnd"/>
      <w:r w:rsidRPr="002C3306">
        <w:rPr>
          <w:rFonts w:ascii="Times New Roman" w:eastAsia="Times New Roman" w:hAnsi="Times New Roman" w:cs="Times New Roman"/>
          <w:bCs/>
          <w:sz w:val="24"/>
          <w:szCs w:val="24"/>
          <w:lang w:eastAsia="lt-LT"/>
        </w:rPr>
        <w:t xml:space="preserve"> socialinės globos namai, Viliaus Gaigalaičio globos namai, </w:t>
      </w:r>
      <w:proofErr w:type="spellStart"/>
      <w:r w:rsidRPr="002C3306">
        <w:rPr>
          <w:rFonts w:ascii="Times New Roman" w:eastAsia="Times New Roman" w:hAnsi="Times New Roman" w:cs="Times New Roman"/>
          <w:bCs/>
          <w:sz w:val="24"/>
          <w:szCs w:val="24"/>
          <w:lang w:eastAsia="lt-LT"/>
        </w:rPr>
        <w:t>VšĮ</w:t>
      </w:r>
      <w:proofErr w:type="spellEnd"/>
      <w:r w:rsidRPr="002C3306">
        <w:rPr>
          <w:rFonts w:ascii="Times New Roman" w:eastAsia="Times New Roman" w:hAnsi="Times New Roman" w:cs="Times New Roman"/>
          <w:bCs/>
          <w:sz w:val="24"/>
          <w:szCs w:val="24"/>
          <w:lang w:eastAsia="lt-LT"/>
        </w:rPr>
        <w:t xml:space="preserve"> </w:t>
      </w:r>
      <w:proofErr w:type="spellStart"/>
      <w:r w:rsidRPr="002C3306">
        <w:rPr>
          <w:rFonts w:ascii="Times New Roman" w:eastAsia="Times New Roman" w:hAnsi="Times New Roman" w:cs="Times New Roman"/>
          <w:bCs/>
          <w:sz w:val="24"/>
          <w:szCs w:val="24"/>
          <w:lang w:eastAsia="lt-LT"/>
        </w:rPr>
        <w:t>Šaukėnų</w:t>
      </w:r>
      <w:proofErr w:type="spellEnd"/>
      <w:r w:rsidRPr="002C3306">
        <w:rPr>
          <w:rFonts w:ascii="Times New Roman" w:eastAsia="Times New Roman" w:hAnsi="Times New Roman" w:cs="Times New Roman"/>
          <w:bCs/>
          <w:sz w:val="24"/>
          <w:szCs w:val="24"/>
          <w:lang w:eastAsia="lt-LT"/>
        </w:rPr>
        <w:t xml:space="preserve"> psichiatrijos ligoninė, </w:t>
      </w:r>
      <w:proofErr w:type="spellStart"/>
      <w:r w:rsidRPr="002C3306">
        <w:rPr>
          <w:rFonts w:ascii="Times New Roman" w:eastAsia="Times New Roman" w:hAnsi="Times New Roman" w:cs="Times New Roman"/>
          <w:bCs/>
          <w:sz w:val="24"/>
          <w:szCs w:val="24"/>
          <w:lang w:eastAsia="lt-LT"/>
        </w:rPr>
        <w:t>Skėmų</w:t>
      </w:r>
      <w:proofErr w:type="spellEnd"/>
      <w:r w:rsidRPr="002C3306">
        <w:rPr>
          <w:rFonts w:ascii="Times New Roman" w:eastAsia="Times New Roman" w:hAnsi="Times New Roman" w:cs="Times New Roman"/>
          <w:bCs/>
          <w:sz w:val="24"/>
          <w:szCs w:val="24"/>
          <w:lang w:eastAsia="lt-LT"/>
        </w:rPr>
        <w:t xml:space="preserve"> socialinės globos namai, Stonaičių socialinės globos namai, Macikų socialinės globos namai</w:t>
      </w:r>
      <w:r w:rsidRPr="002C3306">
        <w:rPr>
          <w:rFonts w:ascii="Calibri" w:eastAsia="Calibri" w:hAnsi="Calibri" w:cs="Times New Roman"/>
          <w:noProof/>
          <w:lang w:eastAsia="lt-LT"/>
        </w:rPr>
        <mc:AlternateContent>
          <mc:Choice Requires="wps">
            <w:drawing>
              <wp:anchor distT="0" distB="0" distL="114300" distR="114300" simplePos="0" relativeHeight="251662336" behindDoc="0" locked="0" layoutInCell="1" allowOverlap="1" wp14:anchorId="3AB19FEB" wp14:editId="40480B47">
                <wp:simplePos x="0" y="0"/>
                <wp:positionH relativeFrom="column">
                  <wp:posOffset>1014730</wp:posOffset>
                </wp:positionH>
                <wp:positionV relativeFrom="paragraph">
                  <wp:posOffset>151765</wp:posOffset>
                </wp:positionV>
                <wp:extent cx="6400800" cy="1752600"/>
                <wp:effectExtent l="0" t="0" r="0" b="0"/>
                <wp:wrapNone/>
                <wp:docPr id="20" name="Stačiakampis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823F8AF" id="Stačiakampis 20" o:spid="_x0000_s1026" style="position:absolute;margin-left:79.9pt;margin-top:11.95pt;width:7in;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" filled="f" stroked="f">
                <o:lock v:ext="edit" grouping="t"/>
              </v:rect>
            </w:pict>
          </mc:Fallback>
        </mc:AlternateContent>
      </w:r>
      <w:r w:rsidRPr="002C3306">
        <w:rPr>
          <w:rFonts w:ascii="Times New Roman" w:eastAsia="Times New Roman" w:hAnsi="Times New Roman" w:cs="Times New Roman"/>
          <w:bCs/>
          <w:sz w:val="24"/>
          <w:szCs w:val="24"/>
          <w:lang w:eastAsia="lt-LT"/>
        </w:rPr>
        <w:t>, Ventos socialinės globos namai</w:t>
      </w:r>
      <w:r w:rsidR="00045094">
        <w:rPr>
          <w:rFonts w:ascii="Times New Roman" w:eastAsia="Times New Roman" w:hAnsi="Times New Roman" w:cs="Times New Roman"/>
          <w:bCs/>
          <w:sz w:val="24"/>
          <w:szCs w:val="24"/>
          <w:lang w:eastAsia="lt-LT"/>
        </w:rPr>
        <w:t xml:space="preserve"> ir kt. globos įstaigos iš kurių perkamos soc. paslaugos.</w:t>
      </w:r>
    </w:p>
    <w:p w:rsidR="008A1CA0" w:rsidRPr="002C3306" w:rsidRDefault="002C3306" w:rsidP="00D777B3">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Savivaldybės socialinių paslaugų įstaigų infrastruktūra yra patenkinama, pastatai atitinka higienos normas, saugumo ir technikos reikalavimus, patalpos pritaikytos neįgalių žmonių poreikiams. Šios įstaigos nuolat dalyvauja projektinėje veikloje ir ieško finansavimo galimybių įstaigų materialinei bazei gerinti.</w:t>
      </w:r>
    </w:p>
    <w:p w:rsidR="002C3306" w:rsidRPr="00D777B3" w:rsidRDefault="002C3306" w:rsidP="002C3306">
      <w:pPr>
        <w:widowControl w:val="0"/>
        <w:adjustRightInd w:val="0"/>
        <w:spacing w:after="0" w:line="240" w:lineRule="auto"/>
        <w:jc w:val="both"/>
        <w:rPr>
          <w:rFonts w:ascii="Times New Roman" w:eastAsia="Times New Roman" w:hAnsi="Times New Roman" w:cs="Times New Roman"/>
          <w:b/>
          <w:sz w:val="24"/>
          <w:szCs w:val="24"/>
          <w:lang w:eastAsia="lt-LT"/>
        </w:rPr>
      </w:pPr>
    </w:p>
    <w:p w:rsidR="002C3306" w:rsidRPr="00D777B3"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r w:rsidRPr="00D777B3">
        <w:rPr>
          <w:rFonts w:ascii="Times New Roman" w:eastAsia="Times New Roman" w:hAnsi="Times New Roman" w:cs="Times New Roman"/>
          <w:b/>
          <w:sz w:val="24"/>
          <w:szCs w:val="24"/>
          <w:lang w:eastAsia="lt-LT"/>
        </w:rPr>
        <w:t>8.2. Socialinę veiklą vykdančios nevyriausybinės organizacijos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0E46AB" w:rsidRDefault="002C3306" w:rsidP="000F5C5A">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Savivaldybėje nevalstybiniam sektoriui priklausančios įstaigos, atstovaujančios neįgaliesiems, vykdančios neįgaliųjų socialinę integraciją, užtikrinančios neįgaliųjų užimtumą, poilsį, sportą, turizmą, kultūrinę veiklą, tarptautinį bendradarbiavimą, teikiančios socialines paslaugas, sudaro 58 proc. </w:t>
      </w:r>
    </w:p>
    <w:p w:rsidR="00D777B3" w:rsidRDefault="00D777B3" w:rsidP="000F5C5A">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D777B3" w:rsidRDefault="00D777B3" w:rsidP="000F5C5A">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D777B3" w:rsidRDefault="00D777B3" w:rsidP="000F5C5A">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9F0456" w:rsidRDefault="009F0456" w:rsidP="000F5C5A">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B25378" w:rsidRPr="002C3306" w:rsidRDefault="00B25378" w:rsidP="00863FBB">
      <w:pPr>
        <w:widowControl w:val="0"/>
        <w:adjustRightInd w:val="0"/>
        <w:spacing w:after="0" w:line="240" w:lineRule="auto"/>
        <w:rPr>
          <w:rFonts w:ascii="Times New Roman" w:eastAsia="Times New Roman" w:hAnsi="Times New Roman" w:cs="Times New Roman"/>
          <w:b/>
          <w:sz w:val="20"/>
          <w:szCs w:val="20"/>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i/>
          <w:sz w:val="24"/>
          <w:szCs w:val="24"/>
          <w:lang w:eastAsia="lt-LT"/>
        </w:rPr>
      </w:pPr>
      <w:r w:rsidRPr="002C3306">
        <w:rPr>
          <w:rFonts w:ascii="Times New Roman" w:eastAsia="Times New Roman" w:hAnsi="Times New Roman" w:cs="Times New Roman"/>
          <w:b/>
          <w:i/>
          <w:sz w:val="24"/>
          <w:szCs w:val="24"/>
          <w:lang w:eastAsia="lt-LT"/>
        </w:rPr>
        <w:t xml:space="preserve">SOCIALINĘ VEIKLĄ VYKDANČIOS NEVYRIAUSYBINĖS ORGANIZACIJOS </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i/>
          <w:sz w:val="24"/>
          <w:szCs w:val="24"/>
          <w:lang w:eastAsia="lt-LT"/>
        </w:rPr>
      </w:pPr>
    </w:p>
    <w:p w:rsidR="002C3306" w:rsidRPr="002C3306" w:rsidRDefault="008F233C" w:rsidP="00863FBB">
      <w:pPr>
        <w:widowControl w:val="0"/>
        <w:adjustRightInd w:val="0"/>
        <w:spacing w:after="0" w:line="240" w:lineRule="auto"/>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lastRenderedPageBreak/>
        <w:t>1</w:t>
      </w:r>
      <w:r w:rsidR="0061575C">
        <w:rPr>
          <w:rFonts w:ascii="Times New Roman" w:eastAsia="Times New Roman" w:hAnsi="Times New Roman" w:cs="Times New Roman"/>
          <w:b/>
          <w:sz w:val="20"/>
          <w:szCs w:val="20"/>
          <w:lang w:eastAsia="lt-LT"/>
        </w:rPr>
        <w:t>2</w:t>
      </w:r>
      <w:r w:rsidR="002C3306" w:rsidRPr="002C3306">
        <w:rPr>
          <w:rFonts w:ascii="Times New Roman" w:eastAsia="Times New Roman" w:hAnsi="Times New Roman" w:cs="Times New Roman"/>
          <w:b/>
          <w:sz w:val="20"/>
          <w:szCs w:val="20"/>
          <w:lang w:eastAsia="lt-LT"/>
        </w:rPr>
        <w:t xml:space="preserve"> lentelė</w:t>
      </w:r>
    </w:p>
    <w:tbl>
      <w:tblPr>
        <w:tblW w:w="0" w:type="auto"/>
        <w:jc w:val="right"/>
        <w:tblLook w:val="01E0" w:firstRow="1" w:lastRow="1" w:firstColumn="1" w:lastColumn="1" w:noHBand="0" w:noVBand="0"/>
      </w:tblPr>
      <w:tblGrid>
        <w:gridCol w:w="667"/>
        <w:gridCol w:w="1697"/>
        <w:gridCol w:w="2787"/>
        <w:gridCol w:w="4477"/>
      </w:tblGrid>
      <w:tr w:rsidR="002C3306" w:rsidRPr="002C3306" w:rsidTr="00150C02">
        <w:trPr>
          <w:trHeight w:val="945"/>
          <w:jc w:val="right"/>
        </w:trPr>
        <w:tc>
          <w:tcPr>
            <w:tcW w:w="667" w:type="dxa"/>
            <w:tcBorders>
              <w:top w:val="single" w:sz="4" w:space="0" w:color="auto"/>
              <w:left w:val="single" w:sz="4" w:space="0" w:color="auto"/>
              <w:bottom w:val="single" w:sz="4" w:space="0" w:color="auto"/>
              <w:right w:val="single" w:sz="4" w:space="0" w:color="auto"/>
            </w:tcBorders>
            <w:vAlign w:val="center"/>
            <w:hideMark/>
          </w:tcPr>
          <w:p w:rsidR="002C3306" w:rsidRPr="00863FBB" w:rsidRDefault="002C3306" w:rsidP="00863FBB">
            <w:pPr>
              <w:pStyle w:val="Betarp"/>
              <w:jc w:val="center"/>
              <w:rPr>
                <w:b/>
              </w:rPr>
            </w:pPr>
            <w:r w:rsidRPr="00863FBB">
              <w:rPr>
                <w:b/>
              </w:rPr>
              <w:t>Eil.</w:t>
            </w:r>
          </w:p>
          <w:p w:rsidR="002C3306" w:rsidRPr="00863FBB" w:rsidRDefault="002C3306" w:rsidP="00863FBB">
            <w:pPr>
              <w:pStyle w:val="Betarp"/>
              <w:jc w:val="center"/>
              <w:rPr>
                <w:b/>
              </w:rPr>
            </w:pPr>
            <w:r w:rsidRPr="00863FBB">
              <w:rPr>
                <w:b/>
              </w:rPr>
              <w:t>Nr.</w:t>
            </w:r>
          </w:p>
        </w:tc>
        <w:tc>
          <w:tcPr>
            <w:tcW w:w="1697" w:type="dxa"/>
            <w:tcBorders>
              <w:top w:val="single" w:sz="4" w:space="0" w:color="auto"/>
              <w:left w:val="single" w:sz="4" w:space="0" w:color="auto"/>
              <w:bottom w:val="single" w:sz="4" w:space="0" w:color="auto"/>
              <w:right w:val="single" w:sz="4" w:space="0" w:color="auto"/>
            </w:tcBorders>
            <w:vAlign w:val="center"/>
            <w:hideMark/>
          </w:tcPr>
          <w:p w:rsidR="002C3306" w:rsidRPr="00863FBB" w:rsidRDefault="002C3306" w:rsidP="00863FBB">
            <w:pPr>
              <w:pStyle w:val="Betarp"/>
              <w:jc w:val="center"/>
              <w:rPr>
                <w:b/>
              </w:rPr>
            </w:pPr>
            <w:r w:rsidRPr="00863FBB">
              <w:rPr>
                <w:b/>
              </w:rPr>
              <w:t>Organizacijos pavadinimas</w:t>
            </w:r>
          </w:p>
        </w:tc>
        <w:tc>
          <w:tcPr>
            <w:tcW w:w="2787" w:type="dxa"/>
            <w:tcBorders>
              <w:top w:val="single" w:sz="4" w:space="0" w:color="auto"/>
              <w:left w:val="single" w:sz="4" w:space="0" w:color="auto"/>
              <w:bottom w:val="single" w:sz="4" w:space="0" w:color="auto"/>
              <w:right w:val="single" w:sz="4" w:space="0" w:color="auto"/>
            </w:tcBorders>
            <w:vAlign w:val="center"/>
            <w:hideMark/>
          </w:tcPr>
          <w:p w:rsidR="002C3306" w:rsidRDefault="002C3306" w:rsidP="00863FBB">
            <w:pPr>
              <w:pStyle w:val="Betarp"/>
              <w:jc w:val="center"/>
              <w:rPr>
                <w:b/>
              </w:rPr>
            </w:pPr>
            <w:r w:rsidRPr="00863FBB">
              <w:rPr>
                <w:b/>
              </w:rPr>
              <w:t>Socialinių paslaugų gavėjai ir</w:t>
            </w:r>
            <w:r w:rsidR="0082181D" w:rsidRPr="00863FBB">
              <w:rPr>
                <w:b/>
              </w:rPr>
              <w:t xml:space="preserve"> teikiamų paslaugų apibūdinimas</w:t>
            </w:r>
          </w:p>
          <w:p w:rsidR="008B2792" w:rsidRPr="00863FBB" w:rsidRDefault="008B2792" w:rsidP="00863FBB">
            <w:pPr>
              <w:pStyle w:val="Betarp"/>
              <w:jc w:val="center"/>
              <w:rPr>
                <w:b/>
              </w:rPr>
            </w:pPr>
          </w:p>
        </w:tc>
        <w:tc>
          <w:tcPr>
            <w:tcW w:w="4477" w:type="dxa"/>
            <w:tcBorders>
              <w:top w:val="single" w:sz="4" w:space="0" w:color="auto"/>
              <w:left w:val="single" w:sz="4" w:space="0" w:color="auto"/>
              <w:bottom w:val="single" w:sz="4" w:space="0" w:color="auto"/>
              <w:right w:val="single" w:sz="4" w:space="0" w:color="auto"/>
            </w:tcBorders>
            <w:vAlign w:val="center"/>
            <w:hideMark/>
          </w:tcPr>
          <w:p w:rsidR="002C3306" w:rsidRPr="00863FBB" w:rsidRDefault="002C3306" w:rsidP="00863FBB">
            <w:pPr>
              <w:pStyle w:val="Betarp"/>
              <w:jc w:val="center"/>
              <w:rPr>
                <w:b/>
              </w:rPr>
            </w:pPr>
            <w:r w:rsidRPr="00863FBB">
              <w:rPr>
                <w:b/>
              </w:rPr>
              <w:t>Numatyta veikla</w:t>
            </w:r>
          </w:p>
        </w:tc>
      </w:tr>
      <w:tr w:rsidR="002C3306" w:rsidRPr="002C3306" w:rsidTr="00150C02">
        <w:trPr>
          <w:jc w:val="right"/>
        </w:trPr>
        <w:tc>
          <w:tcPr>
            <w:tcW w:w="66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1.</w:t>
            </w:r>
          </w:p>
        </w:tc>
        <w:tc>
          <w:tcPr>
            <w:tcW w:w="169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Lietuvos sutrikusio intelekto žmonių globos bendrijos Viltis Kretingos skyrius</w:t>
            </w:r>
          </w:p>
        </w:tc>
        <w:tc>
          <w:tcPr>
            <w:tcW w:w="2787" w:type="dxa"/>
            <w:tcBorders>
              <w:top w:val="single" w:sz="4" w:space="0" w:color="auto"/>
              <w:left w:val="single" w:sz="4" w:space="0" w:color="auto"/>
              <w:bottom w:val="single" w:sz="4" w:space="0" w:color="auto"/>
              <w:right w:val="single" w:sz="4" w:space="0" w:color="auto"/>
            </w:tcBorders>
            <w:hideMark/>
          </w:tcPr>
          <w:p w:rsidR="002C3306" w:rsidRDefault="002C3306" w:rsidP="00863FBB">
            <w:pPr>
              <w:pStyle w:val="Betarp"/>
              <w:jc w:val="left"/>
            </w:pPr>
            <w:r w:rsidRPr="00CF7F4E">
              <w:t>Teikiama socialinė paga</w:t>
            </w:r>
            <w:r w:rsidR="00365D15">
              <w:t xml:space="preserve">lba </w:t>
            </w:r>
            <w:r w:rsidRPr="00CF7F4E">
              <w:t>(informacija, tarpininkavimas, bendradarbiavimas) proto negalią turintiems asmenims ir jų šeimos nariams.</w:t>
            </w:r>
          </w:p>
          <w:p w:rsidR="00197CF0" w:rsidRPr="00CF7F4E" w:rsidRDefault="00197CF0" w:rsidP="00863FBB">
            <w:pPr>
              <w:pStyle w:val="Betarp"/>
              <w:jc w:val="left"/>
            </w:pPr>
          </w:p>
        </w:tc>
        <w:tc>
          <w:tcPr>
            <w:tcW w:w="447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Teikti informaciją, padedančią šeimoms suprasti specialiuosius vaiko poreikius, konsultuoti šeimas, padėti spręsti iškilusias problemas.</w:t>
            </w:r>
          </w:p>
          <w:p w:rsidR="002C3306" w:rsidRPr="00CF7F4E" w:rsidRDefault="002C3306" w:rsidP="00863FBB">
            <w:pPr>
              <w:pStyle w:val="Betarp"/>
            </w:pPr>
            <w:r w:rsidRPr="00CF7F4E">
              <w:t xml:space="preserve">Teikti visokeriopą pagalbą proto negalios žmonėms, organizuoti jų užimtumą. </w:t>
            </w:r>
          </w:p>
          <w:p w:rsidR="002C3306" w:rsidRPr="00CF7F4E" w:rsidRDefault="002C3306" w:rsidP="00863FBB">
            <w:pPr>
              <w:pStyle w:val="Betarp"/>
            </w:pPr>
            <w:r w:rsidRPr="00CF7F4E">
              <w:t xml:space="preserve"> </w:t>
            </w:r>
          </w:p>
        </w:tc>
      </w:tr>
      <w:tr w:rsidR="002C3306" w:rsidRPr="002C3306" w:rsidTr="00150C02">
        <w:trPr>
          <w:jc w:val="right"/>
        </w:trPr>
        <w:tc>
          <w:tcPr>
            <w:tcW w:w="66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2.</w:t>
            </w:r>
          </w:p>
        </w:tc>
        <w:tc>
          <w:tcPr>
            <w:tcW w:w="169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Kretingos aklųjų ir silpnaregių centras</w:t>
            </w:r>
          </w:p>
        </w:tc>
        <w:tc>
          <w:tcPr>
            <w:tcW w:w="278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 xml:space="preserve">Telkia rajono akluosius ir silpnaregius bendrai veiklai, teikia socialinę, metodinę pagalbą, organizuoja kultūrinę veiklą </w:t>
            </w:r>
          </w:p>
        </w:tc>
        <w:tc>
          <w:tcPr>
            <w:tcW w:w="447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Teikti laisvalaikio užimtumo paslaugas, </w:t>
            </w:r>
          </w:p>
          <w:p w:rsidR="002C3306" w:rsidRPr="00CF7F4E" w:rsidRDefault="002C3306" w:rsidP="00863FBB">
            <w:pPr>
              <w:pStyle w:val="Betarp"/>
            </w:pPr>
            <w:r w:rsidRPr="00CF7F4E">
              <w:t xml:space="preserve"> renginius: kalendorinių švenčių paminėjimus,  paskaitas akliesiems, silpnaregiams, kitiems neįgaliesiems; sporto varžybas, koncertus, išvykas į gamtą, ekskursijas, klubinę veiklą</w:t>
            </w:r>
          </w:p>
        </w:tc>
      </w:tr>
      <w:tr w:rsidR="002C3306" w:rsidRPr="002C3306" w:rsidTr="00150C02">
        <w:trPr>
          <w:trHeight w:val="1219"/>
          <w:jc w:val="right"/>
        </w:trPr>
        <w:tc>
          <w:tcPr>
            <w:tcW w:w="66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3. </w:t>
            </w:r>
          </w:p>
        </w:tc>
        <w:tc>
          <w:tcPr>
            <w:tcW w:w="169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Kretingos kurčiųjų draugija</w:t>
            </w:r>
          </w:p>
        </w:tc>
        <w:tc>
          <w:tcPr>
            <w:tcW w:w="278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Teikia socialinę pagalbą asmenims su klausos negalia. Skatina</w:t>
            </w:r>
            <w:r w:rsidR="0082181D" w:rsidRPr="00CF7F4E">
              <w:t xml:space="preserve"> kurčiųjų mokymąsi.</w:t>
            </w:r>
          </w:p>
        </w:tc>
        <w:tc>
          <w:tcPr>
            <w:tcW w:w="447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Skatinti ir gerinti kurčiųjų asmenų integraciją ir socializaciją į sveikųjų visuomenę suteikiant reikiamą pagalbą.</w:t>
            </w:r>
          </w:p>
        </w:tc>
      </w:tr>
      <w:tr w:rsidR="002C3306" w:rsidRPr="002C3306" w:rsidTr="00150C02">
        <w:trPr>
          <w:jc w:val="right"/>
        </w:trPr>
        <w:tc>
          <w:tcPr>
            <w:tcW w:w="66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4.</w:t>
            </w:r>
          </w:p>
        </w:tc>
        <w:tc>
          <w:tcPr>
            <w:tcW w:w="169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Kretingos rajono neįgaliųjų draugija</w:t>
            </w:r>
          </w:p>
        </w:tc>
        <w:tc>
          <w:tcPr>
            <w:tcW w:w="278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Teikia neįgaliesiems socialinę pagalbą ir laisv</w:t>
            </w:r>
            <w:r w:rsidR="0082181D" w:rsidRPr="00CF7F4E">
              <w:t xml:space="preserve">alaikio organizavimo paslaugas </w:t>
            </w:r>
          </w:p>
        </w:tc>
        <w:tc>
          <w:tcPr>
            <w:tcW w:w="447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Įkurti saviraiškos klubą ar asociaciją, sukurti draugijos interneto svetainę ir elektroninį laikraštį, draugijos narius aprūpinti naudotais kompiuteriais ir kompiuterinėmis programomis  </w:t>
            </w:r>
          </w:p>
        </w:tc>
      </w:tr>
      <w:tr w:rsidR="002C3306" w:rsidRPr="002C3306" w:rsidTr="00150C02">
        <w:trPr>
          <w:jc w:val="right"/>
        </w:trPr>
        <w:tc>
          <w:tcPr>
            <w:tcW w:w="66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5.</w:t>
            </w:r>
          </w:p>
        </w:tc>
        <w:tc>
          <w:tcPr>
            <w:tcW w:w="169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Raudonojo kryžiaus draugijos Kretingos skyrius </w:t>
            </w:r>
          </w:p>
        </w:tc>
        <w:tc>
          <w:tcPr>
            <w:tcW w:w="278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Teikia pagalbą socialiai remtiniems pensininkams, invalidams ir kitiem</w:t>
            </w:r>
            <w:r w:rsidR="0082181D" w:rsidRPr="00CF7F4E">
              <w:t xml:space="preserve">s nelaimės ištiktiems asmenims </w:t>
            </w:r>
          </w:p>
        </w:tc>
        <w:tc>
          <w:tcPr>
            <w:tcW w:w="447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Rūpintis senų, vienišų žmonių priežiūra, rengti pirmosios pagalbos suteikimo mokymus.</w:t>
            </w:r>
          </w:p>
        </w:tc>
      </w:tr>
      <w:tr w:rsidR="002C3306" w:rsidRPr="002C3306" w:rsidTr="00150C02">
        <w:trPr>
          <w:trHeight w:val="720"/>
          <w:jc w:val="right"/>
        </w:trPr>
        <w:tc>
          <w:tcPr>
            <w:tcW w:w="66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6.</w:t>
            </w:r>
          </w:p>
        </w:tc>
        <w:tc>
          <w:tcPr>
            <w:tcW w:w="169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Labdaros valgykla </w:t>
            </w:r>
            <w:r w:rsidRPr="00CF7F4E">
              <w:rPr>
                <w:i/>
              </w:rPr>
              <w:t>Rūpestėliai</w:t>
            </w:r>
          </w:p>
        </w:tc>
        <w:tc>
          <w:tcPr>
            <w:tcW w:w="278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 xml:space="preserve">Teikia maitinimo paslaugas </w:t>
            </w:r>
          </w:p>
        </w:tc>
        <w:tc>
          <w:tcPr>
            <w:tcW w:w="4477" w:type="dxa"/>
            <w:tcBorders>
              <w:top w:val="single" w:sz="4" w:space="0" w:color="auto"/>
              <w:left w:val="single" w:sz="4" w:space="0" w:color="auto"/>
              <w:bottom w:val="single" w:sz="4" w:space="0" w:color="auto"/>
              <w:right w:val="single" w:sz="4" w:space="0" w:color="auto"/>
            </w:tcBorders>
            <w:hideMark/>
          </w:tcPr>
          <w:p w:rsidR="002C3306" w:rsidRPr="00CF7F4E" w:rsidRDefault="00126E5D" w:rsidP="00863FBB">
            <w:pPr>
              <w:pStyle w:val="Betarp"/>
            </w:pPr>
            <w:r>
              <w:t>T</w:t>
            </w:r>
            <w:r w:rsidR="002C3306" w:rsidRPr="00CF7F4E">
              <w:t>eikti maitinimo paslaugas.</w:t>
            </w:r>
          </w:p>
        </w:tc>
      </w:tr>
      <w:tr w:rsidR="002C3306" w:rsidRPr="002C3306" w:rsidTr="00150C02">
        <w:trPr>
          <w:jc w:val="right"/>
        </w:trPr>
        <w:tc>
          <w:tcPr>
            <w:tcW w:w="66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7.</w:t>
            </w:r>
          </w:p>
        </w:tc>
        <w:tc>
          <w:tcPr>
            <w:tcW w:w="169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Kretingos moterų užimtumo ir informacijos centras</w:t>
            </w:r>
          </w:p>
        </w:tc>
        <w:tc>
          <w:tcPr>
            <w:tcW w:w="278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 xml:space="preserve">Teikia socialinę pagalbą (informacijos teikimas, tarpininkavimas, bendradarbiavimas) </w:t>
            </w:r>
          </w:p>
        </w:tc>
        <w:tc>
          <w:tcPr>
            <w:tcW w:w="447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Organizuoti švietėjiškus, konsultacinius, mokomuosius projektus ir programas moterims, siekiant padėti, pagerinti jų socialinę, ekonominę padėtį </w:t>
            </w:r>
          </w:p>
        </w:tc>
      </w:tr>
      <w:tr w:rsidR="002C3306" w:rsidRPr="002C3306" w:rsidTr="00150C02">
        <w:trPr>
          <w:trHeight w:val="938"/>
          <w:jc w:val="right"/>
        </w:trPr>
        <w:tc>
          <w:tcPr>
            <w:tcW w:w="667" w:type="dxa"/>
            <w:tcBorders>
              <w:top w:val="single" w:sz="4" w:space="0" w:color="auto"/>
              <w:left w:val="single" w:sz="4" w:space="0" w:color="auto"/>
              <w:bottom w:val="single" w:sz="4" w:space="0" w:color="auto"/>
              <w:right w:val="single" w:sz="4" w:space="0" w:color="auto"/>
            </w:tcBorders>
          </w:tcPr>
          <w:p w:rsidR="002C3306" w:rsidRPr="00CF7F4E" w:rsidRDefault="002C3306" w:rsidP="00863FBB">
            <w:pPr>
              <w:pStyle w:val="Betarp"/>
            </w:pPr>
            <w:r w:rsidRPr="00CF7F4E">
              <w:t>8.</w:t>
            </w:r>
          </w:p>
          <w:p w:rsidR="002C3306" w:rsidRPr="00CF7F4E" w:rsidRDefault="002C3306" w:rsidP="00863FBB">
            <w:pPr>
              <w:pStyle w:val="Betarp"/>
            </w:pPr>
          </w:p>
          <w:p w:rsidR="002C3306" w:rsidRPr="00CF7F4E" w:rsidRDefault="002C3306" w:rsidP="00863FBB">
            <w:pPr>
              <w:pStyle w:val="Betarp"/>
            </w:pPr>
          </w:p>
          <w:p w:rsidR="002C3306" w:rsidRPr="00CF7F4E" w:rsidRDefault="002C3306" w:rsidP="00863FBB">
            <w:pPr>
              <w:pStyle w:val="Betarp"/>
            </w:pPr>
          </w:p>
        </w:tc>
        <w:tc>
          <w:tcPr>
            <w:tcW w:w="169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Kretingos vyrų </w:t>
            </w:r>
            <w:proofErr w:type="spellStart"/>
            <w:r w:rsidRPr="00CF7F4E">
              <w:t>savipagalbos</w:t>
            </w:r>
            <w:proofErr w:type="spellEnd"/>
            <w:r w:rsidRPr="00CF7F4E">
              <w:t xml:space="preserve"> centras</w:t>
            </w:r>
          </w:p>
        </w:tc>
        <w:tc>
          <w:tcPr>
            <w:tcW w:w="278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Individualios konsultacijos vyrams bei šeimos nariams, pagal poreikį - g</w:t>
            </w:r>
            <w:r w:rsidR="0082181D" w:rsidRPr="00CF7F4E">
              <w:t xml:space="preserve">rupiniai terapiniai užsiėmimai </w:t>
            </w:r>
          </w:p>
        </w:tc>
        <w:tc>
          <w:tcPr>
            <w:tcW w:w="447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 xml:space="preserve">Organizuoti švietėjiškus, konsultacinius, mokomuosius projektus ir programas vyrams, siekiant padėti, pagerinti jų socialinę, ekonominę padėtį </w:t>
            </w:r>
          </w:p>
        </w:tc>
      </w:tr>
      <w:tr w:rsidR="002C3306" w:rsidRPr="002C3306" w:rsidTr="00150C02">
        <w:trPr>
          <w:jc w:val="right"/>
        </w:trPr>
        <w:tc>
          <w:tcPr>
            <w:tcW w:w="66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t>9.</w:t>
            </w:r>
          </w:p>
        </w:tc>
        <w:tc>
          <w:tcPr>
            <w:tcW w:w="169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365D15">
            <w:pPr>
              <w:pStyle w:val="Betarp"/>
              <w:jc w:val="left"/>
            </w:pPr>
            <w:proofErr w:type="spellStart"/>
            <w:r w:rsidRPr="00CF7F4E">
              <w:t>VšĮ</w:t>
            </w:r>
            <w:proofErr w:type="spellEnd"/>
            <w:r w:rsidRPr="00CF7F4E">
              <w:t xml:space="preserve"> Šv. Antano dienos centras</w:t>
            </w:r>
          </w:p>
        </w:tc>
        <w:tc>
          <w:tcPr>
            <w:tcW w:w="278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Dienos užimtumo paslaugos</w:t>
            </w:r>
          </w:p>
          <w:p w:rsidR="002C3306" w:rsidRPr="00CF7F4E" w:rsidRDefault="002C3306" w:rsidP="00863FBB">
            <w:pPr>
              <w:pStyle w:val="Betarp"/>
              <w:jc w:val="left"/>
            </w:pPr>
            <w:r w:rsidRPr="00CF7F4E">
              <w:t>vaikams iš socialiai remtinų šeimų, socialinės rizik</w:t>
            </w:r>
            <w:r w:rsidR="0082181D" w:rsidRPr="00CF7F4E">
              <w:t xml:space="preserve">os, bedarbių, </w:t>
            </w:r>
            <w:r w:rsidR="0082181D" w:rsidRPr="00CF7F4E">
              <w:lastRenderedPageBreak/>
              <w:t xml:space="preserve">neįgaliųjų šeimų </w:t>
            </w:r>
          </w:p>
        </w:tc>
        <w:tc>
          <w:tcPr>
            <w:tcW w:w="447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lastRenderedPageBreak/>
              <w:t xml:space="preserve">Teikti laisvalaikio organizavimo paslaugas, konsultuoti šeimas ir padėti spręsti iškilusias problemas, dalinti  paramą apranga  nepasiturintiems žmonėms </w:t>
            </w:r>
          </w:p>
        </w:tc>
      </w:tr>
      <w:tr w:rsidR="002C3306" w:rsidRPr="002C3306" w:rsidTr="00150C02">
        <w:trPr>
          <w:jc w:val="right"/>
        </w:trPr>
        <w:tc>
          <w:tcPr>
            <w:tcW w:w="66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pPr>
            <w:r w:rsidRPr="00CF7F4E">
              <w:lastRenderedPageBreak/>
              <w:t>10.</w:t>
            </w:r>
          </w:p>
        </w:tc>
        <w:tc>
          <w:tcPr>
            <w:tcW w:w="169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365D15">
            <w:pPr>
              <w:pStyle w:val="Betarp"/>
              <w:jc w:val="left"/>
            </w:pPr>
            <w:r w:rsidRPr="00CF7F4E">
              <w:t>Vaiko širdies asociacija</w:t>
            </w:r>
          </w:p>
        </w:tc>
        <w:tc>
          <w:tcPr>
            <w:tcW w:w="2787" w:type="dxa"/>
            <w:tcBorders>
              <w:top w:val="single" w:sz="4" w:space="0" w:color="auto"/>
              <w:left w:val="single" w:sz="4" w:space="0" w:color="auto"/>
              <w:bottom w:val="single" w:sz="4" w:space="0" w:color="auto"/>
              <w:right w:val="single" w:sz="4" w:space="0" w:color="auto"/>
            </w:tcBorders>
            <w:hideMark/>
          </w:tcPr>
          <w:p w:rsidR="002C3306" w:rsidRPr="00CF7F4E" w:rsidRDefault="002C3306" w:rsidP="00863FBB">
            <w:pPr>
              <w:pStyle w:val="Betarp"/>
              <w:jc w:val="left"/>
            </w:pPr>
            <w:r w:rsidRPr="00CF7F4E">
              <w:t xml:space="preserve">Ne pelno siekianti organizacija, dirbanti labdaros pagrindais, padedanti  vaikams, gimusiems su įgimtomis širdies ydomis, po širdies persodinimo operacijų besiadaptuojantiems visuomenėje </w:t>
            </w:r>
          </w:p>
        </w:tc>
        <w:tc>
          <w:tcPr>
            <w:tcW w:w="4477" w:type="dxa"/>
            <w:tcBorders>
              <w:top w:val="single" w:sz="4" w:space="0" w:color="auto"/>
              <w:left w:val="single" w:sz="4" w:space="0" w:color="auto"/>
              <w:bottom w:val="single" w:sz="4" w:space="0" w:color="auto"/>
              <w:right w:val="single" w:sz="4" w:space="0" w:color="auto"/>
            </w:tcBorders>
          </w:tcPr>
          <w:p w:rsidR="002C3306" w:rsidRPr="00CF7F4E" w:rsidRDefault="002C3306" w:rsidP="00863FBB">
            <w:pPr>
              <w:pStyle w:val="Betarp"/>
            </w:pPr>
            <w:r w:rsidRPr="00CF7F4E">
              <w:t xml:space="preserve">Dirbti su savanoriais, įtraukti daugiau narių, organizuoti laisvalaikio užimtumą vaikams,   medicininio ir reabilitacinių paslaugų prieinamumą vaikams su širdies ligomis, prieš ir po širdies operacijų, laukiantiems širdies donoro (organizuojami susitikimai su medikais, įvairiomis institucijomis)  </w:t>
            </w:r>
          </w:p>
          <w:p w:rsidR="002C3306" w:rsidRPr="00CF7F4E" w:rsidRDefault="002C3306" w:rsidP="00863FBB">
            <w:pPr>
              <w:pStyle w:val="Betarp"/>
            </w:pPr>
            <w:r w:rsidRPr="00CF7F4E">
              <w:t xml:space="preserve"> </w:t>
            </w:r>
          </w:p>
          <w:p w:rsidR="002C3306" w:rsidRPr="00CF7F4E" w:rsidRDefault="002C3306" w:rsidP="00863FBB">
            <w:pPr>
              <w:pStyle w:val="Betarp"/>
            </w:pPr>
          </w:p>
        </w:tc>
      </w:tr>
      <w:tr w:rsidR="0082181D" w:rsidRPr="002C3306" w:rsidTr="00150C02">
        <w:trPr>
          <w:jc w:val="right"/>
        </w:trPr>
        <w:tc>
          <w:tcPr>
            <w:tcW w:w="667" w:type="dxa"/>
            <w:tcBorders>
              <w:top w:val="single" w:sz="4" w:space="0" w:color="auto"/>
              <w:left w:val="single" w:sz="4" w:space="0" w:color="auto"/>
              <w:bottom w:val="single" w:sz="4" w:space="0" w:color="auto"/>
              <w:right w:val="single" w:sz="4" w:space="0" w:color="auto"/>
            </w:tcBorders>
          </w:tcPr>
          <w:p w:rsidR="0082181D" w:rsidRPr="00CF7F4E" w:rsidRDefault="0082181D" w:rsidP="00863FBB">
            <w:pPr>
              <w:pStyle w:val="Betarp"/>
            </w:pPr>
            <w:r w:rsidRPr="00CF7F4E">
              <w:t xml:space="preserve">11. </w:t>
            </w:r>
          </w:p>
        </w:tc>
        <w:tc>
          <w:tcPr>
            <w:tcW w:w="1697" w:type="dxa"/>
            <w:tcBorders>
              <w:top w:val="single" w:sz="4" w:space="0" w:color="auto"/>
              <w:left w:val="single" w:sz="4" w:space="0" w:color="auto"/>
              <w:bottom w:val="single" w:sz="4" w:space="0" w:color="auto"/>
              <w:right w:val="single" w:sz="4" w:space="0" w:color="auto"/>
            </w:tcBorders>
          </w:tcPr>
          <w:p w:rsidR="0082181D" w:rsidRPr="00CF7F4E" w:rsidRDefault="0082181D" w:rsidP="00863FBB">
            <w:pPr>
              <w:pStyle w:val="Betarp"/>
            </w:pPr>
            <w:r w:rsidRPr="00CF7F4E">
              <w:t>Maltos Ordino pagalbos tarnybos Telšių vyskupijos Kretingos skyrius</w:t>
            </w:r>
          </w:p>
        </w:tc>
        <w:tc>
          <w:tcPr>
            <w:tcW w:w="2787" w:type="dxa"/>
            <w:tcBorders>
              <w:top w:val="single" w:sz="4" w:space="0" w:color="auto"/>
              <w:left w:val="single" w:sz="4" w:space="0" w:color="auto"/>
              <w:bottom w:val="single" w:sz="4" w:space="0" w:color="auto"/>
              <w:right w:val="single" w:sz="4" w:space="0" w:color="auto"/>
            </w:tcBorders>
          </w:tcPr>
          <w:p w:rsidR="0082181D" w:rsidRPr="00CF7F4E" w:rsidRDefault="0082181D" w:rsidP="00863FBB">
            <w:pPr>
              <w:pStyle w:val="Betarp"/>
              <w:jc w:val="left"/>
            </w:pPr>
            <w:r w:rsidRPr="00CF7F4E">
              <w:t>Ne pelno siekianti organizacija, dirbanti labdaros pagrindais.</w:t>
            </w:r>
          </w:p>
        </w:tc>
        <w:tc>
          <w:tcPr>
            <w:tcW w:w="4477" w:type="dxa"/>
            <w:tcBorders>
              <w:top w:val="single" w:sz="4" w:space="0" w:color="auto"/>
              <w:left w:val="single" w:sz="4" w:space="0" w:color="auto"/>
              <w:bottom w:val="single" w:sz="4" w:space="0" w:color="auto"/>
              <w:right w:val="single" w:sz="4" w:space="0" w:color="auto"/>
            </w:tcBorders>
          </w:tcPr>
          <w:p w:rsidR="0082181D" w:rsidRPr="00CF7F4E" w:rsidRDefault="0082181D" w:rsidP="00863FBB">
            <w:pPr>
              <w:pStyle w:val="Betarp"/>
            </w:pPr>
            <w:r w:rsidRPr="00CF7F4E">
              <w:t>Skatinti visuomenėje artimo meile pagrįstus santykius, ugdant religinę toleranciją, kultūrinį bendradarbiavimą bei žmonių solidarumą.</w:t>
            </w:r>
          </w:p>
          <w:p w:rsidR="0082181D" w:rsidRPr="00CF7F4E" w:rsidRDefault="0082181D" w:rsidP="00863FBB">
            <w:pPr>
              <w:pStyle w:val="Betarp"/>
            </w:pPr>
            <w:r w:rsidRPr="00CF7F4E">
              <w:t>Vadovaujantis krikščioniškais (tiesos ir meilės) principais, siekti žmonių (socialinės) gerovės, sudarant sąlygas jų pozityviai socializacijai visuomenėje.</w:t>
            </w:r>
          </w:p>
        </w:tc>
      </w:tr>
      <w:tr w:rsidR="001152E3" w:rsidRPr="002C3306" w:rsidTr="00150C02">
        <w:trPr>
          <w:jc w:val="right"/>
        </w:trPr>
        <w:tc>
          <w:tcPr>
            <w:tcW w:w="667" w:type="dxa"/>
            <w:tcBorders>
              <w:top w:val="single" w:sz="4" w:space="0" w:color="auto"/>
              <w:left w:val="single" w:sz="4" w:space="0" w:color="auto"/>
              <w:bottom w:val="single" w:sz="4" w:space="0" w:color="auto"/>
              <w:right w:val="single" w:sz="4" w:space="0" w:color="auto"/>
            </w:tcBorders>
          </w:tcPr>
          <w:p w:rsidR="001152E3" w:rsidRPr="00CF7F4E" w:rsidRDefault="001152E3" w:rsidP="00863FBB">
            <w:pPr>
              <w:pStyle w:val="Betarp"/>
            </w:pPr>
            <w:r>
              <w:t xml:space="preserve">12. </w:t>
            </w:r>
          </w:p>
        </w:tc>
        <w:tc>
          <w:tcPr>
            <w:tcW w:w="1697" w:type="dxa"/>
            <w:tcBorders>
              <w:top w:val="single" w:sz="4" w:space="0" w:color="auto"/>
              <w:left w:val="single" w:sz="4" w:space="0" w:color="auto"/>
              <w:bottom w:val="single" w:sz="4" w:space="0" w:color="auto"/>
              <w:right w:val="single" w:sz="4" w:space="0" w:color="auto"/>
            </w:tcBorders>
            <w:shd w:val="clear" w:color="auto" w:fill="FFFFFF" w:themeFill="background1"/>
          </w:tcPr>
          <w:p w:rsidR="001152E3" w:rsidRPr="001152E3" w:rsidRDefault="001152E3" w:rsidP="00863FBB">
            <w:pPr>
              <w:pStyle w:val="Betarp"/>
            </w:pPr>
            <w:r>
              <w:t>Kretingos bronchų astmos ligonių klubas</w:t>
            </w:r>
          </w:p>
        </w:tc>
        <w:tc>
          <w:tcPr>
            <w:tcW w:w="2787" w:type="dxa"/>
            <w:tcBorders>
              <w:top w:val="single" w:sz="4" w:space="0" w:color="auto"/>
              <w:left w:val="single" w:sz="4" w:space="0" w:color="auto"/>
              <w:bottom w:val="single" w:sz="4" w:space="0" w:color="auto"/>
              <w:right w:val="single" w:sz="4" w:space="0" w:color="auto"/>
            </w:tcBorders>
          </w:tcPr>
          <w:p w:rsidR="001152E3" w:rsidRPr="00CF7F4E" w:rsidRDefault="001152E3" w:rsidP="00863FBB">
            <w:pPr>
              <w:pStyle w:val="Betarp"/>
              <w:jc w:val="left"/>
            </w:pPr>
            <w:r w:rsidRPr="00CF7F4E">
              <w:t>Ne pelno siekianti organizacija, dirbanti labdaros pagrindais.</w:t>
            </w:r>
          </w:p>
        </w:tc>
        <w:tc>
          <w:tcPr>
            <w:tcW w:w="4477" w:type="dxa"/>
            <w:tcBorders>
              <w:top w:val="single" w:sz="4" w:space="0" w:color="auto"/>
              <w:left w:val="single" w:sz="4" w:space="0" w:color="auto"/>
              <w:bottom w:val="single" w:sz="4" w:space="0" w:color="auto"/>
              <w:right w:val="single" w:sz="4" w:space="0" w:color="auto"/>
            </w:tcBorders>
          </w:tcPr>
          <w:p w:rsidR="001152E3" w:rsidRPr="001152E3" w:rsidRDefault="001152E3" w:rsidP="00863FBB">
            <w:pPr>
              <w:pStyle w:val="Betarp"/>
            </w:pPr>
            <w:r w:rsidRPr="001152E3">
              <w:rPr>
                <w:shd w:val="clear" w:color="auto" w:fill="FFFFFF"/>
              </w:rPr>
              <w:t>Pagrindinis organizacijos tikslas – pad</w:t>
            </w:r>
            <w:r>
              <w:rPr>
                <w:shd w:val="clear" w:color="auto" w:fill="FFFFFF"/>
              </w:rPr>
              <w:t>ė</w:t>
            </w:r>
            <w:r w:rsidRPr="001152E3">
              <w:rPr>
                <w:shd w:val="clear" w:color="auto" w:fill="FFFFFF"/>
              </w:rPr>
              <w:t>ti šiomis ligomis sergantiems ligoniams, suteikti kuo daugiau žini</w:t>
            </w:r>
            <w:r>
              <w:rPr>
                <w:shd w:val="clear" w:color="auto" w:fill="FFFFFF"/>
              </w:rPr>
              <w:t>ų</w:t>
            </w:r>
            <w:r w:rsidRPr="001152E3">
              <w:rPr>
                <w:shd w:val="clear" w:color="auto" w:fill="FFFFFF"/>
              </w:rPr>
              <w:t xml:space="preserve"> apie susirgimus, iškelti sergamumo šiomis ligomis problem</w:t>
            </w:r>
            <w:r>
              <w:rPr>
                <w:shd w:val="clear" w:color="auto" w:fill="FFFFFF"/>
              </w:rPr>
              <w:t>ą</w:t>
            </w:r>
            <w:r w:rsidRPr="001152E3">
              <w:rPr>
                <w:shd w:val="clear" w:color="auto" w:fill="FFFFFF"/>
              </w:rPr>
              <w:t xml:space="preserve"> visuomen</w:t>
            </w:r>
            <w:r>
              <w:rPr>
                <w:shd w:val="clear" w:color="auto" w:fill="FFFFFF"/>
              </w:rPr>
              <w:t>ė</w:t>
            </w:r>
            <w:r w:rsidRPr="001152E3">
              <w:rPr>
                <w:shd w:val="clear" w:color="auto" w:fill="FFFFFF"/>
              </w:rPr>
              <w:t>je bei atstovauti pacientu interesus valstybin</w:t>
            </w:r>
            <w:r>
              <w:rPr>
                <w:shd w:val="clear" w:color="auto" w:fill="FFFFFF"/>
              </w:rPr>
              <w:t>ė</w:t>
            </w:r>
            <w:r w:rsidRPr="001152E3">
              <w:rPr>
                <w:shd w:val="clear" w:color="auto" w:fill="FFFFFF"/>
              </w:rPr>
              <w:t xml:space="preserve">se </w:t>
            </w:r>
            <w:r>
              <w:rPr>
                <w:shd w:val="clear" w:color="auto" w:fill="FFFFFF"/>
              </w:rPr>
              <w:t>į</w:t>
            </w:r>
            <w:r w:rsidRPr="001152E3">
              <w:rPr>
                <w:shd w:val="clear" w:color="auto" w:fill="FFFFFF"/>
              </w:rPr>
              <w:t>staigose.</w:t>
            </w:r>
          </w:p>
        </w:tc>
      </w:tr>
      <w:tr w:rsidR="00103895" w:rsidRPr="002C3306" w:rsidTr="00150C02">
        <w:trPr>
          <w:jc w:val="right"/>
        </w:trPr>
        <w:tc>
          <w:tcPr>
            <w:tcW w:w="667" w:type="dxa"/>
            <w:tcBorders>
              <w:top w:val="single" w:sz="4" w:space="0" w:color="auto"/>
              <w:left w:val="single" w:sz="4" w:space="0" w:color="auto"/>
              <w:bottom w:val="single" w:sz="4" w:space="0" w:color="auto"/>
              <w:right w:val="single" w:sz="4" w:space="0" w:color="auto"/>
            </w:tcBorders>
          </w:tcPr>
          <w:p w:rsidR="00103895" w:rsidRDefault="00103895" w:rsidP="00863FBB">
            <w:pPr>
              <w:pStyle w:val="Betarp"/>
            </w:pPr>
            <w:bookmarkStart w:id="4" w:name="_Hlk33982838"/>
            <w:r>
              <w:t xml:space="preserve">13. </w:t>
            </w:r>
          </w:p>
        </w:tc>
        <w:tc>
          <w:tcPr>
            <w:tcW w:w="1697" w:type="dxa"/>
            <w:tcBorders>
              <w:top w:val="single" w:sz="4" w:space="0" w:color="auto"/>
              <w:left w:val="single" w:sz="4" w:space="0" w:color="auto"/>
              <w:bottom w:val="single" w:sz="4" w:space="0" w:color="auto"/>
              <w:right w:val="single" w:sz="4" w:space="0" w:color="auto"/>
            </w:tcBorders>
            <w:shd w:val="clear" w:color="auto" w:fill="FFFFFF" w:themeFill="background1"/>
          </w:tcPr>
          <w:p w:rsidR="00103895" w:rsidRDefault="00103895" w:rsidP="00863FBB">
            <w:pPr>
              <w:pStyle w:val="Betarp"/>
            </w:pPr>
            <w:r>
              <w:t>Kretingos diabeto klubas „Vilties kelionė“.</w:t>
            </w:r>
          </w:p>
        </w:tc>
        <w:tc>
          <w:tcPr>
            <w:tcW w:w="2787" w:type="dxa"/>
            <w:tcBorders>
              <w:top w:val="single" w:sz="4" w:space="0" w:color="auto"/>
              <w:left w:val="single" w:sz="4" w:space="0" w:color="auto"/>
              <w:bottom w:val="single" w:sz="4" w:space="0" w:color="auto"/>
              <w:right w:val="single" w:sz="4" w:space="0" w:color="auto"/>
            </w:tcBorders>
          </w:tcPr>
          <w:p w:rsidR="00103895" w:rsidRPr="00CF7F4E" w:rsidRDefault="00103895" w:rsidP="00863FBB">
            <w:pPr>
              <w:pStyle w:val="Betarp"/>
              <w:jc w:val="left"/>
            </w:pPr>
            <w:r w:rsidRPr="00CF7F4E">
              <w:t>Ne pelno siekianti organizacija, dirbanti labdaros pagrindais.</w:t>
            </w:r>
          </w:p>
        </w:tc>
        <w:tc>
          <w:tcPr>
            <w:tcW w:w="4477" w:type="dxa"/>
            <w:tcBorders>
              <w:top w:val="single" w:sz="4" w:space="0" w:color="auto"/>
              <w:left w:val="single" w:sz="4" w:space="0" w:color="auto"/>
              <w:bottom w:val="single" w:sz="4" w:space="0" w:color="auto"/>
              <w:right w:val="single" w:sz="4" w:space="0" w:color="auto"/>
            </w:tcBorders>
          </w:tcPr>
          <w:p w:rsidR="00103895" w:rsidRPr="001152E3" w:rsidRDefault="00150C02" w:rsidP="00863FBB">
            <w:pPr>
              <w:pStyle w:val="Betarp"/>
              <w:rPr>
                <w:shd w:val="clear" w:color="auto" w:fill="FFFFFF"/>
              </w:rPr>
            </w:pPr>
            <w:r w:rsidRPr="001152E3">
              <w:rPr>
                <w:shd w:val="clear" w:color="auto" w:fill="FFFFFF"/>
              </w:rPr>
              <w:t>Pagrindinis organizacijos tikslas – pad</w:t>
            </w:r>
            <w:r>
              <w:rPr>
                <w:shd w:val="clear" w:color="auto" w:fill="FFFFFF"/>
              </w:rPr>
              <w:t>ė</w:t>
            </w:r>
            <w:r w:rsidRPr="001152E3">
              <w:rPr>
                <w:shd w:val="clear" w:color="auto" w:fill="FFFFFF"/>
              </w:rPr>
              <w:t>ti šiomis ligomis sergantiems ligoniams, suteikti kuo daugiau žini</w:t>
            </w:r>
            <w:r>
              <w:rPr>
                <w:shd w:val="clear" w:color="auto" w:fill="FFFFFF"/>
              </w:rPr>
              <w:t>ų</w:t>
            </w:r>
            <w:r w:rsidRPr="001152E3">
              <w:rPr>
                <w:shd w:val="clear" w:color="auto" w:fill="FFFFFF"/>
              </w:rPr>
              <w:t xml:space="preserve"> apie susirgimus</w:t>
            </w:r>
            <w:r>
              <w:rPr>
                <w:shd w:val="clear" w:color="auto" w:fill="FFFFFF"/>
              </w:rPr>
              <w:t>.</w:t>
            </w:r>
          </w:p>
        </w:tc>
      </w:tr>
      <w:bookmarkEnd w:id="4"/>
      <w:tr w:rsidR="00150C02" w:rsidRPr="002C3306" w:rsidTr="00150C02">
        <w:trPr>
          <w:jc w:val="right"/>
        </w:trPr>
        <w:tc>
          <w:tcPr>
            <w:tcW w:w="667" w:type="dxa"/>
            <w:tcBorders>
              <w:top w:val="single" w:sz="4" w:space="0" w:color="auto"/>
              <w:left w:val="single" w:sz="4" w:space="0" w:color="auto"/>
              <w:bottom w:val="single" w:sz="4" w:space="0" w:color="auto"/>
              <w:right w:val="single" w:sz="4" w:space="0" w:color="auto"/>
            </w:tcBorders>
          </w:tcPr>
          <w:p w:rsidR="00150C02" w:rsidRDefault="00150C02" w:rsidP="00150C02">
            <w:pPr>
              <w:pStyle w:val="Betarp"/>
            </w:pPr>
            <w:r>
              <w:t>14.</w:t>
            </w:r>
          </w:p>
        </w:tc>
        <w:tc>
          <w:tcPr>
            <w:tcW w:w="1697" w:type="dxa"/>
            <w:tcBorders>
              <w:top w:val="single" w:sz="4" w:space="0" w:color="auto"/>
              <w:left w:val="single" w:sz="4" w:space="0" w:color="auto"/>
              <w:bottom w:val="single" w:sz="4" w:space="0" w:color="auto"/>
              <w:right w:val="single" w:sz="4" w:space="0" w:color="auto"/>
            </w:tcBorders>
            <w:shd w:val="clear" w:color="auto" w:fill="FFFFFF" w:themeFill="background1"/>
          </w:tcPr>
          <w:p w:rsidR="00150C02" w:rsidRDefault="00150C02" w:rsidP="00150C02">
            <w:pPr>
              <w:pStyle w:val="Betarp"/>
            </w:pPr>
            <w:r>
              <w:t>Klaipėdos regiono neįgaliųjų meninės raiškos ir sveikos gyvensenos asociacija „Trijų mūzų blyksniai“</w:t>
            </w:r>
          </w:p>
        </w:tc>
        <w:tc>
          <w:tcPr>
            <w:tcW w:w="2787" w:type="dxa"/>
            <w:tcBorders>
              <w:top w:val="single" w:sz="4" w:space="0" w:color="auto"/>
              <w:left w:val="single" w:sz="4" w:space="0" w:color="auto"/>
              <w:bottom w:val="single" w:sz="4" w:space="0" w:color="auto"/>
              <w:right w:val="single" w:sz="4" w:space="0" w:color="auto"/>
            </w:tcBorders>
          </w:tcPr>
          <w:p w:rsidR="00150C02" w:rsidRPr="00CF7F4E" w:rsidRDefault="00150C02" w:rsidP="00150C02">
            <w:pPr>
              <w:pStyle w:val="Betarp"/>
              <w:jc w:val="left"/>
            </w:pPr>
            <w:r w:rsidRPr="00CF7F4E">
              <w:t>Ne pelno siekianti organizacija, dirbanti labdaros pagrindais.</w:t>
            </w:r>
          </w:p>
        </w:tc>
        <w:tc>
          <w:tcPr>
            <w:tcW w:w="4477" w:type="dxa"/>
            <w:tcBorders>
              <w:top w:val="single" w:sz="4" w:space="0" w:color="auto"/>
              <w:left w:val="single" w:sz="4" w:space="0" w:color="auto"/>
              <w:bottom w:val="single" w:sz="4" w:space="0" w:color="auto"/>
              <w:right w:val="single" w:sz="4" w:space="0" w:color="auto"/>
            </w:tcBorders>
          </w:tcPr>
          <w:p w:rsidR="00150C02" w:rsidRPr="009E2C43" w:rsidRDefault="00150C02" w:rsidP="00464006">
            <w:pPr>
              <w:pStyle w:val="Betarp"/>
            </w:pPr>
            <w:r w:rsidRPr="001152E3">
              <w:rPr>
                <w:shd w:val="clear" w:color="auto" w:fill="FFFFFF"/>
              </w:rPr>
              <w:t xml:space="preserve">Pagrindinis </w:t>
            </w:r>
            <w:r>
              <w:rPr>
                <w:shd w:val="clear" w:color="auto" w:fill="FFFFFF"/>
              </w:rPr>
              <w:t>asociacijos tikslas</w:t>
            </w:r>
            <w:r w:rsidRPr="001152E3">
              <w:rPr>
                <w:shd w:val="clear" w:color="auto" w:fill="FFFFFF"/>
              </w:rPr>
              <w:t xml:space="preserve"> – </w:t>
            </w:r>
            <w:r w:rsidR="00464006">
              <w:rPr>
                <w:shd w:val="clear" w:color="auto" w:fill="FFFFFF"/>
              </w:rPr>
              <w:t>t</w:t>
            </w:r>
            <w:r w:rsidR="00464006" w:rsidRPr="00CF7F4E">
              <w:t xml:space="preserve">eikti laisvalaikio užimtumo paslaugas, </w:t>
            </w:r>
            <w:r w:rsidR="009E2C43">
              <w:t>r</w:t>
            </w:r>
            <w:r w:rsidR="00464006" w:rsidRPr="00CF7F4E">
              <w:t>enginius</w:t>
            </w:r>
            <w:r w:rsidR="00464006">
              <w:t>, parodas ir kt.</w:t>
            </w:r>
          </w:p>
        </w:tc>
      </w:tr>
    </w:tbl>
    <w:p w:rsidR="000F5C5A" w:rsidRDefault="000F5C5A" w:rsidP="0082181D">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2C3306" w:rsidRPr="002C3306" w:rsidRDefault="002C3306" w:rsidP="0082181D">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Organizacijose dirbantys specialistai gerai pažįsta savo klientus, supranta jų poreikius, todėl paslaugos tinkamos ir efektyvios: ne tik teikiama socialinė pagalba, bet ir sudaromos sąlygos turiningai praleisti laisvalaikį, dalyvauti įvairiuose renginiuose, paskaitose, vykdomas šių asmenų švietimas, teikiama informacija, tarpininkaujama atstovaujant jų interesams ir pan.</w:t>
      </w:r>
    </w:p>
    <w:p w:rsidR="00BD56C6" w:rsidRDefault="00BD56C6" w:rsidP="00E71222">
      <w:pPr>
        <w:pStyle w:val="Betarp"/>
        <w:rPr>
          <w:b/>
        </w:rPr>
      </w:pPr>
    </w:p>
    <w:p w:rsidR="002C3306" w:rsidRPr="00333423" w:rsidRDefault="002C3306" w:rsidP="00333423">
      <w:pPr>
        <w:pStyle w:val="Betarp"/>
        <w:jc w:val="center"/>
        <w:rPr>
          <w:b/>
        </w:rPr>
      </w:pPr>
      <w:r w:rsidRPr="00333423">
        <w:rPr>
          <w:b/>
        </w:rPr>
        <w:t>9. Savivaldybės galimybių teikti socialines paslaugas ir socialinių pa</w:t>
      </w:r>
      <w:r w:rsidR="002073D3" w:rsidRPr="00333423">
        <w:rPr>
          <w:b/>
        </w:rPr>
        <w:t>slaugų poreikio įvertinimas 201</w:t>
      </w:r>
      <w:r w:rsidR="00E71222">
        <w:rPr>
          <w:b/>
        </w:rPr>
        <w:t>8-2019</w:t>
      </w:r>
      <w:r w:rsidRPr="00333423">
        <w:rPr>
          <w:b/>
        </w:rPr>
        <w:t xml:space="preserve"> m.</w:t>
      </w:r>
    </w:p>
    <w:p w:rsidR="002C3306" w:rsidRDefault="002C3306" w:rsidP="00333423">
      <w:pPr>
        <w:pStyle w:val="Betarp"/>
      </w:pPr>
    </w:p>
    <w:p w:rsidR="00112CDD" w:rsidRDefault="0084343B" w:rsidP="0084343B">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112CDD">
        <w:rPr>
          <w:rFonts w:ascii="Times New Roman" w:eastAsia="Times New Roman" w:hAnsi="Times New Roman" w:cs="Times New Roman"/>
          <w:bCs/>
          <w:sz w:val="24"/>
          <w:szCs w:val="24"/>
          <w:lang w:eastAsia="lt-LT"/>
        </w:rPr>
        <w:t>Kretingos rajono savivaldybės administracijos Socialinės paramos skyrius (toliau – Skyrius)</w:t>
      </w:r>
      <w:r w:rsidRPr="0084343B">
        <w:rPr>
          <w:rFonts w:ascii="Times New Roman" w:eastAsia="Times New Roman" w:hAnsi="Times New Roman" w:cs="Times New Roman"/>
          <w:b/>
          <w:sz w:val="24"/>
          <w:szCs w:val="24"/>
          <w:lang w:eastAsia="lt-LT"/>
        </w:rPr>
        <w:t xml:space="preserve"> </w:t>
      </w:r>
      <w:r w:rsidRPr="0084343B">
        <w:rPr>
          <w:rFonts w:ascii="Times New Roman" w:eastAsia="Times New Roman" w:hAnsi="Times New Roman" w:cs="Times New Roman"/>
          <w:sz w:val="24"/>
          <w:szCs w:val="24"/>
          <w:lang w:eastAsia="lt-LT"/>
        </w:rPr>
        <w:t>administruoja socialines paslaugas rajone. 201</w:t>
      </w:r>
      <w:r>
        <w:rPr>
          <w:rFonts w:ascii="Times New Roman" w:eastAsia="Times New Roman" w:hAnsi="Times New Roman" w:cs="Times New Roman"/>
          <w:sz w:val="24"/>
          <w:szCs w:val="24"/>
          <w:lang w:eastAsia="lt-LT"/>
        </w:rPr>
        <w:t>9</w:t>
      </w:r>
      <w:r w:rsidRPr="0084343B">
        <w:rPr>
          <w:rFonts w:ascii="Times New Roman" w:eastAsia="Times New Roman" w:hAnsi="Times New Roman" w:cs="Times New Roman"/>
          <w:sz w:val="24"/>
          <w:szCs w:val="24"/>
          <w:lang w:eastAsia="lt-LT"/>
        </w:rPr>
        <w:t xml:space="preserve"> metais Skyriuje buvo priimami asmenų prašymai dėl socialinių paslaugų (visų rūšių) skyrimo, rengiami šios srities dokumentai. </w:t>
      </w:r>
    </w:p>
    <w:p w:rsidR="00112CDD" w:rsidRDefault="00112CDD" w:rsidP="0084343B">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Vadovaujantis 2014 m. gegužės 29 d. Kretingos rajono tarybos sprendimu Nr. T2-177 „Dėl </w:t>
      </w:r>
      <w:r>
        <w:rPr>
          <w:rFonts w:ascii="Times New Roman" w:eastAsia="Times New Roman" w:hAnsi="Times New Roman" w:cs="Times New Roman"/>
          <w:sz w:val="24"/>
          <w:szCs w:val="24"/>
          <w:lang w:eastAsia="lt-LT"/>
        </w:rPr>
        <w:lastRenderedPageBreak/>
        <w:t>Kretingos rajono savivaldybės asmens (šeimos) socialinių paslaugų poreikio</w:t>
      </w:r>
      <w:r w:rsidR="0061575C">
        <w:rPr>
          <w:rFonts w:ascii="Times New Roman" w:eastAsia="Times New Roman" w:hAnsi="Times New Roman" w:cs="Times New Roman"/>
          <w:sz w:val="24"/>
          <w:szCs w:val="24"/>
          <w:lang w:eastAsia="lt-LT"/>
        </w:rPr>
        <w:t xml:space="preserve"> nustatymo ir skyrimo tvarkos patvirtinimo“, per 2019 metus parengti 694 sprendimai dėl socialinių paslaugų asmeniui skyrimo ar nutraukimo.</w:t>
      </w:r>
    </w:p>
    <w:p w:rsidR="000F5C5A" w:rsidRPr="00761101" w:rsidRDefault="0084343B" w:rsidP="00761101">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84343B">
        <w:rPr>
          <w:rFonts w:ascii="Times New Roman" w:eastAsia="Times New Roman" w:hAnsi="Times New Roman" w:cs="Times New Roman"/>
          <w:sz w:val="24"/>
          <w:szCs w:val="24"/>
          <w:lang w:eastAsia="lt-LT"/>
        </w:rPr>
        <w:t xml:space="preserve"> Duomenys apie priimtus sprendimus pateikiami</w:t>
      </w:r>
      <w:r w:rsidRPr="0061575C">
        <w:rPr>
          <w:rFonts w:ascii="Times New Roman" w:eastAsia="Times New Roman" w:hAnsi="Times New Roman" w:cs="Times New Roman"/>
          <w:sz w:val="24"/>
          <w:szCs w:val="24"/>
          <w:lang w:eastAsia="lt-LT"/>
        </w:rPr>
        <w:t xml:space="preserve"> </w:t>
      </w:r>
      <w:r w:rsidR="009867B6" w:rsidRPr="0061575C">
        <w:rPr>
          <w:rFonts w:ascii="Times New Roman" w:eastAsia="Times New Roman" w:hAnsi="Times New Roman" w:cs="Times New Roman"/>
          <w:sz w:val="24"/>
          <w:szCs w:val="24"/>
          <w:lang w:eastAsia="lt-LT"/>
        </w:rPr>
        <w:t>1</w:t>
      </w:r>
      <w:r w:rsidR="0061575C" w:rsidRPr="0061575C">
        <w:rPr>
          <w:rFonts w:ascii="Times New Roman" w:eastAsia="Times New Roman" w:hAnsi="Times New Roman" w:cs="Times New Roman"/>
          <w:sz w:val="24"/>
          <w:szCs w:val="24"/>
          <w:lang w:eastAsia="lt-LT"/>
        </w:rPr>
        <w:t>3</w:t>
      </w:r>
      <w:r w:rsidRPr="0061575C">
        <w:rPr>
          <w:rFonts w:ascii="Times New Roman" w:eastAsia="Times New Roman" w:hAnsi="Times New Roman" w:cs="Times New Roman"/>
          <w:sz w:val="24"/>
          <w:szCs w:val="24"/>
          <w:lang w:eastAsia="lt-LT"/>
        </w:rPr>
        <w:t xml:space="preserve"> </w:t>
      </w:r>
      <w:r w:rsidRPr="0084343B">
        <w:rPr>
          <w:rFonts w:ascii="Times New Roman" w:eastAsia="Times New Roman" w:hAnsi="Times New Roman" w:cs="Times New Roman"/>
          <w:sz w:val="24"/>
          <w:szCs w:val="24"/>
          <w:lang w:eastAsia="lt-LT"/>
        </w:rPr>
        <w:t>lentelėje.</w:t>
      </w:r>
    </w:p>
    <w:p w:rsidR="0084343B" w:rsidRPr="0061575C" w:rsidRDefault="009867B6" w:rsidP="009867B6">
      <w:pPr>
        <w:spacing w:after="0" w:line="240" w:lineRule="auto"/>
        <w:jc w:val="right"/>
        <w:rPr>
          <w:rFonts w:ascii="Times New Roman" w:eastAsia="Times New Roman" w:hAnsi="Times New Roman" w:cs="Times New Roman"/>
          <w:b/>
          <w:sz w:val="20"/>
          <w:szCs w:val="20"/>
        </w:rPr>
      </w:pPr>
      <w:r w:rsidRPr="0061575C">
        <w:rPr>
          <w:rFonts w:ascii="Times New Roman" w:eastAsia="Times New Roman" w:hAnsi="Times New Roman" w:cs="Times New Roman"/>
          <w:b/>
          <w:sz w:val="20"/>
          <w:szCs w:val="20"/>
        </w:rPr>
        <w:t>1</w:t>
      </w:r>
      <w:r w:rsidR="0061575C" w:rsidRPr="0061575C">
        <w:rPr>
          <w:rFonts w:ascii="Times New Roman" w:eastAsia="Times New Roman" w:hAnsi="Times New Roman" w:cs="Times New Roman"/>
          <w:b/>
          <w:sz w:val="20"/>
          <w:szCs w:val="20"/>
        </w:rPr>
        <w:t>3</w:t>
      </w:r>
      <w:r w:rsidRPr="0061575C">
        <w:rPr>
          <w:rFonts w:ascii="Times New Roman" w:eastAsia="Times New Roman" w:hAnsi="Times New Roman" w:cs="Times New Roman"/>
          <w:b/>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492"/>
        <w:gridCol w:w="1276"/>
        <w:gridCol w:w="14"/>
        <w:gridCol w:w="1394"/>
        <w:gridCol w:w="9"/>
      </w:tblGrid>
      <w:tr w:rsidR="00761101" w:rsidRPr="0084343B" w:rsidTr="00761101">
        <w:trPr>
          <w:gridAfter w:val="1"/>
          <w:wAfter w:w="9" w:type="dxa"/>
          <w:cantSplit/>
          <w:trHeight w:val="253"/>
        </w:trPr>
        <w:tc>
          <w:tcPr>
            <w:tcW w:w="567" w:type="dxa"/>
            <w:vMerge w:val="restart"/>
            <w:shd w:val="clear" w:color="auto" w:fill="D5DCE4"/>
            <w:vAlign w:val="center"/>
          </w:tcPr>
          <w:p w:rsidR="00761101" w:rsidRPr="00761101" w:rsidRDefault="00761101" w:rsidP="0084343B">
            <w:pPr>
              <w:spacing w:after="0" w:line="240" w:lineRule="auto"/>
              <w:jc w:val="center"/>
              <w:rPr>
                <w:rFonts w:ascii="Times New Roman" w:eastAsia="Times New Roman" w:hAnsi="Times New Roman" w:cs="Times New Roman"/>
              </w:rPr>
            </w:pPr>
            <w:r w:rsidRPr="00761101">
              <w:rPr>
                <w:rFonts w:ascii="Times New Roman" w:eastAsia="Times New Roman" w:hAnsi="Times New Roman" w:cs="Times New Roman"/>
              </w:rPr>
              <w:t>Eil. Nr.</w:t>
            </w:r>
          </w:p>
        </w:tc>
        <w:tc>
          <w:tcPr>
            <w:tcW w:w="6492" w:type="dxa"/>
            <w:vMerge w:val="restart"/>
            <w:shd w:val="clear" w:color="auto" w:fill="D5DCE4"/>
            <w:vAlign w:val="center"/>
          </w:tcPr>
          <w:p w:rsidR="00761101" w:rsidRPr="00761101" w:rsidRDefault="00761101" w:rsidP="0084343B">
            <w:pPr>
              <w:spacing w:after="0" w:line="240" w:lineRule="auto"/>
              <w:jc w:val="center"/>
              <w:rPr>
                <w:rFonts w:ascii="Times New Roman" w:eastAsia="Times New Roman" w:hAnsi="Times New Roman" w:cs="Times New Roman"/>
                <w:sz w:val="24"/>
                <w:szCs w:val="24"/>
              </w:rPr>
            </w:pPr>
            <w:r w:rsidRPr="00761101">
              <w:rPr>
                <w:rFonts w:ascii="Times New Roman" w:eastAsia="Times New Roman" w:hAnsi="Times New Roman" w:cs="Times New Roman"/>
                <w:sz w:val="24"/>
                <w:szCs w:val="24"/>
              </w:rPr>
              <w:t>Socialinės paslaugos  pavadinimas</w:t>
            </w:r>
          </w:p>
        </w:tc>
        <w:tc>
          <w:tcPr>
            <w:tcW w:w="1290" w:type="dxa"/>
            <w:gridSpan w:val="2"/>
            <w:shd w:val="clear" w:color="auto" w:fill="DBE5F1" w:themeFill="accent1" w:themeFillTint="33"/>
          </w:tcPr>
          <w:p w:rsidR="00761101" w:rsidRPr="00761101" w:rsidRDefault="00761101" w:rsidP="005F028C">
            <w:pPr>
              <w:jc w:val="center"/>
              <w:rPr>
                <w:rFonts w:ascii="Times New Roman" w:hAnsi="Times New Roman" w:cs="Times New Roman"/>
                <w:sz w:val="24"/>
                <w:szCs w:val="24"/>
              </w:rPr>
            </w:pPr>
            <w:r w:rsidRPr="00761101">
              <w:rPr>
                <w:rFonts w:ascii="Times New Roman" w:hAnsi="Times New Roman" w:cs="Times New Roman"/>
                <w:sz w:val="24"/>
                <w:szCs w:val="24"/>
              </w:rPr>
              <w:t>2018 m.</w:t>
            </w:r>
          </w:p>
        </w:tc>
        <w:tc>
          <w:tcPr>
            <w:tcW w:w="1394" w:type="dxa"/>
            <w:shd w:val="clear" w:color="auto" w:fill="DBE5F1" w:themeFill="accent1" w:themeFillTint="33"/>
          </w:tcPr>
          <w:p w:rsidR="00761101" w:rsidRPr="00761101" w:rsidRDefault="00761101" w:rsidP="005F028C">
            <w:pPr>
              <w:jc w:val="center"/>
              <w:rPr>
                <w:rFonts w:ascii="Times New Roman" w:hAnsi="Times New Roman" w:cs="Times New Roman"/>
                <w:sz w:val="24"/>
                <w:szCs w:val="24"/>
              </w:rPr>
            </w:pPr>
            <w:r w:rsidRPr="00761101">
              <w:rPr>
                <w:rFonts w:ascii="Times New Roman" w:hAnsi="Times New Roman" w:cs="Times New Roman"/>
                <w:sz w:val="24"/>
                <w:szCs w:val="24"/>
              </w:rPr>
              <w:t>2019 m.</w:t>
            </w:r>
          </w:p>
        </w:tc>
      </w:tr>
      <w:tr w:rsidR="00761101" w:rsidRPr="0084343B" w:rsidTr="00761101">
        <w:trPr>
          <w:cantSplit/>
        </w:trPr>
        <w:tc>
          <w:tcPr>
            <w:tcW w:w="567" w:type="dxa"/>
            <w:vMerge/>
            <w:tcBorders>
              <w:bottom w:val="single" w:sz="4" w:space="0" w:color="auto"/>
            </w:tcBorders>
            <w:shd w:val="clear" w:color="auto" w:fill="D5DCE4"/>
            <w:vAlign w:val="center"/>
          </w:tcPr>
          <w:p w:rsidR="00761101" w:rsidRPr="00761101" w:rsidRDefault="00761101" w:rsidP="0084343B">
            <w:pPr>
              <w:spacing w:after="0" w:line="240" w:lineRule="auto"/>
              <w:jc w:val="both"/>
              <w:rPr>
                <w:rFonts w:ascii="Times New Roman" w:eastAsia="Times New Roman" w:hAnsi="Times New Roman" w:cs="Times New Roman"/>
              </w:rPr>
            </w:pPr>
          </w:p>
        </w:tc>
        <w:tc>
          <w:tcPr>
            <w:tcW w:w="6492" w:type="dxa"/>
            <w:vMerge/>
            <w:shd w:val="clear" w:color="auto" w:fill="D5DCE4"/>
            <w:vAlign w:val="center"/>
          </w:tcPr>
          <w:p w:rsidR="00761101" w:rsidRPr="0084343B" w:rsidRDefault="00761101" w:rsidP="0084343B">
            <w:pPr>
              <w:spacing w:after="0" w:line="240" w:lineRule="auto"/>
              <w:jc w:val="both"/>
              <w:rPr>
                <w:rFonts w:ascii="Times New Roman" w:eastAsia="Times New Roman" w:hAnsi="Times New Roman" w:cs="Times New Roman"/>
                <w:sz w:val="24"/>
                <w:szCs w:val="24"/>
              </w:rPr>
            </w:pPr>
          </w:p>
        </w:tc>
        <w:tc>
          <w:tcPr>
            <w:tcW w:w="1276" w:type="dxa"/>
            <w:shd w:val="clear" w:color="auto" w:fill="D5DCE4"/>
          </w:tcPr>
          <w:p w:rsidR="00761101" w:rsidRPr="0084343B" w:rsidRDefault="00761101" w:rsidP="005F028C">
            <w:pP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Priimta sprendimų</w:t>
            </w:r>
          </w:p>
        </w:tc>
        <w:tc>
          <w:tcPr>
            <w:tcW w:w="1417" w:type="dxa"/>
            <w:gridSpan w:val="3"/>
            <w:shd w:val="clear" w:color="auto" w:fill="D5DCE4"/>
          </w:tcPr>
          <w:p w:rsidR="00761101" w:rsidRPr="0084343B" w:rsidRDefault="00761101" w:rsidP="005F02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Priimta sprendimų</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b/>
              </w:rPr>
            </w:pPr>
            <w:r w:rsidRPr="00761101">
              <w:rPr>
                <w:rFonts w:ascii="Times New Roman" w:eastAsia="Times New Roman" w:hAnsi="Times New Roman" w:cs="Times New Roman"/>
                <w:b/>
              </w:rPr>
              <w:t>1.</w:t>
            </w: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b/>
                <w:sz w:val="24"/>
                <w:szCs w:val="24"/>
              </w:rPr>
            </w:pPr>
            <w:r w:rsidRPr="0084343B">
              <w:rPr>
                <w:rFonts w:ascii="Times New Roman" w:eastAsia="Times New Roman" w:hAnsi="Times New Roman" w:cs="Times New Roman"/>
                <w:b/>
                <w:sz w:val="24"/>
                <w:szCs w:val="24"/>
              </w:rPr>
              <w:t>Socialinė priežiūra, iš jų:</w:t>
            </w:r>
          </w:p>
        </w:tc>
        <w:tc>
          <w:tcPr>
            <w:tcW w:w="1276" w:type="dxa"/>
            <w:shd w:val="clear" w:color="auto" w:fill="auto"/>
          </w:tcPr>
          <w:p w:rsidR="00761101" w:rsidRPr="009867B6" w:rsidRDefault="005F028C" w:rsidP="0084343B">
            <w:pPr>
              <w:spacing w:after="0" w:line="240" w:lineRule="auto"/>
              <w:jc w:val="center"/>
              <w:rPr>
                <w:rFonts w:ascii="Times New Roman" w:eastAsia="Times New Roman" w:hAnsi="Times New Roman" w:cs="Times New Roman"/>
                <w:b/>
                <w:color w:val="FF0000"/>
                <w:sz w:val="24"/>
                <w:szCs w:val="24"/>
              </w:rPr>
            </w:pPr>
            <w:r w:rsidRPr="005F028C">
              <w:rPr>
                <w:rFonts w:ascii="Times New Roman" w:eastAsia="Times New Roman" w:hAnsi="Times New Roman" w:cs="Times New Roman"/>
                <w:b/>
                <w:sz w:val="24"/>
                <w:szCs w:val="24"/>
              </w:rPr>
              <w:t>224</w:t>
            </w:r>
          </w:p>
        </w:tc>
        <w:tc>
          <w:tcPr>
            <w:tcW w:w="1417" w:type="dxa"/>
            <w:gridSpan w:val="3"/>
            <w:shd w:val="clear" w:color="auto" w:fill="auto"/>
          </w:tcPr>
          <w:p w:rsidR="00761101" w:rsidRPr="009867B6" w:rsidRDefault="005F028C" w:rsidP="0084343B">
            <w:pPr>
              <w:spacing w:after="0" w:line="240" w:lineRule="auto"/>
              <w:jc w:val="center"/>
              <w:rPr>
                <w:rFonts w:ascii="Times New Roman" w:eastAsia="Times New Roman" w:hAnsi="Times New Roman" w:cs="Times New Roman"/>
                <w:b/>
                <w:color w:val="FF0000"/>
                <w:sz w:val="24"/>
                <w:szCs w:val="24"/>
              </w:rPr>
            </w:pPr>
            <w:r w:rsidRPr="005F028C">
              <w:rPr>
                <w:rFonts w:ascii="Times New Roman" w:eastAsia="Times New Roman" w:hAnsi="Times New Roman" w:cs="Times New Roman"/>
                <w:b/>
                <w:sz w:val="24"/>
                <w:szCs w:val="24"/>
              </w:rPr>
              <w:t>316</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rPr>
            </w:pPr>
            <w:r w:rsidRPr="00761101">
              <w:rPr>
                <w:rFonts w:ascii="Times New Roman" w:eastAsia="Times New Roman" w:hAnsi="Times New Roman" w:cs="Times New Roman"/>
              </w:rPr>
              <w:t>1.1.</w:t>
            </w: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sz w:val="24"/>
                <w:szCs w:val="24"/>
              </w:rPr>
            </w:pPr>
            <w:r w:rsidRPr="0084343B">
              <w:rPr>
                <w:rFonts w:ascii="Times New Roman" w:eastAsia="Times New Roman" w:hAnsi="Times New Roman" w:cs="Times New Roman"/>
                <w:sz w:val="24"/>
                <w:szCs w:val="24"/>
              </w:rPr>
              <w:t>pagalbos į namus paslaugos senyvo amžiaus, neįgaliems asmenims</w:t>
            </w:r>
          </w:p>
        </w:tc>
        <w:tc>
          <w:tcPr>
            <w:tcW w:w="1276" w:type="dxa"/>
            <w:shd w:val="clear" w:color="auto" w:fill="auto"/>
          </w:tcPr>
          <w:p w:rsidR="00761101" w:rsidRPr="00761101" w:rsidRDefault="00761101" w:rsidP="00761101">
            <w:pPr>
              <w:spacing w:after="0" w:line="240" w:lineRule="auto"/>
              <w:jc w:val="center"/>
              <w:rPr>
                <w:rFonts w:ascii="Times New Roman" w:eastAsia="Times New Roman" w:hAnsi="Times New Roman" w:cs="Times New Roman"/>
                <w:sz w:val="24"/>
                <w:szCs w:val="24"/>
              </w:rPr>
            </w:pPr>
            <w:r w:rsidRPr="00761101">
              <w:rPr>
                <w:rFonts w:ascii="Times New Roman" w:eastAsia="Times New Roman" w:hAnsi="Times New Roman" w:cs="Times New Roman"/>
                <w:sz w:val="24"/>
                <w:szCs w:val="24"/>
              </w:rPr>
              <w:t>144</w:t>
            </w:r>
          </w:p>
        </w:tc>
        <w:tc>
          <w:tcPr>
            <w:tcW w:w="1417" w:type="dxa"/>
            <w:gridSpan w:val="3"/>
            <w:shd w:val="clear" w:color="auto" w:fill="auto"/>
          </w:tcPr>
          <w:p w:rsidR="00761101" w:rsidRPr="009867B6" w:rsidRDefault="0087418F" w:rsidP="0084343B">
            <w:pPr>
              <w:spacing w:after="0" w:line="240" w:lineRule="auto"/>
              <w:jc w:val="center"/>
              <w:rPr>
                <w:rFonts w:ascii="Times New Roman" w:eastAsia="Times New Roman" w:hAnsi="Times New Roman" w:cs="Times New Roman"/>
                <w:color w:val="FF0000"/>
                <w:sz w:val="24"/>
                <w:szCs w:val="24"/>
              </w:rPr>
            </w:pPr>
            <w:r w:rsidRPr="0087418F">
              <w:rPr>
                <w:rFonts w:ascii="Times New Roman" w:eastAsia="Times New Roman" w:hAnsi="Times New Roman" w:cs="Times New Roman"/>
                <w:sz w:val="24"/>
                <w:szCs w:val="24"/>
              </w:rPr>
              <w:t>2</w:t>
            </w:r>
            <w:r w:rsidR="006308B5">
              <w:rPr>
                <w:rFonts w:ascii="Times New Roman" w:eastAsia="Times New Roman" w:hAnsi="Times New Roman" w:cs="Times New Roman"/>
                <w:sz w:val="24"/>
                <w:szCs w:val="24"/>
              </w:rPr>
              <w:t>35</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rPr>
            </w:pPr>
            <w:r w:rsidRPr="00761101">
              <w:rPr>
                <w:rFonts w:ascii="Times New Roman" w:eastAsia="Times New Roman" w:hAnsi="Times New Roman" w:cs="Times New Roman"/>
              </w:rPr>
              <w:t>1.2.</w:t>
            </w: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sz w:val="24"/>
                <w:szCs w:val="24"/>
              </w:rPr>
            </w:pPr>
            <w:r w:rsidRPr="0084343B">
              <w:rPr>
                <w:rFonts w:ascii="Times New Roman" w:eastAsia="Times New Roman" w:hAnsi="Times New Roman" w:cs="Times New Roman"/>
                <w:sz w:val="24"/>
                <w:szCs w:val="24"/>
              </w:rPr>
              <w:t>intensyvi krizių įveikimo pagalba</w:t>
            </w:r>
          </w:p>
        </w:tc>
        <w:tc>
          <w:tcPr>
            <w:tcW w:w="1276" w:type="dxa"/>
            <w:tcBorders>
              <w:bottom w:val="single" w:sz="4" w:space="0" w:color="auto"/>
            </w:tcBorders>
            <w:shd w:val="clear" w:color="auto" w:fill="auto"/>
          </w:tcPr>
          <w:p w:rsidR="00761101" w:rsidRPr="00761101" w:rsidRDefault="006308B5" w:rsidP="007611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61101" w:rsidRPr="00761101">
              <w:rPr>
                <w:rFonts w:ascii="Times New Roman" w:eastAsia="Times New Roman" w:hAnsi="Times New Roman" w:cs="Times New Roman"/>
                <w:sz w:val="24"/>
                <w:szCs w:val="24"/>
              </w:rPr>
              <w:t>0</w:t>
            </w:r>
          </w:p>
        </w:tc>
        <w:tc>
          <w:tcPr>
            <w:tcW w:w="1417" w:type="dxa"/>
            <w:gridSpan w:val="3"/>
            <w:tcBorders>
              <w:bottom w:val="single" w:sz="4" w:space="0" w:color="auto"/>
            </w:tcBorders>
            <w:shd w:val="clear" w:color="auto" w:fill="auto"/>
          </w:tcPr>
          <w:p w:rsidR="00761101" w:rsidRPr="009867B6" w:rsidRDefault="00ED16FF" w:rsidP="0084343B">
            <w:pPr>
              <w:spacing w:after="0" w:line="240" w:lineRule="auto"/>
              <w:jc w:val="center"/>
              <w:rPr>
                <w:rFonts w:ascii="Times New Roman" w:eastAsia="Times New Roman" w:hAnsi="Times New Roman" w:cs="Times New Roman"/>
                <w:color w:val="FF0000"/>
                <w:sz w:val="24"/>
                <w:szCs w:val="24"/>
              </w:rPr>
            </w:pPr>
            <w:r w:rsidRPr="00ED16FF">
              <w:rPr>
                <w:rFonts w:ascii="Times New Roman" w:eastAsia="Times New Roman" w:hAnsi="Times New Roman" w:cs="Times New Roman"/>
                <w:sz w:val="24"/>
                <w:szCs w:val="24"/>
              </w:rPr>
              <w:t>7</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rPr>
            </w:pPr>
            <w:r w:rsidRPr="00761101">
              <w:rPr>
                <w:rFonts w:ascii="Times New Roman" w:eastAsia="Times New Roman" w:hAnsi="Times New Roman" w:cs="Times New Roman"/>
              </w:rPr>
              <w:t>1.3.</w:t>
            </w: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sz w:val="24"/>
                <w:szCs w:val="24"/>
              </w:rPr>
            </w:pPr>
            <w:r w:rsidRPr="0084343B">
              <w:rPr>
                <w:rFonts w:ascii="Times New Roman" w:eastAsia="Times New Roman" w:hAnsi="Times New Roman" w:cs="Times New Roman"/>
                <w:sz w:val="24"/>
                <w:szCs w:val="24"/>
              </w:rPr>
              <w:t>socialinių įgūdžių ugdymas ir palaikymas šeimoms patiriančioms socialinę riziką</w:t>
            </w:r>
          </w:p>
        </w:tc>
        <w:tc>
          <w:tcPr>
            <w:tcW w:w="1276" w:type="dxa"/>
            <w:tcBorders>
              <w:top w:val="single" w:sz="4" w:space="0" w:color="auto"/>
              <w:left w:val="nil"/>
              <w:bottom w:val="single" w:sz="4" w:space="0" w:color="auto"/>
              <w:right w:val="single" w:sz="4" w:space="0" w:color="auto"/>
            </w:tcBorders>
          </w:tcPr>
          <w:p w:rsidR="00761101" w:rsidRPr="00761101" w:rsidRDefault="00761101" w:rsidP="00761101">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761101">
              <w:rPr>
                <w:rFonts w:ascii="Times New Roman" w:eastAsia="Times New Roman" w:hAnsi="Times New Roman" w:cs="Times New Roman"/>
                <w:sz w:val="24"/>
                <w:szCs w:val="24"/>
                <w:lang w:eastAsia="lt-LT"/>
              </w:rPr>
              <w:t>5</w:t>
            </w:r>
          </w:p>
        </w:tc>
        <w:tc>
          <w:tcPr>
            <w:tcW w:w="1417" w:type="dxa"/>
            <w:gridSpan w:val="3"/>
            <w:tcBorders>
              <w:top w:val="single" w:sz="4" w:space="0" w:color="auto"/>
              <w:left w:val="nil"/>
              <w:bottom w:val="single" w:sz="4" w:space="0" w:color="auto"/>
              <w:right w:val="single" w:sz="4" w:space="0" w:color="auto"/>
            </w:tcBorders>
          </w:tcPr>
          <w:p w:rsidR="00761101" w:rsidRPr="009867B6" w:rsidRDefault="00455751" w:rsidP="0084343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455751">
              <w:rPr>
                <w:rFonts w:ascii="Times New Roman" w:eastAsia="Times New Roman" w:hAnsi="Times New Roman" w:cs="Times New Roman"/>
                <w:sz w:val="24"/>
                <w:szCs w:val="24"/>
                <w:lang w:eastAsia="lt-LT"/>
              </w:rPr>
              <w:t>38</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rPr>
            </w:pPr>
            <w:r w:rsidRPr="00761101">
              <w:rPr>
                <w:rFonts w:ascii="Times New Roman" w:eastAsia="Times New Roman" w:hAnsi="Times New Roman" w:cs="Times New Roman"/>
              </w:rPr>
              <w:t>1.4.</w:t>
            </w: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sz w:val="24"/>
                <w:szCs w:val="24"/>
              </w:rPr>
            </w:pPr>
            <w:r w:rsidRPr="0084343B">
              <w:rPr>
                <w:rFonts w:ascii="Times New Roman" w:eastAsia="Times New Roman" w:hAnsi="Times New Roman" w:cs="Times New Roman"/>
                <w:sz w:val="24"/>
                <w:szCs w:val="24"/>
              </w:rPr>
              <w:t xml:space="preserve">Laikinos nakvynės paslauga šeimoms (asmenims) patiriantiems socialinę riziką </w:t>
            </w:r>
          </w:p>
        </w:tc>
        <w:tc>
          <w:tcPr>
            <w:tcW w:w="1276" w:type="dxa"/>
            <w:tcBorders>
              <w:top w:val="single" w:sz="4" w:space="0" w:color="auto"/>
              <w:left w:val="nil"/>
              <w:bottom w:val="single" w:sz="4" w:space="0" w:color="auto"/>
              <w:right w:val="single" w:sz="4" w:space="0" w:color="auto"/>
            </w:tcBorders>
          </w:tcPr>
          <w:p w:rsidR="00761101" w:rsidRPr="00761101" w:rsidRDefault="00761101" w:rsidP="00761101">
            <w:pPr>
              <w:widowControl w:val="0"/>
              <w:adjustRightInd w:val="0"/>
              <w:spacing w:after="0" w:line="240" w:lineRule="auto"/>
              <w:jc w:val="center"/>
              <w:rPr>
                <w:rFonts w:ascii="Times New Roman" w:eastAsia="Times New Roman" w:hAnsi="Times New Roman" w:cs="Times New Roman"/>
                <w:sz w:val="24"/>
                <w:szCs w:val="24"/>
                <w:lang w:eastAsia="lt-LT"/>
              </w:rPr>
            </w:pPr>
            <w:r w:rsidRPr="00761101">
              <w:rPr>
                <w:rFonts w:ascii="Times New Roman" w:eastAsia="Times New Roman" w:hAnsi="Times New Roman" w:cs="Times New Roman"/>
                <w:sz w:val="24"/>
                <w:szCs w:val="24"/>
                <w:lang w:eastAsia="lt-LT"/>
              </w:rPr>
              <w:t>15</w:t>
            </w:r>
          </w:p>
        </w:tc>
        <w:tc>
          <w:tcPr>
            <w:tcW w:w="1417" w:type="dxa"/>
            <w:gridSpan w:val="3"/>
            <w:tcBorders>
              <w:top w:val="single" w:sz="4" w:space="0" w:color="auto"/>
              <w:left w:val="nil"/>
              <w:bottom w:val="single" w:sz="4" w:space="0" w:color="auto"/>
              <w:right w:val="single" w:sz="4" w:space="0" w:color="auto"/>
            </w:tcBorders>
          </w:tcPr>
          <w:p w:rsidR="00761101" w:rsidRPr="009511A5" w:rsidRDefault="00264995" w:rsidP="0084343B">
            <w:pPr>
              <w:widowControl w:val="0"/>
              <w:adjustRightInd w:val="0"/>
              <w:spacing w:after="0" w:line="240" w:lineRule="auto"/>
              <w:jc w:val="center"/>
              <w:rPr>
                <w:rFonts w:ascii="Times New Roman" w:eastAsia="Times New Roman" w:hAnsi="Times New Roman" w:cs="Times New Roman"/>
                <w:sz w:val="24"/>
                <w:szCs w:val="24"/>
                <w:lang w:eastAsia="lt-LT"/>
              </w:rPr>
            </w:pPr>
            <w:r w:rsidRPr="009511A5">
              <w:rPr>
                <w:rFonts w:ascii="Times New Roman" w:eastAsia="Times New Roman" w:hAnsi="Times New Roman" w:cs="Times New Roman"/>
                <w:sz w:val="24"/>
                <w:szCs w:val="24"/>
                <w:lang w:eastAsia="lt-LT"/>
              </w:rPr>
              <w:t>20</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rPr>
            </w:pP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Pagalba globėjams ir </w:t>
            </w:r>
            <w:proofErr w:type="spellStart"/>
            <w:r>
              <w:rPr>
                <w:rFonts w:ascii="Times New Roman" w:eastAsia="Times New Roman" w:hAnsi="Times New Roman" w:cs="Times New Roman"/>
                <w:sz w:val="24"/>
                <w:szCs w:val="24"/>
              </w:rPr>
              <w:t>įvaikintojams</w:t>
            </w:r>
            <w:proofErr w:type="spellEnd"/>
          </w:p>
        </w:tc>
        <w:tc>
          <w:tcPr>
            <w:tcW w:w="1276" w:type="dxa"/>
            <w:tcBorders>
              <w:top w:val="single" w:sz="4" w:space="0" w:color="auto"/>
              <w:left w:val="nil"/>
              <w:bottom w:val="single" w:sz="4" w:space="0" w:color="auto"/>
              <w:right w:val="single" w:sz="4" w:space="0" w:color="auto"/>
            </w:tcBorders>
          </w:tcPr>
          <w:p w:rsidR="00761101" w:rsidRPr="00761101" w:rsidRDefault="00761101" w:rsidP="00761101">
            <w:pPr>
              <w:widowControl w:val="0"/>
              <w:adjustRightInd w:val="0"/>
              <w:spacing w:after="0" w:line="240" w:lineRule="auto"/>
              <w:jc w:val="center"/>
              <w:rPr>
                <w:rFonts w:ascii="Times New Roman" w:eastAsia="Times New Roman" w:hAnsi="Times New Roman" w:cs="Times New Roman"/>
                <w:sz w:val="24"/>
                <w:szCs w:val="24"/>
                <w:lang w:eastAsia="lt-LT"/>
              </w:rPr>
            </w:pPr>
            <w:r w:rsidRPr="00761101">
              <w:rPr>
                <w:rFonts w:ascii="Times New Roman" w:eastAsia="Times New Roman" w:hAnsi="Times New Roman" w:cs="Times New Roman"/>
                <w:sz w:val="24"/>
                <w:szCs w:val="24"/>
                <w:lang w:eastAsia="lt-LT"/>
              </w:rPr>
              <w:t>2</w:t>
            </w:r>
          </w:p>
        </w:tc>
        <w:tc>
          <w:tcPr>
            <w:tcW w:w="1417" w:type="dxa"/>
            <w:gridSpan w:val="3"/>
            <w:tcBorders>
              <w:top w:val="single" w:sz="4" w:space="0" w:color="auto"/>
              <w:left w:val="nil"/>
              <w:bottom w:val="single" w:sz="4" w:space="0" w:color="auto"/>
              <w:right w:val="single" w:sz="4" w:space="0" w:color="auto"/>
            </w:tcBorders>
          </w:tcPr>
          <w:p w:rsidR="00761101" w:rsidRPr="009511A5" w:rsidRDefault="00ED16FF" w:rsidP="0084343B">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rPr>
            </w:pPr>
          </w:p>
        </w:tc>
        <w:tc>
          <w:tcPr>
            <w:tcW w:w="6492" w:type="dxa"/>
          </w:tcPr>
          <w:p w:rsidR="00761101" w:rsidRDefault="00761101" w:rsidP="0084343B">
            <w:pPr>
              <w:tabs>
                <w:tab w:val="left" w:pos="1296"/>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Bendrosios paslaugos</w:t>
            </w:r>
          </w:p>
        </w:tc>
        <w:tc>
          <w:tcPr>
            <w:tcW w:w="1276" w:type="dxa"/>
            <w:tcBorders>
              <w:top w:val="single" w:sz="4" w:space="0" w:color="auto"/>
              <w:left w:val="nil"/>
              <w:bottom w:val="single" w:sz="4" w:space="0" w:color="auto"/>
              <w:right w:val="single" w:sz="4" w:space="0" w:color="auto"/>
            </w:tcBorders>
          </w:tcPr>
          <w:p w:rsidR="00761101" w:rsidRPr="00761101" w:rsidRDefault="00761101" w:rsidP="00761101">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p>
        </w:tc>
        <w:tc>
          <w:tcPr>
            <w:tcW w:w="1417" w:type="dxa"/>
            <w:gridSpan w:val="3"/>
            <w:tcBorders>
              <w:top w:val="single" w:sz="4" w:space="0" w:color="auto"/>
              <w:left w:val="nil"/>
              <w:bottom w:val="single" w:sz="4" w:space="0" w:color="auto"/>
              <w:right w:val="single" w:sz="4" w:space="0" w:color="auto"/>
            </w:tcBorders>
          </w:tcPr>
          <w:p w:rsidR="00761101" w:rsidRPr="009511A5" w:rsidRDefault="00ED16FF" w:rsidP="0084343B">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b/>
              </w:rPr>
            </w:pPr>
            <w:r w:rsidRPr="00761101">
              <w:rPr>
                <w:rFonts w:ascii="Times New Roman" w:eastAsia="Times New Roman" w:hAnsi="Times New Roman" w:cs="Times New Roman"/>
                <w:b/>
              </w:rPr>
              <w:t>2.</w:t>
            </w: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b/>
                <w:iCs/>
                <w:sz w:val="24"/>
                <w:szCs w:val="24"/>
              </w:rPr>
            </w:pPr>
            <w:r w:rsidRPr="0084343B">
              <w:rPr>
                <w:rFonts w:ascii="Times New Roman" w:eastAsia="Times New Roman" w:hAnsi="Times New Roman" w:cs="Times New Roman"/>
                <w:b/>
                <w:iCs/>
                <w:sz w:val="24"/>
                <w:szCs w:val="24"/>
              </w:rPr>
              <w:t>Socialinė globa</w:t>
            </w:r>
          </w:p>
        </w:tc>
        <w:tc>
          <w:tcPr>
            <w:tcW w:w="1276" w:type="dxa"/>
            <w:tcBorders>
              <w:top w:val="single" w:sz="4" w:space="0" w:color="auto"/>
            </w:tcBorders>
            <w:shd w:val="clear" w:color="auto" w:fill="auto"/>
          </w:tcPr>
          <w:p w:rsidR="00761101" w:rsidRPr="00761101" w:rsidRDefault="005F028C" w:rsidP="007611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149</w:t>
            </w:r>
          </w:p>
        </w:tc>
        <w:tc>
          <w:tcPr>
            <w:tcW w:w="1417" w:type="dxa"/>
            <w:gridSpan w:val="3"/>
            <w:tcBorders>
              <w:top w:val="single" w:sz="4" w:space="0" w:color="auto"/>
            </w:tcBorders>
            <w:shd w:val="clear" w:color="auto" w:fill="auto"/>
          </w:tcPr>
          <w:p w:rsidR="00761101" w:rsidRPr="009511A5" w:rsidRDefault="005F028C" w:rsidP="00843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rPr>
            </w:pPr>
            <w:r w:rsidRPr="00761101">
              <w:rPr>
                <w:rFonts w:ascii="Times New Roman" w:eastAsia="Times New Roman" w:hAnsi="Times New Roman" w:cs="Times New Roman"/>
              </w:rPr>
              <w:t>2.1.</w:t>
            </w: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iCs/>
                <w:sz w:val="24"/>
                <w:szCs w:val="24"/>
              </w:rPr>
            </w:pPr>
            <w:r w:rsidRPr="0084343B">
              <w:rPr>
                <w:rFonts w:ascii="Times New Roman" w:eastAsia="Times New Roman" w:hAnsi="Times New Roman" w:cs="Times New Roman"/>
                <w:iCs/>
                <w:sz w:val="24"/>
                <w:szCs w:val="24"/>
              </w:rPr>
              <w:t>dienos socialinė globa, iš jų:</w:t>
            </w:r>
          </w:p>
        </w:tc>
        <w:tc>
          <w:tcPr>
            <w:tcW w:w="1276" w:type="dxa"/>
            <w:shd w:val="clear" w:color="auto" w:fill="auto"/>
          </w:tcPr>
          <w:p w:rsidR="00761101" w:rsidRPr="00761101" w:rsidRDefault="00761101" w:rsidP="00761101">
            <w:pPr>
              <w:spacing w:after="0" w:line="240" w:lineRule="auto"/>
              <w:jc w:val="center"/>
              <w:rPr>
                <w:rFonts w:ascii="Times New Roman" w:eastAsia="Times New Roman" w:hAnsi="Times New Roman" w:cs="Times New Roman"/>
                <w:sz w:val="24"/>
                <w:szCs w:val="24"/>
              </w:rPr>
            </w:pPr>
          </w:p>
        </w:tc>
        <w:tc>
          <w:tcPr>
            <w:tcW w:w="1417" w:type="dxa"/>
            <w:gridSpan w:val="3"/>
            <w:shd w:val="clear" w:color="auto" w:fill="auto"/>
          </w:tcPr>
          <w:p w:rsidR="00761101" w:rsidRPr="009511A5" w:rsidRDefault="00761101" w:rsidP="0084343B">
            <w:pPr>
              <w:spacing w:after="0" w:line="240" w:lineRule="auto"/>
              <w:jc w:val="center"/>
              <w:rPr>
                <w:rFonts w:ascii="Times New Roman" w:eastAsia="Times New Roman" w:hAnsi="Times New Roman" w:cs="Times New Roman"/>
                <w:sz w:val="24"/>
                <w:szCs w:val="24"/>
              </w:rPr>
            </w:pP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rPr>
            </w:pP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sz w:val="24"/>
                <w:szCs w:val="24"/>
              </w:rPr>
            </w:pPr>
            <w:r w:rsidRPr="0084343B">
              <w:rPr>
                <w:rFonts w:ascii="Times New Roman" w:eastAsia="Times New Roman" w:hAnsi="Times New Roman" w:cs="Times New Roman"/>
                <w:sz w:val="24"/>
                <w:szCs w:val="24"/>
              </w:rPr>
              <w:t>2.1.1. institucijose</w:t>
            </w:r>
          </w:p>
        </w:tc>
        <w:tc>
          <w:tcPr>
            <w:tcW w:w="1276" w:type="dxa"/>
            <w:shd w:val="clear" w:color="auto" w:fill="auto"/>
          </w:tcPr>
          <w:p w:rsidR="00761101" w:rsidRPr="00761101" w:rsidRDefault="00761101" w:rsidP="00761101">
            <w:pPr>
              <w:spacing w:after="0" w:line="240" w:lineRule="auto"/>
              <w:jc w:val="center"/>
              <w:rPr>
                <w:rFonts w:ascii="Times New Roman" w:eastAsia="Times New Roman" w:hAnsi="Times New Roman" w:cs="Times New Roman"/>
                <w:sz w:val="24"/>
                <w:szCs w:val="24"/>
              </w:rPr>
            </w:pPr>
            <w:r w:rsidRPr="00761101">
              <w:rPr>
                <w:rFonts w:ascii="Times New Roman" w:eastAsia="Times New Roman" w:hAnsi="Times New Roman" w:cs="Times New Roman"/>
                <w:sz w:val="24"/>
                <w:szCs w:val="24"/>
              </w:rPr>
              <w:t>13</w:t>
            </w:r>
          </w:p>
        </w:tc>
        <w:tc>
          <w:tcPr>
            <w:tcW w:w="1417" w:type="dxa"/>
            <w:gridSpan w:val="3"/>
            <w:shd w:val="clear" w:color="auto" w:fill="auto"/>
          </w:tcPr>
          <w:p w:rsidR="00761101" w:rsidRPr="009511A5" w:rsidRDefault="00ED16FF" w:rsidP="008434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rPr>
            </w:pP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sz w:val="24"/>
                <w:szCs w:val="24"/>
              </w:rPr>
            </w:pPr>
            <w:r w:rsidRPr="0084343B">
              <w:rPr>
                <w:rFonts w:ascii="Times New Roman" w:eastAsia="Times New Roman" w:hAnsi="Times New Roman" w:cs="Times New Roman"/>
                <w:sz w:val="24"/>
                <w:szCs w:val="24"/>
              </w:rPr>
              <w:t>2.1.2. asmens namuose</w:t>
            </w:r>
          </w:p>
        </w:tc>
        <w:tc>
          <w:tcPr>
            <w:tcW w:w="1276" w:type="dxa"/>
            <w:shd w:val="clear" w:color="auto" w:fill="auto"/>
          </w:tcPr>
          <w:p w:rsidR="00761101" w:rsidRPr="00761101" w:rsidRDefault="00761101" w:rsidP="007611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417" w:type="dxa"/>
            <w:gridSpan w:val="3"/>
            <w:shd w:val="clear" w:color="auto" w:fill="auto"/>
          </w:tcPr>
          <w:p w:rsidR="00761101" w:rsidRPr="009511A5" w:rsidRDefault="00455751" w:rsidP="008434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rPr>
            </w:pPr>
            <w:r w:rsidRPr="00761101">
              <w:rPr>
                <w:rFonts w:ascii="Times New Roman" w:eastAsia="Times New Roman" w:hAnsi="Times New Roman" w:cs="Times New Roman"/>
              </w:rPr>
              <w:t>2.2.</w:t>
            </w: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iCs/>
                <w:sz w:val="24"/>
                <w:szCs w:val="24"/>
              </w:rPr>
            </w:pPr>
            <w:r w:rsidRPr="0084343B">
              <w:rPr>
                <w:rFonts w:ascii="Times New Roman" w:eastAsia="Times New Roman" w:hAnsi="Times New Roman" w:cs="Times New Roman"/>
                <w:iCs/>
                <w:sz w:val="24"/>
                <w:szCs w:val="24"/>
              </w:rPr>
              <w:t xml:space="preserve">trumpalaikė socialinė globa institucijoje </w:t>
            </w:r>
            <w:r w:rsidRPr="0084343B">
              <w:rPr>
                <w:rFonts w:ascii="Times New Roman" w:eastAsia="Times New Roman" w:hAnsi="Times New Roman" w:cs="Times New Roman"/>
                <w:sz w:val="24"/>
                <w:szCs w:val="24"/>
              </w:rPr>
              <w:t>senyvo amžiaus, neįgaliems asmenims</w:t>
            </w:r>
            <w:r w:rsidR="009511A5">
              <w:rPr>
                <w:rFonts w:ascii="Times New Roman" w:eastAsia="Times New Roman" w:hAnsi="Times New Roman" w:cs="Times New Roman"/>
                <w:sz w:val="24"/>
                <w:szCs w:val="24"/>
              </w:rPr>
              <w:t>; atokvėpio paslauga.</w:t>
            </w:r>
          </w:p>
        </w:tc>
        <w:tc>
          <w:tcPr>
            <w:tcW w:w="1276" w:type="dxa"/>
            <w:shd w:val="clear" w:color="auto" w:fill="auto"/>
          </w:tcPr>
          <w:p w:rsidR="00761101" w:rsidRPr="00761101" w:rsidRDefault="00761101" w:rsidP="00761101">
            <w:pPr>
              <w:spacing w:after="0" w:line="240" w:lineRule="auto"/>
              <w:jc w:val="center"/>
              <w:rPr>
                <w:rFonts w:ascii="Times New Roman" w:eastAsia="Times New Roman" w:hAnsi="Times New Roman" w:cs="Times New Roman"/>
                <w:sz w:val="24"/>
                <w:szCs w:val="24"/>
              </w:rPr>
            </w:pPr>
            <w:r w:rsidRPr="00761101">
              <w:rPr>
                <w:rFonts w:ascii="Times New Roman" w:eastAsia="Times New Roman" w:hAnsi="Times New Roman" w:cs="Times New Roman"/>
                <w:sz w:val="24"/>
                <w:szCs w:val="24"/>
              </w:rPr>
              <w:t>59</w:t>
            </w:r>
          </w:p>
        </w:tc>
        <w:tc>
          <w:tcPr>
            <w:tcW w:w="1417" w:type="dxa"/>
            <w:gridSpan w:val="3"/>
            <w:shd w:val="clear" w:color="auto" w:fill="auto"/>
          </w:tcPr>
          <w:p w:rsidR="00761101" w:rsidRPr="009511A5" w:rsidRDefault="009511A5" w:rsidP="0084343B">
            <w:pPr>
              <w:spacing w:after="0" w:line="240" w:lineRule="auto"/>
              <w:jc w:val="center"/>
              <w:rPr>
                <w:rFonts w:ascii="Times New Roman" w:eastAsia="Times New Roman" w:hAnsi="Times New Roman" w:cs="Times New Roman"/>
                <w:sz w:val="24"/>
                <w:szCs w:val="24"/>
              </w:rPr>
            </w:pPr>
            <w:r w:rsidRPr="009511A5">
              <w:rPr>
                <w:rFonts w:ascii="Times New Roman" w:eastAsia="Times New Roman" w:hAnsi="Times New Roman" w:cs="Times New Roman"/>
                <w:sz w:val="24"/>
                <w:szCs w:val="24"/>
              </w:rPr>
              <w:t>77</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rPr>
            </w:pPr>
            <w:r w:rsidRPr="00761101">
              <w:rPr>
                <w:rFonts w:ascii="Times New Roman" w:eastAsia="Times New Roman" w:hAnsi="Times New Roman" w:cs="Times New Roman"/>
              </w:rPr>
              <w:t>2.3.</w:t>
            </w: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sz w:val="24"/>
                <w:szCs w:val="24"/>
              </w:rPr>
            </w:pPr>
            <w:r w:rsidRPr="0084343B">
              <w:rPr>
                <w:rFonts w:ascii="Times New Roman" w:eastAsia="Times New Roman" w:hAnsi="Times New Roman" w:cs="Times New Roman"/>
                <w:sz w:val="24"/>
                <w:szCs w:val="24"/>
              </w:rPr>
              <w:t>ilgalaikė socialinė globa institucijoje senyvo amžiaus, neįgaliems asmenims</w:t>
            </w:r>
          </w:p>
        </w:tc>
        <w:tc>
          <w:tcPr>
            <w:tcW w:w="1276" w:type="dxa"/>
            <w:shd w:val="clear" w:color="auto" w:fill="auto"/>
          </w:tcPr>
          <w:p w:rsidR="00761101" w:rsidRPr="00761101" w:rsidRDefault="00761101" w:rsidP="00761101">
            <w:pPr>
              <w:spacing w:after="0" w:line="240" w:lineRule="auto"/>
              <w:jc w:val="center"/>
              <w:rPr>
                <w:rFonts w:ascii="Times New Roman" w:eastAsia="Times New Roman" w:hAnsi="Times New Roman" w:cs="Times New Roman"/>
                <w:sz w:val="24"/>
                <w:szCs w:val="24"/>
              </w:rPr>
            </w:pPr>
            <w:r w:rsidRPr="00761101">
              <w:rPr>
                <w:rFonts w:ascii="Times New Roman" w:eastAsia="Times New Roman" w:hAnsi="Times New Roman" w:cs="Times New Roman"/>
                <w:sz w:val="24"/>
                <w:szCs w:val="24"/>
              </w:rPr>
              <w:t>45</w:t>
            </w:r>
          </w:p>
        </w:tc>
        <w:tc>
          <w:tcPr>
            <w:tcW w:w="1417" w:type="dxa"/>
            <w:gridSpan w:val="3"/>
            <w:shd w:val="clear" w:color="auto" w:fill="auto"/>
          </w:tcPr>
          <w:p w:rsidR="00761101" w:rsidRPr="009867B6" w:rsidRDefault="0087418F" w:rsidP="0084343B">
            <w:pPr>
              <w:spacing w:after="0" w:line="240" w:lineRule="auto"/>
              <w:jc w:val="center"/>
              <w:rPr>
                <w:rFonts w:ascii="Times New Roman" w:eastAsia="Times New Roman" w:hAnsi="Times New Roman" w:cs="Times New Roman"/>
                <w:color w:val="FF0000"/>
                <w:sz w:val="24"/>
                <w:szCs w:val="24"/>
              </w:rPr>
            </w:pPr>
            <w:r w:rsidRPr="0087418F">
              <w:rPr>
                <w:rFonts w:ascii="Times New Roman" w:eastAsia="Times New Roman" w:hAnsi="Times New Roman" w:cs="Times New Roman"/>
                <w:sz w:val="24"/>
                <w:szCs w:val="24"/>
              </w:rPr>
              <w:t>27</w:t>
            </w:r>
          </w:p>
        </w:tc>
      </w:tr>
      <w:tr w:rsidR="00761101" w:rsidRPr="0084343B" w:rsidTr="00761101">
        <w:trPr>
          <w:cantSplit/>
        </w:trPr>
        <w:tc>
          <w:tcPr>
            <w:tcW w:w="567" w:type="dxa"/>
            <w:shd w:val="clear" w:color="auto" w:fill="D5DCE4"/>
          </w:tcPr>
          <w:p w:rsidR="00761101" w:rsidRPr="00761101" w:rsidRDefault="00761101" w:rsidP="0084343B">
            <w:pPr>
              <w:spacing w:after="0" w:line="240" w:lineRule="auto"/>
              <w:jc w:val="right"/>
              <w:rPr>
                <w:rFonts w:ascii="Times New Roman" w:eastAsia="Times New Roman" w:hAnsi="Times New Roman" w:cs="Times New Roman"/>
              </w:rPr>
            </w:pPr>
            <w:r w:rsidRPr="00761101">
              <w:rPr>
                <w:rFonts w:ascii="Times New Roman" w:eastAsia="Times New Roman" w:hAnsi="Times New Roman" w:cs="Times New Roman"/>
              </w:rPr>
              <w:t>3.</w:t>
            </w:r>
          </w:p>
        </w:tc>
        <w:tc>
          <w:tcPr>
            <w:tcW w:w="6492" w:type="dxa"/>
          </w:tcPr>
          <w:p w:rsidR="00761101" w:rsidRPr="0084343B" w:rsidRDefault="00761101" w:rsidP="0084343B">
            <w:pPr>
              <w:tabs>
                <w:tab w:val="left" w:pos="1296"/>
                <w:tab w:val="center" w:pos="4153"/>
                <w:tab w:val="right" w:pos="8306"/>
              </w:tabs>
              <w:spacing w:after="0" w:line="240" w:lineRule="auto"/>
              <w:rPr>
                <w:rFonts w:ascii="Times New Roman" w:eastAsia="Times New Roman" w:hAnsi="Times New Roman" w:cs="Times New Roman"/>
                <w:b/>
                <w:bCs/>
                <w:sz w:val="24"/>
                <w:szCs w:val="24"/>
              </w:rPr>
            </w:pPr>
            <w:r w:rsidRPr="0084343B">
              <w:rPr>
                <w:rFonts w:ascii="Times New Roman" w:eastAsia="Times New Roman" w:hAnsi="Times New Roman" w:cs="Times New Roman"/>
                <w:b/>
                <w:bCs/>
                <w:sz w:val="24"/>
                <w:szCs w:val="24"/>
              </w:rPr>
              <w:t>Nutraukta paslaugų</w:t>
            </w:r>
          </w:p>
        </w:tc>
        <w:tc>
          <w:tcPr>
            <w:tcW w:w="1276" w:type="dxa"/>
            <w:shd w:val="clear" w:color="auto" w:fill="auto"/>
          </w:tcPr>
          <w:p w:rsidR="00761101" w:rsidRPr="005F028C" w:rsidRDefault="00761101" w:rsidP="0084343B">
            <w:pPr>
              <w:spacing w:after="0" w:line="240" w:lineRule="auto"/>
              <w:jc w:val="center"/>
              <w:rPr>
                <w:rFonts w:ascii="Times New Roman" w:eastAsia="Times New Roman" w:hAnsi="Times New Roman" w:cs="Times New Roman"/>
                <w:b/>
                <w:bCs/>
                <w:sz w:val="24"/>
                <w:szCs w:val="24"/>
              </w:rPr>
            </w:pPr>
            <w:r w:rsidRPr="005F028C">
              <w:rPr>
                <w:rFonts w:ascii="Times New Roman" w:eastAsia="Times New Roman" w:hAnsi="Times New Roman" w:cs="Times New Roman"/>
                <w:b/>
                <w:bCs/>
                <w:sz w:val="24"/>
                <w:szCs w:val="24"/>
              </w:rPr>
              <w:t>90</w:t>
            </w:r>
          </w:p>
        </w:tc>
        <w:tc>
          <w:tcPr>
            <w:tcW w:w="1417" w:type="dxa"/>
            <w:gridSpan w:val="3"/>
            <w:shd w:val="clear" w:color="auto" w:fill="auto"/>
          </w:tcPr>
          <w:p w:rsidR="00761101" w:rsidRPr="005F028C" w:rsidRDefault="00BD24A7" w:rsidP="0084343B">
            <w:pPr>
              <w:spacing w:after="0" w:line="240" w:lineRule="auto"/>
              <w:jc w:val="center"/>
              <w:rPr>
                <w:rFonts w:ascii="Times New Roman" w:eastAsia="Times New Roman" w:hAnsi="Times New Roman" w:cs="Times New Roman"/>
                <w:b/>
                <w:bCs/>
                <w:sz w:val="24"/>
                <w:szCs w:val="24"/>
              </w:rPr>
            </w:pPr>
            <w:r w:rsidRPr="005F028C">
              <w:rPr>
                <w:rFonts w:ascii="Times New Roman" w:eastAsia="Times New Roman" w:hAnsi="Times New Roman" w:cs="Times New Roman"/>
                <w:b/>
                <w:bCs/>
                <w:sz w:val="24"/>
                <w:szCs w:val="24"/>
              </w:rPr>
              <w:t>153</w:t>
            </w:r>
          </w:p>
        </w:tc>
      </w:tr>
    </w:tbl>
    <w:p w:rsidR="00F446CC" w:rsidRPr="009867B6" w:rsidRDefault="0084343B" w:rsidP="009867B6">
      <w:pPr>
        <w:widowControl w:val="0"/>
        <w:adjustRightInd w:val="0"/>
        <w:spacing w:after="120" w:line="240" w:lineRule="auto"/>
        <w:ind w:firstLine="720"/>
        <w:jc w:val="both"/>
        <w:textAlignment w:val="baseline"/>
        <w:rPr>
          <w:rFonts w:ascii="Times New Roman" w:eastAsia="Times New Roman" w:hAnsi="Times New Roman" w:cs="Times New Roman"/>
          <w:bCs/>
          <w:i/>
          <w:sz w:val="20"/>
          <w:szCs w:val="20"/>
          <w:lang w:eastAsia="lt-LT"/>
        </w:rPr>
      </w:pPr>
      <w:r w:rsidRPr="0084343B">
        <w:rPr>
          <w:rFonts w:ascii="Times New Roman" w:eastAsia="Times New Roman" w:hAnsi="Times New Roman" w:cs="Times New Roman"/>
          <w:b/>
          <w:bCs/>
          <w:i/>
          <w:sz w:val="20"/>
          <w:szCs w:val="20"/>
          <w:lang w:eastAsia="lt-LT"/>
        </w:rPr>
        <w:t xml:space="preserve">Šaltinis: </w:t>
      </w:r>
      <w:r w:rsidRPr="0084343B">
        <w:rPr>
          <w:rFonts w:ascii="Times New Roman" w:eastAsia="Times New Roman" w:hAnsi="Times New Roman" w:cs="Times New Roman"/>
          <w:bCs/>
          <w:i/>
          <w:sz w:val="20"/>
          <w:szCs w:val="20"/>
          <w:lang w:eastAsia="lt-LT"/>
        </w:rPr>
        <w:t>Savivaldybės administracijos Socialinės paramos skyriaus duomenys už 201</w:t>
      </w:r>
      <w:r w:rsidR="00126E5D">
        <w:rPr>
          <w:rFonts w:ascii="Times New Roman" w:eastAsia="Times New Roman" w:hAnsi="Times New Roman" w:cs="Times New Roman"/>
          <w:bCs/>
          <w:i/>
          <w:sz w:val="20"/>
          <w:szCs w:val="20"/>
          <w:lang w:eastAsia="lt-LT"/>
        </w:rPr>
        <w:t>8</w:t>
      </w:r>
      <w:r w:rsidRPr="0084343B">
        <w:rPr>
          <w:rFonts w:ascii="Times New Roman" w:eastAsia="Times New Roman" w:hAnsi="Times New Roman" w:cs="Times New Roman"/>
          <w:sz w:val="20"/>
          <w:szCs w:val="20"/>
        </w:rPr>
        <w:t>–</w:t>
      </w:r>
      <w:r w:rsidRPr="0084343B">
        <w:rPr>
          <w:rFonts w:ascii="Times New Roman" w:eastAsia="Times New Roman" w:hAnsi="Times New Roman" w:cs="Times New Roman"/>
          <w:bCs/>
          <w:i/>
          <w:sz w:val="20"/>
          <w:szCs w:val="20"/>
          <w:lang w:eastAsia="lt-LT"/>
        </w:rPr>
        <w:t>201</w:t>
      </w:r>
      <w:r w:rsidR="00126E5D">
        <w:rPr>
          <w:rFonts w:ascii="Times New Roman" w:eastAsia="Times New Roman" w:hAnsi="Times New Roman" w:cs="Times New Roman"/>
          <w:bCs/>
          <w:i/>
          <w:sz w:val="20"/>
          <w:szCs w:val="20"/>
          <w:lang w:eastAsia="lt-LT"/>
        </w:rPr>
        <w:t>9</w:t>
      </w:r>
      <w:r w:rsidRPr="0084343B">
        <w:rPr>
          <w:rFonts w:ascii="Times New Roman" w:eastAsia="Times New Roman" w:hAnsi="Times New Roman" w:cs="Times New Roman"/>
          <w:bCs/>
          <w:i/>
          <w:sz w:val="20"/>
          <w:szCs w:val="20"/>
          <w:lang w:eastAsia="lt-LT"/>
        </w:rPr>
        <w:t xml:space="preserve"> m.</w:t>
      </w:r>
    </w:p>
    <w:p w:rsidR="0084343B" w:rsidRPr="00F446CC" w:rsidRDefault="00F446CC" w:rsidP="00F446CC">
      <w:pPr>
        <w:suppressAutoHyphens/>
        <w:autoSpaceDN w:val="0"/>
        <w:spacing w:after="0" w:line="240" w:lineRule="auto"/>
        <w:ind w:firstLine="851"/>
        <w:jc w:val="both"/>
        <w:textAlignment w:val="baseline"/>
        <w:rPr>
          <w:rFonts w:ascii="Times New Roman" w:eastAsia="Times New Roman" w:hAnsi="Times New Roman" w:cs="Times New Roman"/>
          <w:bCs/>
          <w:sz w:val="24"/>
          <w:szCs w:val="24"/>
        </w:rPr>
      </w:pPr>
      <w:r w:rsidRPr="00F446CC">
        <w:rPr>
          <w:rFonts w:ascii="Times New Roman" w:hAnsi="Times New Roman" w:cs="Times New Roman"/>
          <w:bCs/>
          <w:sz w:val="24"/>
          <w:szCs w:val="28"/>
          <w:lang w:eastAsia="lt-LT"/>
        </w:rPr>
        <w:t>Savivaldybės galimybių teikti socialines paslaugas ir socialinių paslaugų poreikio įvertinimas</w:t>
      </w:r>
      <w:r>
        <w:rPr>
          <w:rFonts w:ascii="Times New Roman" w:eastAsia="Times New Roman" w:hAnsi="Times New Roman" w:cs="Times New Roman"/>
          <w:bCs/>
          <w:sz w:val="24"/>
          <w:szCs w:val="24"/>
        </w:rPr>
        <w:t>:</w:t>
      </w:r>
    </w:p>
    <w:p w:rsidR="002C3306" w:rsidRPr="002C3306" w:rsidRDefault="009F0456" w:rsidP="009867B6">
      <w:pPr>
        <w:widowControl w:val="0"/>
        <w:adjustRightInd w:val="0"/>
        <w:spacing w:after="0" w:line="240" w:lineRule="auto"/>
        <w:ind w:left="1276"/>
        <w:jc w:val="right"/>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14</w:t>
      </w:r>
      <w:r w:rsidR="002C3306" w:rsidRPr="002C3306">
        <w:rPr>
          <w:rFonts w:ascii="Times New Roman" w:eastAsia="Times New Roman" w:hAnsi="Times New Roman" w:cs="Times New Roman"/>
          <w:b/>
          <w:bCs/>
          <w:sz w:val="20"/>
          <w:szCs w:val="20"/>
          <w:lang w:eastAsia="lt-LT"/>
        </w:rPr>
        <w:t xml:space="preserve"> lentelė</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4879"/>
        <w:gridCol w:w="1276"/>
        <w:gridCol w:w="1419"/>
        <w:gridCol w:w="1483"/>
      </w:tblGrid>
      <w:tr w:rsidR="002C3306" w:rsidRPr="002C3306" w:rsidTr="009867B6">
        <w:trPr>
          <w:cantSplit/>
          <w:trHeight w:val="704"/>
          <w:jc w:val="center"/>
        </w:trPr>
        <w:tc>
          <w:tcPr>
            <w:tcW w:w="554"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bCs/>
                <w:sz w:val="24"/>
                <w:szCs w:val="24"/>
                <w:lang w:eastAsia="lt-LT"/>
              </w:rPr>
              <w:tab/>
            </w:r>
            <w:r w:rsidRPr="002C3306">
              <w:rPr>
                <w:rFonts w:ascii="Times New Roman" w:eastAsia="Times New Roman" w:hAnsi="Times New Roman" w:cs="Times New Roman"/>
                <w:i/>
                <w:sz w:val="20"/>
                <w:szCs w:val="20"/>
                <w:lang w:eastAsia="lt-LT"/>
              </w:rPr>
              <w:t>Eil. Nr.</w:t>
            </w:r>
          </w:p>
        </w:tc>
        <w:tc>
          <w:tcPr>
            <w:tcW w:w="4879" w:type="dxa"/>
            <w:vMerge w:val="restart"/>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Socialinių paslaugų rūšys pagal žmonių socialines grupes</w:t>
            </w:r>
            <w:r w:rsidRPr="002C3306">
              <w:rPr>
                <w:rFonts w:ascii="Times New Roman" w:eastAsia="Times New Roman" w:hAnsi="Times New Roman" w:cs="Times New Roman"/>
                <w:i/>
                <w:sz w:val="20"/>
                <w:szCs w:val="20"/>
                <w:vertAlign w:val="superscript"/>
                <w:lang w:eastAsia="lt-LT"/>
              </w:rPr>
              <w:footnoteReference w:id="4"/>
            </w:r>
          </w:p>
        </w:tc>
        <w:tc>
          <w:tcPr>
            <w:tcW w:w="2695" w:type="dxa"/>
            <w:gridSpan w:val="2"/>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Asmenų (šeimų) skaičius, kuriems socialinių paslaugų poreikis</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ind w:right="-108"/>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1000 gyventojų tenka vietų</w:t>
            </w:r>
          </w:p>
        </w:tc>
      </w:tr>
      <w:tr w:rsidR="002C3306" w:rsidRPr="002C3306" w:rsidTr="009867B6">
        <w:trPr>
          <w:cantSplit/>
          <w:trHeight w:val="78"/>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c>
          <w:tcPr>
            <w:tcW w:w="4879"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 xml:space="preserve">patenkintas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ind w:right="-108"/>
              <w:jc w:val="both"/>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nepatenkintas</w:t>
            </w:r>
          </w:p>
        </w:tc>
        <w:tc>
          <w:tcPr>
            <w:tcW w:w="14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r>
      <w:tr w:rsidR="002C3306" w:rsidRPr="002C3306" w:rsidTr="009867B6">
        <w:trPr>
          <w:trHeight w:val="233"/>
          <w:jc w:val="center"/>
        </w:trPr>
        <w:tc>
          <w:tcPr>
            <w:tcW w:w="554"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1</w:t>
            </w:r>
          </w:p>
        </w:tc>
        <w:tc>
          <w:tcPr>
            <w:tcW w:w="4879" w:type="dxa"/>
            <w:tcBorders>
              <w:top w:val="single" w:sz="4" w:space="0" w:color="auto"/>
              <w:left w:val="single" w:sz="4" w:space="0" w:color="auto"/>
              <w:bottom w:val="single" w:sz="4" w:space="0" w:color="auto"/>
              <w:right w:val="single" w:sz="4" w:space="0" w:color="auto"/>
            </w:tcBorders>
            <w:noWrap/>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2</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3</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4</w:t>
            </w:r>
          </w:p>
        </w:tc>
        <w:tc>
          <w:tcPr>
            <w:tcW w:w="1483"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5</w:t>
            </w:r>
          </w:p>
        </w:tc>
      </w:tr>
      <w:tr w:rsidR="002C3306" w:rsidRPr="002C3306" w:rsidTr="009867B6">
        <w:trPr>
          <w:trHeight w:val="164"/>
          <w:jc w:val="center"/>
        </w:trPr>
        <w:tc>
          <w:tcPr>
            <w:tcW w:w="554"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4879" w:type="dxa"/>
            <w:tcBorders>
              <w:top w:val="single" w:sz="4" w:space="0" w:color="auto"/>
              <w:left w:val="single" w:sz="4" w:space="0" w:color="auto"/>
              <w:bottom w:val="dotted" w:sz="4" w:space="0" w:color="auto"/>
              <w:right w:val="single" w:sz="4" w:space="0" w:color="auto"/>
            </w:tcBorders>
            <w:noWrap/>
            <w:vAlign w:val="center"/>
            <w:hideMark/>
          </w:tcPr>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Ilgalaikė socialinė globa:</w:t>
            </w:r>
          </w:p>
        </w:tc>
        <w:tc>
          <w:tcPr>
            <w:tcW w:w="1276" w:type="dxa"/>
            <w:tcBorders>
              <w:top w:val="single" w:sz="4" w:space="0" w:color="auto"/>
              <w:left w:val="single" w:sz="4" w:space="0" w:color="auto"/>
              <w:bottom w:val="dotted" w:sz="4" w:space="0" w:color="auto"/>
              <w:right w:val="single" w:sz="4" w:space="0" w:color="auto"/>
            </w:tcBorders>
            <w:vAlign w:val="center"/>
          </w:tcPr>
          <w:p w:rsidR="002C3306" w:rsidRPr="00EF40D0"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9" w:type="dxa"/>
            <w:tcBorders>
              <w:top w:val="single" w:sz="4" w:space="0" w:color="auto"/>
              <w:left w:val="single" w:sz="4" w:space="0" w:color="auto"/>
              <w:bottom w:val="dotted" w:sz="4" w:space="0" w:color="auto"/>
              <w:right w:val="single" w:sz="4" w:space="0" w:color="auto"/>
            </w:tcBorders>
            <w:vAlign w:val="center"/>
          </w:tcPr>
          <w:p w:rsidR="002C3306" w:rsidRPr="00EF40D0"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83" w:type="dxa"/>
            <w:tcBorders>
              <w:top w:val="single" w:sz="4" w:space="0" w:color="auto"/>
              <w:left w:val="single" w:sz="4" w:space="0" w:color="auto"/>
              <w:bottom w:val="dotted" w:sz="4" w:space="0" w:color="auto"/>
              <w:right w:val="single" w:sz="4" w:space="0" w:color="auto"/>
            </w:tcBorders>
            <w:vAlign w:val="center"/>
          </w:tcPr>
          <w:p w:rsidR="002C3306" w:rsidRPr="00EF40D0"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r>
      <w:tr w:rsidR="008D1940" w:rsidRPr="002C3306" w:rsidTr="009867B6">
        <w:trPr>
          <w:trHeight w:val="167"/>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8D1940" w:rsidRPr="002C3306" w:rsidRDefault="008D1940"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Rietavo parapijos senelių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6</w:t>
            </w:r>
          </w:p>
        </w:tc>
        <w:tc>
          <w:tcPr>
            <w:tcW w:w="1419" w:type="dxa"/>
            <w:tcBorders>
              <w:top w:val="dotted" w:sz="4" w:space="0" w:color="auto"/>
              <w:left w:val="single" w:sz="4" w:space="0" w:color="auto"/>
              <w:bottom w:val="dotted" w:sz="4" w:space="0" w:color="auto"/>
              <w:right w:val="single" w:sz="4" w:space="0" w:color="auto"/>
            </w:tcBorders>
            <w:vAlign w:val="center"/>
          </w:tcPr>
          <w:p w:rsidR="008D1940" w:rsidRPr="00EF40D0" w:rsidRDefault="00D26044"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D1940" w:rsidRPr="00EF40D0" w:rsidRDefault="00D26044"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0,16</w:t>
            </w:r>
          </w:p>
        </w:tc>
      </w:tr>
      <w:tr w:rsidR="002C3306" w:rsidRPr="002C3306" w:rsidTr="009867B6">
        <w:trPr>
          <w:trHeight w:val="167"/>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hideMark/>
          </w:tcPr>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proofErr w:type="spellStart"/>
            <w:r w:rsidRPr="00EF40D0">
              <w:rPr>
                <w:rFonts w:ascii="Times New Roman" w:eastAsia="Times New Roman" w:hAnsi="Times New Roman" w:cs="Times New Roman"/>
                <w:sz w:val="24"/>
                <w:szCs w:val="24"/>
                <w:lang w:eastAsia="lt-LT"/>
              </w:rPr>
              <w:t>Padvarių</w:t>
            </w:r>
            <w:proofErr w:type="spellEnd"/>
            <w:r w:rsidRPr="00EF40D0">
              <w:rPr>
                <w:rFonts w:ascii="Times New Roman" w:eastAsia="Times New Roman" w:hAnsi="Times New Roman" w:cs="Times New Roman"/>
                <w:sz w:val="24"/>
                <w:szCs w:val="24"/>
                <w:lang w:eastAsia="lt-LT"/>
              </w:rPr>
              <w:t xml:space="preserve">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81</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EF40D0" w:rsidRDefault="00D26044"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2,16</w:t>
            </w:r>
          </w:p>
        </w:tc>
      </w:tr>
      <w:tr w:rsidR="002C3306" w:rsidRPr="002C3306" w:rsidTr="009867B6">
        <w:trPr>
          <w:trHeight w:val="184"/>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hideMark/>
          </w:tcPr>
          <w:p w:rsidR="002C3306" w:rsidRPr="00EF40D0" w:rsidRDefault="00E449E5"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Stonaičių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EF40D0" w:rsidRDefault="00640BA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3</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EF40D0" w:rsidRDefault="009C2024"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0,0</w:t>
            </w:r>
            <w:r w:rsidR="008B2792" w:rsidRPr="00EF40D0">
              <w:rPr>
                <w:rFonts w:ascii="Times New Roman" w:eastAsia="Times New Roman" w:hAnsi="Times New Roman" w:cs="Times New Roman"/>
                <w:i/>
                <w:sz w:val="24"/>
                <w:szCs w:val="24"/>
                <w:lang w:eastAsia="lt-LT"/>
              </w:rPr>
              <w:t>8</w:t>
            </w:r>
          </w:p>
        </w:tc>
      </w:tr>
      <w:tr w:rsidR="002C3306" w:rsidRPr="002C3306" w:rsidTr="009867B6">
        <w:trPr>
          <w:trHeight w:val="264"/>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hideMark/>
          </w:tcPr>
          <w:p w:rsidR="002C3306" w:rsidRPr="00EF40D0" w:rsidRDefault="00640BA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Ilguvos socialinės globos namai</w:t>
            </w:r>
            <w:r w:rsidR="002C3306" w:rsidRPr="00EF40D0">
              <w:rPr>
                <w:rFonts w:ascii="Times New Roman" w:eastAsia="Times New Roman" w:hAnsi="Times New Roman" w:cs="Times New Roman"/>
                <w:sz w:val="24"/>
                <w:szCs w:val="24"/>
                <w:lang w:eastAsia="lt-LT"/>
              </w:rPr>
              <w:t xml:space="preserve"> </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EF40D0" w:rsidRDefault="00640BA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2</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EF40D0" w:rsidRDefault="009C2024"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0,0</w:t>
            </w:r>
            <w:r w:rsidR="00D26044" w:rsidRPr="00EF40D0">
              <w:rPr>
                <w:rFonts w:ascii="Times New Roman" w:eastAsia="Times New Roman" w:hAnsi="Times New Roman" w:cs="Times New Roman"/>
                <w:i/>
                <w:sz w:val="24"/>
                <w:szCs w:val="24"/>
                <w:lang w:eastAsia="lt-LT"/>
              </w:rPr>
              <w:t>5</w:t>
            </w:r>
          </w:p>
        </w:tc>
      </w:tr>
      <w:tr w:rsidR="008B7F16" w:rsidRPr="002C3306" w:rsidTr="009867B6">
        <w:trPr>
          <w:trHeight w:val="264"/>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8B7F16" w:rsidRPr="002C3306" w:rsidRDefault="008B7F1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tcPr>
          <w:p w:rsidR="008B7F16" w:rsidRPr="00EF40D0" w:rsidRDefault="008B7F16" w:rsidP="002C3306">
            <w:pPr>
              <w:widowControl w:val="0"/>
              <w:adjustRightInd w:val="0"/>
              <w:spacing w:after="0" w:line="240" w:lineRule="auto"/>
              <w:rPr>
                <w:rFonts w:ascii="Times New Roman" w:eastAsia="Times New Roman" w:hAnsi="Times New Roman" w:cs="Times New Roman"/>
                <w:sz w:val="24"/>
                <w:szCs w:val="24"/>
                <w:lang w:eastAsia="lt-LT"/>
              </w:rPr>
            </w:pPr>
            <w:proofErr w:type="spellStart"/>
            <w:r w:rsidRPr="00EF40D0">
              <w:rPr>
                <w:rFonts w:ascii="Times New Roman" w:eastAsia="Times New Roman" w:hAnsi="Times New Roman" w:cs="Times New Roman"/>
                <w:sz w:val="24"/>
                <w:szCs w:val="24"/>
                <w:lang w:eastAsia="lt-LT"/>
              </w:rPr>
              <w:t>VšĮ</w:t>
            </w:r>
            <w:proofErr w:type="spellEnd"/>
            <w:r w:rsidRPr="00EF40D0">
              <w:rPr>
                <w:rFonts w:ascii="Times New Roman" w:eastAsia="Times New Roman" w:hAnsi="Times New Roman" w:cs="Times New Roman"/>
                <w:sz w:val="24"/>
                <w:szCs w:val="24"/>
                <w:lang w:eastAsia="lt-LT"/>
              </w:rPr>
              <w:t xml:space="preserve"> „Gyvenimo viltis“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B7F16"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4</w:t>
            </w:r>
          </w:p>
        </w:tc>
        <w:tc>
          <w:tcPr>
            <w:tcW w:w="1419" w:type="dxa"/>
            <w:tcBorders>
              <w:top w:val="dotted" w:sz="4" w:space="0" w:color="auto"/>
              <w:left w:val="single" w:sz="4" w:space="0" w:color="auto"/>
              <w:bottom w:val="dotted" w:sz="4" w:space="0" w:color="auto"/>
              <w:right w:val="single" w:sz="4" w:space="0" w:color="auto"/>
            </w:tcBorders>
            <w:vAlign w:val="center"/>
          </w:tcPr>
          <w:p w:rsidR="008B7F1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B7F16" w:rsidRPr="00EF40D0" w:rsidRDefault="008B2792"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0,1</w:t>
            </w:r>
            <w:r w:rsidR="00D26044" w:rsidRPr="00EF40D0">
              <w:rPr>
                <w:rFonts w:ascii="Times New Roman" w:eastAsia="Times New Roman" w:hAnsi="Times New Roman" w:cs="Times New Roman"/>
                <w:i/>
                <w:sz w:val="24"/>
                <w:szCs w:val="24"/>
                <w:lang w:eastAsia="lt-LT"/>
              </w:rPr>
              <w:t>1</w:t>
            </w:r>
          </w:p>
        </w:tc>
      </w:tr>
      <w:tr w:rsidR="002C3306" w:rsidRPr="002C3306" w:rsidTr="009867B6">
        <w:trPr>
          <w:trHeight w:val="253"/>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hideMark/>
          </w:tcPr>
          <w:p w:rsidR="002C3306" w:rsidRPr="00EF40D0" w:rsidRDefault="00E449E5"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„Užuovėja“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w:t>
            </w:r>
            <w:r w:rsidR="00D26044" w:rsidRPr="00EF40D0">
              <w:rPr>
                <w:rFonts w:ascii="Times New Roman" w:eastAsia="Times New Roman" w:hAnsi="Times New Roman" w:cs="Times New Roman"/>
                <w:i/>
                <w:sz w:val="24"/>
                <w:szCs w:val="24"/>
                <w:lang w:eastAsia="lt-LT"/>
              </w:rPr>
              <w:t>3</w:t>
            </w:r>
          </w:p>
        </w:tc>
      </w:tr>
      <w:tr w:rsidR="00640BA6" w:rsidRPr="002C3306" w:rsidTr="009867B6">
        <w:trPr>
          <w:trHeight w:val="253"/>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640BA6" w:rsidRPr="002C3306" w:rsidRDefault="00640BA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tcPr>
          <w:p w:rsidR="00640BA6" w:rsidRPr="00EF40D0" w:rsidRDefault="00640BA6" w:rsidP="002C3306">
            <w:pPr>
              <w:widowControl w:val="0"/>
              <w:adjustRightInd w:val="0"/>
              <w:spacing w:after="0" w:line="240" w:lineRule="auto"/>
              <w:rPr>
                <w:rFonts w:ascii="Times New Roman" w:eastAsia="Times New Roman" w:hAnsi="Times New Roman" w:cs="Times New Roman"/>
                <w:sz w:val="24"/>
                <w:szCs w:val="24"/>
                <w:lang w:eastAsia="lt-LT"/>
              </w:rPr>
            </w:pPr>
            <w:proofErr w:type="spellStart"/>
            <w:r w:rsidRPr="00EF40D0">
              <w:rPr>
                <w:rFonts w:ascii="Times New Roman" w:eastAsia="Times New Roman" w:hAnsi="Times New Roman" w:cs="Times New Roman"/>
                <w:sz w:val="24"/>
                <w:szCs w:val="24"/>
                <w:lang w:eastAsia="lt-LT"/>
              </w:rPr>
              <w:t>VšĮ</w:t>
            </w:r>
            <w:proofErr w:type="spellEnd"/>
            <w:r w:rsidRPr="00EF40D0">
              <w:rPr>
                <w:rFonts w:ascii="Times New Roman" w:eastAsia="Times New Roman" w:hAnsi="Times New Roman" w:cs="Times New Roman"/>
                <w:sz w:val="24"/>
                <w:szCs w:val="24"/>
                <w:lang w:eastAsia="lt-LT"/>
              </w:rPr>
              <w:t xml:space="preserve"> „</w:t>
            </w:r>
            <w:proofErr w:type="spellStart"/>
            <w:r w:rsidRPr="00EF40D0">
              <w:rPr>
                <w:rFonts w:ascii="Times New Roman" w:eastAsia="Times New Roman" w:hAnsi="Times New Roman" w:cs="Times New Roman"/>
                <w:sz w:val="24"/>
                <w:szCs w:val="24"/>
                <w:lang w:eastAsia="lt-LT"/>
              </w:rPr>
              <w:t>Elijos</w:t>
            </w:r>
            <w:proofErr w:type="spellEnd"/>
            <w:r w:rsidRPr="00EF40D0">
              <w:rPr>
                <w:rFonts w:ascii="Times New Roman" w:eastAsia="Times New Roman" w:hAnsi="Times New Roman" w:cs="Times New Roman"/>
                <w:sz w:val="24"/>
                <w:szCs w:val="24"/>
                <w:lang w:eastAsia="lt-LT"/>
              </w:rPr>
              <w:t xml:space="preserve"> </w:t>
            </w:r>
            <w:proofErr w:type="spellStart"/>
            <w:r w:rsidRPr="00EF40D0">
              <w:rPr>
                <w:rFonts w:ascii="Times New Roman" w:eastAsia="Times New Roman" w:hAnsi="Times New Roman" w:cs="Times New Roman"/>
                <w:sz w:val="24"/>
                <w:szCs w:val="24"/>
                <w:lang w:eastAsia="lt-LT"/>
              </w:rPr>
              <w:t>vėjarožė</w:t>
            </w:r>
            <w:proofErr w:type="spellEnd"/>
            <w:r w:rsidRPr="00EF40D0">
              <w:rPr>
                <w:rFonts w:ascii="Times New Roman" w:eastAsia="Times New Roman" w:hAnsi="Times New Roman" w:cs="Times New Roman"/>
                <w:sz w:val="24"/>
                <w:szCs w:val="24"/>
                <w:lang w:eastAsia="lt-LT"/>
              </w:rPr>
              <w:t xml:space="preserve">“ </w:t>
            </w:r>
            <w:r w:rsidR="008B7F16" w:rsidRPr="00EF40D0">
              <w:rPr>
                <w:rFonts w:ascii="Times New Roman" w:eastAsia="Times New Roman" w:hAnsi="Times New Roman" w:cs="Times New Roman"/>
                <w:sz w:val="24"/>
                <w:szCs w:val="24"/>
                <w:lang w:eastAsia="lt-LT"/>
              </w:rPr>
              <w:t>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640BA6" w:rsidRPr="00EF40D0" w:rsidRDefault="00B71199"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640BA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640BA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0,03</w:t>
            </w:r>
          </w:p>
        </w:tc>
      </w:tr>
      <w:tr w:rsidR="00640BA6" w:rsidRPr="002C3306" w:rsidTr="009867B6">
        <w:trPr>
          <w:trHeight w:val="253"/>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640BA6" w:rsidRPr="002C3306" w:rsidRDefault="00640BA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tcPr>
          <w:p w:rsidR="00640BA6" w:rsidRPr="00EF40D0" w:rsidRDefault="00640BA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Skuodo socialinės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640BA6" w:rsidRPr="00EF40D0" w:rsidRDefault="00640BA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2</w:t>
            </w:r>
          </w:p>
        </w:tc>
        <w:tc>
          <w:tcPr>
            <w:tcW w:w="1419" w:type="dxa"/>
            <w:tcBorders>
              <w:top w:val="dotted" w:sz="4" w:space="0" w:color="auto"/>
              <w:left w:val="single" w:sz="4" w:space="0" w:color="auto"/>
              <w:bottom w:val="dotted" w:sz="4" w:space="0" w:color="auto"/>
              <w:right w:val="single" w:sz="4" w:space="0" w:color="auto"/>
            </w:tcBorders>
            <w:vAlign w:val="center"/>
          </w:tcPr>
          <w:p w:rsidR="00640BA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640BA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w:t>
            </w:r>
            <w:r w:rsidR="00D26044" w:rsidRPr="00EF40D0">
              <w:rPr>
                <w:rFonts w:ascii="Times New Roman" w:eastAsia="Times New Roman" w:hAnsi="Times New Roman" w:cs="Times New Roman"/>
                <w:i/>
                <w:sz w:val="24"/>
                <w:szCs w:val="24"/>
                <w:lang w:eastAsia="lt-LT"/>
              </w:rPr>
              <w:t>5</w:t>
            </w:r>
          </w:p>
        </w:tc>
      </w:tr>
      <w:tr w:rsidR="008B7F16" w:rsidRPr="002C3306" w:rsidTr="009867B6">
        <w:trPr>
          <w:trHeight w:val="253"/>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8B7F16" w:rsidRPr="002C3306" w:rsidRDefault="008B7F1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tcPr>
          <w:p w:rsidR="008B7F16" w:rsidRPr="00EF40D0" w:rsidRDefault="008B7F16" w:rsidP="002C3306">
            <w:pPr>
              <w:widowControl w:val="0"/>
              <w:adjustRightInd w:val="0"/>
              <w:spacing w:after="0" w:line="240" w:lineRule="auto"/>
              <w:rPr>
                <w:rFonts w:ascii="Times New Roman" w:eastAsia="Times New Roman" w:hAnsi="Times New Roman" w:cs="Times New Roman"/>
                <w:sz w:val="24"/>
                <w:szCs w:val="24"/>
                <w:lang w:eastAsia="lt-LT"/>
              </w:rPr>
            </w:pPr>
            <w:proofErr w:type="spellStart"/>
            <w:r w:rsidRPr="00EF40D0">
              <w:rPr>
                <w:rFonts w:ascii="Times New Roman" w:eastAsia="Times New Roman" w:hAnsi="Times New Roman" w:cs="Times New Roman"/>
                <w:sz w:val="24"/>
                <w:szCs w:val="24"/>
                <w:lang w:eastAsia="lt-LT"/>
              </w:rPr>
              <w:t>VšĮ</w:t>
            </w:r>
            <w:proofErr w:type="spellEnd"/>
            <w:r w:rsidRPr="00EF40D0">
              <w:rPr>
                <w:rFonts w:ascii="Times New Roman" w:eastAsia="Times New Roman" w:hAnsi="Times New Roman" w:cs="Times New Roman"/>
                <w:sz w:val="24"/>
                <w:szCs w:val="24"/>
                <w:lang w:eastAsia="lt-LT"/>
              </w:rPr>
              <w:t xml:space="preserve"> Ylakių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B7F16"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4</w:t>
            </w:r>
          </w:p>
        </w:tc>
        <w:tc>
          <w:tcPr>
            <w:tcW w:w="1419" w:type="dxa"/>
            <w:tcBorders>
              <w:top w:val="dotted" w:sz="4" w:space="0" w:color="auto"/>
              <w:left w:val="single" w:sz="4" w:space="0" w:color="auto"/>
              <w:bottom w:val="dotted" w:sz="4" w:space="0" w:color="auto"/>
              <w:right w:val="single" w:sz="4" w:space="0" w:color="auto"/>
            </w:tcBorders>
            <w:vAlign w:val="center"/>
          </w:tcPr>
          <w:p w:rsidR="008B7F1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B7F1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0,08</w:t>
            </w:r>
          </w:p>
        </w:tc>
      </w:tr>
      <w:tr w:rsidR="008B7F16" w:rsidRPr="002C3306" w:rsidTr="009867B6">
        <w:trPr>
          <w:trHeight w:val="253"/>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8B7F16" w:rsidRPr="002C3306" w:rsidRDefault="008B7F1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tcPr>
          <w:p w:rsidR="008B7F16" w:rsidRPr="00EF40D0" w:rsidRDefault="008B7F1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Žemaičių Kalvarijos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B7F16"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2</w:t>
            </w:r>
          </w:p>
        </w:tc>
        <w:tc>
          <w:tcPr>
            <w:tcW w:w="1419" w:type="dxa"/>
            <w:tcBorders>
              <w:top w:val="dotted" w:sz="4" w:space="0" w:color="auto"/>
              <w:left w:val="single" w:sz="4" w:space="0" w:color="auto"/>
              <w:bottom w:val="dotted" w:sz="4" w:space="0" w:color="auto"/>
              <w:right w:val="single" w:sz="4" w:space="0" w:color="auto"/>
            </w:tcBorders>
            <w:vAlign w:val="center"/>
          </w:tcPr>
          <w:p w:rsidR="008B7F1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B7F1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w:t>
            </w:r>
            <w:r w:rsidR="00D26044" w:rsidRPr="00EF40D0">
              <w:rPr>
                <w:rFonts w:ascii="Times New Roman" w:eastAsia="Times New Roman" w:hAnsi="Times New Roman" w:cs="Times New Roman"/>
                <w:i/>
                <w:sz w:val="24"/>
                <w:szCs w:val="24"/>
                <w:lang w:eastAsia="lt-LT"/>
              </w:rPr>
              <w:t>5</w:t>
            </w:r>
          </w:p>
        </w:tc>
      </w:tr>
      <w:tr w:rsidR="002C3306" w:rsidRPr="002C3306" w:rsidTr="009867B6">
        <w:trPr>
          <w:trHeight w:val="241"/>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hideMark/>
          </w:tcPr>
          <w:p w:rsidR="002C3306" w:rsidRPr="00EF40D0" w:rsidRDefault="00640BA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Macikų</w:t>
            </w:r>
            <w:r w:rsidR="00E449E5" w:rsidRPr="00EF40D0">
              <w:rPr>
                <w:rFonts w:ascii="Times New Roman" w:eastAsia="Times New Roman" w:hAnsi="Times New Roman" w:cs="Times New Roman"/>
                <w:sz w:val="24"/>
                <w:szCs w:val="24"/>
                <w:lang w:eastAsia="lt-LT"/>
              </w:rPr>
              <w:t xml:space="preserve">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4</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w:t>
            </w:r>
            <w:r w:rsidR="00D26044" w:rsidRPr="00EF40D0">
              <w:rPr>
                <w:rFonts w:ascii="Times New Roman" w:eastAsia="Times New Roman" w:hAnsi="Times New Roman" w:cs="Times New Roman"/>
                <w:i/>
                <w:sz w:val="24"/>
                <w:szCs w:val="24"/>
                <w:lang w:eastAsia="lt-LT"/>
              </w:rPr>
              <w:t>11</w:t>
            </w:r>
          </w:p>
        </w:tc>
      </w:tr>
      <w:tr w:rsidR="008D1940" w:rsidRPr="002C3306" w:rsidTr="009867B6">
        <w:trPr>
          <w:trHeight w:val="241"/>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8D1940" w:rsidRPr="002C3306" w:rsidRDefault="008D1940"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sz w:val="24"/>
                <w:szCs w:val="24"/>
                <w:lang w:eastAsia="lt-LT"/>
              </w:rPr>
            </w:pPr>
            <w:proofErr w:type="spellStart"/>
            <w:r w:rsidRPr="00EF40D0">
              <w:rPr>
                <w:rFonts w:ascii="Times New Roman" w:eastAsia="Times New Roman" w:hAnsi="Times New Roman" w:cs="Times New Roman"/>
                <w:sz w:val="24"/>
                <w:szCs w:val="24"/>
                <w:lang w:eastAsia="lt-LT"/>
              </w:rPr>
              <w:t>Skemų</w:t>
            </w:r>
            <w:proofErr w:type="spellEnd"/>
            <w:r w:rsidRPr="00EF40D0">
              <w:rPr>
                <w:rFonts w:ascii="Times New Roman" w:eastAsia="Times New Roman" w:hAnsi="Times New Roman" w:cs="Times New Roman"/>
                <w:sz w:val="24"/>
                <w:szCs w:val="24"/>
                <w:lang w:eastAsia="lt-LT"/>
              </w:rPr>
              <w:t xml:space="preserve"> socialinės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8D1940" w:rsidRPr="00EF40D0" w:rsidRDefault="00D26044"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D1940" w:rsidRPr="00EF40D0" w:rsidRDefault="00D26044"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0,03</w:t>
            </w:r>
          </w:p>
        </w:tc>
      </w:tr>
      <w:tr w:rsidR="008D1940" w:rsidRPr="002C3306" w:rsidTr="009867B6">
        <w:trPr>
          <w:trHeight w:val="241"/>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8D1940" w:rsidRPr="002C3306" w:rsidRDefault="008D1940"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V. Gaigalaičio socialinės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8</w:t>
            </w:r>
          </w:p>
        </w:tc>
        <w:tc>
          <w:tcPr>
            <w:tcW w:w="1419" w:type="dxa"/>
            <w:tcBorders>
              <w:top w:val="dotted" w:sz="4" w:space="0" w:color="auto"/>
              <w:left w:val="single" w:sz="4" w:space="0" w:color="auto"/>
              <w:bottom w:val="dotted" w:sz="4" w:space="0" w:color="auto"/>
              <w:right w:val="single" w:sz="4" w:space="0" w:color="auto"/>
            </w:tcBorders>
            <w:vAlign w:val="center"/>
          </w:tcPr>
          <w:p w:rsidR="008D1940" w:rsidRPr="00EF40D0" w:rsidRDefault="00D26044"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D1940" w:rsidRPr="00EF40D0" w:rsidRDefault="00D26044"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0,21</w:t>
            </w:r>
          </w:p>
        </w:tc>
      </w:tr>
      <w:tr w:rsidR="008D1940" w:rsidRPr="002C3306" w:rsidTr="009867B6">
        <w:trPr>
          <w:trHeight w:val="241"/>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8D1940" w:rsidRPr="002C3306" w:rsidRDefault="008D1940"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sz w:val="24"/>
                <w:szCs w:val="24"/>
                <w:lang w:eastAsia="lt-LT"/>
              </w:rPr>
            </w:pPr>
            <w:proofErr w:type="spellStart"/>
            <w:r w:rsidRPr="00EF40D0">
              <w:rPr>
                <w:rFonts w:ascii="Times New Roman" w:eastAsia="Times New Roman" w:hAnsi="Times New Roman" w:cs="Times New Roman"/>
                <w:sz w:val="24"/>
                <w:szCs w:val="24"/>
                <w:lang w:eastAsia="lt-LT"/>
              </w:rPr>
              <w:t>Duseikių</w:t>
            </w:r>
            <w:proofErr w:type="spellEnd"/>
            <w:r w:rsidRPr="00EF40D0">
              <w:rPr>
                <w:rFonts w:ascii="Times New Roman" w:eastAsia="Times New Roman" w:hAnsi="Times New Roman" w:cs="Times New Roman"/>
                <w:sz w:val="24"/>
                <w:szCs w:val="24"/>
                <w:lang w:eastAsia="lt-LT"/>
              </w:rPr>
              <w:t xml:space="preserve"> socialinės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8D1940" w:rsidRPr="00EF40D0" w:rsidRDefault="00D26044"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D1940" w:rsidRPr="00EF40D0" w:rsidRDefault="00D26044"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0,03</w:t>
            </w:r>
          </w:p>
        </w:tc>
      </w:tr>
      <w:tr w:rsidR="008D1940" w:rsidRPr="002C3306" w:rsidTr="009867B6">
        <w:trPr>
          <w:trHeight w:val="241"/>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8D1940" w:rsidRPr="002C3306" w:rsidRDefault="008D1940"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sz w:val="24"/>
                <w:szCs w:val="24"/>
                <w:lang w:eastAsia="lt-LT"/>
              </w:rPr>
            </w:pPr>
            <w:proofErr w:type="spellStart"/>
            <w:r w:rsidRPr="00EF40D0">
              <w:rPr>
                <w:rFonts w:ascii="Times New Roman" w:eastAsia="Times New Roman" w:hAnsi="Times New Roman" w:cs="Times New Roman"/>
                <w:sz w:val="24"/>
                <w:szCs w:val="24"/>
                <w:lang w:eastAsia="lt-LT"/>
              </w:rPr>
              <w:t>Šv.Juozapo</w:t>
            </w:r>
            <w:proofErr w:type="spellEnd"/>
            <w:r w:rsidRPr="00EF40D0">
              <w:rPr>
                <w:rFonts w:ascii="Times New Roman" w:eastAsia="Times New Roman" w:hAnsi="Times New Roman" w:cs="Times New Roman"/>
                <w:sz w:val="24"/>
                <w:szCs w:val="24"/>
                <w:lang w:eastAsia="lt-LT"/>
              </w:rPr>
              <w:t xml:space="preserve">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8D1940" w:rsidRPr="00EF40D0" w:rsidRDefault="00D26044"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D1940" w:rsidRPr="00EF40D0" w:rsidRDefault="00D26044"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0,03</w:t>
            </w:r>
          </w:p>
        </w:tc>
      </w:tr>
      <w:tr w:rsidR="008D1940" w:rsidRPr="002C3306" w:rsidTr="009867B6">
        <w:trPr>
          <w:trHeight w:val="241"/>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8D1940" w:rsidRPr="002C3306" w:rsidRDefault="008D1940"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Pabradės socialinės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8D1940" w:rsidRPr="00EF40D0" w:rsidRDefault="00D26044"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D1940" w:rsidRPr="00EF40D0" w:rsidRDefault="00D26044"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0,03</w:t>
            </w:r>
          </w:p>
        </w:tc>
      </w:tr>
      <w:tr w:rsidR="002C3306" w:rsidRPr="002C3306" w:rsidTr="009867B6">
        <w:trPr>
          <w:trHeight w:val="68"/>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single" w:sz="4" w:space="0" w:color="auto"/>
              <w:right w:val="single" w:sz="4" w:space="0" w:color="auto"/>
            </w:tcBorders>
            <w:noWrap/>
            <w:vAlign w:val="center"/>
            <w:hideMark/>
          </w:tcPr>
          <w:p w:rsidR="002C3306" w:rsidRPr="00EF40D0" w:rsidRDefault="002C3306" w:rsidP="002C3306">
            <w:pPr>
              <w:widowControl w:val="0"/>
              <w:adjustRightInd w:val="0"/>
              <w:spacing w:after="0" w:line="240" w:lineRule="auto"/>
              <w:jc w:val="right"/>
              <w:rPr>
                <w:rFonts w:ascii="Times New Roman" w:eastAsia="Times New Roman" w:hAnsi="Times New Roman" w:cs="Times New Roman"/>
                <w:b/>
                <w:sz w:val="24"/>
                <w:szCs w:val="24"/>
                <w:lang w:eastAsia="lt-LT"/>
              </w:rPr>
            </w:pPr>
            <w:r w:rsidRPr="00EF40D0">
              <w:rPr>
                <w:rFonts w:ascii="Times New Roman" w:eastAsia="Times New Roman" w:hAnsi="Times New Roman" w:cs="Times New Roman"/>
                <w:b/>
                <w:sz w:val="24"/>
                <w:szCs w:val="24"/>
                <w:lang w:eastAsia="lt-LT"/>
              </w:rPr>
              <w:t>Iš viso:</w:t>
            </w:r>
          </w:p>
        </w:tc>
        <w:tc>
          <w:tcPr>
            <w:tcW w:w="1276" w:type="dxa"/>
            <w:tcBorders>
              <w:top w:val="dotted" w:sz="4" w:space="0" w:color="auto"/>
              <w:left w:val="single" w:sz="4" w:space="0" w:color="auto"/>
              <w:bottom w:val="single" w:sz="4" w:space="0" w:color="auto"/>
              <w:right w:val="single" w:sz="4" w:space="0" w:color="auto"/>
            </w:tcBorders>
            <w:vAlign w:val="center"/>
            <w:hideMark/>
          </w:tcPr>
          <w:p w:rsidR="002C3306" w:rsidRPr="00EF40D0" w:rsidRDefault="008D1940" w:rsidP="002C3306">
            <w:pPr>
              <w:widowControl w:val="0"/>
              <w:adjustRightInd w:val="0"/>
              <w:spacing w:after="0" w:line="240" w:lineRule="auto"/>
              <w:rPr>
                <w:rFonts w:ascii="Times New Roman" w:eastAsia="Times New Roman" w:hAnsi="Times New Roman" w:cs="Times New Roman"/>
                <w:b/>
                <w:i/>
                <w:color w:val="FF0000"/>
                <w:sz w:val="24"/>
                <w:szCs w:val="24"/>
                <w:lang w:eastAsia="lt-LT"/>
              </w:rPr>
            </w:pPr>
            <w:r w:rsidRPr="00EF40D0">
              <w:rPr>
                <w:rFonts w:ascii="Times New Roman" w:eastAsia="Times New Roman" w:hAnsi="Times New Roman" w:cs="Times New Roman"/>
                <w:b/>
                <w:i/>
                <w:sz w:val="24"/>
                <w:szCs w:val="24"/>
                <w:lang w:eastAsia="lt-LT"/>
              </w:rPr>
              <w:t>122</w:t>
            </w:r>
          </w:p>
        </w:tc>
        <w:tc>
          <w:tcPr>
            <w:tcW w:w="1419" w:type="dxa"/>
            <w:tcBorders>
              <w:top w:val="dotted" w:sz="4" w:space="0" w:color="auto"/>
              <w:left w:val="single" w:sz="4" w:space="0" w:color="auto"/>
              <w:bottom w:val="single" w:sz="4" w:space="0" w:color="auto"/>
              <w:right w:val="single" w:sz="4" w:space="0" w:color="auto"/>
            </w:tcBorders>
            <w:vAlign w:val="center"/>
            <w:hideMark/>
          </w:tcPr>
          <w:p w:rsidR="002C3306" w:rsidRPr="00EF40D0" w:rsidRDefault="002C3306" w:rsidP="002C3306">
            <w:pPr>
              <w:widowControl w:val="0"/>
              <w:adjustRightInd w:val="0"/>
              <w:spacing w:after="0" w:line="240" w:lineRule="auto"/>
              <w:rPr>
                <w:rFonts w:ascii="Times New Roman" w:eastAsia="Times New Roman" w:hAnsi="Times New Roman" w:cs="Times New Roman"/>
                <w:b/>
                <w:i/>
                <w:sz w:val="24"/>
                <w:szCs w:val="24"/>
                <w:lang w:eastAsia="lt-LT"/>
              </w:rPr>
            </w:pPr>
            <w:r w:rsidRPr="00EF40D0">
              <w:rPr>
                <w:rFonts w:ascii="Times New Roman" w:eastAsia="Times New Roman" w:hAnsi="Times New Roman" w:cs="Times New Roman"/>
                <w:b/>
                <w:i/>
                <w:sz w:val="24"/>
                <w:szCs w:val="24"/>
                <w:lang w:eastAsia="lt-LT"/>
              </w:rPr>
              <w:t>-</w:t>
            </w:r>
          </w:p>
        </w:tc>
        <w:tc>
          <w:tcPr>
            <w:tcW w:w="1483" w:type="dxa"/>
            <w:tcBorders>
              <w:top w:val="dotted" w:sz="4" w:space="0" w:color="auto"/>
              <w:left w:val="single" w:sz="4" w:space="0" w:color="auto"/>
              <w:bottom w:val="single" w:sz="4" w:space="0" w:color="auto"/>
              <w:right w:val="single" w:sz="4" w:space="0" w:color="auto"/>
            </w:tcBorders>
            <w:vAlign w:val="center"/>
          </w:tcPr>
          <w:p w:rsidR="002C3306" w:rsidRPr="00EF40D0" w:rsidRDefault="00B7532A" w:rsidP="002C3306">
            <w:pPr>
              <w:widowControl w:val="0"/>
              <w:adjustRightInd w:val="0"/>
              <w:spacing w:after="0" w:line="240" w:lineRule="auto"/>
              <w:rPr>
                <w:rFonts w:ascii="Times New Roman" w:eastAsia="Times New Roman" w:hAnsi="Times New Roman" w:cs="Times New Roman"/>
                <w:b/>
                <w:i/>
                <w:sz w:val="24"/>
                <w:szCs w:val="24"/>
                <w:lang w:eastAsia="lt-LT"/>
              </w:rPr>
            </w:pPr>
            <w:r w:rsidRPr="00EF40D0">
              <w:rPr>
                <w:rFonts w:ascii="Times New Roman" w:eastAsia="Times New Roman" w:hAnsi="Times New Roman" w:cs="Times New Roman"/>
                <w:b/>
                <w:i/>
                <w:sz w:val="24"/>
                <w:szCs w:val="24"/>
                <w:lang w:eastAsia="lt-LT"/>
              </w:rPr>
              <w:t>3,24</w:t>
            </w:r>
          </w:p>
        </w:tc>
      </w:tr>
      <w:tr w:rsidR="002C3306" w:rsidRPr="002C3306" w:rsidTr="009867B6">
        <w:trPr>
          <w:trHeight w:val="249"/>
          <w:jc w:val="center"/>
        </w:trPr>
        <w:tc>
          <w:tcPr>
            <w:tcW w:w="554"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4879" w:type="dxa"/>
            <w:tcBorders>
              <w:top w:val="single" w:sz="4" w:space="0" w:color="auto"/>
              <w:left w:val="single" w:sz="4" w:space="0" w:color="auto"/>
              <w:bottom w:val="dotted" w:sz="4" w:space="0" w:color="auto"/>
              <w:right w:val="single" w:sz="4" w:space="0" w:color="auto"/>
            </w:tcBorders>
            <w:noWrap/>
            <w:hideMark/>
          </w:tcPr>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Trumpalaikė socialinė globa:</w:t>
            </w:r>
          </w:p>
        </w:tc>
        <w:tc>
          <w:tcPr>
            <w:tcW w:w="1276" w:type="dxa"/>
            <w:tcBorders>
              <w:top w:val="single" w:sz="4" w:space="0" w:color="auto"/>
              <w:left w:val="single" w:sz="4" w:space="0" w:color="auto"/>
              <w:bottom w:val="dotted" w:sz="4" w:space="0" w:color="auto"/>
              <w:right w:val="single" w:sz="4" w:space="0" w:color="auto"/>
            </w:tcBorders>
            <w:vAlign w:val="center"/>
          </w:tcPr>
          <w:p w:rsidR="002C3306" w:rsidRPr="00EF40D0" w:rsidRDefault="002C3306"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p>
        </w:tc>
        <w:tc>
          <w:tcPr>
            <w:tcW w:w="1419" w:type="dxa"/>
            <w:tcBorders>
              <w:top w:val="single" w:sz="4" w:space="0" w:color="auto"/>
              <w:left w:val="single" w:sz="4" w:space="0" w:color="auto"/>
              <w:bottom w:val="dotted" w:sz="4" w:space="0" w:color="auto"/>
              <w:right w:val="single" w:sz="4" w:space="0" w:color="auto"/>
            </w:tcBorders>
            <w:vAlign w:val="center"/>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p>
        </w:tc>
        <w:tc>
          <w:tcPr>
            <w:tcW w:w="1483" w:type="dxa"/>
            <w:tcBorders>
              <w:top w:val="single" w:sz="4" w:space="0" w:color="auto"/>
              <w:left w:val="single" w:sz="4" w:space="0" w:color="auto"/>
              <w:bottom w:val="dotted" w:sz="4" w:space="0" w:color="auto"/>
              <w:right w:val="single" w:sz="4" w:space="0" w:color="auto"/>
            </w:tcBorders>
            <w:vAlign w:val="center"/>
          </w:tcPr>
          <w:p w:rsidR="002C3306" w:rsidRPr="00EF40D0" w:rsidRDefault="002C3306"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p>
        </w:tc>
      </w:tr>
      <w:tr w:rsidR="002C3306" w:rsidRPr="002C3306" w:rsidTr="009867B6">
        <w:trPr>
          <w:trHeight w:val="93"/>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hideMark/>
          </w:tcPr>
          <w:p w:rsidR="002C3306" w:rsidRPr="00EF40D0" w:rsidRDefault="002C3306" w:rsidP="008B2792">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Salantų pirminės sveikatos priežiūros centras</w:t>
            </w:r>
          </w:p>
        </w:tc>
        <w:tc>
          <w:tcPr>
            <w:tcW w:w="1276" w:type="dxa"/>
            <w:tcBorders>
              <w:top w:val="dotted" w:sz="4" w:space="0" w:color="auto"/>
              <w:left w:val="single" w:sz="4" w:space="0" w:color="auto"/>
              <w:bottom w:val="dotted" w:sz="4" w:space="0" w:color="auto"/>
              <w:right w:val="single" w:sz="4" w:space="0" w:color="auto"/>
            </w:tcBorders>
            <w:hideMark/>
          </w:tcPr>
          <w:p w:rsidR="002C3306"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30</w:t>
            </w:r>
          </w:p>
        </w:tc>
        <w:tc>
          <w:tcPr>
            <w:tcW w:w="1419" w:type="dxa"/>
            <w:tcBorders>
              <w:top w:val="dotted" w:sz="4" w:space="0" w:color="auto"/>
              <w:left w:val="single" w:sz="4" w:space="0" w:color="auto"/>
              <w:bottom w:val="dotted" w:sz="4" w:space="0" w:color="auto"/>
              <w:right w:val="single" w:sz="4" w:space="0" w:color="auto"/>
            </w:tcBorders>
            <w:hideMark/>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tcPr>
          <w:p w:rsidR="002C3306" w:rsidRPr="00EF40D0" w:rsidRDefault="00B7532A"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0,80</w:t>
            </w:r>
          </w:p>
        </w:tc>
      </w:tr>
      <w:tr w:rsidR="002C3306" w:rsidRPr="002C3306" w:rsidTr="009867B6">
        <w:trPr>
          <w:trHeight w:val="207"/>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hideMark/>
          </w:tcPr>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Kretingos Dienos veiklos centras (Salantų padalinys)</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15</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EF40D0" w:rsidRDefault="00B7532A"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0,40</w:t>
            </w:r>
          </w:p>
        </w:tc>
      </w:tr>
      <w:tr w:rsidR="002C3306" w:rsidRPr="002C3306" w:rsidTr="009867B6">
        <w:trPr>
          <w:trHeight w:val="207"/>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tcPr>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proofErr w:type="spellStart"/>
            <w:r w:rsidRPr="00EF40D0">
              <w:rPr>
                <w:rFonts w:ascii="Times New Roman" w:eastAsia="Times New Roman" w:hAnsi="Times New Roman" w:cs="Times New Roman"/>
                <w:sz w:val="24"/>
                <w:szCs w:val="24"/>
                <w:lang w:eastAsia="lt-LT"/>
              </w:rPr>
              <w:t>Padvarių</w:t>
            </w:r>
            <w:proofErr w:type="spellEnd"/>
            <w:r w:rsidRPr="00EF40D0">
              <w:rPr>
                <w:rFonts w:ascii="Times New Roman" w:eastAsia="Times New Roman" w:hAnsi="Times New Roman" w:cs="Times New Roman"/>
                <w:sz w:val="24"/>
                <w:szCs w:val="24"/>
                <w:lang w:eastAsia="lt-LT"/>
              </w:rPr>
              <w:t xml:space="preserve"> socialinės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w:t>
            </w:r>
            <w:r w:rsidR="008D1940" w:rsidRPr="00EF40D0">
              <w:rPr>
                <w:rFonts w:ascii="Times New Roman" w:eastAsia="Times New Roman" w:hAnsi="Times New Roman" w:cs="Times New Roman"/>
                <w:i/>
                <w:sz w:val="24"/>
                <w:szCs w:val="24"/>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EF40D0" w:rsidRDefault="00B7532A"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0,29</w:t>
            </w:r>
          </w:p>
        </w:tc>
      </w:tr>
      <w:tr w:rsidR="00E449E5" w:rsidRPr="002C3306" w:rsidTr="009867B6">
        <w:trPr>
          <w:trHeight w:val="207"/>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E449E5" w:rsidRPr="002C3306" w:rsidRDefault="00E449E5"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tcPr>
          <w:p w:rsidR="00E449E5" w:rsidRPr="00EF40D0" w:rsidRDefault="00E449E5"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BĮ Klaipėdos sutrikusio intelekto kūdikių namai</w:t>
            </w:r>
          </w:p>
        </w:tc>
        <w:tc>
          <w:tcPr>
            <w:tcW w:w="1276" w:type="dxa"/>
            <w:tcBorders>
              <w:top w:val="dotted" w:sz="4" w:space="0" w:color="auto"/>
              <w:left w:val="single" w:sz="4" w:space="0" w:color="auto"/>
              <w:bottom w:val="dotted" w:sz="4" w:space="0" w:color="auto"/>
              <w:right w:val="single" w:sz="4" w:space="0" w:color="auto"/>
            </w:tcBorders>
            <w:vAlign w:val="center"/>
          </w:tcPr>
          <w:p w:rsidR="00E449E5" w:rsidRPr="00EF40D0" w:rsidRDefault="008B7F1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3</w:t>
            </w:r>
          </w:p>
        </w:tc>
        <w:tc>
          <w:tcPr>
            <w:tcW w:w="1419" w:type="dxa"/>
            <w:tcBorders>
              <w:top w:val="dotted" w:sz="4" w:space="0" w:color="auto"/>
              <w:left w:val="single" w:sz="4" w:space="0" w:color="auto"/>
              <w:bottom w:val="dotted" w:sz="4" w:space="0" w:color="auto"/>
              <w:right w:val="single" w:sz="4" w:space="0" w:color="auto"/>
            </w:tcBorders>
            <w:vAlign w:val="center"/>
          </w:tcPr>
          <w:p w:rsidR="00E449E5"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E449E5"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0,08</w:t>
            </w:r>
          </w:p>
        </w:tc>
      </w:tr>
      <w:tr w:rsidR="008B7F16" w:rsidRPr="002C3306" w:rsidTr="009867B6">
        <w:trPr>
          <w:trHeight w:val="207"/>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8B7F16" w:rsidRPr="002C3306" w:rsidRDefault="008B7F1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tcPr>
          <w:p w:rsidR="008B7F16" w:rsidRPr="00EF40D0" w:rsidRDefault="008B7F16" w:rsidP="002C3306">
            <w:pPr>
              <w:widowControl w:val="0"/>
              <w:adjustRightInd w:val="0"/>
              <w:spacing w:after="0" w:line="240" w:lineRule="auto"/>
              <w:rPr>
                <w:rFonts w:ascii="Times New Roman" w:eastAsia="Times New Roman" w:hAnsi="Times New Roman" w:cs="Times New Roman"/>
                <w:sz w:val="24"/>
                <w:szCs w:val="24"/>
                <w:lang w:eastAsia="lt-LT"/>
              </w:rPr>
            </w:pPr>
            <w:proofErr w:type="spellStart"/>
            <w:r w:rsidRPr="00EF40D0">
              <w:rPr>
                <w:rFonts w:ascii="Times New Roman" w:eastAsia="Times New Roman" w:hAnsi="Times New Roman" w:cs="Times New Roman"/>
                <w:sz w:val="24"/>
                <w:szCs w:val="24"/>
                <w:lang w:eastAsia="lt-LT"/>
              </w:rPr>
              <w:t>Aukštelkės</w:t>
            </w:r>
            <w:proofErr w:type="spellEnd"/>
            <w:r w:rsidRPr="00EF40D0">
              <w:rPr>
                <w:rFonts w:ascii="Times New Roman" w:eastAsia="Times New Roman" w:hAnsi="Times New Roman" w:cs="Times New Roman"/>
                <w:sz w:val="24"/>
                <w:szCs w:val="24"/>
                <w:lang w:eastAsia="lt-LT"/>
              </w:rPr>
              <w:t xml:space="preserve"> socialinės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B7F16" w:rsidRPr="00EF40D0" w:rsidRDefault="008B7F1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8B7F1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8B7F16" w:rsidRPr="00EF40D0" w:rsidRDefault="008B2792"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0,03</w:t>
            </w:r>
          </w:p>
        </w:tc>
      </w:tr>
      <w:tr w:rsidR="008D1940" w:rsidRPr="002C3306" w:rsidTr="009867B6">
        <w:trPr>
          <w:trHeight w:val="207"/>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8D1940" w:rsidRPr="002C3306" w:rsidRDefault="008D1940"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tcPr>
          <w:p w:rsidR="008D1940" w:rsidRPr="00EF40D0" w:rsidRDefault="008D1940"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Skuodo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p>
        </w:tc>
        <w:tc>
          <w:tcPr>
            <w:tcW w:w="1483" w:type="dxa"/>
            <w:tcBorders>
              <w:top w:val="dotted" w:sz="4" w:space="0" w:color="auto"/>
              <w:left w:val="single" w:sz="4" w:space="0" w:color="auto"/>
              <w:bottom w:val="dotted" w:sz="4" w:space="0" w:color="auto"/>
              <w:right w:val="single" w:sz="4" w:space="0" w:color="auto"/>
            </w:tcBorders>
            <w:vAlign w:val="center"/>
          </w:tcPr>
          <w:p w:rsidR="008D1940" w:rsidRPr="00EF40D0" w:rsidRDefault="00B7532A"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0,03</w:t>
            </w:r>
          </w:p>
        </w:tc>
      </w:tr>
      <w:tr w:rsidR="008D1940" w:rsidRPr="002C3306" w:rsidTr="009867B6">
        <w:trPr>
          <w:trHeight w:val="207"/>
          <w:jc w:val="center"/>
        </w:trPr>
        <w:tc>
          <w:tcPr>
            <w:tcW w:w="554" w:type="dxa"/>
            <w:vMerge/>
            <w:tcBorders>
              <w:top w:val="single" w:sz="4" w:space="0" w:color="auto"/>
              <w:left w:val="single" w:sz="4" w:space="0" w:color="auto"/>
              <w:bottom w:val="single" w:sz="4" w:space="0" w:color="auto"/>
              <w:right w:val="single" w:sz="4" w:space="0" w:color="auto"/>
            </w:tcBorders>
            <w:vAlign w:val="center"/>
          </w:tcPr>
          <w:p w:rsidR="008D1940" w:rsidRPr="002C3306" w:rsidRDefault="008D1940"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dotted" w:sz="4" w:space="0" w:color="auto"/>
              <w:right w:val="single" w:sz="4" w:space="0" w:color="auto"/>
            </w:tcBorders>
            <w:noWrap/>
          </w:tcPr>
          <w:p w:rsidR="008D1940" w:rsidRPr="00EF40D0" w:rsidRDefault="008D1940"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Macikų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8D1940" w:rsidRPr="00EF40D0" w:rsidRDefault="008D1940" w:rsidP="002C3306">
            <w:pPr>
              <w:widowControl w:val="0"/>
              <w:adjustRightInd w:val="0"/>
              <w:spacing w:after="0" w:line="240" w:lineRule="auto"/>
              <w:rPr>
                <w:rFonts w:ascii="Times New Roman" w:eastAsia="Times New Roman" w:hAnsi="Times New Roman" w:cs="Times New Roman"/>
                <w:i/>
                <w:sz w:val="24"/>
                <w:szCs w:val="24"/>
                <w:lang w:eastAsia="lt-LT"/>
              </w:rPr>
            </w:pPr>
          </w:p>
        </w:tc>
        <w:tc>
          <w:tcPr>
            <w:tcW w:w="1483" w:type="dxa"/>
            <w:tcBorders>
              <w:top w:val="dotted" w:sz="4" w:space="0" w:color="auto"/>
              <w:left w:val="single" w:sz="4" w:space="0" w:color="auto"/>
              <w:bottom w:val="dotted" w:sz="4" w:space="0" w:color="auto"/>
              <w:right w:val="single" w:sz="4" w:space="0" w:color="auto"/>
            </w:tcBorders>
            <w:vAlign w:val="center"/>
          </w:tcPr>
          <w:p w:rsidR="008D1940" w:rsidRPr="00EF40D0" w:rsidRDefault="00B7532A"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0,03</w:t>
            </w:r>
          </w:p>
        </w:tc>
      </w:tr>
      <w:tr w:rsidR="002C3306" w:rsidRPr="002C3306" w:rsidTr="009867B6">
        <w:trPr>
          <w:trHeight w:val="56"/>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879" w:type="dxa"/>
            <w:tcBorders>
              <w:top w:val="dotted" w:sz="4" w:space="0" w:color="auto"/>
              <w:left w:val="single" w:sz="4" w:space="0" w:color="auto"/>
              <w:bottom w:val="single" w:sz="4" w:space="0" w:color="auto"/>
              <w:right w:val="single" w:sz="4" w:space="0" w:color="auto"/>
            </w:tcBorders>
            <w:noWrap/>
            <w:hideMark/>
          </w:tcPr>
          <w:p w:rsidR="002C3306" w:rsidRPr="00EF40D0" w:rsidRDefault="002C3306" w:rsidP="002C3306">
            <w:pPr>
              <w:widowControl w:val="0"/>
              <w:adjustRightInd w:val="0"/>
              <w:spacing w:after="0" w:line="240" w:lineRule="auto"/>
              <w:jc w:val="right"/>
              <w:rPr>
                <w:rFonts w:ascii="Times New Roman" w:eastAsia="Times New Roman" w:hAnsi="Times New Roman" w:cs="Times New Roman"/>
                <w:b/>
                <w:sz w:val="24"/>
                <w:szCs w:val="24"/>
                <w:lang w:eastAsia="lt-LT"/>
              </w:rPr>
            </w:pPr>
            <w:r w:rsidRPr="00EF40D0">
              <w:rPr>
                <w:rFonts w:ascii="Times New Roman" w:eastAsia="Times New Roman" w:hAnsi="Times New Roman" w:cs="Times New Roman"/>
                <w:b/>
                <w:sz w:val="24"/>
                <w:szCs w:val="24"/>
                <w:lang w:eastAsia="lt-LT"/>
              </w:rPr>
              <w:t>Iš viso:</w:t>
            </w:r>
          </w:p>
        </w:tc>
        <w:tc>
          <w:tcPr>
            <w:tcW w:w="1276" w:type="dxa"/>
            <w:tcBorders>
              <w:top w:val="dotted" w:sz="4" w:space="0" w:color="auto"/>
              <w:left w:val="single" w:sz="4" w:space="0" w:color="auto"/>
              <w:bottom w:val="single" w:sz="4" w:space="0" w:color="auto"/>
              <w:right w:val="single" w:sz="4" w:space="0" w:color="auto"/>
            </w:tcBorders>
            <w:vAlign w:val="center"/>
          </w:tcPr>
          <w:p w:rsidR="002C3306" w:rsidRPr="00EF40D0" w:rsidRDefault="008D1940" w:rsidP="002C3306">
            <w:pPr>
              <w:widowControl w:val="0"/>
              <w:adjustRightInd w:val="0"/>
              <w:spacing w:after="0" w:line="240" w:lineRule="auto"/>
              <w:rPr>
                <w:rFonts w:ascii="Times New Roman" w:eastAsia="Times New Roman" w:hAnsi="Times New Roman" w:cs="Times New Roman"/>
                <w:b/>
                <w:i/>
                <w:sz w:val="24"/>
                <w:szCs w:val="24"/>
                <w:lang w:eastAsia="lt-LT"/>
              </w:rPr>
            </w:pPr>
            <w:r w:rsidRPr="00EF40D0">
              <w:rPr>
                <w:rFonts w:ascii="Times New Roman" w:eastAsia="Times New Roman" w:hAnsi="Times New Roman" w:cs="Times New Roman"/>
                <w:b/>
                <w:i/>
                <w:sz w:val="24"/>
                <w:szCs w:val="24"/>
                <w:lang w:eastAsia="lt-LT"/>
              </w:rPr>
              <w:t>62</w:t>
            </w:r>
          </w:p>
        </w:tc>
        <w:tc>
          <w:tcPr>
            <w:tcW w:w="1419" w:type="dxa"/>
            <w:tcBorders>
              <w:top w:val="dotted" w:sz="4" w:space="0" w:color="auto"/>
              <w:left w:val="single" w:sz="4" w:space="0" w:color="auto"/>
              <w:bottom w:val="single" w:sz="4" w:space="0" w:color="auto"/>
              <w:right w:val="single" w:sz="4" w:space="0" w:color="auto"/>
            </w:tcBorders>
            <w:vAlign w:val="center"/>
          </w:tcPr>
          <w:p w:rsidR="002C3306" w:rsidRPr="00EF40D0" w:rsidRDefault="002C3306" w:rsidP="002C3306">
            <w:pPr>
              <w:widowControl w:val="0"/>
              <w:adjustRightInd w:val="0"/>
              <w:spacing w:after="0" w:line="240" w:lineRule="auto"/>
              <w:rPr>
                <w:rFonts w:ascii="Times New Roman" w:eastAsia="Times New Roman" w:hAnsi="Times New Roman" w:cs="Times New Roman"/>
                <w:b/>
                <w:i/>
                <w:sz w:val="24"/>
                <w:szCs w:val="24"/>
                <w:lang w:eastAsia="lt-LT"/>
              </w:rPr>
            </w:pPr>
            <w:r w:rsidRPr="00EF40D0">
              <w:rPr>
                <w:rFonts w:ascii="Times New Roman" w:eastAsia="Times New Roman" w:hAnsi="Times New Roman" w:cs="Times New Roman"/>
                <w:b/>
                <w:i/>
                <w:sz w:val="24"/>
                <w:szCs w:val="24"/>
                <w:lang w:eastAsia="lt-LT"/>
              </w:rPr>
              <w:t>-</w:t>
            </w:r>
          </w:p>
        </w:tc>
        <w:tc>
          <w:tcPr>
            <w:tcW w:w="1483" w:type="dxa"/>
            <w:tcBorders>
              <w:top w:val="dotted" w:sz="4" w:space="0" w:color="auto"/>
              <w:left w:val="single" w:sz="4" w:space="0" w:color="auto"/>
              <w:bottom w:val="single" w:sz="4" w:space="0" w:color="auto"/>
              <w:right w:val="single" w:sz="4" w:space="0" w:color="auto"/>
            </w:tcBorders>
            <w:vAlign w:val="center"/>
          </w:tcPr>
          <w:p w:rsidR="002C3306" w:rsidRPr="00EF40D0" w:rsidRDefault="00DE6C1D" w:rsidP="002C3306">
            <w:pPr>
              <w:widowControl w:val="0"/>
              <w:adjustRightInd w:val="0"/>
              <w:spacing w:after="0" w:line="240" w:lineRule="auto"/>
              <w:rPr>
                <w:rFonts w:ascii="Times New Roman" w:eastAsia="Times New Roman" w:hAnsi="Times New Roman" w:cs="Times New Roman"/>
                <w:b/>
                <w:i/>
                <w:color w:val="FF0000"/>
                <w:sz w:val="24"/>
                <w:szCs w:val="24"/>
                <w:lang w:eastAsia="lt-LT"/>
              </w:rPr>
            </w:pPr>
            <w:r w:rsidRPr="00EF40D0">
              <w:rPr>
                <w:rFonts w:ascii="Times New Roman" w:eastAsia="Times New Roman" w:hAnsi="Times New Roman" w:cs="Times New Roman"/>
                <w:b/>
                <w:i/>
                <w:sz w:val="24"/>
                <w:szCs w:val="24"/>
                <w:lang w:eastAsia="lt-LT"/>
              </w:rPr>
              <w:t>1,66</w:t>
            </w:r>
          </w:p>
        </w:tc>
      </w:tr>
      <w:tr w:rsidR="002C3306" w:rsidRPr="002C3306" w:rsidTr="009867B6">
        <w:trPr>
          <w:trHeight w:val="399"/>
          <w:jc w:val="center"/>
        </w:trPr>
        <w:tc>
          <w:tcPr>
            <w:tcW w:w="55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w:t>
            </w:r>
          </w:p>
        </w:tc>
        <w:tc>
          <w:tcPr>
            <w:tcW w:w="4879" w:type="dxa"/>
            <w:tcBorders>
              <w:top w:val="single" w:sz="4" w:space="0" w:color="auto"/>
              <w:left w:val="single" w:sz="4" w:space="0" w:color="auto"/>
              <w:bottom w:val="single" w:sz="4" w:space="0" w:color="auto"/>
              <w:right w:val="single" w:sz="4" w:space="0" w:color="auto"/>
            </w:tcBorders>
            <w:noWrap/>
            <w:hideMark/>
          </w:tcPr>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 xml:space="preserve">Dienos socialinė globa institucijoje </w:t>
            </w:r>
          </w:p>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Kretingos dienos veiklos centras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EF40D0" w:rsidRDefault="002C3306"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4</w:t>
            </w:r>
            <w:r w:rsidR="00AB6648" w:rsidRPr="00EF40D0">
              <w:rPr>
                <w:rFonts w:ascii="Times New Roman" w:eastAsia="Times New Roman" w:hAnsi="Times New Roman" w:cs="Times New Roman"/>
                <w:i/>
                <w:sz w:val="24"/>
                <w:szCs w:val="24"/>
                <w:lang w:eastAsia="lt-LT"/>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C3306" w:rsidRPr="00EF40D0" w:rsidRDefault="00DE6C1D"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1,15</w:t>
            </w:r>
          </w:p>
        </w:tc>
      </w:tr>
      <w:tr w:rsidR="002C3306" w:rsidRPr="002C3306" w:rsidTr="009867B6">
        <w:trPr>
          <w:trHeight w:val="399"/>
          <w:jc w:val="center"/>
        </w:trPr>
        <w:tc>
          <w:tcPr>
            <w:tcW w:w="55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w:t>
            </w:r>
          </w:p>
        </w:tc>
        <w:tc>
          <w:tcPr>
            <w:tcW w:w="4879" w:type="dxa"/>
            <w:tcBorders>
              <w:top w:val="single" w:sz="4" w:space="0" w:color="auto"/>
              <w:left w:val="single" w:sz="4" w:space="0" w:color="auto"/>
              <w:bottom w:val="single" w:sz="4" w:space="0" w:color="auto"/>
              <w:right w:val="single" w:sz="4" w:space="0" w:color="auto"/>
            </w:tcBorders>
            <w:noWrap/>
            <w:hideMark/>
          </w:tcPr>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 xml:space="preserve">Dienos socialinė globa institucijoje </w:t>
            </w:r>
          </w:p>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Kretingos dienos veiklos centro Salantų padalinys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EF40D0" w:rsidRDefault="00AB6648"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27</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C3306" w:rsidRPr="00EF40D0" w:rsidRDefault="00DE6C1D"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0,72</w:t>
            </w:r>
          </w:p>
        </w:tc>
      </w:tr>
      <w:tr w:rsidR="00230FB2" w:rsidRPr="002C3306" w:rsidTr="009867B6">
        <w:trPr>
          <w:trHeight w:val="399"/>
          <w:jc w:val="center"/>
        </w:trPr>
        <w:tc>
          <w:tcPr>
            <w:tcW w:w="554" w:type="dxa"/>
            <w:tcBorders>
              <w:top w:val="single" w:sz="4" w:space="0" w:color="auto"/>
              <w:left w:val="single" w:sz="4" w:space="0" w:color="auto"/>
              <w:bottom w:val="single" w:sz="4" w:space="0" w:color="auto"/>
              <w:right w:val="single" w:sz="4" w:space="0" w:color="auto"/>
            </w:tcBorders>
          </w:tcPr>
          <w:p w:rsidR="00230FB2"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5. </w:t>
            </w:r>
          </w:p>
        </w:tc>
        <w:tc>
          <w:tcPr>
            <w:tcW w:w="4879" w:type="dxa"/>
            <w:tcBorders>
              <w:top w:val="single" w:sz="4" w:space="0" w:color="auto"/>
              <w:left w:val="single" w:sz="4" w:space="0" w:color="auto"/>
              <w:bottom w:val="single" w:sz="4" w:space="0" w:color="auto"/>
              <w:right w:val="single" w:sz="4" w:space="0" w:color="auto"/>
            </w:tcBorders>
            <w:noWrap/>
          </w:tcPr>
          <w:p w:rsidR="00230FB2" w:rsidRPr="00EF40D0" w:rsidRDefault="00230FB2"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Dienos socialinė globa institucijoje</w:t>
            </w:r>
          </w:p>
          <w:p w:rsidR="00230FB2" w:rsidRPr="00EF40D0" w:rsidRDefault="00230FB2"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 xml:space="preserve">Kretingos socialinių paslaugų centras </w:t>
            </w:r>
          </w:p>
        </w:tc>
        <w:tc>
          <w:tcPr>
            <w:tcW w:w="1276" w:type="dxa"/>
            <w:tcBorders>
              <w:top w:val="single" w:sz="4" w:space="0" w:color="auto"/>
              <w:left w:val="single" w:sz="4" w:space="0" w:color="auto"/>
              <w:bottom w:val="single" w:sz="4" w:space="0" w:color="auto"/>
              <w:right w:val="single" w:sz="4" w:space="0" w:color="auto"/>
            </w:tcBorders>
            <w:vAlign w:val="center"/>
          </w:tcPr>
          <w:p w:rsidR="00230FB2" w:rsidRPr="00EF40D0" w:rsidRDefault="00AB6648"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31</w:t>
            </w:r>
          </w:p>
        </w:tc>
        <w:tc>
          <w:tcPr>
            <w:tcW w:w="1419" w:type="dxa"/>
            <w:tcBorders>
              <w:top w:val="single" w:sz="4" w:space="0" w:color="auto"/>
              <w:left w:val="single" w:sz="4" w:space="0" w:color="auto"/>
              <w:bottom w:val="single" w:sz="4" w:space="0" w:color="auto"/>
              <w:right w:val="single" w:sz="4" w:space="0" w:color="auto"/>
            </w:tcBorders>
            <w:vAlign w:val="center"/>
          </w:tcPr>
          <w:p w:rsidR="00230FB2" w:rsidRPr="00EF40D0" w:rsidRDefault="00B8125F"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30FB2" w:rsidRPr="00EF40D0" w:rsidRDefault="00DE6C1D"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0,83</w:t>
            </w:r>
          </w:p>
        </w:tc>
      </w:tr>
      <w:tr w:rsidR="002C3306" w:rsidRPr="002C3306" w:rsidTr="009867B6">
        <w:trPr>
          <w:trHeight w:val="183"/>
          <w:jc w:val="center"/>
        </w:trPr>
        <w:tc>
          <w:tcPr>
            <w:tcW w:w="554"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6</w:t>
            </w:r>
            <w:r w:rsidR="002C3306" w:rsidRPr="002C3306">
              <w:rPr>
                <w:rFonts w:ascii="Times New Roman" w:eastAsia="Times New Roman" w:hAnsi="Times New Roman" w:cs="Times New Roman"/>
                <w:sz w:val="23"/>
                <w:szCs w:val="23"/>
                <w:lang w:eastAsia="lt-LT"/>
              </w:rPr>
              <w:t>.</w:t>
            </w:r>
          </w:p>
        </w:tc>
        <w:tc>
          <w:tcPr>
            <w:tcW w:w="4879" w:type="dxa"/>
            <w:tcBorders>
              <w:top w:val="single" w:sz="4" w:space="0" w:color="auto"/>
              <w:left w:val="single" w:sz="4" w:space="0" w:color="auto"/>
              <w:bottom w:val="single" w:sz="4" w:space="0" w:color="auto"/>
              <w:right w:val="single" w:sz="4" w:space="0" w:color="auto"/>
            </w:tcBorders>
            <w:noWrap/>
            <w:hideMark/>
          </w:tcPr>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Dienos socialinė globa asmens namuose (Integrali pagalba)</w:t>
            </w:r>
          </w:p>
          <w:p w:rsidR="00E7603F" w:rsidRPr="00EF40D0" w:rsidRDefault="00E7603F"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EF40D0" w:rsidRDefault="00AB6648" w:rsidP="002C3306">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100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EF40D0" w:rsidRDefault="002C3306" w:rsidP="002C3306">
            <w:pPr>
              <w:widowControl w:val="0"/>
              <w:adjustRightInd w:val="0"/>
              <w:spacing w:after="0" w:line="240" w:lineRule="auto"/>
              <w:jc w:val="both"/>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C3306" w:rsidRPr="00EF40D0" w:rsidRDefault="00DE6C1D" w:rsidP="002C3306">
            <w:pPr>
              <w:widowControl w:val="0"/>
              <w:adjustRightInd w:val="0"/>
              <w:spacing w:after="0" w:line="240" w:lineRule="auto"/>
              <w:jc w:val="both"/>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2,67</w:t>
            </w:r>
          </w:p>
        </w:tc>
      </w:tr>
      <w:tr w:rsidR="002C3306" w:rsidRPr="002C3306" w:rsidTr="009867B6">
        <w:trPr>
          <w:trHeight w:val="341"/>
          <w:jc w:val="center"/>
        </w:trPr>
        <w:tc>
          <w:tcPr>
            <w:tcW w:w="554"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w:t>
            </w:r>
            <w:r w:rsidR="002C3306" w:rsidRPr="002C3306">
              <w:rPr>
                <w:rFonts w:ascii="Times New Roman" w:eastAsia="Times New Roman" w:hAnsi="Times New Roman" w:cs="Times New Roman"/>
                <w:sz w:val="23"/>
                <w:szCs w:val="23"/>
                <w:lang w:eastAsia="lt-LT"/>
              </w:rPr>
              <w:t>.</w:t>
            </w:r>
          </w:p>
        </w:tc>
        <w:tc>
          <w:tcPr>
            <w:tcW w:w="4879" w:type="dxa"/>
            <w:tcBorders>
              <w:top w:val="single" w:sz="4" w:space="0" w:color="auto"/>
              <w:left w:val="single" w:sz="4" w:space="0" w:color="auto"/>
              <w:bottom w:val="single" w:sz="4" w:space="0" w:color="auto"/>
              <w:right w:val="single" w:sz="4" w:space="0" w:color="auto"/>
            </w:tcBorders>
            <w:noWrap/>
            <w:hideMark/>
          </w:tcPr>
          <w:p w:rsidR="002C3306" w:rsidRPr="00EF40D0" w:rsidRDefault="00FD7E70"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Trumpalaikės socialinės globos paslaugos</w:t>
            </w:r>
          </w:p>
          <w:p w:rsidR="001C0641" w:rsidRPr="00EF40D0" w:rsidRDefault="001C0641"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EF40D0" w:rsidRDefault="00FD7E70" w:rsidP="002C3306">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8</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EF40D0" w:rsidRDefault="002C3306" w:rsidP="002C3306">
            <w:pPr>
              <w:widowControl w:val="0"/>
              <w:adjustRightInd w:val="0"/>
              <w:spacing w:after="0" w:line="240" w:lineRule="auto"/>
              <w:jc w:val="both"/>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C3306" w:rsidRPr="00EF40D0" w:rsidRDefault="00DE6C1D" w:rsidP="002C3306">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0,21</w:t>
            </w:r>
          </w:p>
        </w:tc>
      </w:tr>
      <w:tr w:rsidR="002C3306" w:rsidRPr="002C3306" w:rsidTr="009867B6">
        <w:trPr>
          <w:trHeight w:val="389"/>
          <w:jc w:val="center"/>
        </w:trPr>
        <w:tc>
          <w:tcPr>
            <w:tcW w:w="554"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8</w:t>
            </w:r>
            <w:r w:rsidR="002C3306" w:rsidRPr="002C3306">
              <w:rPr>
                <w:rFonts w:ascii="Times New Roman" w:eastAsia="Times New Roman" w:hAnsi="Times New Roman" w:cs="Times New Roman"/>
                <w:sz w:val="23"/>
                <w:szCs w:val="23"/>
                <w:lang w:eastAsia="lt-LT"/>
              </w:rPr>
              <w:t>.</w:t>
            </w:r>
          </w:p>
        </w:tc>
        <w:tc>
          <w:tcPr>
            <w:tcW w:w="4879" w:type="dxa"/>
            <w:tcBorders>
              <w:top w:val="single" w:sz="4" w:space="0" w:color="auto"/>
              <w:left w:val="single" w:sz="4" w:space="0" w:color="auto"/>
              <w:bottom w:val="single" w:sz="4" w:space="0" w:color="auto"/>
              <w:right w:val="single" w:sz="4" w:space="0" w:color="auto"/>
            </w:tcBorders>
            <w:noWrap/>
            <w:hideMark/>
          </w:tcPr>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 xml:space="preserve">Pagalba į namus </w:t>
            </w:r>
          </w:p>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Kretingos socialinių paslaugų centras</w:t>
            </w:r>
          </w:p>
          <w:p w:rsidR="00933DF1" w:rsidRPr="00EF40D0" w:rsidRDefault="00933DF1" w:rsidP="002C3306">
            <w:pPr>
              <w:widowControl w:val="0"/>
              <w:adjustRightInd w:val="0"/>
              <w:spacing w:after="0" w:line="240" w:lineRule="auto"/>
              <w:rPr>
                <w:rFonts w:ascii="Times New Roman" w:eastAsia="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2C3306" w:rsidRPr="00EF40D0" w:rsidRDefault="00AB6648"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248</w:t>
            </w:r>
          </w:p>
        </w:tc>
        <w:tc>
          <w:tcPr>
            <w:tcW w:w="1419" w:type="dxa"/>
            <w:tcBorders>
              <w:top w:val="single" w:sz="4" w:space="0" w:color="auto"/>
              <w:left w:val="single" w:sz="4" w:space="0" w:color="auto"/>
              <w:bottom w:val="single" w:sz="4" w:space="0" w:color="auto"/>
              <w:right w:val="single" w:sz="4" w:space="0" w:color="auto"/>
            </w:tcBorders>
            <w:hideMark/>
          </w:tcPr>
          <w:p w:rsidR="002C3306" w:rsidRPr="00EF40D0" w:rsidRDefault="002C3306"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single" w:sz="4" w:space="0" w:color="auto"/>
              <w:left w:val="single" w:sz="4" w:space="0" w:color="auto"/>
              <w:bottom w:val="single" w:sz="4" w:space="0" w:color="auto"/>
              <w:right w:val="single" w:sz="4" w:space="0" w:color="auto"/>
            </w:tcBorders>
          </w:tcPr>
          <w:p w:rsidR="002C3306" w:rsidRPr="00EF40D0" w:rsidRDefault="00DE6C1D"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6,63</w:t>
            </w:r>
          </w:p>
        </w:tc>
      </w:tr>
      <w:tr w:rsidR="002C3306" w:rsidRPr="002C3306" w:rsidTr="009867B6">
        <w:trPr>
          <w:trHeight w:val="341"/>
          <w:jc w:val="center"/>
        </w:trPr>
        <w:tc>
          <w:tcPr>
            <w:tcW w:w="554"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9</w:t>
            </w:r>
            <w:r w:rsidR="002C3306" w:rsidRPr="002C3306">
              <w:rPr>
                <w:rFonts w:ascii="Times New Roman" w:eastAsia="Times New Roman" w:hAnsi="Times New Roman" w:cs="Times New Roman"/>
                <w:sz w:val="23"/>
                <w:szCs w:val="23"/>
                <w:lang w:eastAsia="lt-LT"/>
              </w:rPr>
              <w:t>.</w:t>
            </w:r>
          </w:p>
        </w:tc>
        <w:tc>
          <w:tcPr>
            <w:tcW w:w="4879" w:type="dxa"/>
            <w:tcBorders>
              <w:top w:val="single" w:sz="4" w:space="0" w:color="auto"/>
              <w:left w:val="single" w:sz="4" w:space="0" w:color="auto"/>
              <w:bottom w:val="single" w:sz="4" w:space="0" w:color="auto"/>
              <w:right w:val="single" w:sz="4" w:space="0" w:color="auto"/>
            </w:tcBorders>
            <w:noWrap/>
            <w:hideMark/>
          </w:tcPr>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 xml:space="preserve">Socialinių įgūdžių ugdymas ir palaikymas asmens (šeimos) namuose </w:t>
            </w:r>
            <w:r w:rsidR="00DB17EF" w:rsidRPr="00EF40D0">
              <w:rPr>
                <w:rFonts w:ascii="Times New Roman" w:eastAsia="Times New Roman" w:hAnsi="Times New Roman" w:cs="Times New Roman"/>
                <w:sz w:val="24"/>
                <w:szCs w:val="24"/>
                <w:lang w:eastAsia="lt-LT"/>
              </w:rPr>
              <w:t>(šeimos)</w:t>
            </w:r>
          </w:p>
          <w:p w:rsidR="002C3306" w:rsidRPr="00EF40D0" w:rsidRDefault="00DB17EF"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Kretingos socialinių paslaugų centras</w:t>
            </w:r>
          </w:p>
          <w:p w:rsidR="000F5C5A" w:rsidRPr="00EF40D0" w:rsidRDefault="000F5C5A" w:rsidP="002C3306">
            <w:pPr>
              <w:widowControl w:val="0"/>
              <w:adjustRightInd w:val="0"/>
              <w:spacing w:after="0" w:line="240" w:lineRule="auto"/>
              <w:rPr>
                <w:rFonts w:ascii="Times New Roman" w:eastAsia="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EF40D0" w:rsidRDefault="00DB17EF" w:rsidP="002C3306">
            <w:pPr>
              <w:widowControl w:val="0"/>
              <w:adjustRightInd w:val="0"/>
              <w:spacing w:after="0" w:line="240" w:lineRule="auto"/>
              <w:jc w:val="both"/>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w:t>
            </w:r>
            <w:r w:rsidR="00AB6648" w:rsidRPr="00EF40D0">
              <w:rPr>
                <w:rFonts w:ascii="Times New Roman" w:eastAsia="Times New Roman" w:hAnsi="Times New Roman" w:cs="Times New Roman"/>
                <w:i/>
                <w:sz w:val="24"/>
                <w:szCs w:val="24"/>
                <w:lang w:eastAsia="lt-LT"/>
              </w:rPr>
              <w:t>12</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EF40D0" w:rsidRDefault="002C3306" w:rsidP="002C3306">
            <w:pPr>
              <w:widowControl w:val="0"/>
              <w:adjustRightInd w:val="0"/>
              <w:spacing w:after="0" w:line="240" w:lineRule="auto"/>
              <w:jc w:val="both"/>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C3306" w:rsidRPr="00EF40D0" w:rsidRDefault="00DE6C1D" w:rsidP="002C3306">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2,96</w:t>
            </w:r>
          </w:p>
        </w:tc>
      </w:tr>
      <w:tr w:rsidR="00230FB2" w:rsidRPr="002C3306" w:rsidTr="009867B6">
        <w:trPr>
          <w:trHeight w:val="341"/>
          <w:jc w:val="center"/>
        </w:trPr>
        <w:tc>
          <w:tcPr>
            <w:tcW w:w="554" w:type="dxa"/>
            <w:tcBorders>
              <w:top w:val="single" w:sz="4" w:space="0" w:color="auto"/>
              <w:left w:val="single" w:sz="4" w:space="0" w:color="auto"/>
              <w:bottom w:val="single" w:sz="4" w:space="0" w:color="auto"/>
              <w:right w:val="single" w:sz="4" w:space="0" w:color="auto"/>
            </w:tcBorders>
          </w:tcPr>
          <w:p w:rsidR="00230FB2"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879" w:type="dxa"/>
            <w:tcBorders>
              <w:top w:val="single" w:sz="4" w:space="0" w:color="auto"/>
              <w:left w:val="single" w:sz="4" w:space="0" w:color="auto"/>
              <w:bottom w:val="single" w:sz="4" w:space="0" w:color="auto"/>
              <w:right w:val="single" w:sz="4" w:space="0" w:color="auto"/>
            </w:tcBorders>
            <w:noWrap/>
          </w:tcPr>
          <w:p w:rsidR="00230FB2" w:rsidRPr="00EF40D0" w:rsidRDefault="00230FB2"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Socialinės priežiūros paslaugos dienos veiklos tarnyboje</w:t>
            </w:r>
          </w:p>
          <w:p w:rsidR="00230FB2" w:rsidRPr="00EF40D0" w:rsidRDefault="00230FB2"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center"/>
          </w:tcPr>
          <w:p w:rsidR="00230FB2" w:rsidRPr="00EF40D0" w:rsidRDefault="00230FB2" w:rsidP="002C3306">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4</w:t>
            </w:r>
            <w:r w:rsidR="00AB6648" w:rsidRPr="00EF40D0">
              <w:rPr>
                <w:rFonts w:ascii="Times New Roman" w:eastAsia="Times New Roman" w:hAnsi="Times New Roman" w:cs="Times New Roman"/>
                <w:i/>
                <w:sz w:val="24"/>
                <w:szCs w:val="24"/>
                <w:lang w:eastAsia="lt-LT"/>
              </w:rPr>
              <w:t>8</w:t>
            </w:r>
          </w:p>
        </w:tc>
        <w:tc>
          <w:tcPr>
            <w:tcW w:w="1419" w:type="dxa"/>
            <w:tcBorders>
              <w:top w:val="single" w:sz="4" w:space="0" w:color="auto"/>
              <w:left w:val="single" w:sz="4" w:space="0" w:color="auto"/>
              <w:bottom w:val="single" w:sz="4" w:space="0" w:color="auto"/>
              <w:right w:val="single" w:sz="4" w:space="0" w:color="auto"/>
            </w:tcBorders>
            <w:vAlign w:val="center"/>
          </w:tcPr>
          <w:p w:rsidR="00230FB2" w:rsidRPr="00EF40D0" w:rsidRDefault="00B8125F" w:rsidP="002C3306">
            <w:pPr>
              <w:widowControl w:val="0"/>
              <w:adjustRightInd w:val="0"/>
              <w:spacing w:after="0" w:line="240" w:lineRule="auto"/>
              <w:jc w:val="both"/>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30FB2" w:rsidRPr="00EF40D0" w:rsidRDefault="00DE6C1D" w:rsidP="002C3306">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1,28</w:t>
            </w:r>
          </w:p>
        </w:tc>
      </w:tr>
      <w:tr w:rsidR="002C3306" w:rsidRPr="002C3306" w:rsidTr="009867B6">
        <w:trPr>
          <w:trHeight w:val="112"/>
          <w:jc w:val="center"/>
        </w:trPr>
        <w:tc>
          <w:tcPr>
            <w:tcW w:w="554"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10</w:t>
            </w:r>
            <w:r w:rsidR="002C3306" w:rsidRPr="002C3306">
              <w:rPr>
                <w:rFonts w:ascii="Times New Roman" w:eastAsia="Times New Roman" w:hAnsi="Times New Roman" w:cs="Times New Roman"/>
                <w:sz w:val="23"/>
                <w:szCs w:val="23"/>
                <w:lang w:eastAsia="lt-LT"/>
              </w:rPr>
              <w:t>.</w:t>
            </w:r>
          </w:p>
        </w:tc>
        <w:tc>
          <w:tcPr>
            <w:tcW w:w="4879" w:type="dxa"/>
            <w:tcBorders>
              <w:top w:val="single" w:sz="4" w:space="0" w:color="auto"/>
              <w:left w:val="single" w:sz="4" w:space="0" w:color="auto"/>
              <w:bottom w:val="single" w:sz="4" w:space="0" w:color="auto"/>
              <w:right w:val="single" w:sz="4" w:space="0" w:color="auto"/>
            </w:tcBorders>
            <w:noWrap/>
            <w:hideMark/>
          </w:tcPr>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Būsto pritaikymas neįgaliesiems</w:t>
            </w:r>
          </w:p>
          <w:p w:rsidR="00E7603F" w:rsidRPr="00EF40D0" w:rsidRDefault="00E7603F"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Socialinių reikalų ir sveikatos skyrius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EF40D0" w:rsidRDefault="00AB6648"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EF40D0" w:rsidRDefault="00AB6648" w:rsidP="002C3306">
            <w:pPr>
              <w:widowControl w:val="0"/>
              <w:adjustRightInd w:val="0"/>
              <w:spacing w:after="0" w:line="240" w:lineRule="auto"/>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3</w:t>
            </w:r>
          </w:p>
        </w:tc>
        <w:tc>
          <w:tcPr>
            <w:tcW w:w="1483" w:type="dxa"/>
            <w:tcBorders>
              <w:top w:val="single" w:sz="4" w:space="0" w:color="auto"/>
              <w:left w:val="single" w:sz="4" w:space="0" w:color="auto"/>
              <w:bottom w:val="single" w:sz="4" w:space="0" w:color="auto"/>
              <w:right w:val="single" w:sz="4" w:space="0" w:color="auto"/>
            </w:tcBorders>
            <w:vAlign w:val="center"/>
          </w:tcPr>
          <w:p w:rsidR="002C3306" w:rsidRPr="00EF40D0" w:rsidRDefault="00DE6C1D" w:rsidP="002C3306">
            <w:pPr>
              <w:widowControl w:val="0"/>
              <w:adjustRightInd w:val="0"/>
              <w:spacing w:after="0" w:line="240" w:lineRule="auto"/>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0,11</w:t>
            </w:r>
          </w:p>
        </w:tc>
      </w:tr>
      <w:tr w:rsidR="002C3306" w:rsidRPr="002C3306" w:rsidTr="009867B6">
        <w:trPr>
          <w:trHeight w:val="341"/>
          <w:jc w:val="center"/>
        </w:trPr>
        <w:tc>
          <w:tcPr>
            <w:tcW w:w="554"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w:t>
            </w:r>
            <w:r w:rsidR="00FD7E70">
              <w:rPr>
                <w:rFonts w:ascii="Times New Roman" w:eastAsia="Times New Roman" w:hAnsi="Times New Roman" w:cs="Times New Roman"/>
                <w:sz w:val="23"/>
                <w:szCs w:val="23"/>
                <w:lang w:eastAsia="lt-LT"/>
              </w:rPr>
              <w:t>1</w:t>
            </w:r>
            <w:r w:rsidR="002C3306" w:rsidRPr="002C3306">
              <w:rPr>
                <w:rFonts w:ascii="Times New Roman" w:eastAsia="Times New Roman" w:hAnsi="Times New Roman" w:cs="Times New Roman"/>
                <w:sz w:val="23"/>
                <w:szCs w:val="23"/>
                <w:lang w:eastAsia="lt-LT"/>
              </w:rPr>
              <w:t>.</w:t>
            </w:r>
          </w:p>
        </w:tc>
        <w:tc>
          <w:tcPr>
            <w:tcW w:w="4879" w:type="dxa"/>
            <w:tcBorders>
              <w:top w:val="single" w:sz="4" w:space="0" w:color="auto"/>
              <w:left w:val="single" w:sz="4" w:space="0" w:color="auto"/>
              <w:bottom w:val="single" w:sz="4" w:space="0" w:color="auto"/>
              <w:right w:val="single" w:sz="4" w:space="0" w:color="auto"/>
            </w:tcBorders>
            <w:noWrap/>
            <w:hideMark/>
          </w:tcPr>
          <w:p w:rsidR="002C3306" w:rsidRPr="00EF40D0"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Neįgaliųjų aprūpinimas techninėmis pagalbos priemonėmis</w:t>
            </w:r>
          </w:p>
          <w:p w:rsidR="00E7603F" w:rsidRPr="00EF40D0" w:rsidRDefault="00E7603F"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EF40D0" w:rsidRDefault="00AB6648" w:rsidP="002C3306">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488</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EF40D0" w:rsidRDefault="002C3306" w:rsidP="002C3306">
            <w:pPr>
              <w:widowControl w:val="0"/>
              <w:adjustRightInd w:val="0"/>
              <w:spacing w:after="0" w:line="240" w:lineRule="auto"/>
              <w:jc w:val="both"/>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tcPr>
          <w:p w:rsidR="002C3306" w:rsidRPr="00EF40D0" w:rsidRDefault="00DE6C1D" w:rsidP="002C3306">
            <w:pPr>
              <w:widowControl w:val="0"/>
              <w:adjustRightInd w:val="0"/>
              <w:spacing w:after="0" w:line="240" w:lineRule="auto"/>
              <w:jc w:val="both"/>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13,05</w:t>
            </w:r>
          </w:p>
        </w:tc>
      </w:tr>
      <w:tr w:rsidR="002C3306" w:rsidRPr="002C3306" w:rsidTr="009867B6">
        <w:trPr>
          <w:trHeight w:val="127"/>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30FB2"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w:t>
            </w:r>
            <w:r w:rsidR="00FD7E70">
              <w:rPr>
                <w:rFonts w:ascii="Times New Roman" w:eastAsia="Times New Roman" w:hAnsi="Times New Roman" w:cs="Times New Roman"/>
                <w:sz w:val="23"/>
                <w:szCs w:val="23"/>
                <w:lang w:eastAsia="lt-LT"/>
              </w:rPr>
              <w:t>2</w:t>
            </w:r>
            <w:r w:rsidR="002C3306" w:rsidRPr="002C3306">
              <w:rPr>
                <w:rFonts w:ascii="Times New Roman" w:eastAsia="Times New Roman" w:hAnsi="Times New Roman" w:cs="Times New Roman"/>
                <w:sz w:val="23"/>
                <w:szCs w:val="23"/>
                <w:lang w:eastAsia="lt-LT"/>
              </w:rPr>
              <w:t>.</w:t>
            </w:r>
          </w:p>
        </w:tc>
        <w:tc>
          <w:tcPr>
            <w:tcW w:w="4879" w:type="dxa"/>
            <w:tcBorders>
              <w:top w:val="single" w:sz="4" w:space="0" w:color="auto"/>
              <w:left w:val="single" w:sz="4" w:space="0" w:color="auto"/>
              <w:bottom w:val="single" w:sz="4" w:space="0" w:color="auto"/>
              <w:right w:val="single" w:sz="4" w:space="0" w:color="auto"/>
            </w:tcBorders>
            <w:noWrap/>
            <w:hideMark/>
          </w:tcPr>
          <w:p w:rsidR="002C3306" w:rsidRPr="00EF40D0" w:rsidRDefault="002C3306" w:rsidP="002C3306">
            <w:pPr>
              <w:widowControl w:val="0"/>
              <w:adjustRightInd w:val="0"/>
              <w:spacing w:after="0" w:line="240" w:lineRule="auto"/>
              <w:rPr>
                <w:rFonts w:ascii="Times New Roman" w:eastAsia="Times New Roman" w:hAnsi="Times New Roman" w:cs="Times New Roman"/>
                <w:color w:val="000000" w:themeColor="text1"/>
                <w:sz w:val="24"/>
                <w:szCs w:val="24"/>
                <w:lang w:eastAsia="lt-LT"/>
              </w:rPr>
            </w:pPr>
            <w:proofErr w:type="spellStart"/>
            <w:r w:rsidRPr="00EF40D0">
              <w:rPr>
                <w:rFonts w:ascii="Times New Roman" w:eastAsia="Times New Roman" w:hAnsi="Times New Roman" w:cs="Times New Roman"/>
                <w:color w:val="000000" w:themeColor="text1"/>
                <w:sz w:val="24"/>
                <w:szCs w:val="24"/>
                <w:lang w:eastAsia="lt-LT"/>
              </w:rPr>
              <w:t>Spec</w:t>
            </w:r>
            <w:proofErr w:type="spellEnd"/>
            <w:r w:rsidRPr="00EF40D0">
              <w:rPr>
                <w:rFonts w:ascii="Times New Roman" w:eastAsia="Times New Roman" w:hAnsi="Times New Roman" w:cs="Times New Roman"/>
                <w:color w:val="000000" w:themeColor="text1"/>
                <w:sz w:val="24"/>
                <w:szCs w:val="24"/>
                <w:lang w:eastAsia="lt-LT"/>
              </w:rPr>
              <w:t>. transporto paslaugos</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EF40D0" w:rsidRDefault="00FD7E70" w:rsidP="002C3306">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65</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EF40D0" w:rsidRDefault="002C3306" w:rsidP="002C3306">
            <w:pPr>
              <w:widowControl w:val="0"/>
              <w:adjustRightInd w:val="0"/>
              <w:spacing w:after="0" w:line="240" w:lineRule="auto"/>
              <w:jc w:val="both"/>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tcPr>
          <w:p w:rsidR="002C3306" w:rsidRPr="00EF40D0" w:rsidRDefault="00DE6C1D" w:rsidP="002C3306">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1,74</w:t>
            </w:r>
          </w:p>
        </w:tc>
      </w:tr>
      <w:tr w:rsidR="002C3306" w:rsidRPr="002C3306" w:rsidTr="009867B6">
        <w:trPr>
          <w:trHeight w:val="130"/>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30FB2"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w:t>
            </w:r>
            <w:r w:rsidR="00FD7E70">
              <w:rPr>
                <w:rFonts w:ascii="Times New Roman" w:eastAsia="Times New Roman" w:hAnsi="Times New Roman" w:cs="Times New Roman"/>
                <w:sz w:val="23"/>
                <w:szCs w:val="23"/>
                <w:lang w:eastAsia="lt-LT"/>
              </w:rPr>
              <w:t>3</w:t>
            </w:r>
            <w:r w:rsidR="002C3306" w:rsidRPr="002C3306">
              <w:rPr>
                <w:rFonts w:ascii="Times New Roman" w:eastAsia="Times New Roman" w:hAnsi="Times New Roman" w:cs="Times New Roman"/>
                <w:sz w:val="23"/>
                <w:szCs w:val="23"/>
                <w:lang w:eastAsia="lt-LT"/>
              </w:rPr>
              <w:t>.</w:t>
            </w:r>
          </w:p>
        </w:tc>
        <w:tc>
          <w:tcPr>
            <w:tcW w:w="4879" w:type="dxa"/>
            <w:tcBorders>
              <w:top w:val="single" w:sz="4" w:space="0" w:color="auto"/>
              <w:left w:val="single" w:sz="4" w:space="0" w:color="auto"/>
              <w:bottom w:val="single" w:sz="4" w:space="0" w:color="auto"/>
              <w:right w:val="single" w:sz="4" w:space="0" w:color="auto"/>
            </w:tcBorders>
            <w:noWrap/>
            <w:hideMark/>
          </w:tcPr>
          <w:p w:rsidR="00FD7E70" w:rsidRPr="00EF40D0" w:rsidRDefault="00FD7E70"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 xml:space="preserve">Pagalbos globėjams ir </w:t>
            </w:r>
            <w:proofErr w:type="spellStart"/>
            <w:r w:rsidRPr="00EF40D0">
              <w:rPr>
                <w:rFonts w:ascii="Times New Roman" w:eastAsia="Times New Roman" w:hAnsi="Times New Roman" w:cs="Times New Roman"/>
                <w:sz w:val="24"/>
                <w:szCs w:val="24"/>
                <w:lang w:eastAsia="lt-LT"/>
              </w:rPr>
              <w:t>įvaikintojams</w:t>
            </w:r>
            <w:proofErr w:type="spellEnd"/>
            <w:r w:rsidRPr="00EF40D0">
              <w:rPr>
                <w:rFonts w:ascii="Times New Roman" w:eastAsia="Times New Roman" w:hAnsi="Times New Roman" w:cs="Times New Roman"/>
                <w:sz w:val="24"/>
                <w:szCs w:val="24"/>
                <w:lang w:eastAsia="lt-LT"/>
              </w:rPr>
              <w:t xml:space="preserve"> paslaugo</w:t>
            </w:r>
            <w:r w:rsidR="00D26044" w:rsidRPr="00EF40D0">
              <w:rPr>
                <w:rFonts w:ascii="Times New Roman" w:eastAsia="Times New Roman" w:hAnsi="Times New Roman" w:cs="Times New Roman"/>
                <w:sz w:val="24"/>
                <w:szCs w:val="24"/>
                <w:lang w:eastAsia="lt-LT"/>
              </w:rPr>
              <w:t>s</w:t>
            </w:r>
          </w:p>
          <w:p w:rsidR="00E7603F" w:rsidRPr="00EF40D0" w:rsidRDefault="00E7603F" w:rsidP="002C3306">
            <w:pPr>
              <w:widowControl w:val="0"/>
              <w:adjustRightInd w:val="0"/>
              <w:spacing w:after="0" w:line="240" w:lineRule="auto"/>
              <w:rPr>
                <w:rFonts w:ascii="Times New Roman" w:eastAsia="Times New Roman" w:hAnsi="Times New Roman" w:cs="Times New Roman"/>
                <w:sz w:val="24"/>
                <w:szCs w:val="24"/>
                <w:lang w:eastAsia="lt-LT"/>
              </w:rPr>
            </w:pPr>
            <w:r w:rsidRPr="00EF40D0">
              <w:rPr>
                <w:rFonts w:ascii="Times New Roman" w:eastAsia="Times New Roman" w:hAnsi="Times New Roman" w:cs="Times New Roman"/>
                <w:sz w:val="24"/>
                <w:szCs w:val="24"/>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EF40D0" w:rsidRDefault="00FD7E70" w:rsidP="002C3306">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46(šeimos)</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EF40D0" w:rsidRDefault="002C3306" w:rsidP="002C3306">
            <w:pPr>
              <w:widowControl w:val="0"/>
              <w:adjustRightInd w:val="0"/>
              <w:spacing w:after="0" w:line="240" w:lineRule="auto"/>
              <w:jc w:val="both"/>
              <w:rPr>
                <w:rFonts w:ascii="Times New Roman" w:eastAsia="Times New Roman" w:hAnsi="Times New Roman" w:cs="Times New Roman"/>
                <w:i/>
                <w:sz w:val="24"/>
                <w:szCs w:val="24"/>
                <w:lang w:eastAsia="lt-LT"/>
              </w:rPr>
            </w:pPr>
            <w:r w:rsidRPr="00EF40D0">
              <w:rPr>
                <w:rFonts w:ascii="Times New Roman" w:eastAsia="Times New Roman" w:hAnsi="Times New Roman" w:cs="Times New Roman"/>
                <w:i/>
                <w:sz w:val="24"/>
                <w:szCs w:val="24"/>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tcPr>
          <w:p w:rsidR="002C3306" w:rsidRPr="00EF40D0" w:rsidRDefault="00DE6C1D" w:rsidP="002C3306">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EF40D0">
              <w:rPr>
                <w:rFonts w:ascii="Times New Roman" w:eastAsia="Times New Roman" w:hAnsi="Times New Roman" w:cs="Times New Roman"/>
                <w:i/>
                <w:sz w:val="24"/>
                <w:szCs w:val="24"/>
                <w:lang w:eastAsia="lt-LT"/>
              </w:rPr>
              <w:t>1,23</w:t>
            </w:r>
          </w:p>
        </w:tc>
      </w:tr>
    </w:tbl>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6"/>
          <w:szCs w:val="16"/>
          <w:lang w:eastAsia="lt-LT"/>
        </w:rPr>
      </w:pPr>
    </w:p>
    <w:p w:rsidR="002C3306" w:rsidRPr="009F0456" w:rsidRDefault="002C3306" w:rsidP="009F045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16"/>
          <w:szCs w:val="16"/>
          <w:lang w:eastAsia="lt-LT"/>
        </w:rPr>
        <w:t xml:space="preserve"> Lentelė užpildyta pagal Socialinių paslaugų kataloge (</w:t>
      </w:r>
      <w:proofErr w:type="spellStart"/>
      <w:r w:rsidRPr="002C3306">
        <w:rPr>
          <w:rFonts w:ascii="Times New Roman" w:eastAsia="Times New Roman" w:hAnsi="Times New Roman" w:cs="Times New Roman"/>
          <w:sz w:val="16"/>
          <w:szCs w:val="16"/>
          <w:lang w:eastAsia="lt-LT"/>
        </w:rPr>
        <w:t>Žin</w:t>
      </w:r>
      <w:proofErr w:type="spellEnd"/>
      <w:r w:rsidRPr="002C3306">
        <w:rPr>
          <w:rFonts w:ascii="Times New Roman" w:eastAsia="Times New Roman" w:hAnsi="Times New Roman" w:cs="Times New Roman"/>
          <w:sz w:val="16"/>
          <w:szCs w:val="16"/>
          <w:lang w:eastAsia="lt-LT"/>
        </w:rPr>
        <w:t>., 2006, Nr. 43-1570) žmonių socialinėms grupėms numatytas socialinių paslaugų rūšis.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sz w:val="24"/>
          <w:szCs w:val="24"/>
          <w:lang w:eastAsia="lt-LT"/>
        </w:rPr>
        <w:t>9</w:t>
      </w:r>
      <w:r w:rsidRPr="002C3306">
        <w:rPr>
          <w:rFonts w:ascii="Times New Roman" w:eastAsia="Times New Roman" w:hAnsi="Times New Roman" w:cs="Times New Roman"/>
          <w:b/>
          <w:bCs/>
          <w:sz w:val="24"/>
          <w:szCs w:val="24"/>
          <w:lang w:eastAsia="lt-LT"/>
        </w:rPr>
        <w:t>.1. Savivaldybės organizuojamų socialinių paslaugų analizė</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p>
    <w:p w:rsidR="000D3002" w:rsidRDefault="000D3002" w:rsidP="000D3002">
      <w:pPr>
        <w:pStyle w:val="Betarp"/>
        <w:ind w:firstLine="851"/>
        <w:rPr>
          <w:b/>
        </w:rPr>
      </w:pPr>
      <w:r>
        <w:lastRenderedPageBreak/>
        <w:t xml:space="preserve">Savivaldybėje veikiantis socialinių paslaugų įstaigų tinklas nėra tiek išplėtotas, kad užtikrintų pakankamą socialinių paslaugų apimtį, įvairovę ir prieinamumą visoms socialinių paslaugų gavėjų grupėms, tačiau gyventojams teikiamos beveik visos Socialinių paslaugų kataloge nurodytos socialinės paslaugos. Rajone teikiamos visos bendrosios socialinės paslaugos (informavimas, konsultavimas, tarpininkavimas ir atstovavimas, maitinimo organizavimas, transporto organizavimas, sociokultūrinės paslaugos, kitos bendrosios socialinės paslaugos). Iš specialiųjų socialinių paslaugų gyventojams yra teikiamos šios paslaugos – pagalba į namus, socialinių įgūdžių ugdymas ir palaikymas, apgyvendinimas nakvynės namuose ir krizių centruose, psichosocialinė pagalba, dienos socialinė globa institucijoje, trumpalaikė socialinė globa ir ilgalaikė socialinė globa, pagalba globėjams (rūpintojams) ir </w:t>
      </w:r>
      <w:proofErr w:type="spellStart"/>
      <w:r>
        <w:t>įvaikintojams</w:t>
      </w:r>
      <w:proofErr w:type="spellEnd"/>
      <w:r>
        <w:t>.  </w:t>
      </w:r>
    </w:p>
    <w:p w:rsidR="000D3002" w:rsidRDefault="000D3002" w:rsidP="009F2C96">
      <w:pPr>
        <w:pStyle w:val="Betarp"/>
        <w:tabs>
          <w:tab w:val="left" w:pos="851"/>
        </w:tabs>
        <w:rPr>
          <w:lang w:eastAsia="en-US"/>
        </w:rPr>
      </w:pPr>
      <w:r>
        <w:tab/>
        <w:t>Prioritetas teikiamas n</w:t>
      </w:r>
      <w:r>
        <w:rPr>
          <w:lang w:eastAsia="en-US"/>
        </w:rPr>
        <w:t xml:space="preserve">estacionariose socialinių paslaugų įstaigose teikiamoms paslaugoms, kurių tikslas </w:t>
      </w:r>
      <w:r>
        <w:t xml:space="preserve">– </w:t>
      </w:r>
      <w:r>
        <w:rPr>
          <w:lang w:eastAsia="en-US"/>
        </w:rPr>
        <w:t xml:space="preserve">suteikti galimybę asmenims gauti reikiamą socialinę pagalbą savo bendruomenėje, liekant gyventi savo aplinkoje, o ne stacionarioje socialinės globos įstaigoje. Tai svarbi pagalba asmeniui ir juo besirūpinančiai šeimai, padedanti geriau suderinti šeimos ir profesinį gyvenimą, žymiai pagerinanti gyvenimo kokybę, užtikrinanti stabilumą. </w:t>
      </w:r>
    </w:p>
    <w:p w:rsidR="002C3306" w:rsidRPr="00197CF0" w:rsidRDefault="000D3002" w:rsidP="00197CF0">
      <w:pPr>
        <w:pStyle w:val="Betarp"/>
        <w:tabs>
          <w:tab w:val="left" w:pos="851"/>
        </w:tabs>
        <w:rPr>
          <w:color w:val="000000" w:themeColor="text1"/>
          <w:lang w:eastAsia="en-US"/>
        </w:rPr>
      </w:pPr>
      <w:r>
        <w:rPr>
          <w:lang w:eastAsia="en-US"/>
        </w:rPr>
        <w:tab/>
      </w:r>
      <w:r>
        <w:t xml:space="preserve">Paslaugos namuose ar nestacionariose socialinės globos įstaigose ne tik pagerina žmonių gyvenimo kokybę, bet yra ir ekonomiškai naudingesnės, nes jos yra pigesnės negu asmens globa </w:t>
      </w:r>
      <w:r>
        <w:rPr>
          <w:color w:val="000000" w:themeColor="text1"/>
        </w:rPr>
        <w:t>stacionarioje globos įstaigoje. Svarbiausia tai, kad žmogus, specialistų prižiūrimas savo namuose ar dalį dienos praleisdamas paslaugų centre, išlaiko ryšį su artimaisiais bei savo bendruomene.</w:t>
      </w:r>
    </w:p>
    <w:p w:rsid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Teikiamos paslaugos orientuotos į kiekybinį ir kokybinį socialinių paslaugų plėtojimą. Paslaugų gavėjų skaičius kasmet didėja, todėl būtina plėtoti teikiamų paslaugų asortimentą bei spręsti socialinių paslaugų kokybės klausimus, atsižvelgiant į paslaugų gavėją, jo individualumą. Nuolat analizuojama sukaupta informacija apie socialinę situaciją rajone, socialinės paramos poreikį atskiroms socialinėms gyventojų grupėms, nustatomi prioritetai, numatomi prioritetinių socialinių problemų sprendimo keliai, teikiamos išvados ir pasiūlymai rajono Tarybai ir Savivaldybės vadovams.</w:t>
      </w:r>
    </w:p>
    <w:p w:rsidR="00197CF0"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Pagrindinis paslaugų teikėjas yra Savivaldybės socialinių paslaugų įstaigos: Kretingos dienos veiklos centras ir Kretingos socialinių paslaugų centras.</w:t>
      </w:r>
    </w:p>
    <w:p w:rsidR="00197CF0" w:rsidRPr="002C3306"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i/>
          <w:sz w:val="24"/>
          <w:szCs w:val="24"/>
          <w:lang w:eastAsia="lt-LT"/>
        </w:rPr>
        <w:t>Kretingos socialinių paslaugų centras</w:t>
      </w:r>
      <w:r w:rsidRPr="002C3306">
        <w:rPr>
          <w:rFonts w:ascii="Times New Roman" w:eastAsia="Times New Roman" w:hAnsi="Times New Roman" w:cs="Times New Roman"/>
          <w:bCs/>
          <w:sz w:val="24"/>
          <w:szCs w:val="24"/>
          <w:lang w:eastAsia="lt-LT"/>
        </w:rPr>
        <w:t xml:space="preserve"> (toliau – SPC) –</w:t>
      </w:r>
      <w:r w:rsidRPr="002C3306">
        <w:rPr>
          <w:rFonts w:ascii="Times New Roman" w:eastAsia="Times New Roman" w:hAnsi="Times New Roman" w:cs="Times New Roman"/>
          <w:sz w:val="24"/>
          <w:szCs w:val="24"/>
          <w:lang w:eastAsia="lt-LT"/>
        </w:rPr>
        <w:t xml:space="preserve"> </w:t>
      </w:r>
      <w:r w:rsidRPr="005A6AA2">
        <w:rPr>
          <w:rFonts w:ascii="Times New Roman" w:eastAsia="Times New Roman" w:hAnsi="Times New Roman" w:cs="Times New Roman"/>
          <w:sz w:val="24"/>
          <w:szCs w:val="24"/>
          <w:lang w:eastAsia="lt-LT"/>
        </w:rPr>
        <w:t>biudžetinė Savivaldybės įstaiga</w:t>
      </w:r>
      <w:r>
        <w:rPr>
          <w:rFonts w:ascii="Times New Roman" w:eastAsia="Times New Roman" w:hAnsi="Times New Roman" w:cs="Times New Roman"/>
          <w:bCs/>
          <w:sz w:val="24"/>
          <w:szCs w:val="24"/>
          <w:lang w:eastAsia="lt-LT"/>
        </w:rPr>
        <w:t xml:space="preserve">, kuri yra </w:t>
      </w:r>
      <w:r w:rsidRPr="002C3306">
        <w:rPr>
          <w:rFonts w:ascii="Times New Roman" w:eastAsia="Times New Roman" w:hAnsi="Times New Roman" w:cs="Times New Roman"/>
          <w:bCs/>
          <w:sz w:val="24"/>
          <w:szCs w:val="24"/>
          <w:lang w:eastAsia="lt-LT"/>
        </w:rPr>
        <w:t>pagrindinė nestacionarių socialinių paslaugų įstaiga, teikianti socialines paslaugas Savivaldybės gyventojams.</w:t>
      </w:r>
      <w:r>
        <w:rPr>
          <w:rFonts w:ascii="Times New Roman" w:eastAsia="Times New Roman" w:hAnsi="Times New Roman" w:cs="Times New Roman"/>
          <w:bCs/>
          <w:sz w:val="24"/>
          <w:szCs w:val="24"/>
          <w:lang w:eastAsia="lt-LT"/>
        </w:rPr>
        <w:t xml:space="preserve"> SPC </w:t>
      </w:r>
      <w:r w:rsidR="00932C54">
        <w:rPr>
          <w:rFonts w:ascii="Times New Roman" w:eastAsia="Times New Roman" w:hAnsi="Times New Roman" w:cs="Times New Roman"/>
          <w:bCs/>
          <w:sz w:val="24"/>
          <w:szCs w:val="24"/>
          <w:lang w:eastAsia="lt-LT"/>
        </w:rPr>
        <w:t xml:space="preserve">Pagalbos šeimai tarnyba organizuoja ir koordinuoja socialinį darbą asmens namuose. Tarnyba teikia pagalbos asmens namuose, dienos socialinės globos asmens namuose, apgyvendinimo nakvynės namuose ir krizių centruose, </w:t>
      </w:r>
      <w:r w:rsidR="00683E37">
        <w:rPr>
          <w:rFonts w:ascii="Times New Roman" w:eastAsia="Times New Roman" w:hAnsi="Times New Roman" w:cs="Times New Roman"/>
          <w:bCs/>
          <w:sz w:val="24"/>
          <w:szCs w:val="24"/>
          <w:lang w:eastAsia="lt-LT"/>
        </w:rPr>
        <w:t xml:space="preserve">socialinių įgūdžių ugdymo ir palaikymo, </w:t>
      </w:r>
      <w:r w:rsidR="00932C54">
        <w:rPr>
          <w:rFonts w:ascii="Times New Roman" w:eastAsia="Times New Roman" w:hAnsi="Times New Roman" w:cs="Times New Roman"/>
          <w:bCs/>
          <w:sz w:val="24"/>
          <w:szCs w:val="24"/>
          <w:lang w:eastAsia="lt-LT"/>
        </w:rPr>
        <w:t>aprūpinimo techninėmis pagalbos priemonėmis  paslaugas.</w:t>
      </w:r>
    </w:p>
    <w:p w:rsidR="00197CF0" w:rsidRPr="002C3306"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Rajone yra daug pagyvenusių, vienišų, neįgalių asmenų, kurie nebepajėgia savimi pasirūpinti, todėl prioritetinis pagalbos į namus uždavinys – patenkinti asme</w:t>
      </w:r>
      <w:r w:rsidR="00932C54">
        <w:rPr>
          <w:rFonts w:ascii="Times New Roman" w:eastAsia="Times New Roman" w:hAnsi="Times New Roman" w:cs="Times New Roman"/>
          <w:bCs/>
          <w:sz w:val="24"/>
          <w:szCs w:val="24"/>
          <w:lang w:eastAsia="lt-LT"/>
        </w:rPr>
        <w:t>ns</w:t>
      </w:r>
      <w:r w:rsidRPr="002C3306">
        <w:rPr>
          <w:rFonts w:ascii="Times New Roman" w:eastAsia="Times New Roman" w:hAnsi="Times New Roman" w:cs="Times New Roman"/>
          <w:bCs/>
          <w:sz w:val="24"/>
          <w:szCs w:val="24"/>
          <w:lang w:eastAsia="lt-LT"/>
        </w:rPr>
        <w:t xml:space="preserve"> gyvybinius poreikius ir sudaryti palankesnes, žmogaus orumą išsaugančias gyvenimo sąlygas.</w:t>
      </w:r>
    </w:p>
    <w:p w:rsidR="00197CF0" w:rsidRPr="002C3306" w:rsidRDefault="00197CF0" w:rsidP="00197CF0">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9872E7">
        <w:rPr>
          <w:rFonts w:ascii="Times New Roman" w:eastAsia="Calibri" w:hAnsi="Times New Roman" w:cs="Times New Roman"/>
          <w:i/>
          <w:sz w:val="24"/>
          <w:szCs w:val="24"/>
          <w:lang w:eastAsia="lt-LT"/>
        </w:rPr>
        <w:t>Pagalbos į namus</w:t>
      </w:r>
      <w:r w:rsidRPr="002C3306">
        <w:rPr>
          <w:rFonts w:ascii="Times New Roman" w:eastAsia="Calibri" w:hAnsi="Times New Roman" w:cs="Times New Roman"/>
          <w:sz w:val="24"/>
          <w:szCs w:val="24"/>
          <w:lang w:eastAsia="lt-LT"/>
        </w:rPr>
        <w:t xml:space="preserve"> gavėjai – suaugę asmenys su negalia ir jų šeimos, senyvo amžiaus asmenys ir jų šeimos, kiti asmenys ir šeimos, laikinai dėl ligos ar kitų priežasčių netekę savarankiškumo.</w:t>
      </w:r>
    </w:p>
    <w:p w:rsidR="00197CF0" w:rsidRDefault="00197CF0" w:rsidP="00197CF0">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59235B">
        <w:rPr>
          <w:rFonts w:ascii="Times New Roman" w:eastAsia="Calibri" w:hAnsi="Times New Roman" w:cs="Times New Roman"/>
          <w:sz w:val="24"/>
          <w:szCs w:val="24"/>
          <w:lang w:eastAsia="lt-LT"/>
        </w:rPr>
        <w:t>Per 201</w:t>
      </w:r>
      <w:r w:rsidR="00C04F34">
        <w:rPr>
          <w:rFonts w:ascii="Times New Roman" w:eastAsia="Calibri" w:hAnsi="Times New Roman" w:cs="Times New Roman"/>
          <w:sz w:val="24"/>
          <w:szCs w:val="24"/>
          <w:lang w:eastAsia="lt-LT"/>
        </w:rPr>
        <w:t>9</w:t>
      </w:r>
      <w:r w:rsidRPr="0059235B">
        <w:rPr>
          <w:rFonts w:ascii="Times New Roman" w:eastAsia="Calibri" w:hAnsi="Times New Roman" w:cs="Times New Roman"/>
          <w:sz w:val="24"/>
          <w:szCs w:val="24"/>
          <w:lang w:eastAsia="lt-LT"/>
        </w:rPr>
        <w:t xml:space="preserve"> metus pagalbos į namus paslaugos teiktos </w:t>
      </w:r>
      <w:r w:rsidRPr="00B13CB3">
        <w:rPr>
          <w:rFonts w:ascii="Times New Roman" w:eastAsia="Calibri" w:hAnsi="Times New Roman" w:cs="Times New Roman"/>
          <w:color w:val="000000" w:themeColor="text1"/>
          <w:sz w:val="24"/>
          <w:szCs w:val="24"/>
          <w:lang w:eastAsia="lt-LT"/>
        </w:rPr>
        <w:t>2</w:t>
      </w:r>
      <w:r w:rsidR="00C04F34">
        <w:rPr>
          <w:rFonts w:ascii="Times New Roman" w:eastAsia="Calibri" w:hAnsi="Times New Roman" w:cs="Times New Roman"/>
          <w:color w:val="000000" w:themeColor="text1"/>
          <w:sz w:val="24"/>
          <w:szCs w:val="24"/>
          <w:lang w:eastAsia="lt-LT"/>
        </w:rPr>
        <w:t>48</w:t>
      </w:r>
      <w:r w:rsidRPr="00B13CB3">
        <w:rPr>
          <w:rFonts w:ascii="Times New Roman" w:eastAsia="Calibri" w:hAnsi="Times New Roman" w:cs="Times New Roman"/>
          <w:color w:val="000000" w:themeColor="text1"/>
          <w:sz w:val="24"/>
          <w:szCs w:val="24"/>
          <w:lang w:eastAsia="lt-LT"/>
        </w:rPr>
        <w:t xml:space="preserve"> </w:t>
      </w:r>
      <w:r w:rsidRPr="0059235B">
        <w:rPr>
          <w:rFonts w:ascii="Times New Roman" w:eastAsia="Calibri" w:hAnsi="Times New Roman" w:cs="Times New Roman"/>
          <w:sz w:val="24"/>
          <w:szCs w:val="24"/>
          <w:lang w:eastAsia="lt-LT"/>
        </w:rPr>
        <w:t>asmenims. 201</w:t>
      </w:r>
      <w:r w:rsidR="00C04F34">
        <w:rPr>
          <w:rFonts w:ascii="Times New Roman" w:eastAsia="Calibri" w:hAnsi="Times New Roman" w:cs="Times New Roman"/>
          <w:sz w:val="24"/>
          <w:szCs w:val="24"/>
          <w:lang w:eastAsia="lt-LT"/>
        </w:rPr>
        <w:t>9</w:t>
      </w:r>
      <w:r w:rsidRPr="0059235B">
        <w:rPr>
          <w:rFonts w:ascii="Times New Roman" w:eastAsia="Calibri" w:hAnsi="Times New Roman" w:cs="Times New Roman"/>
          <w:sz w:val="24"/>
          <w:szCs w:val="24"/>
          <w:lang w:eastAsia="lt-LT"/>
        </w:rPr>
        <w:t xml:space="preserve"> metų pradžioje pagalbos į namus paslaugos buvo teikiamos </w:t>
      </w:r>
      <w:r w:rsidRPr="00B13CB3">
        <w:rPr>
          <w:rFonts w:ascii="Times New Roman" w:eastAsia="Calibri" w:hAnsi="Times New Roman" w:cs="Times New Roman"/>
          <w:color w:val="000000" w:themeColor="text1"/>
          <w:sz w:val="24"/>
          <w:szCs w:val="24"/>
          <w:lang w:eastAsia="lt-LT"/>
        </w:rPr>
        <w:t>1</w:t>
      </w:r>
      <w:r w:rsidR="00C04F34">
        <w:rPr>
          <w:rFonts w:ascii="Times New Roman" w:eastAsia="Calibri" w:hAnsi="Times New Roman" w:cs="Times New Roman"/>
          <w:color w:val="000000" w:themeColor="text1"/>
          <w:sz w:val="24"/>
          <w:szCs w:val="24"/>
          <w:lang w:eastAsia="lt-LT"/>
        </w:rPr>
        <w:t>75</w:t>
      </w:r>
      <w:r w:rsidRPr="0059235B">
        <w:rPr>
          <w:rFonts w:ascii="Times New Roman" w:eastAsia="Calibri" w:hAnsi="Times New Roman" w:cs="Times New Roman"/>
          <w:sz w:val="24"/>
          <w:szCs w:val="24"/>
          <w:lang w:eastAsia="lt-LT"/>
        </w:rPr>
        <w:t xml:space="preserve"> senyvo amžiaus, neįgaliems asmenims. Metų eigoje paslaugos pradėtos teikti </w:t>
      </w:r>
      <w:r w:rsidR="00C04F34">
        <w:rPr>
          <w:rFonts w:ascii="Times New Roman" w:eastAsia="Calibri" w:hAnsi="Times New Roman" w:cs="Times New Roman"/>
          <w:color w:val="000000" w:themeColor="text1"/>
          <w:sz w:val="24"/>
          <w:szCs w:val="24"/>
          <w:lang w:eastAsia="lt-LT"/>
        </w:rPr>
        <w:t>73</w:t>
      </w:r>
      <w:r w:rsidRPr="0059235B">
        <w:rPr>
          <w:rFonts w:ascii="Times New Roman" w:eastAsia="Calibri" w:hAnsi="Times New Roman" w:cs="Times New Roman"/>
          <w:sz w:val="24"/>
          <w:szCs w:val="24"/>
          <w:lang w:eastAsia="lt-LT"/>
        </w:rPr>
        <w:t xml:space="preserve"> asmen</w:t>
      </w:r>
      <w:r w:rsidR="00C04F34">
        <w:rPr>
          <w:rFonts w:ascii="Times New Roman" w:eastAsia="Calibri" w:hAnsi="Times New Roman" w:cs="Times New Roman"/>
          <w:sz w:val="24"/>
          <w:szCs w:val="24"/>
          <w:lang w:eastAsia="lt-LT"/>
        </w:rPr>
        <w:t>ims</w:t>
      </w:r>
      <w:r w:rsidRPr="0059235B">
        <w:rPr>
          <w:rFonts w:ascii="Times New Roman" w:eastAsia="Calibri" w:hAnsi="Times New Roman" w:cs="Times New Roman"/>
          <w:sz w:val="24"/>
          <w:szCs w:val="24"/>
          <w:lang w:eastAsia="lt-LT"/>
        </w:rPr>
        <w:t>, paslaugų teikimas nutrauktas</w:t>
      </w:r>
      <w:r>
        <w:rPr>
          <w:rFonts w:ascii="Times New Roman" w:eastAsia="Calibri" w:hAnsi="Times New Roman" w:cs="Times New Roman"/>
          <w:sz w:val="24"/>
          <w:szCs w:val="24"/>
          <w:lang w:eastAsia="lt-LT"/>
        </w:rPr>
        <w:t xml:space="preserve"> </w:t>
      </w:r>
      <w:r w:rsidR="00C04F34">
        <w:rPr>
          <w:rFonts w:ascii="Times New Roman" w:eastAsia="Calibri" w:hAnsi="Times New Roman" w:cs="Times New Roman"/>
          <w:sz w:val="24"/>
          <w:szCs w:val="24"/>
          <w:lang w:eastAsia="lt-LT"/>
        </w:rPr>
        <w:t>52</w:t>
      </w:r>
      <w:r w:rsidRPr="0059235B">
        <w:rPr>
          <w:rFonts w:ascii="Times New Roman" w:eastAsia="Calibri" w:hAnsi="Times New Roman" w:cs="Times New Roman"/>
          <w:sz w:val="24"/>
          <w:szCs w:val="24"/>
          <w:lang w:eastAsia="lt-LT"/>
        </w:rPr>
        <w:t xml:space="preserve"> asmenims.</w:t>
      </w:r>
      <w:r>
        <w:rPr>
          <w:rFonts w:ascii="Times New Roman" w:eastAsia="Calibri" w:hAnsi="Times New Roman" w:cs="Times New Roman"/>
          <w:sz w:val="24"/>
          <w:szCs w:val="24"/>
          <w:lang w:eastAsia="lt-LT"/>
        </w:rPr>
        <w:t xml:space="preserve"> </w:t>
      </w:r>
    </w:p>
    <w:p w:rsidR="00197CF0" w:rsidRDefault="00197CF0" w:rsidP="00197CF0">
      <w:pPr>
        <w:widowControl w:val="0"/>
        <w:adjustRightInd w:val="0"/>
        <w:spacing w:after="0" w:line="240" w:lineRule="auto"/>
        <w:ind w:firstLine="851"/>
        <w:jc w:val="both"/>
        <w:rPr>
          <w:rFonts w:ascii="Times New Roman" w:eastAsia="Calibri" w:hAnsi="Times New Roman" w:cs="Times New Roman"/>
          <w:sz w:val="24"/>
          <w:szCs w:val="24"/>
          <w:lang w:eastAsia="lt-LT"/>
        </w:rPr>
      </w:pPr>
    </w:p>
    <w:p w:rsidR="00197CF0" w:rsidRPr="00E86250" w:rsidRDefault="00197CF0" w:rsidP="00197CF0">
      <w:pPr>
        <w:widowControl w:val="0"/>
        <w:adjustRightInd w:val="0"/>
        <w:spacing w:after="0" w:line="240" w:lineRule="auto"/>
        <w:ind w:firstLine="851"/>
        <w:jc w:val="both"/>
        <w:rPr>
          <w:rFonts w:ascii="Times New Roman" w:eastAsia="Calibri" w:hAnsi="Times New Roman" w:cs="Times New Roman"/>
          <w:b/>
          <w:sz w:val="24"/>
          <w:szCs w:val="24"/>
          <w:lang w:eastAsia="lt-LT"/>
        </w:rPr>
      </w:pPr>
      <w:r w:rsidRPr="00540201">
        <w:rPr>
          <w:rFonts w:ascii="Times New Roman" w:eastAsia="Calibri" w:hAnsi="Times New Roman" w:cs="Times New Roman"/>
          <w:b/>
          <w:sz w:val="24"/>
          <w:szCs w:val="24"/>
          <w:lang w:eastAsia="lt-LT"/>
        </w:rPr>
        <w:t>Pagalbos į namus gavėjų skaičius 2014 - 2018 metais</w:t>
      </w:r>
    </w:p>
    <w:p w:rsidR="00197CF0" w:rsidRPr="009F0456" w:rsidRDefault="009F0456" w:rsidP="00197CF0">
      <w:pPr>
        <w:widowControl w:val="0"/>
        <w:adjustRightInd w:val="0"/>
        <w:spacing w:after="0" w:line="240" w:lineRule="auto"/>
        <w:ind w:firstLine="851"/>
        <w:jc w:val="right"/>
        <w:rPr>
          <w:rFonts w:ascii="Times New Roman" w:eastAsia="Calibri" w:hAnsi="Times New Roman" w:cs="Times New Roman"/>
          <w:b/>
          <w:sz w:val="20"/>
          <w:szCs w:val="24"/>
          <w:lang w:eastAsia="lt-LT"/>
        </w:rPr>
      </w:pPr>
      <w:r w:rsidRPr="009F0456">
        <w:rPr>
          <w:rFonts w:ascii="Times New Roman" w:eastAsia="Calibri" w:hAnsi="Times New Roman" w:cs="Times New Roman"/>
          <w:b/>
          <w:sz w:val="20"/>
          <w:szCs w:val="24"/>
          <w:lang w:eastAsia="lt-LT"/>
        </w:rPr>
        <w:t>15</w:t>
      </w:r>
      <w:r w:rsidR="00197CF0" w:rsidRPr="009F0456">
        <w:rPr>
          <w:rFonts w:ascii="Times New Roman" w:eastAsia="Calibri" w:hAnsi="Times New Roman" w:cs="Times New Roman"/>
          <w:b/>
          <w:sz w:val="20"/>
          <w:szCs w:val="24"/>
          <w:lang w:eastAsia="lt-LT"/>
        </w:rPr>
        <w:t xml:space="preserve"> lentelė</w:t>
      </w:r>
    </w:p>
    <w:tbl>
      <w:tblPr>
        <w:tblStyle w:val="Lentelstinklelis"/>
        <w:tblW w:w="0" w:type="auto"/>
        <w:tblLook w:val="04A0" w:firstRow="1" w:lastRow="0" w:firstColumn="1" w:lastColumn="0" w:noHBand="0" w:noVBand="1"/>
      </w:tblPr>
      <w:tblGrid>
        <w:gridCol w:w="2093"/>
        <w:gridCol w:w="1417"/>
        <w:gridCol w:w="1560"/>
        <w:gridCol w:w="1559"/>
        <w:gridCol w:w="1559"/>
        <w:gridCol w:w="1559"/>
      </w:tblGrid>
      <w:tr w:rsidR="00C04F34" w:rsidTr="000F5C5A">
        <w:tc>
          <w:tcPr>
            <w:tcW w:w="2093" w:type="dxa"/>
          </w:tcPr>
          <w:p w:rsidR="00C04F34" w:rsidRPr="00E86250" w:rsidRDefault="00C04F34" w:rsidP="00C04F34">
            <w:pPr>
              <w:widowControl w:val="0"/>
              <w:adjustRightInd w:val="0"/>
              <w:jc w:val="both"/>
              <w:rPr>
                <w:rFonts w:ascii="Times New Roman" w:hAnsi="Times New Roman"/>
                <w:b/>
                <w:szCs w:val="24"/>
                <w:lang w:eastAsia="lt-LT"/>
              </w:rPr>
            </w:pPr>
            <w:bookmarkStart w:id="5" w:name="_Hlk36587922"/>
            <w:r w:rsidRPr="00E86250">
              <w:rPr>
                <w:rFonts w:ascii="Times New Roman" w:hAnsi="Times New Roman"/>
                <w:b/>
                <w:szCs w:val="24"/>
                <w:lang w:eastAsia="lt-LT"/>
              </w:rPr>
              <w:t>Metai</w:t>
            </w:r>
          </w:p>
        </w:tc>
        <w:tc>
          <w:tcPr>
            <w:tcW w:w="1417" w:type="dxa"/>
          </w:tcPr>
          <w:p w:rsidR="00C04F34" w:rsidRPr="00E86250" w:rsidRDefault="00C04F34" w:rsidP="00C04F34">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2015 m.</w:t>
            </w:r>
          </w:p>
        </w:tc>
        <w:tc>
          <w:tcPr>
            <w:tcW w:w="1560" w:type="dxa"/>
          </w:tcPr>
          <w:p w:rsidR="00C04F34" w:rsidRPr="00E86250" w:rsidRDefault="00C04F34" w:rsidP="00C04F34">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2016 m.</w:t>
            </w:r>
          </w:p>
        </w:tc>
        <w:tc>
          <w:tcPr>
            <w:tcW w:w="1559" w:type="dxa"/>
          </w:tcPr>
          <w:p w:rsidR="00C04F34" w:rsidRPr="00E86250" w:rsidRDefault="00C04F34" w:rsidP="00C04F34">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2017 m.</w:t>
            </w:r>
          </w:p>
        </w:tc>
        <w:tc>
          <w:tcPr>
            <w:tcW w:w="1559" w:type="dxa"/>
          </w:tcPr>
          <w:p w:rsidR="00C04F34" w:rsidRPr="00E86250" w:rsidRDefault="00C04F34" w:rsidP="00C04F34">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w:t>
            </w:r>
            <w:r>
              <w:rPr>
                <w:rFonts w:ascii="Times New Roman" w:hAnsi="Times New Roman"/>
                <w:b/>
                <w:szCs w:val="24"/>
                <w:lang w:eastAsia="lt-LT"/>
              </w:rPr>
              <w:t>8</w:t>
            </w:r>
            <w:r w:rsidRPr="00E86250">
              <w:rPr>
                <w:rFonts w:ascii="Times New Roman" w:hAnsi="Times New Roman"/>
                <w:b/>
                <w:szCs w:val="24"/>
                <w:lang w:eastAsia="lt-LT"/>
              </w:rPr>
              <w:t xml:space="preserve"> m.</w:t>
            </w:r>
          </w:p>
        </w:tc>
        <w:tc>
          <w:tcPr>
            <w:tcW w:w="1559" w:type="dxa"/>
          </w:tcPr>
          <w:p w:rsidR="00C04F34" w:rsidRPr="00E86250" w:rsidRDefault="00C04F34" w:rsidP="00C04F34">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w:t>
            </w:r>
            <w:r>
              <w:rPr>
                <w:rFonts w:ascii="Times New Roman" w:hAnsi="Times New Roman"/>
                <w:b/>
                <w:szCs w:val="24"/>
                <w:lang w:eastAsia="lt-LT"/>
              </w:rPr>
              <w:t>9</w:t>
            </w:r>
            <w:r w:rsidRPr="00E86250">
              <w:rPr>
                <w:rFonts w:ascii="Times New Roman" w:hAnsi="Times New Roman"/>
                <w:b/>
                <w:szCs w:val="24"/>
                <w:lang w:eastAsia="lt-LT"/>
              </w:rPr>
              <w:t xml:space="preserve"> m.</w:t>
            </w:r>
          </w:p>
        </w:tc>
      </w:tr>
      <w:tr w:rsidR="00C04F34" w:rsidTr="000F5C5A">
        <w:trPr>
          <w:trHeight w:val="425"/>
        </w:trPr>
        <w:tc>
          <w:tcPr>
            <w:tcW w:w="2093" w:type="dxa"/>
          </w:tcPr>
          <w:p w:rsidR="00C04F34" w:rsidRPr="00E86250" w:rsidRDefault="00C04F34" w:rsidP="00C04F34">
            <w:pPr>
              <w:widowControl w:val="0"/>
              <w:adjustRightInd w:val="0"/>
              <w:jc w:val="both"/>
              <w:rPr>
                <w:rFonts w:ascii="Times New Roman" w:hAnsi="Times New Roman"/>
                <w:b/>
                <w:szCs w:val="24"/>
                <w:lang w:eastAsia="lt-LT"/>
              </w:rPr>
            </w:pPr>
            <w:r w:rsidRPr="00E86250">
              <w:rPr>
                <w:rFonts w:ascii="Times New Roman" w:hAnsi="Times New Roman"/>
                <w:b/>
                <w:szCs w:val="24"/>
                <w:lang w:eastAsia="lt-LT"/>
              </w:rPr>
              <w:t>Gavėjų skaičius</w:t>
            </w:r>
          </w:p>
        </w:tc>
        <w:tc>
          <w:tcPr>
            <w:tcW w:w="1417" w:type="dxa"/>
          </w:tcPr>
          <w:p w:rsidR="00C04F34" w:rsidRPr="00E86250" w:rsidRDefault="00C04F34" w:rsidP="00C04F34">
            <w:pPr>
              <w:widowControl w:val="0"/>
              <w:adjustRightInd w:val="0"/>
              <w:jc w:val="center"/>
              <w:rPr>
                <w:rFonts w:ascii="Times New Roman" w:hAnsi="Times New Roman"/>
                <w:szCs w:val="24"/>
                <w:lang w:eastAsia="lt-LT"/>
              </w:rPr>
            </w:pPr>
            <w:r w:rsidRPr="00E86250">
              <w:rPr>
                <w:rFonts w:ascii="Times New Roman" w:hAnsi="Times New Roman"/>
                <w:szCs w:val="24"/>
                <w:lang w:eastAsia="lt-LT"/>
              </w:rPr>
              <w:t>204</w:t>
            </w:r>
          </w:p>
        </w:tc>
        <w:tc>
          <w:tcPr>
            <w:tcW w:w="1560" w:type="dxa"/>
          </w:tcPr>
          <w:p w:rsidR="00C04F34" w:rsidRPr="00E86250" w:rsidRDefault="00C04F34" w:rsidP="00C04F34">
            <w:pPr>
              <w:widowControl w:val="0"/>
              <w:adjustRightInd w:val="0"/>
              <w:jc w:val="center"/>
              <w:rPr>
                <w:rFonts w:ascii="Times New Roman" w:hAnsi="Times New Roman"/>
                <w:szCs w:val="24"/>
                <w:lang w:eastAsia="lt-LT"/>
              </w:rPr>
            </w:pPr>
            <w:r w:rsidRPr="00E86250">
              <w:rPr>
                <w:rFonts w:ascii="Times New Roman" w:hAnsi="Times New Roman"/>
                <w:szCs w:val="24"/>
                <w:lang w:eastAsia="lt-LT"/>
              </w:rPr>
              <w:t>225</w:t>
            </w:r>
          </w:p>
        </w:tc>
        <w:tc>
          <w:tcPr>
            <w:tcW w:w="1559" w:type="dxa"/>
          </w:tcPr>
          <w:p w:rsidR="00C04F34" w:rsidRPr="00E86250" w:rsidRDefault="00C04F34" w:rsidP="00C04F34">
            <w:pPr>
              <w:widowControl w:val="0"/>
              <w:adjustRightInd w:val="0"/>
              <w:jc w:val="center"/>
              <w:rPr>
                <w:rFonts w:ascii="Times New Roman" w:hAnsi="Times New Roman"/>
                <w:szCs w:val="24"/>
                <w:lang w:eastAsia="lt-LT"/>
              </w:rPr>
            </w:pPr>
            <w:r w:rsidRPr="00E86250">
              <w:rPr>
                <w:rFonts w:ascii="Times New Roman" w:hAnsi="Times New Roman"/>
                <w:szCs w:val="24"/>
                <w:lang w:eastAsia="lt-LT"/>
              </w:rPr>
              <w:t>205</w:t>
            </w:r>
          </w:p>
        </w:tc>
        <w:tc>
          <w:tcPr>
            <w:tcW w:w="1559" w:type="dxa"/>
          </w:tcPr>
          <w:p w:rsidR="00C04F34" w:rsidRPr="00E86250" w:rsidRDefault="00C04F34" w:rsidP="00C04F34">
            <w:pPr>
              <w:widowControl w:val="0"/>
              <w:adjustRightInd w:val="0"/>
              <w:jc w:val="center"/>
              <w:rPr>
                <w:rFonts w:ascii="Times New Roman" w:hAnsi="Times New Roman"/>
                <w:szCs w:val="24"/>
                <w:lang w:eastAsia="lt-LT"/>
              </w:rPr>
            </w:pPr>
            <w:r>
              <w:rPr>
                <w:rFonts w:ascii="Times New Roman" w:hAnsi="Times New Roman"/>
                <w:szCs w:val="24"/>
                <w:lang w:eastAsia="lt-LT"/>
              </w:rPr>
              <w:t>229</w:t>
            </w:r>
          </w:p>
        </w:tc>
        <w:tc>
          <w:tcPr>
            <w:tcW w:w="1559" w:type="dxa"/>
          </w:tcPr>
          <w:p w:rsidR="00C04F34" w:rsidRPr="00E86250" w:rsidRDefault="00C04F34" w:rsidP="00C04F34">
            <w:pPr>
              <w:widowControl w:val="0"/>
              <w:adjustRightInd w:val="0"/>
              <w:jc w:val="center"/>
              <w:rPr>
                <w:rFonts w:ascii="Times New Roman" w:hAnsi="Times New Roman"/>
                <w:szCs w:val="24"/>
                <w:lang w:eastAsia="lt-LT"/>
              </w:rPr>
            </w:pPr>
            <w:r>
              <w:rPr>
                <w:rFonts w:ascii="Times New Roman" w:hAnsi="Times New Roman"/>
                <w:szCs w:val="24"/>
                <w:lang w:eastAsia="lt-LT"/>
              </w:rPr>
              <w:t>248</w:t>
            </w:r>
          </w:p>
        </w:tc>
      </w:tr>
      <w:bookmarkEnd w:id="5"/>
    </w:tbl>
    <w:p w:rsidR="00197CF0" w:rsidRPr="0059235B" w:rsidRDefault="00197CF0" w:rsidP="00197CF0">
      <w:pPr>
        <w:widowControl w:val="0"/>
        <w:adjustRightInd w:val="0"/>
        <w:spacing w:after="0" w:line="240" w:lineRule="auto"/>
        <w:ind w:firstLine="851"/>
        <w:jc w:val="both"/>
        <w:rPr>
          <w:rFonts w:ascii="Times New Roman" w:eastAsia="Calibri" w:hAnsi="Times New Roman" w:cs="Times New Roman"/>
          <w:sz w:val="24"/>
          <w:szCs w:val="24"/>
          <w:lang w:eastAsia="lt-LT"/>
        </w:rPr>
      </w:pPr>
    </w:p>
    <w:p w:rsidR="00197CF0" w:rsidRPr="002C3306" w:rsidRDefault="00197CF0" w:rsidP="00197CF0">
      <w:pPr>
        <w:spacing w:after="0" w:line="240" w:lineRule="auto"/>
        <w:ind w:firstLine="851"/>
        <w:jc w:val="both"/>
        <w:rPr>
          <w:rFonts w:ascii="Times New Roman" w:eastAsia="Calibri" w:hAnsi="Times New Roman" w:cs="Times New Roman"/>
          <w:sz w:val="24"/>
          <w:szCs w:val="24"/>
        </w:rPr>
      </w:pPr>
      <w:r w:rsidRPr="002C3306">
        <w:rPr>
          <w:rFonts w:ascii="Times New Roman" w:eastAsia="Calibri" w:hAnsi="Times New Roman" w:cs="Times New Roman"/>
          <w:sz w:val="24"/>
          <w:szCs w:val="24"/>
        </w:rPr>
        <w:t xml:space="preserve">Pagalbos į namus paslaugų gavėjams buvo teikiamos informavimo, konsultavimo, tarpininkavimo ir atstovavimo, bendravimo, maisto produktų nupirkimo, pristatymo ir pagalbos </w:t>
      </w:r>
      <w:r w:rsidRPr="002C3306">
        <w:rPr>
          <w:rFonts w:ascii="Times New Roman" w:eastAsia="Calibri" w:hAnsi="Times New Roman" w:cs="Times New Roman"/>
          <w:sz w:val="24"/>
          <w:szCs w:val="24"/>
        </w:rPr>
        <w:lastRenderedPageBreak/>
        <w:t xml:space="preserve">ruošiant maistą, pagalbos buityje ir namų ruošoje, lydėjimo į įvairias įstaigas paslaugos ir kitos paslaugos, reikalingos norint asmeniui sudaryti galimybes gyventi savo namuose. Socialinis darbuotojas, organizuodamas paslaugas, lankėsi paslaugų gavėjų namuose, išklausė jų nuomonę apie teikiamų paslaugų kokybę ir konsultavo kitais jiems rūpimais klausimais. Buvo dirbama ir su paslaugų gavėjo aplinka, atkuriant jo santykius su artimaisiais ir įtraukiant juos į pagalbos teikimo procesą. </w:t>
      </w:r>
    </w:p>
    <w:p w:rsidR="00197CF0"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Dėl demografinio senėjimo bei dėl pagerėjusio paslaugų prieinamumo atokesnių rajono vietovių gyventojams pagalbos į namus paslaugų gavėjų skaičius gerokai išaugo, todėl norint patenkinti visus rajono gyventojų prašymus dėl pagalbos į namus paslaugų, būtini papildomi socialinio darbuotojo padėjėjų etatai.</w:t>
      </w:r>
    </w:p>
    <w:p w:rsidR="00197CF0"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9872E7">
        <w:rPr>
          <w:rFonts w:ascii="Times New Roman" w:eastAsia="Times New Roman" w:hAnsi="Times New Roman" w:cs="Times New Roman"/>
          <w:bCs/>
          <w:i/>
          <w:sz w:val="24"/>
          <w:szCs w:val="24"/>
          <w:lang w:eastAsia="lt-LT"/>
        </w:rPr>
        <w:t xml:space="preserve">Dienos socialinių paslaugų </w:t>
      </w:r>
      <w:r w:rsidR="00FF46CB" w:rsidRPr="009872E7">
        <w:rPr>
          <w:rFonts w:ascii="Times New Roman" w:eastAsia="Times New Roman" w:hAnsi="Times New Roman" w:cs="Times New Roman"/>
          <w:bCs/>
          <w:i/>
          <w:sz w:val="24"/>
          <w:szCs w:val="24"/>
          <w:lang w:eastAsia="lt-LT"/>
        </w:rPr>
        <w:t>asmens namuose</w:t>
      </w:r>
      <w:r w:rsidR="00FF46CB">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tikslas </w:t>
      </w:r>
      <w:r w:rsidR="005A1C2D">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sudaryti sąlygas asmeniui kuo ilgiau visaver</w:t>
      </w:r>
      <w:r w:rsidR="005A1C2D">
        <w:rPr>
          <w:rFonts w:ascii="Times New Roman" w:eastAsia="Times New Roman" w:hAnsi="Times New Roman" w:cs="Times New Roman"/>
          <w:bCs/>
          <w:sz w:val="24"/>
          <w:szCs w:val="24"/>
          <w:lang w:eastAsia="lt-LT"/>
        </w:rPr>
        <w:t>čia</w:t>
      </w:r>
      <w:r>
        <w:rPr>
          <w:rFonts w:ascii="Times New Roman" w:eastAsia="Times New Roman" w:hAnsi="Times New Roman" w:cs="Times New Roman"/>
          <w:bCs/>
          <w:sz w:val="24"/>
          <w:szCs w:val="24"/>
          <w:lang w:eastAsia="lt-LT"/>
        </w:rPr>
        <w:t>i gyventi savo namuose, bendruomenėje, užtikrinti tinkamą socialinės globos ir slaugos namuose paslaugų organizavimą ir teikimą, stiprinti asmens gebėjimus ir savarankiškumą, palaikyti socialiniu ryšius su šeima, bendruomene, padėti šeimos nariams integruotis į visuomenę ir darbo rinką.</w:t>
      </w:r>
    </w:p>
    <w:p w:rsidR="00197CF0" w:rsidRDefault="00197CF0" w:rsidP="00197CF0">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Dienos socialinės globos (integralios pagalbos) paslaugos nuo 2016 metų teikiamos vykdant ES finansuojamą projektą „Integrali pagalba senyvo amžiaus ir neįgaliems asmenims Kretingos rajone“. Slaugos paslaugų teikimas finansuojamas iš šio projekto lėšų, o globos paslaugų teikimas </w:t>
      </w:r>
      <w:r w:rsidR="005A1C2D">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iš savivaldybės biudžeto lėšų.</w:t>
      </w:r>
    </w:p>
    <w:p w:rsidR="00197CF0" w:rsidRDefault="00197CF0" w:rsidP="005F028C">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201</w:t>
      </w:r>
      <w:r w:rsidR="009E6D99">
        <w:rPr>
          <w:rFonts w:ascii="Times New Roman" w:eastAsia="Times New Roman" w:hAnsi="Times New Roman" w:cs="Times New Roman"/>
          <w:bCs/>
          <w:sz w:val="24"/>
          <w:szCs w:val="24"/>
          <w:lang w:eastAsia="lt-LT"/>
        </w:rPr>
        <w:t>9</w:t>
      </w:r>
      <w:r>
        <w:rPr>
          <w:rFonts w:ascii="Times New Roman" w:eastAsia="Times New Roman" w:hAnsi="Times New Roman" w:cs="Times New Roman"/>
          <w:bCs/>
          <w:sz w:val="24"/>
          <w:szCs w:val="24"/>
          <w:lang w:eastAsia="lt-LT"/>
        </w:rPr>
        <w:t xml:space="preserve"> metų pradžioje dienos socialinės globos paslaugos buvo teikiamos </w:t>
      </w:r>
      <w:r w:rsidR="009E6D99">
        <w:rPr>
          <w:rFonts w:ascii="Times New Roman" w:eastAsia="Times New Roman" w:hAnsi="Times New Roman" w:cs="Times New Roman"/>
          <w:bCs/>
          <w:sz w:val="24"/>
          <w:szCs w:val="24"/>
          <w:lang w:eastAsia="lt-LT"/>
        </w:rPr>
        <w:t>60</w:t>
      </w:r>
      <w:r>
        <w:rPr>
          <w:rFonts w:ascii="Times New Roman" w:eastAsia="Times New Roman" w:hAnsi="Times New Roman" w:cs="Times New Roman"/>
          <w:bCs/>
          <w:sz w:val="24"/>
          <w:szCs w:val="24"/>
          <w:lang w:eastAsia="lt-LT"/>
        </w:rPr>
        <w:t xml:space="preserve"> </w:t>
      </w:r>
      <w:proofErr w:type="spellStart"/>
      <w:r>
        <w:rPr>
          <w:rFonts w:ascii="Times New Roman" w:eastAsia="Times New Roman" w:hAnsi="Times New Roman" w:cs="Times New Roman"/>
          <w:bCs/>
          <w:sz w:val="24"/>
          <w:szCs w:val="24"/>
          <w:lang w:eastAsia="lt-LT"/>
        </w:rPr>
        <w:t>asmeni</w:t>
      </w:r>
      <w:r w:rsidR="009E6D99">
        <w:rPr>
          <w:rFonts w:ascii="Times New Roman" w:eastAsia="Times New Roman" w:hAnsi="Times New Roman" w:cs="Times New Roman"/>
          <w:bCs/>
          <w:sz w:val="24"/>
          <w:szCs w:val="24"/>
          <w:lang w:eastAsia="lt-LT"/>
        </w:rPr>
        <w:t>ų</w:t>
      </w:r>
      <w:proofErr w:type="spellEnd"/>
      <w:r>
        <w:rPr>
          <w:rFonts w:ascii="Times New Roman" w:eastAsia="Times New Roman" w:hAnsi="Times New Roman" w:cs="Times New Roman"/>
          <w:bCs/>
          <w:sz w:val="24"/>
          <w:szCs w:val="24"/>
          <w:lang w:eastAsia="lt-LT"/>
        </w:rPr>
        <w:t>. Metų eigoje pradėta teikti 40 asmenų.</w:t>
      </w:r>
    </w:p>
    <w:p w:rsidR="005F028C" w:rsidRDefault="005F028C" w:rsidP="005F028C">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197CF0" w:rsidRPr="00B13CB3" w:rsidRDefault="00197CF0" w:rsidP="00197CF0">
      <w:pPr>
        <w:widowControl w:val="0"/>
        <w:adjustRightInd w:val="0"/>
        <w:spacing w:after="0" w:line="240" w:lineRule="auto"/>
        <w:ind w:firstLine="851"/>
        <w:jc w:val="center"/>
        <w:rPr>
          <w:rFonts w:ascii="Times New Roman" w:eastAsia="Times New Roman" w:hAnsi="Times New Roman" w:cs="Times New Roman"/>
          <w:b/>
          <w:bCs/>
          <w:sz w:val="24"/>
          <w:szCs w:val="24"/>
          <w:lang w:eastAsia="lt-LT"/>
        </w:rPr>
      </w:pPr>
      <w:r w:rsidRPr="00564A77">
        <w:rPr>
          <w:rFonts w:ascii="Times New Roman" w:eastAsia="Times New Roman" w:hAnsi="Times New Roman" w:cs="Times New Roman"/>
          <w:b/>
          <w:bCs/>
          <w:sz w:val="24"/>
          <w:szCs w:val="24"/>
          <w:lang w:eastAsia="lt-LT"/>
        </w:rPr>
        <w:t>Dienos socialinės globos paslaugų gavėjų skaičius 2014 – 2018 metais</w:t>
      </w:r>
    </w:p>
    <w:p w:rsidR="00197CF0" w:rsidRPr="00483401" w:rsidRDefault="009F0456" w:rsidP="00197CF0">
      <w:pPr>
        <w:widowControl w:val="0"/>
        <w:adjustRightInd w:val="0"/>
        <w:spacing w:after="0" w:line="240" w:lineRule="auto"/>
        <w:ind w:firstLine="851"/>
        <w:jc w:val="right"/>
        <w:rPr>
          <w:rFonts w:ascii="Times New Roman" w:eastAsia="Times New Roman" w:hAnsi="Times New Roman" w:cs="Times New Roman"/>
          <w:b/>
          <w:bCs/>
          <w:sz w:val="20"/>
          <w:szCs w:val="24"/>
          <w:lang w:eastAsia="lt-LT"/>
        </w:rPr>
      </w:pPr>
      <w:r>
        <w:rPr>
          <w:rFonts w:ascii="Times New Roman" w:eastAsia="Times New Roman" w:hAnsi="Times New Roman" w:cs="Times New Roman"/>
          <w:b/>
          <w:bCs/>
          <w:sz w:val="20"/>
          <w:szCs w:val="24"/>
          <w:lang w:eastAsia="lt-LT"/>
        </w:rPr>
        <w:t>16</w:t>
      </w:r>
      <w:r w:rsidR="00197CF0" w:rsidRPr="00564A77">
        <w:rPr>
          <w:rFonts w:ascii="Times New Roman" w:eastAsia="Times New Roman" w:hAnsi="Times New Roman" w:cs="Times New Roman"/>
          <w:b/>
          <w:bCs/>
          <w:sz w:val="20"/>
          <w:szCs w:val="24"/>
          <w:lang w:eastAsia="lt-LT"/>
        </w:rPr>
        <w:t xml:space="preserve"> lentelė </w:t>
      </w:r>
    </w:p>
    <w:tbl>
      <w:tblPr>
        <w:tblStyle w:val="Lentelstinklelis"/>
        <w:tblW w:w="0" w:type="auto"/>
        <w:tblLook w:val="04A0" w:firstRow="1" w:lastRow="0" w:firstColumn="1" w:lastColumn="0" w:noHBand="0" w:noVBand="1"/>
      </w:tblPr>
      <w:tblGrid>
        <w:gridCol w:w="2093"/>
        <w:gridCol w:w="1417"/>
        <w:gridCol w:w="1560"/>
        <w:gridCol w:w="1559"/>
        <w:gridCol w:w="1559"/>
        <w:gridCol w:w="1559"/>
      </w:tblGrid>
      <w:tr w:rsidR="009E6D99" w:rsidTr="000F5C5A">
        <w:tc>
          <w:tcPr>
            <w:tcW w:w="2093" w:type="dxa"/>
          </w:tcPr>
          <w:p w:rsidR="009E6D99" w:rsidRPr="00E86250" w:rsidRDefault="009E6D99" w:rsidP="009E6D99">
            <w:pPr>
              <w:widowControl w:val="0"/>
              <w:adjustRightInd w:val="0"/>
              <w:jc w:val="both"/>
              <w:rPr>
                <w:rFonts w:ascii="Times New Roman" w:hAnsi="Times New Roman"/>
                <w:b/>
                <w:szCs w:val="24"/>
                <w:lang w:eastAsia="lt-LT"/>
              </w:rPr>
            </w:pPr>
            <w:r w:rsidRPr="00E86250">
              <w:rPr>
                <w:rFonts w:ascii="Times New Roman" w:hAnsi="Times New Roman"/>
                <w:b/>
                <w:szCs w:val="24"/>
                <w:lang w:eastAsia="lt-LT"/>
              </w:rPr>
              <w:t>Metai</w:t>
            </w:r>
          </w:p>
        </w:tc>
        <w:tc>
          <w:tcPr>
            <w:tcW w:w="1417" w:type="dxa"/>
          </w:tcPr>
          <w:p w:rsidR="009E6D99" w:rsidRPr="00E86250" w:rsidRDefault="009E6D99" w:rsidP="009E6D99">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2015 m.</w:t>
            </w:r>
          </w:p>
        </w:tc>
        <w:tc>
          <w:tcPr>
            <w:tcW w:w="1560" w:type="dxa"/>
          </w:tcPr>
          <w:p w:rsidR="009E6D99" w:rsidRPr="00E86250" w:rsidRDefault="009E6D99" w:rsidP="009E6D99">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2016 m.</w:t>
            </w:r>
          </w:p>
        </w:tc>
        <w:tc>
          <w:tcPr>
            <w:tcW w:w="1559" w:type="dxa"/>
          </w:tcPr>
          <w:p w:rsidR="009E6D99" w:rsidRPr="00E86250" w:rsidRDefault="009E6D99" w:rsidP="009E6D99">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2017 m.</w:t>
            </w:r>
          </w:p>
        </w:tc>
        <w:tc>
          <w:tcPr>
            <w:tcW w:w="1559" w:type="dxa"/>
          </w:tcPr>
          <w:p w:rsidR="009E6D99" w:rsidRPr="00E86250" w:rsidRDefault="009E6D99" w:rsidP="009E6D99">
            <w:pPr>
              <w:widowControl w:val="0"/>
              <w:adjustRightInd w:val="0"/>
              <w:jc w:val="center"/>
              <w:rPr>
                <w:rFonts w:ascii="Times New Roman" w:hAnsi="Times New Roman"/>
                <w:b/>
                <w:szCs w:val="24"/>
                <w:lang w:eastAsia="lt-LT"/>
              </w:rPr>
            </w:pPr>
            <w:r w:rsidRPr="00E86250">
              <w:rPr>
                <w:rFonts w:ascii="Times New Roman" w:hAnsi="Times New Roman"/>
                <w:b/>
                <w:szCs w:val="24"/>
                <w:lang w:eastAsia="lt-LT"/>
              </w:rPr>
              <w:t>2018 m.</w:t>
            </w:r>
          </w:p>
        </w:tc>
        <w:tc>
          <w:tcPr>
            <w:tcW w:w="1559" w:type="dxa"/>
          </w:tcPr>
          <w:p w:rsidR="009E6D99" w:rsidRPr="00E86250" w:rsidRDefault="009E6D99" w:rsidP="009E6D99">
            <w:pPr>
              <w:widowControl w:val="0"/>
              <w:adjustRightInd w:val="0"/>
              <w:jc w:val="center"/>
              <w:rPr>
                <w:rFonts w:ascii="Times New Roman" w:hAnsi="Times New Roman"/>
                <w:b/>
                <w:szCs w:val="24"/>
                <w:lang w:eastAsia="lt-LT"/>
              </w:rPr>
            </w:pPr>
            <w:r>
              <w:rPr>
                <w:rFonts w:ascii="Times New Roman" w:hAnsi="Times New Roman"/>
                <w:b/>
                <w:szCs w:val="24"/>
                <w:lang w:eastAsia="lt-LT"/>
              </w:rPr>
              <w:t>2019 m.</w:t>
            </w:r>
          </w:p>
        </w:tc>
      </w:tr>
      <w:tr w:rsidR="009E6D99" w:rsidTr="000F5C5A">
        <w:trPr>
          <w:trHeight w:val="425"/>
        </w:trPr>
        <w:tc>
          <w:tcPr>
            <w:tcW w:w="2093" w:type="dxa"/>
          </w:tcPr>
          <w:p w:rsidR="009E6D99" w:rsidRPr="00E86250" w:rsidRDefault="009E6D99" w:rsidP="009E6D99">
            <w:pPr>
              <w:widowControl w:val="0"/>
              <w:adjustRightInd w:val="0"/>
              <w:jc w:val="both"/>
              <w:rPr>
                <w:rFonts w:ascii="Times New Roman" w:hAnsi="Times New Roman"/>
                <w:b/>
                <w:szCs w:val="24"/>
                <w:lang w:eastAsia="lt-LT"/>
              </w:rPr>
            </w:pPr>
            <w:r w:rsidRPr="00E86250">
              <w:rPr>
                <w:rFonts w:ascii="Times New Roman" w:hAnsi="Times New Roman"/>
                <w:b/>
                <w:szCs w:val="24"/>
                <w:lang w:eastAsia="lt-LT"/>
              </w:rPr>
              <w:t>Gavėjų skaičius</w:t>
            </w:r>
          </w:p>
        </w:tc>
        <w:tc>
          <w:tcPr>
            <w:tcW w:w="1417" w:type="dxa"/>
          </w:tcPr>
          <w:p w:rsidR="009E6D99" w:rsidRPr="00E86250" w:rsidRDefault="009E6D99" w:rsidP="009E6D99">
            <w:pPr>
              <w:widowControl w:val="0"/>
              <w:adjustRightInd w:val="0"/>
              <w:jc w:val="center"/>
              <w:rPr>
                <w:rFonts w:ascii="Times New Roman" w:hAnsi="Times New Roman"/>
                <w:szCs w:val="24"/>
                <w:lang w:eastAsia="lt-LT"/>
              </w:rPr>
            </w:pPr>
            <w:r>
              <w:rPr>
                <w:rFonts w:ascii="Times New Roman" w:hAnsi="Times New Roman"/>
                <w:szCs w:val="24"/>
                <w:lang w:eastAsia="lt-LT"/>
              </w:rPr>
              <w:t>48</w:t>
            </w:r>
          </w:p>
        </w:tc>
        <w:tc>
          <w:tcPr>
            <w:tcW w:w="1560" w:type="dxa"/>
          </w:tcPr>
          <w:p w:rsidR="009E6D99" w:rsidRPr="00E86250" w:rsidRDefault="009E6D99" w:rsidP="009E6D99">
            <w:pPr>
              <w:widowControl w:val="0"/>
              <w:adjustRightInd w:val="0"/>
              <w:jc w:val="center"/>
              <w:rPr>
                <w:rFonts w:ascii="Times New Roman" w:hAnsi="Times New Roman"/>
                <w:szCs w:val="24"/>
                <w:lang w:eastAsia="lt-LT"/>
              </w:rPr>
            </w:pPr>
            <w:r>
              <w:rPr>
                <w:rFonts w:ascii="Times New Roman" w:hAnsi="Times New Roman"/>
                <w:szCs w:val="24"/>
                <w:lang w:eastAsia="lt-LT"/>
              </w:rPr>
              <w:t>54</w:t>
            </w:r>
          </w:p>
        </w:tc>
        <w:tc>
          <w:tcPr>
            <w:tcW w:w="1559" w:type="dxa"/>
          </w:tcPr>
          <w:p w:rsidR="009E6D99" w:rsidRPr="00E86250" w:rsidRDefault="009E6D99" w:rsidP="009E6D99">
            <w:pPr>
              <w:widowControl w:val="0"/>
              <w:adjustRightInd w:val="0"/>
              <w:jc w:val="center"/>
              <w:rPr>
                <w:rFonts w:ascii="Times New Roman" w:hAnsi="Times New Roman"/>
                <w:szCs w:val="24"/>
                <w:lang w:eastAsia="lt-LT"/>
              </w:rPr>
            </w:pPr>
            <w:r>
              <w:rPr>
                <w:rFonts w:ascii="Times New Roman" w:hAnsi="Times New Roman"/>
                <w:szCs w:val="24"/>
                <w:lang w:eastAsia="lt-LT"/>
              </w:rPr>
              <w:t>65</w:t>
            </w:r>
          </w:p>
        </w:tc>
        <w:tc>
          <w:tcPr>
            <w:tcW w:w="1559" w:type="dxa"/>
          </w:tcPr>
          <w:p w:rsidR="009E6D99" w:rsidRPr="00E86250" w:rsidRDefault="009E6D99" w:rsidP="009E6D99">
            <w:pPr>
              <w:widowControl w:val="0"/>
              <w:adjustRightInd w:val="0"/>
              <w:jc w:val="center"/>
              <w:rPr>
                <w:rFonts w:ascii="Times New Roman" w:hAnsi="Times New Roman"/>
                <w:szCs w:val="24"/>
                <w:lang w:eastAsia="lt-LT"/>
              </w:rPr>
            </w:pPr>
            <w:r>
              <w:rPr>
                <w:rFonts w:ascii="Times New Roman" w:hAnsi="Times New Roman"/>
                <w:szCs w:val="24"/>
                <w:lang w:eastAsia="lt-LT"/>
              </w:rPr>
              <w:t>81</w:t>
            </w:r>
          </w:p>
        </w:tc>
        <w:tc>
          <w:tcPr>
            <w:tcW w:w="1559" w:type="dxa"/>
          </w:tcPr>
          <w:p w:rsidR="009E6D99" w:rsidRPr="00E86250" w:rsidRDefault="009E6D99" w:rsidP="009E6D99">
            <w:pPr>
              <w:widowControl w:val="0"/>
              <w:adjustRightInd w:val="0"/>
              <w:jc w:val="center"/>
              <w:rPr>
                <w:rFonts w:ascii="Times New Roman" w:hAnsi="Times New Roman"/>
                <w:szCs w:val="24"/>
                <w:lang w:eastAsia="lt-LT"/>
              </w:rPr>
            </w:pPr>
            <w:r>
              <w:rPr>
                <w:rFonts w:ascii="Times New Roman" w:hAnsi="Times New Roman"/>
                <w:szCs w:val="24"/>
                <w:lang w:eastAsia="lt-LT"/>
              </w:rPr>
              <w:t>100</w:t>
            </w:r>
          </w:p>
        </w:tc>
      </w:tr>
    </w:tbl>
    <w:p w:rsidR="00B300D1" w:rsidRDefault="00B300D1" w:rsidP="00B300D1">
      <w:pPr>
        <w:pStyle w:val="Betarp"/>
        <w:ind w:firstLine="851"/>
        <w:rPr>
          <w:bCs/>
          <w:i/>
        </w:rPr>
      </w:pPr>
    </w:p>
    <w:p w:rsidR="00B300D1" w:rsidRPr="00B300D1" w:rsidRDefault="001850B3" w:rsidP="00B300D1">
      <w:pPr>
        <w:pStyle w:val="Betarp"/>
        <w:ind w:firstLine="851"/>
        <w:rPr>
          <w:rFonts w:eastAsia="Calibri"/>
        </w:rPr>
      </w:pPr>
      <w:r w:rsidRPr="001850B3">
        <w:rPr>
          <w:bCs/>
          <w:i/>
        </w:rPr>
        <w:t>Dienos socialinė globa</w:t>
      </w:r>
      <w:r>
        <w:rPr>
          <w:bCs/>
        </w:rPr>
        <w:t xml:space="preserve"> </w:t>
      </w:r>
      <w:r w:rsidR="00B300D1" w:rsidRPr="00B300D1">
        <w:rPr>
          <w:bCs/>
          <w:i/>
        </w:rPr>
        <w:t>institucijoje</w:t>
      </w:r>
      <w:r w:rsidR="00B300D1">
        <w:rPr>
          <w:bCs/>
        </w:rPr>
        <w:t xml:space="preserve"> </w:t>
      </w:r>
      <w:r>
        <w:rPr>
          <w:bCs/>
        </w:rPr>
        <w:t xml:space="preserve">senyvo amžiaus asmenims bei suaugusiems asmenims su negalia Centre teikiama jau </w:t>
      </w:r>
      <w:r w:rsidR="002733D6">
        <w:rPr>
          <w:bCs/>
        </w:rPr>
        <w:t>vienuoliktus</w:t>
      </w:r>
      <w:r>
        <w:rPr>
          <w:bCs/>
        </w:rPr>
        <w:t xml:space="preserve"> metus. </w:t>
      </w:r>
      <w:r w:rsidR="00B300D1" w:rsidRPr="00B300D1">
        <w:rPr>
          <w:rFonts w:eastAsia="Calibri"/>
        </w:rPr>
        <w:t xml:space="preserve">Teikdami dienos socialinės globos paslaugas, Tarnybos darbuotojai padeda spręsti su fizine ir psichine negalia bei įvairiais socialiniais sunkumais susijusias problemas, skatina socialinį asmens aktyvumą, mažina socialinę atskirtį, organizuoja laisvalaikio užimtumo, sveikatos palaikymo bei stiprinimo veiklą. Teikiamos individualios ir grupėse psichologinio konsultavimo paslaugos padeda senyvo amžiaus ir negalią turintiems asmenims ugdyti pozityvų savęs suvokimą, kurti ir palaikyti tarpasmeninius santykius, vystyti tarpusavio bendravimo įgūdžius, formuoti įsitraukimo bei asmeninės vertės pojūtį, moko padėti ir priimti pagalbą iš kitų. Psichologo konsultacijų metu siekiama orientuotis į situacines problemas bei ieškoti konstruktyvių sprendimų. Siekiant palaikyti, atstatyti ir stiprinti paslaugų gavėjų sveikatą, jiems teikiamos masažo, individualios ir grupinės </w:t>
      </w:r>
      <w:proofErr w:type="spellStart"/>
      <w:r w:rsidR="00B300D1" w:rsidRPr="00B300D1">
        <w:rPr>
          <w:rFonts w:eastAsia="Calibri"/>
        </w:rPr>
        <w:t>kineziterapijos</w:t>
      </w:r>
      <w:proofErr w:type="spellEnd"/>
      <w:r w:rsidR="00B300D1" w:rsidRPr="00B300D1">
        <w:rPr>
          <w:rFonts w:eastAsia="Calibri"/>
        </w:rPr>
        <w:t xml:space="preserve"> paslaugos.</w:t>
      </w:r>
    </w:p>
    <w:p w:rsidR="002733D6" w:rsidRPr="002733D6" w:rsidRDefault="002733D6" w:rsidP="002733D6">
      <w:pPr>
        <w:widowControl w:val="0"/>
        <w:adjustRightInd w:val="0"/>
        <w:spacing w:after="0" w:line="240" w:lineRule="auto"/>
        <w:ind w:firstLine="851"/>
        <w:jc w:val="both"/>
        <w:rPr>
          <w:rFonts w:ascii="Times New Roman" w:eastAsia="Calibri" w:hAnsi="Times New Roman" w:cs="Times New Roman"/>
          <w:sz w:val="24"/>
          <w:szCs w:val="24"/>
        </w:rPr>
      </w:pPr>
      <w:r w:rsidRPr="002733D6">
        <w:rPr>
          <w:rFonts w:ascii="Times New Roman" w:eastAsia="Calibri" w:hAnsi="Times New Roman" w:cs="Times New Roman"/>
          <w:sz w:val="24"/>
          <w:szCs w:val="24"/>
        </w:rPr>
        <w:t xml:space="preserve">2019 metais paslaugos buvo suteiktos 32 senyvo amžiaus asmenims ir suaugusiems asmenims su negalia, iš jų 26 moterims ir 6 vyrams. Paslaugos pradėtos teikti 9 asmenims (2018 m. – 13, 2017 m. – 7), 17 paslaugų gavėjų paslaugos nutrauktos (2018 m. - 4, 2017 m. – 7). Pagrindinės dienos socialinės globos paslaugų nutraukimo senyvo amžiaus asmenims ir suaugusiems asmenims su negalia priežastys: paskirtos paslaugos asmens namuose dėl pablogėjusios asmens sveikatos, asmens mirtis. </w:t>
      </w:r>
    </w:p>
    <w:p w:rsidR="00932C54" w:rsidRPr="002C3306" w:rsidRDefault="002733D6" w:rsidP="002733D6">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2733D6">
        <w:rPr>
          <w:rFonts w:ascii="Times New Roman" w:eastAsia="Calibri" w:hAnsi="Times New Roman" w:cs="Times New Roman"/>
          <w:sz w:val="24"/>
          <w:szCs w:val="24"/>
        </w:rPr>
        <w:t xml:space="preserve"> </w:t>
      </w:r>
      <w:r w:rsidR="00932C54" w:rsidRPr="002C3306">
        <w:rPr>
          <w:rFonts w:ascii="Times New Roman" w:eastAsia="Calibri" w:hAnsi="Times New Roman" w:cs="Times New Roman"/>
          <w:i/>
          <w:sz w:val="24"/>
          <w:szCs w:val="24"/>
          <w:lang w:eastAsia="lt-LT"/>
        </w:rPr>
        <w:t xml:space="preserve">Laikino </w:t>
      </w:r>
      <w:proofErr w:type="spellStart"/>
      <w:r w:rsidR="00932C54" w:rsidRPr="002C3306">
        <w:rPr>
          <w:rFonts w:ascii="Times New Roman" w:eastAsia="Calibri" w:hAnsi="Times New Roman" w:cs="Times New Roman"/>
          <w:i/>
          <w:sz w:val="24"/>
          <w:szCs w:val="24"/>
          <w:lang w:eastAsia="lt-LT"/>
        </w:rPr>
        <w:t>apnakvindinimo</w:t>
      </w:r>
      <w:proofErr w:type="spellEnd"/>
      <w:r w:rsidR="00932C54" w:rsidRPr="002C3306">
        <w:rPr>
          <w:rFonts w:ascii="Times New Roman" w:eastAsia="Calibri" w:hAnsi="Times New Roman" w:cs="Times New Roman"/>
          <w:i/>
          <w:sz w:val="24"/>
          <w:szCs w:val="24"/>
          <w:lang w:eastAsia="lt-LT"/>
        </w:rPr>
        <w:t xml:space="preserve"> ir apgyvendinimo nakvynės namuose ir krizių centruose paslaugos (krizinėje situacijoje atsidūrusiems asmenims) </w:t>
      </w:r>
      <w:r w:rsidR="00932C54">
        <w:rPr>
          <w:rFonts w:ascii="Times New Roman" w:eastAsia="Calibri" w:hAnsi="Times New Roman" w:cs="Times New Roman"/>
          <w:sz w:val="24"/>
          <w:szCs w:val="24"/>
          <w:lang w:eastAsia="lt-LT"/>
        </w:rPr>
        <w:t>per 201</w:t>
      </w:r>
      <w:r w:rsidR="001C731B">
        <w:rPr>
          <w:rFonts w:ascii="Times New Roman" w:eastAsia="Calibri" w:hAnsi="Times New Roman" w:cs="Times New Roman"/>
          <w:sz w:val="24"/>
          <w:szCs w:val="24"/>
          <w:lang w:eastAsia="lt-LT"/>
        </w:rPr>
        <w:t>9</w:t>
      </w:r>
      <w:r w:rsidR="00932C54" w:rsidRPr="002C3306">
        <w:rPr>
          <w:rFonts w:ascii="Times New Roman" w:eastAsia="Calibri" w:hAnsi="Times New Roman" w:cs="Times New Roman"/>
          <w:sz w:val="24"/>
          <w:szCs w:val="24"/>
          <w:lang w:eastAsia="lt-LT"/>
        </w:rPr>
        <w:t xml:space="preserve"> metus paslaugos buvo teikiamos </w:t>
      </w:r>
      <w:r w:rsidR="009872E7">
        <w:rPr>
          <w:rFonts w:ascii="Times New Roman" w:eastAsia="Calibri" w:hAnsi="Times New Roman" w:cs="Times New Roman"/>
          <w:sz w:val="24"/>
          <w:szCs w:val="24"/>
          <w:lang w:eastAsia="lt-LT"/>
        </w:rPr>
        <w:t>2</w:t>
      </w:r>
      <w:r w:rsidR="001C731B">
        <w:rPr>
          <w:rFonts w:ascii="Times New Roman" w:eastAsia="Calibri" w:hAnsi="Times New Roman" w:cs="Times New Roman"/>
          <w:sz w:val="24"/>
          <w:szCs w:val="24"/>
          <w:lang w:eastAsia="lt-LT"/>
        </w:rPr>
        <w:t>0</w:t>
      </w:r>
      <w:r w:rsidR="00932C54" w:rsidRPr="00EB070D">
        <w:rPr>
          <w:rFonts w:ascii="Times New Roman" w:eastAsia="Calibri" w:hAnsi="Times New Roman" w:cs="Times New Roman"/>
          <w:sz w:val="24"/>
          <w:szCs w:val="24"/>
          <w:lang w:eastAsia="lt-LT"/>
        </w:rPr>
        <w:t xml:space="preserve"> asmen</w:t>
      </w:r>
      <w:r w:rsidR="001C731B">
        <w:rPr>
          <w:rFonts w:ascii="Times New Roman" w:eastAsia="Calibri" w:hAnsi="Times New Roman" w:cs="Times New Roman"/>
          <w:sz w:val="24"/>
          <w:szCs w:val="24"/>
          <w:lang w:eastAsia="lt-LT"/>
        </w:rPr>
        <w:t>ų, iš jų 21 vaikas</w:t>
      </w:r>
      <w:r w:rsidR="00932C54" w:rsidRPr="00EB070D">
        <w:rPr>
          <w:rFonts w:ascii="Times New Roman" w:eastAsia="Calibri" w:hAnsi="Times New Roman" w:cs="Times New Roman"/>
          <w:sz w:val="24"/>
          <w:szCs w:val="24"/>
          <w:lang w:eastAsia="lt-LT"/>
        </w:rPr>
        <w:t xml:space="preserve">. </w:t>
      </w:r>
      <w:r w:rsidR="00932C54" w:rsidRPr="002C3306">
        <w:rPr>
          <w:rFonts w:ascii="Times New Roman" w:eastAsia="Calibri" w:hAnsi="Times New Roman" w:cs="Times New Roman"/>
          <w:sz w:val="24"/>
          <w:szCs w:val="24"/>
          <w:lang w:eastAsia="lt-LT"/>
        </w:rPr>
        <w:t xml:space="preserve">Pagrindinės problemos, dėl kurių asmenys buvo apgyvendinti Pagalbos šeimai tarnyboje, tai socialinių, o ypač tėvystės įgūdžių stoka, priklausomybė alkoholiui. Suteikus apgyvendinimo nakvynės namuose ir krizių centruose paslaugas, išvengta vaikų paėmimo iš šeimos, smurto moterų ir vaikų atžvilgiu bei socialinės atskirties. Paslaugų gavėjus laikinam apgyvendinimui dažniausiai nukreipia Vaiko teisių apsaugos ir Socialinių reikalų ir sveikatos </w:t>
      </w:r>
      <w:r w:rsidR="00932C54" w:rsidRPr="002C3306">
        <w:rPr>
          <w:rFonts w:ascii="Times New Roman" w:eastAsia="Calibri" w:hAnsi="Times New Roman" w:cs="Times New Roman"/>
          <w:sz w:val="24"/>
          <w:szCs w:val="24"/>
          <w:lang w:eastAsia="lt-LT"/>
        </w:rPr>
        <w:lastRenderedPageBreak/>
        <w:t>skyriai.</w:t>
      </w:r>
    </w:p>
    <w:p w:rsidR="00932C54" w:rsidRDefault="00932C54" w:rsidP="00932C54">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Apgyvendintiems asmenims buvo teikiama pagalba sprendžiant pačias sunkiausias problemas, kurių jie neįstengė savarankiškai įveikti savo gyvenamoje aplinkoje. </w:t>
      </w:r>
    </w:p>
    <w:p w:rsidR="009C3CED" w:rsidRDefault="00683E37" w:rsidP="0081667A">
      <w:pPr>
        <w:pStyle w:val="Betarp"/>
        <w:ind w:firstLine="851"/>
        <w:rPr>
          <w:bCs/>
        </w:rPr>
      </w:pPr>
      <w:r w:rsidRPr="002C3306">
        <w:rPr>
          <w:bCs/>
          <w:i/>
        </w:rPr>
        <w:t>Socialinių įgūdžių ugdymo ir palaikymo paslaug</w:t>
      </w:r>
      <w:r w:rsidR="009C3CED">
        <w:rPr>
          <w:bCs/>
          <w:i/>
        </w:rPr>
        <w:t>o</w:t>
      </w:r>
      <w:r w:rsidRPr="002C3306">
        <w:rPr>
          <w:bCs/>
          <w:i/>
        </w:rPr>
        <w:t>s</w:t>
      </w:r>
      <w:r w:rsidR="009C3CED">
        <w:rPr>
          <w:bCs/>
          <w:i/>
        </w:rPr>
        <w:t xml:space="preserve">, </w:t>
      </w:r>
      <w:r w:rsidR="009C3CED" w:rsidRPr="009C3CED">
        <w:rPr>
          <w:bCs/>
        </w:rPr>
        <w:t>tai</w:t>
      </w:r>
      <w:r w:rsidR="009C3CED">
        <w:rPr>
          <w:bCs/>
        </w:rPr>
        <w:t xml:space="preserve"> viena iš Centro Pagalbos šeimai tarnybos tikslų, kai reikia organizuoti </w:t>
      </w:r>
      <w:proofErr w:type="spellStart"/>
      <w:r w:rsidR="009C3CED">
        <w:rPr>
          <w:bCs/>
        </w:rPr>
        <w:t>tarpinstitucinę</w:t>
      </w:r>
      <w:proofErr w:type="spellEnd"/>
      <w:r w:rsidR="009C3CED">
        <w:rPr>
          <w:bCs/>
        </w:rPr>
        <w:t xml:space="preserve"> pagalbą šeimai, ugdyti, palaikyti ir stiprinti šeimos  socialinius įgūdžius.  </w:t>
      </w:r>
    </w:p>
    <w:p w:rsidR="0081667A" w:rsidRPr="002C3306" w:rsidRDefault="0081667A" w:rsidP="0081667A">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Socialinės ir ekonominės transformacijos keičia visuomenėje nusistovėjusias normas ir vertybes, o nuolatinė kova už išgyvenimą vis labiau pažeidžia silpnas, įvairių problemų turinčias šeimas. Moralinių normų nuvertėjimas stumia šeimas į girtuokliavimo, narkotikų ar kitokio socialiai nepriimtino elgesio liūną. Tradiciniai šeimos bruožai sparčiai silpnėja ir nyksta, dažnai pasirenkama ne juridiškai įforminta santuoka, o trumpalaikiai santykiai, neprisiimant atsakomybės už padarinius. Socialinės nesėkmės daro įtaką šeimos tarpusavio santykiams ir skaudžiausiai paliečia jose augančius vaikus.</w:t>
      </w:r>
    </w:p>
    <w:p w:rsidR="001C731B" w:rsidRDefault="001C731B" w:rsidP="008768C1">
      <w:pPr>
        <w:pStyle w:val="Betarp"/>
        <w:ind w:firstLine="851"/>
        <w:rPr>
          <w:color w:val="000000" w:themeColor="text1"/>
        </w:rPr>
      </w:pPr>
      <w:r w:rsidRPr="001C731B">
        <w:rPr>
          <w:color w:val="000000" w:themeColor="text1"/>
        </w:rPr>
        <w:t xml:space="preserve">2019 m. socialinių įgūdžių ugdymo ir palaikymo paslaugos teiktos 112 šeimų (186 suaugusieji, 197 vaikai). Per metus paslaugos paskirtos 46 šeimoms (75 suaugusieji, 79 vaikai), nutrauktos – 31 šeimai (53 suaugusieji, 37 vaikai). </w:t>
      </w:r>
    </w:p>
    <w:p w:rsidR="009B1DFF" w:rsidRPr="009B1DFF" w:rsidRDefault="00932C54" w:rsidP="009B1DFF">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i/>
          <w:sz w:val="24"/>
          <w:szCs w:val="24"/>
          <w:lang w:eastAsia="lt-LT"/>
        </w:rPr>
        <w:t>Aprūpinimo techninėmis pagalbos priemonėmis</w:t>
      </w:r>
      <w:r w:rsidRPr="002C3306">
        <w:rPr>
          <w:rFonts w:ascii="Times New Roman" w:eastAsia="Times New Roman" w:hAnsi="Times New Roman" w:cs="Times New Roman"/>
          <w:sz w:val="24"/>
          <w:szCs w:val="24"/>
          <w:lang w:eastAsia="lt-LT"/>
        </w:rPr>
        <w:t xml:space="preserve"> tikslas – atkurti dėl ligos ar negalios sutrikusius žmogaus organizmo funkcijas, savarankiškumą, padėti jam integruotis į visuomenę, ypač į darbo veiklą. Šis aprūpinimas yra vienas svarbiausių neįgaliųjų žmonių reabilitacijos ir integracijos elementų.</w:t>
      </w:r>
      <w:r w:rsidRPr="002C3306">
        <w:rPr>
          <w:rFonts w:ascii="Times New Roman" w:eastAsia="Times New Roman" w:hAnsi="Times New Roman" w:cs="Times New Roman"/>
          <w:i/>
          <w:sz w:val="24"/>
          <w:szCs w:val="24"/>
          <w:lang w:eastAsia="lt-LT"/>
        </w:rPr>
        <w:t xml:space="preserve"> </w:t>
      </w:r>
      <w:r w:rsidR="009B1DFF" w:rsidRPr="009B1DFF">
        <w:rPr>
          <w:rFonts w:ascii="Times New Roman" w:eastAsia="Times New Roman" w:hAnsi="Times New Roman" w:cs="Times New Roman"/>
          <w:sz w:val="24"/>
          <w:szCs w:val="24"/>
          <w:lang w:eastAsia="lt-LT"/>
        </w:rPr>
        <w:t xml:space="preserve">Kretingos socialinių paslaugų centras, bendradarbiaudamas su Techninės pagalbos neįgaliesiems centru prie SADM ir vadovaudamasis LR socialinės apsaugos ir darbo ministro 2019 m. rugsėjo 11 d. įsakymu Nr. A1-517 „Dėl Lietuvos Respublikos socialinės apsaugos ir darbo ministro 2006 m. gruodžio 19 d. įsakymo Nr. A1-338 „Dėl neįgaliųjų aprūpinimo techninės pagalbos priemonėmis ir šių priemonių įsigijimo išlaidų kompensavimo tvarkos aprašo patvirtinimo“ pakeitimo“, Neįgaliųjų techninės pagalbos priemonių poreikio planavimo metodika bei LR neįgaliųjų socialinės integracijos įstatymu, aprūpina Kretingos rajono senyvo amžiaus bei neįgalius gyventojus reikalingomis techninės pagalbos priemonėmis.  </w:t>
      </w:r>
    </w:p>
    <w:p w:rsidR="009B1DFF" w:rsidRDefault="009B1DFF" w:rsidP="00595E8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9B1DFF">
        <w:rPr>
          <w:rFonts w:ascii="Times New Roman" w:eastAsia="Times New Roman" w:hAnsi="Times New Roman" w:cs="Times New Roman"/>
          <w:sz w:val="24"/>
          <w:szCs w:val="24"/>
          <w:lang w:eastAsia="lt-LT"/>
        </w:rPr>
        <w:t xml:space="preserve">Per 2019 metus iš viso patenkinta 464 gyventojų prašymai (asmuo gali būti pateikęs kelis prašymus), priemonėmis aprūpintas 371 asmuo, kuriems per 2019 metus buvo išduotos 787 priemonės. </w:t>
      </w:r>
    </w:p>
    <w:p w:rsidR="00932C54" w:rsidRPr="00595E86" w:rsidRDefault="009872E7" w:rsidP="00595E86">
      <w:pPr>
        <w:widowControl w:val="0"/>
        <w:adjustRightInd w:val="0"/>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SPC Vaikų globos</w:t>
      </w:r>
      <w:r w:rsidR="00595E86">
        <w:rPr>
          <w:rFonts w:ascii="Times New Roman" w:eastAsia="Calibri" w:hAnsi="Times New Roman" w:cs="Times New Roman"/>
          <w:sz w:val="24"/>
          <w:szCs w:val="24"/>
          <w:lang w:eastAsia="lt-LT"/>
        </w:rPr>
        <w:t xml:space="preserve"> (rūpybos)</w:t>
      </w:r>
      <w:r>
        <w:rPr>
          <w:rFonts w:ascii="Times New Roman" w:eastAsia="Calibri" w:hAnsi="Times New Roman" w:cs="Times New Roman"/>
          <w:sz w:val="24"/>
          <w:szCs w:val="24"/>
          <w:lang w:eastAsia="lt-LT"/>
        </w:rPr>
        <w:t xml:space="preserve"> tarnyba teikia </w:t>
      </w:r>
      <w:r w:rsidRPr="009B1DFF">
        <w:rPr>
          <w:rFonts w:ascii="Times New Roman" w:eastAsia="Calibri" w:hAnsi="Times New Roman" w:cs="Times New Roman"/>
          <w:i/>
          <w:iCs/>
          <w:sz w:val="24"/>
          <w:szCs w:val="24"/>
          <w:lang w:eastAsia="lt-LT"/>
        </w:rPr>
        <w:t xml:space="preserve">trumpalaikės ir ilgalaikės  socialinės globos, intensyvios krizių įveikimo pagalbos bei pagalbos globėjams (rūpintojams) ir </w:t>
      </w:r>
      <w:proofErr w:type="spellStart"/>
      <w:r w:rsidRPr="009B1DFF">
        <w:rPr>
          <w:rFonts w:ascii="Times New Roman" w:eastAsia="Calibri" w:hAnsi="Times New Roman" w:cs="Times New Roman"/>
          <w:i/>
          <w:iCs/>
          <w:sz w:val="24"/>
          <w:szCs w:val="24"/>
          <w:lang w:eastAsia="lt-LT"/>
        </w:rPr>
        <w:t>įvaikintojams</w:t>
      </w:r>
      <w:proofErr w:type="spellEnd"/>
      <w:r w:rsidRPr="009B1DFF">
        <w:rPr>
          <w:rFonts w:ascii="Times New Roman" w:eastAsia="Calibri" w:hAnsi="Times New Roman" w:cs="Times New Roman"/>
          <w:i/>
          <w:iCs/>
          <w:sz w:val="24"/>
          <w:szCs w:val="24"/>
          <w:lang w:eastAsia="lt-LT"/>
        </w:rPr>
        <w:t xml:space="preserve"> paslaugas</w:t>
      </w:r>
      <w:r>
        <w:rPr>
          <w:rFonts w:ascii="Times New Roman" w:eastAsia="Calibri" w:hAnsi="Times New Roman" w:cs="Times New Roman"/>
          <w:sz w:val="24"/>
          <w:szCs w:val="24"/>
          <w:lang w:eastAsia="lt-LT"/>
        </w:rPr>
        <w:t>.</w:t>
      </w:r>
    </w:p>
    <w:p w:rsidR="00862092" w:rsidRPr="00202F3B" w:rsidRDefault="00595E86" w:rsidP="0086209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SimSun" w:hAnsi="Times New Roman" w:cs="Mangal"/>
          <w:kern w:val="2"/>
          <w:sz w:val="24"/>
          <w:szCs w:val="24"/>
          <w:lang w:eastAsia="hi-IN" w:bidi="hi-IN"/>
        </w:rPr>
        <w:t>Neretai socialinės rizikos šeimose augantiems vaikams dėl nuolatinio fiziologinių vaiko poreikių nepatenkinimo, dėl padidėjusios grėsmės vaiko fizinei bei dvasinei sveikatai, nustatoma vaiko laikinoji ar nuolatinė globa. Tokiais atvejais vaikams, likusiems be tėvų globos, teikiamos socialinės globos paslaugos institucijoje ar globėjų šeimose.</w:t>
      </w:r>
      <w:r w:rsidR="005F028C">
        <w:rPr>
          <w:rFonts w:ascii="Times New Roman" w:eastAsia="SimSun" w:hAnsi="Times New Roman" w:cs="Mangal"/>
          <w:kern w:val="2"/>
          <w:sz w:val="24"/>
          <w:szCs w:val="24"/>
          <w:lang w:eastAsia="hi-IN" w:bidi="hi-IN"/>
        </w:rPr>
        <w:t xml:space="preserve"> </w:t>
      </w:r>
      <w:r w:rsidR="008768C1" w:rsidRPr="002C3306">
        <w:rPr>
          <w:rFonts w:ascii="Times New Roman" w:eastAsia="Times New Roman" w:hAnsi="Times New Roman" w:cs="Times New Roman"/>
          <w:bCs/>
          <w:sz w:val="24"/>
          <w:szCs w:val="24"/>
          <w:lang w:eastAsia="lt-LT"/>
        </w:rPr>
        <w:t>Suteikiant laikiną ar nuolatinę globą vaikams, kuriais tinkamai nesirūpina jų tėvai, yra užtikrinama jų priežiūra, sprendžiamos patirtos krizės, elgesio ir kitos problemos, teikiamos socialinių įgūdžių ugdymo ir palaikymo, darbinių įgūdžių ugdymo, laisvalaikio organizavimo, asmeninės higienos ir priežiūros bei kitos paslaugos. Vaikams yra sudarytos sąlygos naudotis biblioteka, treniruoklių sale, biliardu, kompiuteriu, jie raginami lankyti dailės terapijos ir keramikos užsiėmimus, teikiama individuali ir grupinė psichologinė pagalba.</w:t>
      </w:r>
    </w:p>
    <w:p w:rsidR="00595E86" w:rsidRPr="00202F3B" w:rsidRDefault="00595E86" w:rsidP="00202F3B">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Šeimose ir socialinės globos institucijose globojamų va</w:t>
      </w:r>
      <w:r>
        <w:rPr>
          <w:rFonts w:ascii="Times New Roman" w:eastAsia="Times New Roman" w:hAnsi="Times New Roman" w:cs="Times New Roman"/>
          <w:b/>
          <w:sz w:val="24"/>
          <w:szCs w:val="24"/>
          <w:lang w:eastAsia="lt-LT"/>
        </w:rPr>
        <w:t>ikų skaičiaus pokytis 201</w:t>
      </w:r>
      <w:r w:rsidR="009B1DFF">
        <w:rPr>
          <w:rFonts w:ascii="Times New Roman" w:eastAsia="Times New Roman" w:hAnsi="Times New Roman" w:cs="Times New Roman"/>
          <w:b/>
          <w:sz w:val="24"/>
          <w:szCs w:val="24"/>
          <w:lang w:eastAsia="lt-LT"/>
        </w:rPr>
        <w:t>6</w:t>
      </w:r>
      <w:r>
        <w:rPr>
          <w:rFonts w:ascii="Times New Roman" w:eastAsia="Times New Roman" w:hAnsi="Times New Roman" w:cs="Times New Roman"/>
          <w:b/>
          <w:sz w:val="24"/>
          <w:szCs w:val="24"/>
          <w:lang w:eastAsia="lt-LT"/>
        </w:rPr>
        <w:t>-201</w:t>
      </w:r>
      <w:r w:rsidR="009B1DFF">
        <w:rPr>
          <w:rFonts w:ascii="Times New Roman" w:eastAsia="Times New Roman" w:hAnsi="Times New Roman" w:cs="Times New Roman"/>
          <w:b/>
          <w:sz w:val="24"/>
          <w:szCs w:val="24"/>
          <w:lang w:eastAsia="lt-LT"/>
        </w:rPr>
        <w:t>9</w:t>
      </w:r>
      <w:r w:rsidRPr="002C3306">
        <w:rPr>
          <w:rFonts w:ascii="Times New Roman" w:eastAsia="Times New Roman" w:hAnsi="Times New Roman" w:cs="Times New Roman"/>
          <w:b/>
          <w:sz w:val="24"/>
          <w:szCs w:val="24"/>
          <w:lang w:eastAsia="lt-LT"/>
        </w:rPr>
        <w:t xml:space="preserve"> m. Kretingos r.</w:t>
      </w:r>
      <w:r w:rsidR="00202F3B">
        <w:rPr>
          <w:rFonts w:ascii="Times New Roman" w:eastAsia="Times New Roman" w:hAnsi="Times New Roman" w:cs="Times New Roman"/>
          <w:b/>
          <w:sz w:val="24"/>
          <w:szCs w:val="24"/>
          <w:lang w:eastAsia="lt-LT"/>
        </w:rPr>
        <w:t xml:space="preserve">                                                                                                                         </w:t>
      </w:r>
      <w:r w:rsidR="009F0456">
        <w:rPr>
          <w:rFonts w:ascii="Times New Roman" w:eastAsia="Times New Roman" w:hAnsi="Times New Roman" w:cs="Times New Roman"/>
          <w:b/>
          <w:sz w:val="20"/>
          <w:szCs w:val="24"/>
          <w:lang w:eastAsia="lt-LT"/>
        </w:rPr>
        <w:t>17</w:t>
      </w:r>
      <w:r w:rsidRPr="002C3306">
        <w:rPr>
          <w:rFonts w:ascii="Times New Roman" w:eastAsia="Times New Roman" w:hAnsi="Times New Roman" w:cs="Times New Roman"/>
          <w:b/>
          <w:sz w:val="20"/>
          <w:szCs w:val="24"/>
          <w:lang w:eastAsia="lt-LT"/>
        </w:rPr>
        <w:t xml:space="preserve"> lentelė</w:t>
      </w:r>
    </w:p>
    <w:tbl>
      <w:tblPr>
        <w:tblStyle w:val="Lentelstinklelis"/>
        <w:tblW w:w="0" w:type="auto"/>
        <w:tblLook w:val="04A0" w:firstRow="1" w:lastRow="0" w:firstColumn="1" w:lastColumn="0" w:noHBand="0" w:noVBand="1"/>
      </w:tblPr>
      <w:tblGrid>
        <w:gridCol w:w="2235"/>
        <w:gridCol w:w="3827"/>
        <w:gridCol w:w="3792"/>
      </w:tblGrid>
      <w:tr w:rsidR="00595E86" w:rsidRPr="002C3306" w:rsidTr="000F5C5A">
        <w:tc>
          <w:tcPr>
            <w:tcW w:w="2235"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b/>
                <w:sz w:val="24"/>
                <w:szCs w:val="24"/>
              </w:rPr>
            </w:pPr>
            <w:r w:rsidRPr="002C3306">
              <w:rPr>
                <w:rFonts w:ascii="Times New Roman" w:eastAsia="Times New Roman" w:hAnsi="Times New Roman"/>
                <w:b/>
                <w:sz w:val="24"/>
                <w:szCs w:val="24"/>
              </w:rPr>
              <w:t>Metai</w:t>
            </w:r>
          </w:p>
        </w:tc>
        <w:tc>
          <w:tcPr>
            <w:tcW w:w="3827"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b/>
                <w:sz w:val="24"/>
                <w:szCs w:val="24"/>
              </w:rPr>
            </w:pPr>
            <w:r w:rsidRPr="002C3306">
              <w:rPr>
                <w:rFonts w:ascii="Times New Roman" w:eastAsia="Times New Roman" w:hAnsi="Times New Roman"/>
                <w:b/>
                <w:sz w:val="24"/>
                <w:szCs w:val="24"/>
              </w:rPr>
              <w:t>Vaikai globojami šeimose</w:t>
            </w:r>
          </w:p>
        </w:tc>
        <w:tc>
          <w:tcPr>
            <w:tcW w:w="3792" w:type="dxa"/>
            <w:tcBorders>
              <w:top w:val="single" w:sz="4" w:space="0" w:color="auto"/>
              <w:left w:val="single" w:sz="4" w:space="0" w:color="auto"/>
              <w:bottom w:val="single" w:sz="4" w:space="0" w:color="auto"/>
              <w:right w:val="single" w:sz="4" w:space="0" w:color="auto"/>
            </w:tcBorders>
            <w:hideMark/>
          </w:tcPr>
          <w:p w:rsidR="00595E86" w:rsidRPr="002C3306" w:rsidRDefault="00595E86" w:rsidP="000F5C5A">
            <w:pPr>
              <w:widowControl w:val="0"/>
              <w:adjustRightInd w:val="0"/>
              <w:jc w:val="center"/>
              <w:rPr>
                <w:rFonts w:ascii="Times New Roman" w:eastAsia="Times New Roman" w:hAnsi="Times New Roman"/>
                <w:b/>
                <w:sz w:val="24"/>
                <w:szCs w:val="24"/>
              </w:rPr>
            </w:pPr>
            <w:r w:rsidRPr="002C3306">
              <w:rPr>
                <w:rFonts w:ascii="Times New Roman" w:eastAsia="Times New Roman" w:hAnsi="Times New Roman"/>
                <w:b/>
                <w:sz w:val="24"/>
                <w:szCs w:val="24"/>
              </w:rPr>
              <w:t>Vaikai globojami institucijoje</w:t>
            </w:r>
          </w:p>
        </w:tc>
      </w:tr>
      <w:tr w:rsidR="00595E86" w:rsidRPr="002C3306" w:rsidTr="000F5C5A">
        <w:tc>
          <w:tcPr>
            <w:tcW w:w="2235" w:type="dxa"/>
            <w:tcBorders>
              <w:top w:val="single" w:sz="4" w:space="0" w:color="auto"/>
              <w:left w:val="single" w:sz="4" w:space="0" w:color="auto"/>
              <w:bottom w:val="single" w:sz="4" w:space="0" w:color="auto"/>
              <w:right w:val="single" w:sz="4" w:space="0" w:color="auto"/>
            </w:tcBorders>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2016 m.</w:t>
            </w:r>
          </w:p>
        </w:tc>
        <w:tc>
          <w:tcPr>
            <w:tcW w:w="3827" w:type="dxa"/>
            <w:tcBorders>
              <w:top w:val="single" w:sz="4" w:space="0" w:color="auto"/>
              <w:left w:val="single" w:sz="4" w:space="0" w:color="auto"/>
              <w:bottom w:val="single" w:sz="4" w:space="0" w:color="auto"/>
              <w:right w:val="single" w:sz="4" w:space="0" w:color="auto"/>
            </w:tcBorders>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46</w:t>
            </w:r>
          </w:p>
        </w:tc>
        <w:tc>
          <w:tcPr>
            <w:tcW w:w="3792" w:type="dxa"/>
            <w:tcBorders>
              <w:top w:val="single" w:sz="4" w:space="0" w:color="auto"/>
              <w:left w:val="single" w:sz="4" w:space="0" w:color="auto"/>
              <w:bottom w:val="single" w:sz="4" w:space="0" w:color="auto"/>
              <w:right w:val="single" w:sz="4" w:space="0" w:color="auto"/>
            </w:tcBorders>
          </w:tcPr>
          <w:p w:rsidR="00595E86" w:rsidRPr="002C3306" w:rsidRDefault="00595E86" w:rsidP="000F5C5A">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16</w:t>
            </w:r>
          </w:p>
        </w:tc>
      </w:tr>
      <w:tr w:rsidR="00595E86" w:rsidRPr="002C3306" w:rsidTr="000F5C5A">
        <w:tc>
          <w:tcPr>
            <w:tcW w:w="2235" w:type="dxa"/>
            <w:tcBorders>
              <w:top w:val="single" w:sz="4" w:space="0" w:color="auto"/>
              <w:left w:val="single" w:sz="4" w:space="0" w:color="auto"/>
              <w:bottom w:val="single" w:sz="4" w:space="0" w:color="auto"/>
              <w:right w:val="single" w:sz="4" w:space="0" w:color="auto"/>
            </w:tcBorders>
          </w:tcPr>
          <w:p w:rsidR="00595E86" w:rsidRPr="002C3306" w:rsidRDefault="00595E86" w:rsidP="000F5C5A">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2017 m.</w:t>
            </w:r>
          </w:p>
        </w:tc>
        <w:tc>
          <w:tcPr>
            <w:tcW w:w="3827" w:type="dxa"/>
            <w:tcBorders>
              <w:top w:val="single" w:sz="4" w:space="0" w:color="auto"/>
              <w:left w:val="single" w:sz="4" w:space="0" w:color="auto"/>
              <w:bottom w:val="single" w:sz="4" w:space="0" w:color="auto"/>
              <w:right w:val="single" w:sz="4" w:space="0" w:color="auto"/>
            </w:tcBorders>
          </w:tcPr>
          <w:p w:rsidR="00595E86" w:rsidRPr="002C3306" w:rsidRDefault="00595E86" w:rsidP="000F5C5A">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46</w:t>
            </w:r>
          </w:p>
        </w:tc>
        <w:tc>
          <w:tcPr>
            <w:tcW w:w="3792" w:type="dxa"/>
            <w:tcBorders>
              <w:top w:val="single" w:sz="4" w:space="0" w:color="auto"/>
              <w:left w:val="single" w:sz="4" w:space="0" w:color="auto"/>
              <w:bottom w:val="single" w:sz="4" w:space="0" w:color="auto"/>
              <w:right w:val="single" w:sz="4" w:space="0" w:color="auto"/>
            </w:tcBorders>
          </w:tcPr>
          <w:p w:rsidR="00595E86" w:rsidRPr="002C3306" w:rsidRDefault="00595E86" w:rsidP="000F5C5A">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14</w:t>
            </w:r>
          </w:p>
        </w:tc>
      </w:tr>
      <w:tr w:rsidR="00595E86" w:rsidRPr="002C3306" w:rsidTr="000F5C5A">
        <w:tc>
          <w:tcPr>
            <w:tcW w:w="2235" w:type="dxa"/>
            <w:tcBorders>
              <w:top w:val="single" w:sz="4" w:space="0" w:color="auto"/>
              <w:left w:val="single" w:sz="4" w:space="0" w:color="auto"/>
              <w:bottom w:val="single" w:sz="4" w:space="0" w:color="auto"/>
              <w:right w:val="single" w:sz="4" w:space="0" w:color="auto"/>
            </w:tcBorders>
          </w:tcPr>
          <w:p w:rsidR="00595E86" w:rsidRDefault="00595E86" w:rsidP="000F5C5A">
            <w:pPr>
              <w:widowControl w:val="0"/>
              <w:adjustRightInd w:val="0"/>
              <w:jc w:val="center"/>
              <w:rPr>
                <w:rFonts w:ascii="Times New Roman" w:eastAsia="Times New Roman" w:hAnsi="Times New Roman"/>
                <w:sz w:val="24"/>
                <w:szCs w:val="24"/>
              </w:rPr>
            </w:pPr>
            <w:r w:rsidRPr="00516DC6">
              <w:rPr>
                <w:rFonts w:ascii="Times New Roman" w:eastAsia="Times New Roman" w:hAnsi="Times New Roman"/>
                <w:sz w:val="24"/>
                <w:szCs w:val="24"/>
              </w:rPr>
              <w:t xml:space="preserve">2018 m. </w:t>
            </w:r>
          </w:p>
        </w:tc>
        <w:tc>
          <w:tcPr>
            <w:tcW w:w="3827" w:type="dxa"/>
            <w:tcBorders>
              <w:top w:val="single" w:sz="4" w:space="0" w:color="auto"/>
              <w:left w:val="single" w:sz="4" w:space="0" w:color="auto"/>
              <w:bottom w:val="single" w:sz="4" w:space="0" w:color="auto"/>
              <w:right w:val="single" w:sz="4" w:space="0" w:color="auto"/>
            </w:tcBorders>
          </w:tcPr>
          <w:p w:rsidR="00595E86" w:rsidRDefault="00595E86" w:rsidP="000F5C5A">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49</w:t>
            </w:r>
          </w:p>
        </w:tc>
        <w:tc>
          <w:tcPr>
            <w:tcW w:w="3792" w:type="dxa"/>
            <w:tcBorders>
              <w:top w:val="single" w:sz="4" w:space="0" w:color="auto"/>
              <w:left w:val="single" w:sz="4" w:space="0" w:color="auto"/>
              <w:bottom w:val="single" w:sz="4" w:space="0" w:color="auto"/>
              <w:right w:val="single" w:sz="4" w:space="0" w:color="auto"/>
            </w:tcBorders>
          </w:tcPr>
          <w:p w:rsidR="00595E86" w:rsidRPr="00E05544" w:rsidRDefault="00E05544" w:rsidP="000F5C5A">
            <w:pPr>
              <w:widowControl w:val="0"/>
              <w:adjustRightInd w:val="0"/>
              <w:jc w:val="center"/>
              <w:rPr>
                <w:rFonts w:ascii="Times New Roman" w:eastAsia="Times New Roman" w:hAnsi="Times New Roman"/>
                <w:sz w:val="24"/>
                <w:szCs w:val="24"/>
              </w:rPr>
            </w:pPr>
            <w:r w:rsidRPr="00E05544">
              <w:rPr>
                <w:rFonts w:ascii="Times New Roman" w:eastAsia="Times New Roman" w:hAnsi="Times New Roman"/>
                <w:sz w:val="24"/>
                <w:szCs w:val="24"/>
              </w:rPr>
              <w:t>8</w:t>
            </w:r>
          </w:p>
        </w:tc>
      </w:tr>
      <w:tr w:rsidR="009B1DFF" w:rsidRPr="002C3306" w:rsidTr="000F5C5A">
        <w:tc>
          <w:tcPr>
            <w:tcW w:w="2235" w:type="dxa"/>
            <w:tcBorders>
              <w:top w:val="single" w:sz="4" w:space="0" w:color="auto"/>
              <w:left w:val="single" w:sz="4" w:space="0" w:color="auto"/>
              <w:bottom w:val="single" w:sz="4" w:space="0" w:color="auto"/>
              <w:right w:val="single" w:sz="4" w:space="0" w:color="auto"/>
            </w:tcBorders>
          </w:tcPr>
          <w:p w:rsidR="009B1DFF" w:rsidRPr="00516DC6" w:rsidRDefault="009B1DFF" w:rsidP="000F5C5A">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2019 m.</w:t>
            </w:r>
          </w:p>
        </w:tc>
        <w:tc>
          <w:tcPr>
            <w:tcW w:w="3827" w:type="dxa"/>
            <w:tcBorders>
              <w:top w:val="single" w:sz="4" w:space="0" w:color="auto"/>
              <w:left w:val="single" w:sz="4" w:space="0" w:color="auto"/>
              <w:bottom w:val="single" w:sz="4" w:space="0" w:color="auto"/>
              <w:right w:val="single" w:sz="4" w:space="0" w:color="auto"/>
            </w:tcBorders>
          </w:tcPr>
          <w:p w:rsidR="009B1DFF" w:rsidRDefault="009B1DFF" w:rsidP="000F5C5A">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62</w:t>
            </w:r>
          </w:p>
        </w:tc>
        <w:tc>
          <w:tcPr>
            <w:tcW w:w="3792" w:type="dxa"/>
            <w:tcBorders>
              <w:top w:val="single" w:sz="4" w:space="0" w:color="auto"/>
              <w:left w:val="single" w:sz="4" w:space="0" w:color="auto"/>
              <w:bottom w:val="single" w:sz="4" w:space="0" w:color="auto"/>
              <w:right w:val="single" w:sz="4" w:space="0" w:color="auto"/>
            </w:tcBorders>
          </w:tcPr>
          <w:p w:rsidR="009B1DFF" w:rsidRPr="00E05544" w:rsidRDefault="009B1DFF" w:rsidP="000F5C5A">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8</w:t>
            </w:r>
          </w:p>
        </w:tc>
      </w:tr>
    </w:tbl>
    <w:p w:rsidR="00595E86" w:rsidRDefault="00595E86" w:rsidP="00595E86">
      <w:pPr>
        <w:pStyle w:val="Betarp"/>
        <w:ind w:firstLine="851"/>
      </w:pPr>
    </w:p>
    <w:p w:rsidR="00595E86" w:rsidRPr="00DB17EF" w:rsidRDefault="00595E86" w:rsidP="00595E86">
      <w:pPr>
        <w:pStyle w:val="Betarp"/>
        <w:ind w:firstLine="851"/>
        <w:rPr>
          <w:bCs/>
          <w:color w:val="000000"/>
        </w:rPr>
      </w:pPr>
      <w:r w:rsidRPr="00DB17EF">
        <w:t xml:space="preserve">2018 m. balandžio 26 d. Kretingos rajono savivaldybės tarybos sprendimu </w:t>
      </w:r>
      <w:r w:rsidRPr="00DB17EF">
        <w:rPr>
          <w:color w:val="000000"/>
        </w:rPr>
        <w:t xml:space="preserve">Nr. T2-137 </w:t>
      </w:r>
      <w:r w:rsidRPr="00DB17EF">
        <w:rPr>
          <w:color w:val="000000"/>
        </w:rPr>
        <w:lastRenderedPageBreak/>
        <w:t>„</w:t>
      </w:r>
      <w:r w:rsidRPr="00DB17EF">
        <w:rPr>
          <w:bCs/>
        </w:rPr>
        <w:t xml:space="preserve">Dėl globos centro veiklos ir vaiko budinčio globotojo vykdomos priežiūros organizavimo ir kokybės priežiūros Kretingos rajono savivaldybėje tvarkos aprašo patvirtinimo“ </w:t>
      </w:r>
      <w:r>
        <w:rPr>
          <w:bCs/>
        </w:rPr>
        <w:t xml:space="preserve">Kretingos socialinių paslaugų centras vykdo Globos centro funkcijas. </w:t>
      </w:r>
    </w:p>
    <w:p w:rsidR="00681653" w:rsidRDefault="00681653" w:rsidP="00932C54">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681653">
        <w:rPr>
          <w:rFonts w:ascii="Times New Roman" w:eastAsia="Times New Roman" w:hAnsi="Times New Roman" w:cs="Times New Roman"/>
          <w:bCs/>
          <w:sz w:val="24"/>
          <w:szCs w:val="24"/>
          <w:lang w:eastAsia="lt-LT"/>
        </w:rPr>
        <w:t xml:space="preserve">2019 metais buvo vykdomas globėjų (rūpintojų) ir </w:t>
      </w:r>
      <w:proofErr w:type="spellStart"/>
      <w:r w:rsidRPr="00681653">
        <w:rPr>
          <w:rFonts w:ascii="Times New Roman" w:eastAsia="Times New Roman" w:hAnsi="Times New Roman" w:cs="Times New Roman"/>
          <w:bCs/>
          <w:sz w:val="24"/>
          <w:szCs w:val="24"/>
          <w:lang w:eastAsia="lt-LT"/>
        </w:rPr>
        <w:t>įvaikintojų</w:t>
      </w:r>
      <w:proofErr w:type="spellEnd"/>
      <w:r w:rsidRPr="00681653">
        <w:rPr>
          <w:rFonts w:ascii="Times New Roman" w:eastAsia="Times New Roman" w:hAnsi="Times New Roman" w:cs="Times New Roman"/>
          <w:bCs/>
          <w:sz w:val="24"/>
          <w:szCs w:val="24"/>
          <w:lang w:eastAsia="lt-LT"/>
        </w:rPr>
        <w:t xml:space="preserve"> rengimas pagal GIMK programą</w:t>
      </w:r>
      <w:r>
        <w:rPr>
          <w:rFonts w:ascii="Times New Roman" w:eastAsia="Times New Roman" w:hAnsi="Times New Roman" w:cs="Times New Roman"/>
          <w:bCs/>
          <w:sz w:val="24"/>
          <w:szCs w:val="24"/>
          <w:lang w:eastAsia="lt-LT"/>
        </w:rPr>
        <w:t>.</w:t>
      </w:r>
    </w:p>
    <w:p w:rsidR="00681653" w:rsidRDefault="00681653" w:rsidP="00EB661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681653">
        <w:rPr>
          <w:rFonts w:ascii="Times New Roman" w:eastAsia="Times New Roman" w:hAnsi="Times New Roman" w:cs="Times New Roman"/>
          <w:bCs/>
          <w:sz w:val="24"/>
          <w:szCs w:val="24"/>
          <w:lang w:eastAsia="lt-LT"/>
        </w:rPr>
        <w:t>Paskutini</w:t>
      </w:r>
      <w:r>
        <w:rPr>
          <w:rFonts w:ascii="Times New Roman" w:eastAsia="Times New Roman" w:hAnsi="Times New Roman" w:cs="Times New Roman"/>
          <w:bCs/>
          <w:sz w:val="24"/>
          <w:szCs w:val="24"/>
          <w:lang w:eastAsia="lt-LT"/>
        </w:rPr>
        <w:t>u</w:t>
      </w:r>
      <w:r w:rsidRPr="00681653">
        <w:rPr>
          <w:rFonts w:ascii="Times New Roman" w:eastAsia="Times New Roman" w:hAnsi="Times New Roman" w:cs="Times New Roman"/>
          <w:bCs/>
          <w:sz w:val="24"/>
          <w:szCs w:val="24"/>
          <w:lang w:eastAsia="lt-LT"/>
        </w:rPr>
        <w:t>s penkeri</w:t>
      </w:r>
      <w:r>
        <w:rPr>
          <w:rFonts w:ascii="Times New Roman" w:eastAsia="Times New Roman" w:hAnsi="Times New Roman" w:cs="Times New Roman"/>
          <w:bCs/>
          <w:sz w:val="24"/>
          <w:szCs w:val="24"/>
          <w:lang w:eastAsia="lt-LT"/>
        </w:rPr>
        <w:t>u</w:t>
      </w:r>
      <w:r w:rsidRPr="00681653">
        <w:rPr>
          <w:rFonts w:ascii="Times New Roman" w:eastAsia="Times New Roman" w:hAnsi="Times New Roman" w:cs="Times New Roman"/>
          <w:bCs/>
          <w:sz w:val="24"/>
          <w:szCs w:val="24"/>
          <w:lang w:eastAsia="lt-LT"/>
        </w:rPr>
        <w:t>s met</w:t>
      </w:r>
      <w:r>
        <w:rPr>
          <w:rFonts w:ascii="Times New Roman" w:eastAsia="Times New Roman" w:hAnsi="Times New Roman" w:cs="Times New Roman"/>
          <w:bCs/>
          <w:sz w:val="24"/>
          <w:szCs w:val="24"/>
          <w:lang w:eastAsia="lt-LT"/>
        </w:rPr>
        <w:t>u</w:t>
      </w:r>
      <w:r w:rsidRPr="00681653">
        <w:rPr>
          <w:rFonts w:ascii="Times New Roman" w:eastAsia="Times New Roman" w:hAnsi="Times New Roman" w:cs="Times New Roman"/>
          <w:bCs/>
          <w:sz w:val="24"/>
          <w:szCs w:val="24"/>
          <w:lang w:eastAsia="lt-LT"/>
        </w:rPr>
        <w:t>s vaiko globėjų (rūpintojų) parengimo tendencijos išlieka panašios: norinčių globoti ar įvaikinti skaičius nepakankamas, mažai kintantis, didėja pareiškėjų, nesusijusių su vaiku artimais giminystės ryšiais, skaičius. 2018 metais 1 pareiškėjo, 2019 metais 2 pareiškėjų pasirengimas tapti vaiko globėjais (rūpintojais) buvo įvertintas neigiamai. Kaip ir visoje respublikoje nedidėjo pareiškėjų, norinčių globoti paauglius, neįgalius ar turinčius elgesio ir emocijų sutrikimų vaikus, skaičius. Nedidėjo ir budinčių globotojų skaičius. Tapti budinčiais globotojais pareiškė norą 2018 m. 1 asmuo, 2019 m. 2 asmenys (1 iš jų – Palangos miesto savivaldybės gyventojas). Manoma, kad tokią situaciją įtakoja neigiamas visuomenės požiūris į vaiko globos sistemos pertvarką bei informacijos apie naujas globos formas trūkumas.</w:t>
      </w:r>
    </w:p>
    <w:p w:rsidR="00EB6612" w:rsidRDefault="00932C54" w:rsidP="00EB6612">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EB070D">
        <w:rPr>
          <w:rFonts w:ascii="Times New Roman" w:eastAsia="Times New Roman" w:hAnsi="Times New Roman" w:cs="Times New Roman"/>
          <w:i/>
          <w:sz w:val="24"/>
          <w:szCs w:val="24"/>
          <w:lang w:eastAsia="lt-LT"/>
        </w:rPr>
        <w:t>Dienos veiklą vaikams</w:t>
      </w:r>
      <w:r w:rsidRPr="00EB070D">
        <w:rPr>
          <w:rFonts w:ascii="Times New Roman" w:eastAsia="Times New Roman" w:hAnsi="Times New Roman" w:cs="Times New Roman"/>
          <w:sz w:val="24"/>
          <w:szCs w:val="24"/>
          <w:lang w:eastAsia="lt-LT"/>
        </w:rPr>
        <w:t xml:space="preserve"> organizuoja </w:t>
      </w:r>
      <w:r>
        <w:rPr>
          <w:rFonts w:ascii="Times New Roman" w:eastAsia="Times New Roman" w:hAnsi="Times New Roman" w:cs="Times New Roman"/>
          <w:sz w:val="24"/>
          <w:szCs w:val="24"/>
          <w:lang w:eastAsia="lt-LT"/>
        </w:rPr>
        <w:t>Kretingos socialinių paslaugų centro</w:t>
      </w:r>
      <w:r w:rsidRPr="002C3306">
        <w:rPr>
          <w:rFonts w:ascii="Times New Roman" w:eastAsia="Times New Roman" w:hAnsi="Times New Roman" w:cs="Times New Roman"/>
          <w:sz w:val="24"/>
          <w:szCs w:val="24"/>
          <w:lang w:eastAsia="lt-LT"/>
        </w:rPr>
        <w:t xml:space="preserve"> padalinys - Dienos veiklos tarnyba (toliau – DVT). DVT socialiniai darbuotojai teikia socialinę pagalbą vaikams, turintiems problemų ir sunkumų šeimoje, ugdo vaikų socialinius įgūdžius ir organizuoja jų laisvalaikį, plėtoja vaikų gebėjimus (sudaromos sąlygos vaikų saviraiškai), skatina jų fizinę, psichinę bei socialinę brandą, ugdo dorinius, šeiminius, darbinius, sveikos gyvensenos ir higienos įgūdžius. DVT vaikams stengiamasi sukurti saugią ir sveiką aplinką.</w:t>
      </w:r>
    </w:p>
    <w:p w:rsidR="00932C54" w:rsidRPr="002C3306" w:rsidRDefault="00932C54" w:rsidP="00932C54">
      <w:pPr>
        <w:widowControl w:val="0"/>
        <w:adjustRightInd w:val="0"/>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201</w:t>
      </w:r>
      <w:r w:rsidR="00EB6612">
        <w:rPr>
          <w:rFonts w:ascii="Times New Roman" w:eastAsia="Calibri" w:hAnsi="Times New Roman" w:cs="Times New Roman"/>
          <w:sz w:val="24"/>
          <w:szCs w:val="24"/>
          <w:lang w:eastAsia="lt-LT"/>
        </w:rPr>
        <w:t>9</w:t>
      </w:r>
      <w:r w:rsidRPr="002C3306">
        <w:rPr>
          <w:rFonts w:ascii="Times New Roman" w:eastAsia="Calibri" w:hAnsi="Times New Roman" w:cs="Times New Roman"/>
          <w:sz w:val="24"/>
          <w:szCs w:val="24"/>
          <w:lang w:eastAsia="lt-LT"/>
        </w:rPr>
        <w:t xml:space="preserve"> metais paslaugos buvo suteiktos</w:t>
      </w:r>
      <w:r w:rsidRPr="00C7193A">
        <w:rPr>
          <w:rFonts w:ascii="Times New Roman" w:eastAsia="Calibri" w:hAnsi="Times New Roman" w:cs="Times New Roman"/>
          <w:sz w:val="24"/>
          <w:szCs w:val="24"/>
          <w:lang w:eastAsia="lt-LT"/>
        </w:rPr>
        <w:t xml:space="preserve"> </w:t>
      </w:r>
      <w:r w:rsidR="008E47B7" w:rsidRPr="00C7193A">
        <w:rPr>
          <w:rFonts w:ascii="Times New Roman" w:eastAsia="Calibri" w:hAnsi="Times New Roman" w:cs="Times New Roman"/>
          <w:sz w:val="24"/>
          <w:szCs w:val="24"/>
          <w:lang w:eastAsia="lt-LT"/>
        </w:rPr>
        <w:t>4</w:t>
      </w:r>
      <w:r w:rsidR="00EB6612">
        <w:rPr>
          <w:rFonts w:ascii="Times New Roman" w:eastAsia="Calibri" w:hAnsi="Times New Roman" w:cs="Times New Roman"/>
          <w:sz w:val="24"/>
          <w:szCs w:val="24"/>
          <w:lang w:eastAsia="lt-LT"/>
        </w:rPr>
        <w:t>8</w:t>
      </w:r>
      <w:r w:rsidRPr="00C7193A">
        <w:rPr>
          <w:rFonts w:ascii="Times New Roman" w:eastAsia="Calibri" w:hAnsi="Times New Roman" w:cs="Times New Roman"/>
          <w:sz w:val="24"/>
          <w:szCs w:val="24"/>
          <w:lang w:eastAsia="lt-LT"/>
        </w:rPr>
        <w:t xml:space="preserve"> </w:t>
      </w:r>
      <w:r w:rsidRPr="002C3306">
        <w:rPr>
          <w:rFonts w:ascii="Times New Roman" w:eastAsia="Calibri" w:hAnsi="Times New Roman" w:cs="Times New Roman"/>
          <w:sz w:val="24"/>
          <w:szCs w:val="24"/>
          <w:lang w:eastAsia="lt-LT"/>
        </w:rPr>
        <w:t>vaikams.</w:t>
      </w:r>
    </w:p>
    <w:p w:rsidR="00932C54" w:rsidRPr="002C3306" w:rsidRDefault="00932C54" w:rsidP="00932C54">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Paslaugos teikiamos pagal įvairias programas: „Socialinių įgūdžių ugdymo“, „Savęs pažinimas per dailę“, ,,Gamtos bičiulių“, ,,Gudručių klubas“, „Rankdarbiai“ ir kt. Žaidimų terapijos ir kino terapijos užsiėmimus bei individualias konsultacijas vykdo psichologė.</w:t>
      </w:r>
    </w:p>
    <w:p w:rsidR="00EB6612" w:rsidRPr="00EB6612" w:rsidRDefault="00932C54" w:rsidP="00EB6612">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EB6612" w:rsidRPr="00EB6612">
        <w:rPr>
          <w:rFonts w:ascii="Times New Roman" w:eastAsia="Calibri" w:hAnsi="Times New Roman" w:cs="Times New Roman"/>
          <w:sz w:val="24"/>
          <w:szCs w:val="24"/>
        </w:rPr>
        <w:t xml:space="preserve">2019 metais tarnyboje buvo vykdomas tęstinis projektas „Pagalba vaikui ir šeimai – sėkmingos socializacijos garantas“. Projekto laimėtų lėšų dėka vaikai turėjo galimybę aplankyti nemažai kultūrinių vietų bei renginių, vykti į turistines, pažintines išvykas. Buvo įsigyta naujų didaktinių stalo žaidimų, sporto inventoriaus, priemonių vaikų kūrybiniams žaidimams, kanceliarinių prekių, asmens higienos bei buities priemonių ir kt.  </w:t>
      </w:r>
    </w:p>
    <w:p w:rsidR="00542D84" w:rsidRDefault="00EB6612" w:rsidP="00EB6612">
      <w:pPr>
        <w:tabs>
          <w:tab w:val="left" w:pos="851"/>
        </w:tabs>
        <w:spacing w:after="0" w:line="240" w:lineRule="auto"/>
        <w:jc w:val="both"/>
        <w:rPr>
          <w:rFonts w:ascii="Times New Roman" w:eastAsia="Times New Roman" w:hAnsi="Times New Roman" w:cs="Times New Roman"/>
          <w:bCs/>
          <w:sz w:val="24"/>
          <w:szCs w:val="24"/>
          <w:lang w:eastAsia="lt-LT"/>
        </w:rPr>
      </w:pPr>
      <w:r w:rsidRPr="00EB6612">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2C3306" w:rsidRPr="002C35F9">
        <w:rPr>
          <w:rFonts w:ascii="Times New Roman" w:eastAsia="Times New Roman" w:hAnsi="Times New Roman" w:cs="Times New Roman"/>
          <w:bCs/>
          <w:i/>
          <w:sz w:val="24"/>
          <w:szCs w:val="24"/>
          <w:lang w:eastAsia="lt-LT"/>
        </w:rPr>
        <w:t>Dienos socialinės globos paslaugas</w:t>
      </w:r>
      <w:r w:rsidR="002C3306" w:rsidRPr="002C35F9">
        <w:rPr>
          <w:rFonts w:ascii="Times New Roman" w:eastAsia="Times New Roman" w:hAnsi="Times New Roman" w:cs="Times New Roman"/>
          <w:bCs/>
          <w:sz w:val="24"/>
          <w:szCs w:val="24"/>
          <w:lang w:eastAsia="lt-LT"/>
        </w:rPr>
        <w:t xml:space="preserve"> teikia Dienos vei</w:t>
      </w:r>
      <w:r w:rsidR="002C35F9" w:rsidRPr="002C35F9">
        <w:rPr>
          <w:rFonts w:ascii="Times New Roman" w:eastAsia="Times New Roman" w:hAnsi="Times New Roman" w:cs="Times New Roman"/>
          <w:bCs/>
          <w:sz w:val="24"/>
          <w:szCs w:val="24"/>
          <w:lang w:eastAsia="lt-LT"/>
        </w:rPr>
        <w:t xml:space="preserve">klos centras (toliau DVC). </w:t>
      </w:r>
      <w:r w:rsidR="00542D84" w:rsidRPr="00542D84">
        <w:rPr>
          <w:rFonts w:ascii="Times New Roman" w:eastAsia="Times New Roman" w:hAnsi="Times New Roman" w:cs="Times New Roman"/>
          <w:bCs/>
          <w:sz w:val="24"/>
          <w:szCs w:val="24"/>
          <w:lang w:eastAsia="lt-LT"/>
        </w:rPr>
        <w:t xml:space="preserve">DVC – tai biudžetinė socialines globos paslaugas suaugusiems asmenims, turintiems proto, psichinę ir fizinę negalią, teikianti įstaiga, turinti stacionarios socialinės globos struktūrinį padalinį, kuriame teikiamos dienos socialinės globos laikino apgyvendinimo paslaugos. </w:t>
      </w:r>
    </w:p>
    <w:p w:rsidR="002C3306" w:rsidRPr="002C3306" w:rsidRDefault="00542D84" w:rsidP="00EB6612">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ab/>
      </w:r>
      <w:r w:rsidRPr="00542D84">
        <w:rPr>
          <w:rFonts w:ascii="Times New Roman" w:hAnsi="Times New Roman" w:cs="Times New Roman"/>
          <w:sz w:val="24"/>
          <w:szCs w:val="24"/>
        </w:rPr>
        <w:t xml:space="preserve">2019 m. Dienos veiklos centro paslaugomis kasdien naudojosi 70 neįgalių asmenų, turinčių </w:t>
      </w:r>
      <w:r w:rsidRPr="00542D84">
        <w:rPr>
          <w:rFonts w:ascii="Times New Roman" w:eastAsia="Calibri" w:hAnsi="Times New Roman" w:cs="Times New Roman"/>
          <w:sz w:val="24"/>
          <w:szCs w:val="24"/>
        </w:rPr>
        <w:t xml:space="preserve"> proto ir kompleksines negalias, nuo 18–66 metų amžiaus: 19 neįgaliųjų – 16–29 metų, 34 neįgalieji – 30–50 metų, 17 neįgaliųjų – 51–66 metų amžiaus</w:t>
      </w:r>
      <w:r>
        <w:rPr>
          <w:rFonts w:ascii="Times New Roman" w:eastAsia="Times New Roman" w:hAnsi="Times New Roman" w:cs="Times New Roman"/>
          <w:bCs/>
          <w:sz w:val="24"/>
          <w:szCs w:val="24"/>
          <w:lang w:eastAsia="lt-LT"/>
        </w:rPr>
        <w:t>.</w:t>
      </w:r>
      <w:r w:rsidRPr="00542D84">
        <w:rPr>
          <w:rFonts w:ascii="Times New Roman" w:eastAsia="Times New Roman" w:hAnsi="Times New Roman" w:cs="Times New Roman"/>
          <w:bCs/>
          <w:sz w:val="24"/>
          <w:szCs w:val="24"/>
          <w:lang w:eastAsia="lt-LT"/>
        </w:rPr>
        <w:t xml:space="preserve"> </w:t>
      </w:r>
      <w:r w:rsidR="002C3306" w:rsidRPr="002C3306">
        <w:rPr>
          <w:rFonts w:ascii="Times New Roman" w:eastAsia="Times New Roman" w:hAnsi="Times New Roman" w:cs="Times New Roman"/>
          <w:bCs/>
          <w:sz w:val="24"/>
          <w:szCs w:val="24"/>
          <w:lang w:eastAsia="lt-LT"/>
        </w:rPr>
        <w:t xml:space="preserve">Teikiamos užimtumo paslaugos – darbinės, meninės, socialinės, laisvalaikio veiklos bei </w:t>
      </w:r>
      <w:proofErr w:type="spellStart"/>
      <w:r w:rsidR="002C3306" w:rsidRPr="002C3306">
        <w:rPr>
          <w:rFonts w:ascii="Times New Roman" w:eastAsia="Times New Roman" w:hAnsi="Times New Roman" w:cs="Times New Roman"/>
          <w:bCs/>
          <w:sz w:val="24"/>
          <w:szCs w:val="24"/>
          <w:lang w:eastAsia="lt-LT"/>
        </w:rPr>
        <w:t>kineziterapijos</w:t>
      </w:r>
      <w:proofErr w:type="spellEnd"/>
      <w:r w:rsidR="002C3306" w:rsidRPr="002C3306">
        <w:rPr>
          <w:rFonts w:ascii="Times New Roman" w:eastAsia="Times New Roman" w:hAnsi="Times New Roman" w:cs="Times New Roman"/>
          <w:bCs/>
          <w:sz w:val="24"/>
          <w:szCs w:val="24"/>
          <w:lang w:eastAsia="lt-LT"/>
        </w:rPr>
        <w:t xml:space="preserve"> užsiėmimų metu neįgalieji palaiko savo fizinį ir emocinį balansą. Dirbančių specialistų dėka pastebimi neįgaliųjų įgūdžiai, jie lavinami siekiant </w:t>
      </w:r>
      <w:proofErr w:type="spellStart"/>
      <w:r w:rsidR="002C3306" w:rsidRPr="002C3306">
        <w:rPr>
          <w:rFonts w:ascii="Times New Roman" w:eastAsia="Times New Roman" w:hAnsi="Times New Roman" w:cs="Times New Roman"/>
          <w:bCs/>
          <w:sz w:val="24"/>
          <w:szCs w:val="24"/>
          <w:lang w:eastAsia="lt-LT"/>
        </w:rPr>
        <w:t>sveikatinimo</w:t>
      </w:r>
      <w:proofErr w:type="spellEnd"/>
      <w:r w:rsidR="002C3306" w:rsidRPr="002C3306">
        <w:rPr>
          <w:rFonts w:ascii="Times New Roman" w:eastAsia="Times New Roman" w:hAnsi="Times New Roman" w:cs="Times New Roman"/>
          <w:bCs/>
          <w:sz w:val="24"/>
          <w:szCs w:val="24"/>
          <w:lang w:eastAsia="lt-LT"/>
        </w:rPr>
        <w:t xml:space="preserve"> ir esamos fizinės būklės gerinimo.</w:t>
      </w:r>
    </w:p>
    <w:p w:rsidR="00542D84" w:rsidRDefault="002C3306" w:rsidP="00B504B7">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Nuo 2011 metų įsteigtame DVC Salantų padalinyje, į kurį priimami vyresni kaip 18 metų asmenys su proto, psichine ir fizine negalia, gyvenantys Salantų, </w:t>
      </w:r>
      <w:proofErr w:type="spellStart"/>
      <w:r w:rsidRPr="002C3306">
        <w:rPr>
          <w:rFonts w:ascii="Times New Roman" w:eastAsia="Times New Roman" w:hAnsi="Times New Roman" w:cs="Times New Roman"/>
          <w:bCs/>
          <w:sz w:val="24"/>
          <w:szCs w:val="24"/>
          <w:lang w:eastAsia="lt-LT"/>
        </w:rPr>
        <w:t>Imbarės</w:t>
      </w:r>
      <w:proofErr w:type="spellEnd"/>
      <w:r w:rsidRPr="002C3306">
        <w:rPr>
          <w:rFonts w:ascii="Times New Roman" w:eastAsia="Times New Roman" w:hAnsi="Times New Roman" w:cs="Times New Roman"/>
          <w:bCs/>
          <w:sz w:val="24"/>
          <w:szCs w:val="24"/>
          <w:lang w:eastAsia="lt-LT"/>
        </w:rPr>
        <w:t xml:space="preserve">, </w:t>
      </w:r>
      <w:proofErr w:type="spellStart"/>
      <w:r w:rsidRPr="002C3306">
        <w:rPr>
          <w:rFonts w:ascii="Times New Roman" w:eastAsia="Times New Roman" w:hAnsi="Times New Roman" w:cs="Times New Roman"/>
          <w:bCs/>
          <w:sz w:val="24"/>
          <w:szCs w:val="24"/>
          <w:lang w:eastAsia="lt-LT"/>
        </w:rPr>
        <w:t>Kūlupėnų</w:t>
      </w:r>
      <w:proofErr w:type="spellEnd"/>
      <w:r w:rsidRPr="002C3306">
        <w:rPr>
          <w:rFonts w:ascii="Times New Roman" w:eastAsia="Times New Roman" w:hAnsi="Times New Roman" w:cs="Times New Roman"/>
          <w:bCs/>
          <w:sz w:val="24"/>
          <w:szCs w:val="24"/>
          <w:lang w:eastAsia="lt-LT"/>
        </w:rPr>
        <w:t>, Darbėnų seniūnijose ir kitose aplinkinėse vietovėse, teikiamos dienos socialinės globos ir trumpalaikės s</w:t>
      </w:r>
      <w:r w:rsidR="002C35F9">
        <w:rPr>
          <w:rFonts w:ascii="Times New Roman" w:eastAsia="Times New Roman" w:hAnsi="Times New Roman" w:cs="Times New Roman"/>
          <w:bCs/>
          <w:sz w:val="24"/>
          <w:szCs w:val="24"/>
          <w:lang w:eastAsia="lt-LT"/>
        </w:rPr>
        <w:t xml:space="preserve">ocialinės globos paslaugos. </w:t>
      </w:r>
    </w:p>
    <w:p w:rsidR="00542D84" w:rsidRPr="00542D84" w:rsidRDefault="00542D84" w:rsidP="00542D84">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542D84">
        <w:rPr>
          <w:rFonts w:ascii="Times New Roman" w:eastAsia="Times New Roman" w:hAnsi="Times New Roman" w:cs="Times New Roman"/>
          <w:bCs/>
          <w:sz w:val="24"/>
          <w:szCs w:val="24"/>
          <w:lang w:eastAsia="lt-LT"/>
        </w:rPr>
        <w:t>Per 2019 metus Dienos veiklos centro Salantų padalinio paslaugomis naudojosi 15 klientų dienos socialine globa, 12 klientų trumpalaike socialine globa, iš jų 10 turintys sunkią negalią, 1 klientas su nustatytu didelių specialiųjų poreikių lygiu. Padalinyje paslaugas gavo 27  klientai.</w:t>
      </w:r>
    </w:p>
    <w:p w:rsidR="002C3306" w:rsidRPr="002C3306" w:rsidRDefault="002C3306" w:rsidP="00B504B7">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Cs/>
          <w:sz w:val="24"/>
          <w:szCs w:val="24"/>
          <w:lang w:eastAsia="lt-LT"/>
        </w:rPr>
        <w:t>DVC,</w:t>
      </w:r>
      <w:r w:rsidRPr="002C3306">
        <w:rPr>
          <w:rFonts w:ascii="Times New Roman" w:eastAsia="Times New Roman" w:hAnsi="Times New Roman" w:cs="Times New Roman"/>
          <w:sz w:val="24"/>
          <w:szCs w:val="24"/>
          <w:lang w:eastAsia="lt-LT"/>
        </w:rPr>
        <w:t xml:space="preserve"> bendradarbiaudamas su  </w:t>
      </w:r>
      <w:r w:rsidR="005231E3" w:rsidRPr="005231E3">
        <w:rPr>
          <w:rFonts w:ascii="Times New Roman" w:eastAsia="Times New Roman" w:hAnsi="Times New Roman" w:cs="Times New Roman"/>
          <w:bCs/>
          <w:sz w:val="24"/>
          <w:szCs w:val="24"/>
          <w:lang w:eastAsia="lt-LT"/>
        </w:rPr>
        <w:t>Lietuvos sutrikusio intelekto žmonių globos be</w:t>
      </w:r>
      <w:r w:rsidR="005231E3">
        <w:rPr>
          <w:rFonts w:ascii="Times New Roman" w:eastAsia="Times New Roman" w:hAnsi="Times New Roman" w:cs="Times New Roman"/>
          <w:bCs/>
          <w:sz w:val="24"/>
          <w:szCs w:val="24"/>
          <w:lang w:eastAsia="lt-LT"/>
        </w:rPr>
        <w:t>ndrijos Viltis Kretingos skyriumi</w:t>
      </w:r>
      <w:r w:rsidRPr="002C3306">
        <w:rPr>
          <w:rFonts w:ascii="Times New Roman" w:eastAsia="Times New Roman" w:hAnsi="Times New Roman" w:cs="Times New Roman"/>
          <w:bCs/>
          <w:i/>
          <w:sz w:val="24"/>
          <w:szCs w:val="24"/>
          <w:lang w:eastAsia="lt-LT"/>
        </w:rPr>
        <w:t xml:space="preserve"> </w:t>
      </w:r>
      <w:r w:rsidRPr="002C3306">
        <w:rPr>
          <w:rFonts w:ascii="Times New Roman" w:eastAsia="Times New Roman" w:hAnsi="Times New Roman" w:cs="Times New Roman"/>
          <w:sz w:val="24"/>
          <w:szCs w:val="24"/>
          <w:lang w:eastAsia="lt-LT"/>
        </w:rPr>
        <w:t xml:space="preserve">ir su neįgaliaisiais dirbančiais specialistais, rengia ir įgyvendina projektus, kurie leidžia sėkmingai gerinti neįgaliųjų dienos ir laisvalaikio užsiėmimų kokybę, išleisti metodinės literatūros darbui ir bendradarbiavimui su neįgaliaisiais. </w:t>
      </w:r>
    </w:p>
    <w:p w:rsidR="007351FD" w:rsidRDefault="002C3306" w:rsidP="00C3416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Cs/>
          <w:sz w:val="24"/>
          <w:szCs w:val="24"/>
          <w:lang w:eastAsia="lt-LT"/>
        </w:rPr>
        <w:t>Kretingos SPC ir DVC</w:t>
      </w:r>
      <w:r w:rsidRPr="002C3306">
        <w:rPr>
          <w:rFonts w:ascii="Times New Roman" w:eastAsia="Times New Roman" w:hAnsi="Times New Roman" w:cs="Times New Roman"/>
          <w:sz w:val="24"/>
          <w:szCs w:val="24"/>
          <w:lang w:eastAsia="lt-LT"/>
        </w:rPr>
        <w:t xml:space="preserve"> rengia ir įgyvendina socialinių paslaugų teikimo programas bei projektus savivaldybės teritorijoje</w:t>
      </w:r>
      <w:r w:rsidR="00016601">
        <w:rPr>
          <w:rFonts w:ascii="Times New Roman" w:eastAsia="Times New Roman" w:hAnsi="Times New Roman" w:cs="Times New Roman"/>
          <w:sz w:val="24"/>
          <w:szCs w:val="24"/>
          <w:lang w:eastAsia="lt-LT"/>
        </w:rPr>
        <w:t xml:space="preserve"> ir už jos ribų</w:t>
      </w:r>
      <w:r w:rsidRPr="002C3306">
        <w:rPr>
          <w:rFonts w:ascii="Times New Roman" w:eastAsia="Times New Roman" w:hAnsi="Times New Roman" w:cs="Times New Roman"/>
          <w:sz w:val="24"/>
          <w:szCs w:val="24"/>
          <w:lang w:eastAsia="lt-LT"/>
        </w:rPr>
        <w:t xml:space="preserve">. </w:t>
      </w:r>
    </w:p>
    <w:p w:rsidR="008E47B7" w:rsidRPr="00B25378" w:rsidRDefault="008E47B7" w:rsidP="00C34169">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2C3306" w:rsidRPr="005F028C" w:rsidRDefault="00735421" w:rsidP="00B504B7">
      <w:pPr>
        <w:pStyle w:val="Betarp"/>
        <w:ind w:firstLine="851"/>
        <w:rPr>
          <w:b/>
        </w:rPr>
      </w:pPr>
      <w:r w:rsidRPr="005F028C">
        <w:rPr>
          <w:b/>
        </w:rPr>
        <w:t>201</w:t>
      </w:r>
      <w:r w:rsidR="005F028C">
        <w:rPr>
          <w:b/>
        </w:rPr>
        <w:t>9</w:t>
      </w:r>
      <w:r w:rsidR="002C3306" w:rsidRPr="005F028C">
        <w:rPr>
          <w:b/>
        </w:rPr>
        <w:t xml:space="preserve"> METAIS ĮGYVENDINTOS PROGRAMOS BEI PROJEKTAI</w:t>
      </w:r>
    </w:p>
    <w:p w:rsidR="002C3306" w:rsidRPr="00B25378" w:rsidRDefault="008F233C" w:rsidP="00CF433B">
      <w:pPr>
        <w:pStyle w:val="Betarp"/>
        <w:jc w:val="right"/>
        <w:rPr>
          <w:b/>
          <w:sz w:val="20"/>
          <w:szCs w:val="20"/>
        </w:rPr>
      </w:pPr>
      <w:r w:rsidRPr="00B25378">
        <w:rPr>
          <w:b/>
          <w:sz w:val="20"/>
          <w:szCs w:val="20"/>
        </w:rPr>
        <w:t>1</w:t>
      </w:r>
      <w:r w:rsidR="009F0456">
        <w:rPr>
          <w:b/>
          <w:sz w:val="20"/>
          <w:szCs w:val="20"/>
        </w:rPr>
        <w:t>8</w:t>
      </w:r>
      <w:r w:rsidR="002C3306" w:rsidRPr="00B25378">
        <w:rPr>
          <w:b/>
          <w:sz w:val="20"/>
          <w:szCs w:val="20"/>
        </w:rPr>
        <w:t xml:space="preserve">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3969"/>
        <w:gridCol w:w="1276"/>
        <w:gridCol w:w="1984"/>
      </w:tblGrid>
      <w:tr w:rsidR="00B25378" w:rsidRPr="00DA2898" w:rsidTr="00DA2898">
        <w:trPr>
          <w:cantSplit/>
          <w:trHeight w:val="387"/>
        </w:trPr>
        <w:tc>
          <w:tcPr>
            <w:tcW w:w="534" w:type="dxa"/>
            <w:tcBorders>
              <w:top w:val="single" w:sz="4" w:space="0" w:color="auto"/>
              <w:left w:val="single" w:sz="4" w:space="0" w:color="auto"/>
              <w:bottom w:val="single" w:sz="4" w:space="0" w:color="auto"/>
              <w:right w:val="single" w:sz="4" w:space="0" w:color="auto"/>
            </w:tcBorders>
            <w:vAlign w:val="center"/>
            <w:hideMark/>
          </w:tcPr>
          <w:p w:rsidR="002C3306" w:rsidRPr="00DA2898" w:rsidRDefault="002C3306" w:rsidP="005F028C">
            <w:pPr>
              <w:pStyle w:val="Betarp"/>
              <w:jc w:val="center"/>
              <w:rPr>
                <w:b/>
                <w:sz w:val="20"/>
                <w:szCs w:val="20"/>
              </w:rPr>
            </w:pPr>
            <w:r w:rsidRPr="00DA2898">
              <w:rPr>
                <w:b/>
                <w:sz w:val="20"/>
                <w:szCs w:val="20"/>
              </w:rPr>
              <w:t>Eil. Nr.</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2C3306" w:rsidRPr="00DA2898" w:rsidRDefault="002C3306" w:rsidP="00B25378">
            <w:pPr>
              <w:pStyle w:val="Betarp"/>
              <w:jc w:val="center"/>
              <w:rPr>
                <w:b/>
                <w:sz w:val="20"/>
                <w:szCs w:val="20"/>
              </w:rPr>
            </w:pPr>
            <w:r w:rsidRPr="00DA2898">
              <w:rPr>
                <w:b/>
                <w:sz w:val="20"/>
                <w:szCs w:val="20"/>
              </w:rPr>
              <w:t>Projekto pavadinimas</w:t>
            </w:r>
          </w:p>
        </w:tc>
        <w:tc>
          <w:tcPr>
            <w:tcW w:w="3969" w:type="dxa"/>
            <w:tcBorders>
              <w:top w:val="single" w:sz="4" w:space="0" w:color="auto"/>
              <w:left w:val="single" w:sz="4" w:space="0" w:color="auto"/>
              <w:bottom w:val="single" w:sz="4" w:space="0" w:color="auto"/>
              <w:right w:val="single" w:sz="4" w:space="0" w:color="auto"/>
            </w:tcBorders>
            <w:vAlign w:val="center"/>
            <w:hideMark/>
          </w:tcPr>
          <w:p w:rsidR="002C3306" w:rsidRPr="00DA2898" w:rsidRDefault="002C3306" w:rsidP="00B25378">
            <w:pPr>
              <w:pStyle w:val="Betarp"/>
              <w:jc w:val="center"/>
              <w:rPr>
                <w:b/>
                <w:sz w:val="20"/>
                <w:szCs w:val="20"/>
              </w:rPr>
            </w:pPr>
            <w:r w:rsidRPr="00DA2898">
              <w:rPr>
                <w:b/>
                <w:sz w:val="20"/>
                <w:szCs w:val="20"/>
              </w:rPr>
              <w:t>Tikslas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DA2898" w:rsidRDefault="002C3306" w:rsidP="00B25378">
            <w:pPr>
              <w:pStyle w:val="Betarp"/>
              <w:jc w:val="center"/>
              <w:rPr>
                <w:b/>
                <w:sz w:val="20"/>
                <w:szCs w:val="20"/>
              </w:rPr>
            </w:pPr>
            <w:r w:rsidRPr="00DA2898">
              <w:rPr>
                <w:b/>
                <w:sz w:val="20"/>
                <w:szCs w:val="20"/>
              </w:rPr>
              <w:t>Vykdytojas</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3306" w:rsidRPr="00DA2898" w:rsidRDefault="002C3306" w:rsidP="00B25378">
            <w:pPr>
              <w:pStyle w:val="Betarp"/>
              <w:jc w:val="center"/>
              <w:rPr>
                <w:b/>
                <w:sz w:val="20"/>
                <w:szCs w:val="20"/>
              </w:rPr>
            </w:pPr>
            <w:r w:rsidRPr="00DA2898">
              <w:rPr>
                <w:b/>
                <w:sz w:val="20"/>
                <w:szCs w:val="20"/>
              </w:rPr>
              <w:t>Finansavimas</w:t>
            </w:r>
          </w:p>
        </w:tc>
      </w:tr>
      <w:tr w:rsidR="00B25378" w:rsidRPr="00B25378" w:rsidTr="00DA2898">
        <w:trPr>
          <w:trHeight w:val="233"/>
        </w:trPr>
        <w:tc>
          <w:tcPr>
            <w:tcW w:w="534" w:type="dxa"/>
            <w:tcBorders>
              <w:top w:val="single" w:sz="4" w:space="0" w:color="auto"/>
              <w:left w:val="single" w:sz="4" w:space="0" w:color="auto"/>
              <w:bottom w:val="single" w:sz="4" w:space="0" w:color="auto"/>
              <w:right w:val="single" w:sz="4" w:space="0" w:color="auto"/>
            </w:tcBorders>
            <w:vAlign w:val="bottom"/>
            <w:hideMark/>
          </w:tcPr>
          <w:p w:rsidR="002C3306" w:rsidRPr="00B25378" w:rsidRDefault="002C3306" w:rsidP="005F028C">
            <w:pPr>
              <w:pStyle w:val="Betarp"/>
              <w:jc w:val="center"/>
              <w:rPr>
                <w:iCs/>
                <w:sz w:val="22"/>
                <w:szCs w:val="22"/>
              </w:rPr>
            </w:pPr>
            <w:r w:rsidRPr="00B25378">
              <w:rPr>
                <w:iCs/>
                <w:sz w:val="22"/>
                <w:szCs w:val="22"/>
              </w:rPr>
              <w:t>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C3306" w:rsidRPr="00B25378" w:rsidRDefault="002C3306" w:rsidP="005F028C">
            <w:pPr>
              <w:pStyle w:val="Betarp"/>
              <w:jc w:val="center"/>
              <w:rPr>
                <w:iCs/>
                <w:sz w:val="22"/>
                <w:szCs w:val="22"/>
              </w:rPr>
            </w:pPr>
            <w:r w:rsidRPr="00B25378">
              <w:rPr>
                <w:iCs/>
                <w:sz w:val="22"/>
                <w:szCs w:val="22"/>
              </w:rPr>
              <w:t>2</w:t>
            </w:r>
          </w:p>
        </w:tc>
        <w:tc>
          <w:tcPr>
            <w:tcW w:w="3969" w:type="dxa"/>
            <w:tcBorders>
              <w:top w:val="single" w:sz="4" w:space="0" w:color="auto"/>
              <w:left w:val="single" w:sz="4" w:space="0" w:color="auto"/>
              <w:bottom w:val="single" w:sz="4" w:space="0" w:color="auto"/>
              <w:right w:val="single" w:sz="4" w:space="0" w:color="auto"/>
            </w:tcBorders>
            <w:vAlign w:val="bottom"/>
            <w:hideMark/>
          </w:tcPr>
          <w:p w:rsidR="002C3306" w:rsidRPr="00B25378" w:rsidRDefault="002C3306" w:rsidP="005F028C">
            <w:pPr>
              <w:pStyle w:val="Betarp"/>
              <w:jc w:val="center"/>
              <w:rPr>
                <w:iCs/>
                <w:sz w:val="22"/>
                <w:szCs w:val="22"/>
              </w:rPr>
            </w:pPr>
            <w:r w:rsidRPr="00B25378">
              <w:rPr>
                <w:iCs/>
                <w:sz w:val="22"/>
                <w:szCs w:val="22"/>
              </w:rPr>
              <w:t>3</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B25378" w:rsidRDefault="002C3306" w:rsidP="005F028C">
            <w:pPr>
              <w:pStyle w:val="Betarp"/>
              <w:jc w:val="center"/>
              <w:rPr>
                <w:iCs/>
                <w:sz w:val="22"/>
                <w:szCs w:val="22"/>
              </w:rPr>
            </w:pPr>
            <w:r w:rsidRPr="00B25378">
              <w:rPr>
                <w:iCs/>
                <w:sz w:val="22"/>
                <w:szCs w:val="22"/>
              </w:rPr>
              <w:t>4</w:t>
            </w:r>
          </w:p>
        </w:tc>
        <w:tc>
          <w:tcPr>
            <w:tcW w:w="1984" w:type="dxa"/>
            <w:tcBorders>
              <w:top w:val="single" w:sz="4" w:space="0" w:color="auto"/>
              <w:left w:val="single" w:sz="4" w:space="0" w:color="auto"/>
              <w:bottom w:val="single" w:sz="4" w:space="0" w:color="auto"/>
              <w:right w:val="single" w:sz="4" w:space="0" w:color="auto"/>
            </w:tcBorders>
            <w:vAlign w:val="bottom"/>
            <w:hideMark/>
          </w:tcPr>
          <w:p w:rsidR="002C3306" w:rsidRPr="00B25378" w:rsidRDefault="002C3306" w:rsidP="005F028C">
            <w:pPr>
              <w:pStyle w:val="Betarp"/>
              <w:jc w:val="center"/>
              <w:rPr>
                <w:iCs/>
                <w:sz w:val="22"/>
                <w:szCs w:val="22"/>
              </w:rPr>
            </w:pPr>
            <w:r w:rsidRPr="00B25378">
              <w:rPr>
                <w:iCs/>
                <w:sz w:val="22"/>
                <w:szCs w:val="22"/>
              </w:rPr>
              <w:t>5</w:t>
            </w:r>
          </w:p>
        </w:tc>
      </w:tr>
      <w:tr w:rsidR="00B25378" w:rsidRPr="00B25378" w:rsidTr="00DA2898">
        <w:trPr>
          <w:trHeight w:val="164"/>
        </w:trPr>
        <w:tc>
          <w:tcPr>
            <w:tcW w:w="534" w:type="dxa"/>
            <w:tcBorders>
              <w:top w:val="single" w:sz="4" w:space="0" w:color="auto"/>
              <w:left w:val="single" w:sz="4" w:space="0" w:color="auto"/>
              <w:bottom w:val="single" w:sz="4" w:space="0" w:color="auto"/>
              <w:right w:val="single" w:sz="4" w:space="0" w:color="auto"/>
            </w:tcBorders>
            <w:hideMark/>
          </w:tcPr>
          <w:p w:rsidR="002C3306" w:rsidRPr="00B25378" w:rsidRDefault="002C3306" w:rsidP="005F028C">
            <w:pPr>
              <w:pStyle w:val="Betarp"/>
              <w:jc w:val="center"/>
              <w:rPr>
                <w:sz w:val="22"/>
                <w:szCs w:val="22"/>
              </w:rPr>
            </w:pPr>
            <w:r w:rsidRPr="00B25378">
              <w:rPr>
                <w:sz w:val="22"/>
                <w:szCs w:val="22"/>
              </w:rPr>
              <w:t>1.</w:t>
            </w:r>
          </w:p>
        </w:tc>
        <w:tc>
          <w:tcPr>
            <w:tcW w:w="1984" w:type="dxa"/>
            <w:tcBorders>
              <w:top w:val="single" w:sz="4" w:space="0" w:color="auto"/>
              <w:left w:val="single" w:sz="4" w:space="0" w:color="auto"/>
              <w:bottom w:val="dotted" w:sz="4" w:space="0" w:color="auto"/>
              <w:right w:val="single" w:sz="4" w:space="0" w:color="auto"/>
            </w:tcBorders>
            <w:noWrap/>
            <w:hideMark/>
          </w:tcPr>
          <w:p w:rsidR="002C3306" w:rsidRPr="00B25378" w:rsidRDefault="00DC660A" w:rsidP="00DA2898">
            <w:pPr>
              <w:pStyle w:val="Betarp"/>
              <w:jc w:val="left"/>
              <w:rPr>
                <w:sz w:val="22"/>
                <w:szCs w:val="22"/>
              </w:rPr>
            </w:pPr>
            <w:r>
              <w:rPr>
                <w:sz w:val="22"/>
                <w:szCs w:val="22"/>
              </w:rPr>
              <w:t>Projektas „</w:t>
            </w:r>
            <w:r w:rsidR="002C3306" w:rsidRPr="00B25378">
              <w:rPr>
                <w:sz w:val="22"/>
                <w:szCs w:val="22"/>
              </w:rPr>
              <w:t xml:space="preserve">Pagalba vaikui ir šeimai – sėkmingos socializacijos garantas </w:t>
            </w:r>
            <w:r>
              <w:rPr>
                <w:sz w:val="22"/>
                <w:szCs w:val="22"/>
              </w:rPr>
              <w:t>„</w:t>
            </w:r>
          </w:p>
        </w:tc>
        <w:tc>
          <w:tcPr>
            <w:tcW w:w="3969" w:type="dxa"/>
            <w:tcBorders>
              <w:top w:val="single" w:sz="4" w:space="0" w:color="auto"/>
              <w:left w:val="single" w:sz="4" w:space="0" w:color="auto"/>
              <w:bottom w:val="dotted" w:sz="4" w:space="0" w:color="auto"/>
              <w:right w:val="single" w:sz="4" w:space="0" w:color="auto"/>
            </w:tcBorders>
            <w:hideMark/>
          </w:tcPr>
          <w:p w:rsidR="002C3306" w:rsidRPr="00B25378" w:rsidRDefault="002C3306" w:rsidP="00DA2898">
            <w:pPr>
              <w:pStyle w:val="Betarp"/>
              <w:jc w:val="left"/>
              <w:rPr>
                <w:sz w:val="22"/>
                <w:szCs w:val="22"/>
              </w:rPr>
            </w:pPr>
            <w:r w:rsidRPr="00B25378">
              <w:rPr>
                <w:sz w:val="22"/>
                <w:szCs w:val="22"/>
              </w:rPr>
              <w:t>Teikti kompleksinę pagalbą socialinės rizikos, socialiai remtinose šeimose bei socialinių, psichologinių ir kitokių problemų turinčiose šeimose augantiems vaikams ir jų šeimos nariams, užtikrinant efektyvų šeimos funkcionavimą bei siekiant išspręsti vaiko socializacijos ir laisvalaikio užimtumo problemas.</w:t>
            </w:r>
          </w:p>
        </w:tc>
        <w:tc>
          <w:tcPr>
            <w:tcW w:w="1276" w:type="dxa"/>
            <w:tcBorders>
              <w:top w:val="single" w:sz="4" w:space="0" w:color="auto"/>
              <w:left w:val="single" w:sz="4" w:space="0" w:color="auto"/>
              <w:bottom w:val="dotted" w:sz="4" w:space="0" w:color="auto"/>
              <w:right w:val="single" w:sz="4" w:space="0" w:color="auto"/>
            </w:tcBorders>
            <w:hideMark/>
          </w:tcPr>
          <w:p w:rsidR="002C3306" w:rsidRPr="00B25378" w:rsidRDefault="002C3306" w:rsidP="00DA2898">
            <w:pPr>
              <w:pStyle w:val="Betarp"/>
              <w:jc w:val="left"/>
              <w:rPr>
                <w:sz w:val="22"/>
                <w:szCs w:val="22"/>
              </w:rPr>
            </w:pPr>
            <w:r w:rsidRPr="00B25378">
              <w:rPr>
                <w:sz w:val="22"/>
                <w:szCs w:val="22"/>
              </w:rPr>
              <w:t>Kretingos SPC</w:t>
            </w:r>
          </w:p>
        </w:tc>
        <w:tc>
          <w:tcPr>
            <w:tcW w:w="1984" w:type="dxa"/>
            <w:tcBorders>
              <w:top w:val="single" w:sz="4" w:space="0" w:color="auto"/>
              <w:left w:val="single" w:sz="4" w:space="0" w:color="auto"/>
              <w:bottom w:val="dotted" w:sz="4" w:space="0" w:color="auto"/>
              <w:right w:val="single" w:sz="4" w:space="0" w:color="auto"/>
            </w:tcBorders>
          </w:tcPr>
          <w:p w:rsidR="00C863D4" w:rsidRDefault="00C863D4" w:rsidP="00DA2898">
            <w:pPr>
              <w:pStyle w:val="Betarp"/>
              <w:jc w:val="left"/>
              <w:rPr>
                <w:sz w:val="22"/>
                <w:szCs w:val="22"/>
              </w:rPr>
            </w:pPr>
            <w:r>
              <w:rPr>
                <w:sz w:val="22"/>
                <w:szCs w:val="22"/>
              </w:rPr>
              <w:t>SADM</w:t>
            </w:r>
          </w:p>
          <w:p w:rsidR="002C3306" w:rsidRPr="00B25378" w:rsidRDefault="002C35F9" w:rsidP="00DA2898">
            <w:pPr>
              <w:pStyle w:val="Betarp"/>
              <w:jc w:val="left"/>
              <w:rPr>
                <w:sz w:val="22"/>
                <w:szCs w:val="22"/>
              </w:rPr>
            </w:pPr>
            <w:r w:rsidRPr="00B25378">
              <w:rPr>
                <w:sz w:val="22"/>
                <w:szCs w:val="22"/>
              </w:rPr>
              <w:t xml:space="preserve">13 </w:t>
            </w:r>
            <w:r w:rsidR="00C863D4">
              <w:rPr>
                <w:sz w:val="22"/>
                <w:szCs w:val="22"/>
              </w:rPr>
              <w:t>950</w:t>
            </w:r>
            <w:r w:rsidRPr="00B25378">
              <w:rPr>
                <w:sz w:val="22"/>
                <w:szCs w:val="22"/>
              </w:rPr>
              <w:t xml:space="preserve">  </w:t>
            </w:r>
            <w:proofErr w:type="spellStart"/>
            <w:r w:rsidRPr="00B25378">
              <w:rPr>
                <w:sz w:val="22"/>
                <w:szCs w:val="22"/>
              </w:rPr>
              <w:t>Eur</w:t>
            </w:r>
            <w:proofErr w:type="spellEnd"/>
          </w:p>
        </w:tc>
      </w:tr>
      <w:tr w:rsidR="00B25378" w:rsidRPr="00B25378" w:rsidTr="00DA2898">
        <w:trPr>
          <w:trHeight w:val="544"/>
        </w:trPr>
        <w:tc>
          <w:tcPr>
            <w:tcW w:w="534" w:type="dxa"/>
            <w:tcBorders>
              <w:top w:val="single" w:sz="4" w:space="0" w:color="auto"/>
              <w:left w:val="single" w:sz="4" w:space="0" w:color="auto"/>
              <w:bottom w:val="single" w:sz="4" w:space="0" w:color="auto"/>
              <w:right w:val="single" w:sz="4" w:space="0" w:color="auto"/>
            </w:tcBorders>
            <w:hideMark/>
          </w:tcPr>
          <w:p w:rsidR="002C3306" w:rsidRPr="00B25378" w:rsidRDefault="002C3306" w:rsidP="005F028C">
            <w:pPr>
              <w:pStyle w:val="Betarp"/>
              <w:jc w:val="center"/>
              <w:rPr>
                <w:sz w:val="22"/>
                <w:szCs w:val="22"/>
              </w:rPr>
            </w:pPr>
            <w:r w:rsidRPr="00B25378">
              <w:rPr>
                <w:sz w:val="22"/>
                <w:szCs w:val="22"/>
              </w:rPr>
              <w:t>2.</w:t>
            </w:r>
          </w:p>
        </w:tc>
        <w:tc>
          <w:tcPr>
            <w:tcW w:w="1984" w:type="dxa"/>
            <w:tcBorders>
              <w:top w:val="single" w:sz="4" w:space="0" w:color="auto"/>
              <w:left w:val="single" w:sz="4" w:space="0" w:color="auto"/>
              <w:bottom w:val="single" w:sz="4" w:space="0" w:color="auto"/>
              <w:right w:val="single" w:sz="4" w:space="0" w:color="auto"/>
            </w:tcBorders>
            <w:noWrap/>
            <w:hideMark/>
          </w:tcPr>
          <w:p w:rsidR="002C3306" w:rsidRPr="00B25378" w:rsidRDefault="00C863D4" w:rsidP="00DA2898">
            <w:pPr>
              <w:pStyle w:val="Betarp"/>
              <w:jc w:val="left"/>
              <w:rPr>
                <w:sz w:val="22"/>
                <w:szCs w:val="22"/>
              </w:rPr>
            </w:pPr>
            <w:r>
              <w:rPr>
                <w:sz w:val="22"/>
                <w:szCs w:val="22"/>
              </w:rPr>
              <w:t>Kompleksinių paslaugų Kretingos rajono šeimoms teikimas</w:t>
            </w:r>
          </w:p>
        </w:tc>
        <w:tc>
          <w:tcPr>
            <w:tcW w:w="3969" w:type="dxa"/>
            <w:tcBorders>
              <w:top w:val="single" w:sz="4" w:space="0" w:color="auto"/>
              <w:left w:val="single" w:sz="4" w:space="0" w:color="auto"/>
              <w:bottom w:val="single" w:sz="4" w:space="0" w:color="auto"/>
              <w:right w:val="single" w:sz="4" w:space="0" w:color="auto"/>
            </w:tcBorders>
            <w:hideMark/>
          </w:tcPr>
          <w:p w:rsidR="002C3306" w:rsidRPr="00B25378" w:rsidRDefault="00C863D4" w:rsidP="00DA2898">
            <w:pPr>
              <w:pStyle w:val="Betarp"/>
              <w:jc w:val="left"/>
              <w:rPr>
                <w:sz w:val="22"/>
                <w:szCs w:val="22"/>
              </w:rPr>
            </w:pPr>
            <w:r w:rsidRPr="00B25378">
              <w:rPr>
                <w:sz w:val="22"/>
                <w:szCs w:val="22"/>
              </w:rPr>
              <w:t>Teikti kompleksinę pagalbą šeimo</w:t>
            </w:r>
            <w:r>
              <w:rPr>
                <w:sz w:val="22"/>
                <w:szCs w:val="22"/>
              </w:rPr>
              <w:t>ms</w:t>
            </w:r>
            <w:r w:rsidRPr="00B25378">
              <w:rPr>
                <w:sz w:val="22"/>
                <w:szCs w:val="22"/>
              </w:rPr>
              <w:t>, užtikrinant efektyvų šeimos funkcionavimą bei siekiant išspręsti vaiko socializacijos ir laisvalaikio užimtumo problemas.</w:t>
            </w:r>
          </w:p>
        </w:tc>
        <w:tc>
          <w:tcPr>
            <w:tcW w:w="1276" w:type="dxa"/>
            <w:tcBorders>
              <w:top w:val="single" w:sz="4" w:space="0" w:color="auto"/>
              <w:left w:val="single" w:sz="4" w:space="0" w:color="auto"/>
              <w:bottom w:val="single" w:sz="4" w:space="0" w:color="auto"/>
              <w:right w:val="single" w:sz="4" w:space="0" w:color="auto"/>
            </w:tcBorders>
            <w:hideMark/>
          </w:tcPr>
          <w:p w:rsidR="002C3306" w:rsidRPr="00B25378" w:rsidRDefault="002C3306" w:rsidP="00DA2898">
            <w:pPr>
              <w:pStyle w:val="Betarp"/>
              <w:jc w:val="left"/>
              <w:rPr>
                <w:sz w:val="22"/>
                <w:szCs w:val="22"/>
              </w:rPr>
            </w:pPr>
            <w:r w:rsidRPr="00B25378">
              <w:rPr>
                <w:sz w:val="22"/>
                <w:szCs w:val="22"/>
              </w:rPr>
              <w:t>Kretingos SPC</w:t>
            </w:r>
          </w:p>
        </w:tc>
        <w:tc>
          <w:tcPr>
            <w:tcW w:w="1984" w:type="dxa"/>
            <w:tcBorders>
              <w:top w:val="single" w:sz="4" w:space="0" w:color="auto"/>
              <w:left w:val="single" w:sz="4" w:space="0" w:color="auto"/>
              <w:bottom w:val="single" w:sz="4" w:space="0" w:color="auto"/>
              <w:right w:val="single" w:sz="4" w:space="0" w:color="auto"/>
            </w:tcBorders>
            <w:hideMark/>
          </w:tcPr>
          <w:p w:rsidR="002C3306" w:rsidRPr="00B25378" w:rsidRDefault="00C863D4" w:rsidP="00DA2898">
            <w:pPr>
              <w:pStyle w:val="Betarp"/>
              <w:jc w:val="left"/>
              <w:rPr>
                <w:sz w:val="22"/>
                <w:szCs w:val="22"/>
              </w:rPr>
            </w:pPr>
            <w:r>
              <w:rPr>
                <w:sz w:val="22"/>
                <w:szCs w:val="22"/>
              </w:rPr>
              <w:t>12500</w:t>
            </w:r>
            <w:r w:rsidR="002C35F9" w:rsidRPr="00B25378">
              <w:rPr>
                <w:sz w:val="22"/>
                <w:szCs w:val="22"/>
              </w:rPr>
              <w:t xml:space="preserve"> </w:t>
            </w:r>
            <w:proofErr w:type="spellStart"/>
            <w:r w:rsidR="002C35F9" w:rsidRPr="00B25378">
              <w:rPr>
                <w:sz w:val="22"/>
                <w:szCs w:val="22"/>
              </w:rPr>
              <w:t>Eur</w:t>
            </w:r>
            <w:proofErr w:type="spellEnd"/>
          </w:p>
          <w:p w:rsidR="002C3306" w:rsidRPr="00B25378" w:rsidRDefault="002C3306" w:rsidP="00DA2898">
            <w:pPr>
              <w:pStyle w:val="Betarp"/>
              <w:jc w:val="left"/>
              <w:rPr>
                <w:sz w:val="22"/>
                <w:szCs w:val="22"/>
              </w:rPr>
            </w:pPr>
          </w:p>
        </w:tc>
      </w:tr>
      <w:tr w:rsidR="00B25378" w:rsidRPr="00B25378" w:rsidTr="00DA2898">
        <w:trPr>
          <w:trHeight w:val="399"/>
        </w:trPr>
        <w:tc>
          <w:tcPr>
            <w:tcW w:w="534" w:type="dxa"/>
            <w:tcBorders>
              <w:top w:val="single" w:sz="4" w:space="0" w:color="auto"/>
              <w:left w:val="single" w:sz="4" w:space="0" w:color="auto"/>
              <w:bottom w:val="single" w:sz="4" w:space="0" w:color="auto"/>
              <w:right w:val="single" w:sz="4" w:space="0" w:color="auto"/>
            </w:tcBorders>
            <w:hideMark/>
          </w:tcPr>
          <w:p w:rsidR="002C3306" w:rsidRPr="00B25378" w:rsidRDefault="002C3306" w:rsidP="005F028C">
            <w:pPr>
              <w:pStyle w:val="Betarp"/>
              <w:jc w:val="center"/>
              <w:rPr>
                <w:sz w:val="22"/>
                <w:szCs w:val="22"/>
              </w:rPr>
            </w:pPr>
            <w:r w:rsidRPr="00B25378">
              <w:rPr>
                <w:sz w:val="22"/>
                <w:szCs w:val="22"/>
              </w:rPr>
              <w:t>3.</w:t>
            </w:r>
          </w:p>
        </w:tc>
        <w:tc>
          <w:tcPr>
            <w:tcW w:w="1984" w:type="dxa"/>
            <w:tcBorders>
              <w:top w:val="single" w:sz="4" w:space="0" w:color="auto"/>
              <w:left w:val="single" w:sz="4" w:space="0" w:color="auto"/>
              <w:bottom w:val="single" w:sz="4" w:space="0" w:color="auto"/>
              <w:right w:val="single" w:sz="4" w:space="0" w:color="auto"/>
            </w:tcBorders>
            <w:noWrap/>
            <w:hideMark/>
          </w:tcPr>
          <w:p w:rsidR="002C3306" w:rsidRPr="00B25378" w:rsidRDefault="002C3306" w:rsidP="00DA2898">
            <w:pPr>
              <w:pStyle w:val="Betarp"/>
              <w:jc w:val="left"/>
              <w:rPr>
                <w:sz w:val="22"/>
                <w:szCs w:val="22"/>
              </w:rPr>
            </w:pPr>
            <w:r w:rsidRPr="00B25378">
              <w:rPr>
                <w:sz w:val="22"/>
                <w:szCs w:val="22"/>
              </w:rPr>
              <w:t>Integrali pagalba senyvo amžiaus ir neįgaliesiems asmenims Kretingos rajone</w:t>
            </w:r>
          </w:p>
        </w:tc>
        <w:tc>
          <w:tcPr>
            <w:tcW w:w="3969" w:type="dxa"/>
            <w:tcBorders>
              <w:top w:val="single" w:sz="4" w:space="0" w:color="auto"/>
              <w:left w:val="single" w:sz="4" w:space="0" w:color="auto"/>
              <w:bottom w:val="single" w:sz="4" w:space="0" w:color="auto"/>
              <w:right w:val="single" w:sz="4" w:space="0" w:color="auto"/>
            </w:tcBorders>
            <w:vAlign w:val="center"/>
          </w:tcPr>
          <w:p w:rsidR="002C3306" w:rsidRPr="00B25378" w:rsidRDefault="002C3306" w:rsidP="00DA2898">
            <w:pPr>
              <w:pStyle w:val="Betarp"/>
              <w:jc w:val="left"/>
              <w:rPr>
                <w:sz w:val="22"/>
                <w:szCs w:val="22"/>
              </w:rPr>
            </w:pPr>
            <w:r w:rsidRPr="00B25378">
              <w:rPr>
                <w:sz w:val="22"/>
                <w:szCs w:val="22"/>
              </w:rPr>
              <w:t>Siekti dienos socialinės globos ir slaugos paslaugų plėtros bei šių paslaugų kokybės gerinimo Kretingos rajone.</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B25378" w:rsidRDefault="002C3306" w:rsidP="00DA2898">
            <w:pPr>
              <w:pStyle w:val="Betarp"/>
              <w:jc w:val="left"/>
              <w:rPr>
                <w:sz w:val="22"/>
                <w:szCs w:val="22"/>
              </w:rPr>
            </w:pPr>
            <w:r w:rsidRPr="00B25378">
              <w:rPr>
                <w:sz w:val="22"/>
                <w:szCs w:val="22"/>
              </w:rPr>
              <w:t>Kretingos SPC</w:t>
            </w:r>
          </w:p>
        </w:tc>
        <w:tc>
          <w:tcPr>
            <w:tcW w:w="1984" w:type="dxa"/>
            <w:tcBorders>
              <w:top w:val="single" w:sz="4" w:space="0" w:color="auto"/>
              <w:left w:val="single" w:sz="4" w:space="0" w:color="auto"/>
              <w:bottom w:val="single" w:sz="4" w:space="0" w:color="auto"/>
              <w:right w:val="single" w:sz="4" w:space="0" w:color="auto"/>
            </w:tcBorders>
            <w:vAlign w:val="center"/>
            <w:hideMark/>
          </w:tcPr>
          <w:p w:rsidR="005F028C" w:rsidRDefault="005F028C" w:rsidP="00DA2898">
            <w:pPr>
              <w:pStyle w:val="Betarp"/>
              <w:jc w:val="left"/>
              <w:rPr>
                <w:sz w:val="22"/>
                <w:szCs w:val="22"/>
              </w:rPr>
            </w:pPr>
            <w:r>
              <w:rPr>
                <w:sz w:val="22"/>
                <w:szCs w:val="22"/>
              </w:rPr>
              <w:t>Europos socialinio fondo agentūra</w:t>
            </w:r>
          </w:p>
          <w:p w:rsidR="002C3306" w:rsidRPr="00B25378" w:rsidRDefault="00C863D4" w:rsidP="00DA2898">
            <w:pPr>
              <w:pStyle w:val="Betarp"/>
              <w:jc w:val="left"/>
              <w:rPr>
                <w:sz w:val="22"/>
                <w:szCs w:val="22"/>
              </w:rPr>
            </w:pPr>
            <w:r>
              <w:rPr>
                <w:sz w:val="22"/>
                <w:szCs w:val="22"/>
              </w:rPr>
              <w:t>67830,29</w:t>
            </w:r>
            <w:r w:rsidR="002C3306" w:rsidRPr="00B25378">
              <w:rPr>
                <w:sz w:val="22"/>
                <w:szCs w:val="22"/>
              </w:rPr>
              <w:t xml:space="preserve"> </w:t>
            </w:r>
            <w:proofErr w:type="spellStart"/>
            <w:r w:rsidR="002C3306" w:rsidRPr="00B25378">
              <w:rPr>
                <w:sz w:val="22"/>
                <w:szCs w:val="22"/>
              </w:rPr>
              <w:t>Eur</w:t>
            </w:r>
            <w:proofErr w:type="spellEnd"/>
          </w:p>
        </w:tc>
      </w:tr>
      <w:tr w:rsidR="00B25378" w:rsidRPr="00B25378" w:rsidTr="00DA2898">
        <w:trPr>
          <w:trHeight w:val="183"/>
        </w:trPr>
        <w:tc>
          <w:tcPr>
            <w:tcW w:w="534" w:type="dxa"/>
            <w:tcBorders>
              <w:top w:val="single" w:sz="4" w:space="0" w:color="auto"/>
              <w:left w:val="single" w:sz="4" w:space="0" w:color="auto"/>
              <w:bottom w:val="single" w:sz="4" w:space="0" w:color="auto"/>
              <w:right w:val="single" w:sz="4" w:space="0" w:color="auto"/>
            </w:tcBorders>
            <w:hideMark/>
          </w:tcPr>
          <w:p w:rsidR="002C3306" w:rsidRPr="00B25378" w:rsidRDefault="002C3306" w:rsidP="005F028C">
            <w:pPr>
              <w:pStyle w:val="Betarp"/>
              <w:jc w:val="center"/>
              <w:rPr>
                <w:sz w:val="22"/>
                <w:szCs w:val="22"/>
              </w:rPr>
            </w:pPr>
            <w:r w:rsidRPr="00B25378">
              <w:rPr>
                <w:sz w:val="22"/>
                <w:szCs w:val="22"/>
              </w:rPr>
              <w:t>4.</w:t>
            </w:r>
          </w:p>
        </w:tc>
        <w:tc>
          <w:tcPr>
            <w:tcW w:w="1984" w:type="dxa"/>
            <w:tcBorders>
              <w:top w:val="single" w:sz="4" w:space="0" w:color="auto"/>
              <w:left w:val="single" w:sz="4" w:space="0" w:color="auto"/>
              <w:bottom w:val="single" w:sz="4" w:space="0" w:color="auto"/>
              <w:right w:val="single" w:sz="4" w:space="0" w:color="auto"/>
            </w:tcBorders>
            <w:noWrap/>
          </w:tcPr>
          <w:p w:rsidR="002C3306" w:rsidRPr="00B25378" w:rsidRDefault="00D87181" w:rsidP="00DA2898">
            <w:pPr>
              <w:pStyle w:val="Betarp"/>
              <w:jc w:val="left"/>
              <w:rPr>
                <w:sz w:val="22"/>
                <w:szCs w:val="22"/>
              </w:rPr>
            </w:pPr>
            <w:r w:rsidRPr="00B25378">
              <w:rPr>
                <w:sz w:val="22"/>
                <w:szCs w:val="22"/>
              </w:rPr>
              <w:t>Projektas „Vaikų svajonės“</w:t>
            </w:r>
          </w:p>
        </w:tc>
        <w:tc>
          <w:tcPr>
            <w:tcW w:w="3969" w:type="dxa"/>
            <w:tcBorders>
              <w:top w:val="single" w:sz="4" w:space="0" w:color="auto"/>
              <w:left w:val="single" w:sz="4" w:space="0" w:color="auto"/>
              <w:bottom w:val="single" w:sz="4" w:space="0" w:color="auto"/>
              <w:right w:val="single" w:sz="4" w:space="0" w:color="auto"/>
            </w:tcBorders>
          </w:tcPr>
          <w:p w:rsidR="002C3306" w:rsidRPr="00B25378" w:rsidRDefault="00D87181" w:rsidP="00DA2898">
            <w:pPr>
              <w:pStyle w:val="Betarp"/>
              <w:jc w:val="left"/>
              <w:rPr>
                <w:sz w:val="22"/>
                <w:szCs w:val="22"/>
              </w:rPr>
            </w:pPr>
            <w:r w:rsidRPr="00B25378">
              <w:rPr>
                <w:sz w:val="22"/>
                <w:szCs w:val="22"/>
              </w:rPr>
              <w:t>Išpildyti socialinę atskirtį patiriančių vaikų kalėdines svajones.</w:t>
            </w:r>
          </w:p>
        </w:tc>
        <w:tc>
          <w:tcPr>
            <w:tcW w:w="1276" w:type="dxa"/>
            <w:tcBorders>
              <w:top w:val="single" w:sz="4" w:space="0" w:color="auto"/>
              <w:left w:val="single" w:sz="4" w:space="0" w:color="auto"/>
              <w:bottom w:val="single" w:sz="4" w:space="0" w:color="auto"/>
              <w:right w:val="single" w:sz="4" w:space="0" w:color="auto"/>
            </w:tcBorders>
            <w:vAlign w:val="center"/>
          </w:tcPr>
          <w:p w:rsidR="002C3306" w:rsidRPr="00B25378" w:rsidRDefault="00D87181" w:rsidP="00DA2898">
            <w:pPr>
              <w:pStyle w:val="Betarp"/>
              <w:jc w:val="left"/>
              <w:rPr>
                <w:sz w:val="22"/>
                <w:szCs w:val="22"/>
              </w:rPr>
            </w:pPr>
            <w:r w:rsidRPr="00B25378">
              <w:rPr>
                <w:sz w:val="22"/>
                <w:szCs w:val="22"/>
              </w:rPr>
              <w:t>Kretingos SPC</w:t>
            </w:r>
          </w:p>
        </w:tc>
        <w:tc>
          <w:tcPr>
            <w:tcW w:w="1984" w:type="dxa"/>
            <w:tcBorders>
              <w:top w:val="single" w:sz="4" w:space="0" w:color="auto"/>
              <w:left w:val="single" w:sz="4" w:space="0" w:color="auto"/>
              <w:bottom w:val="single" w:sz="4" w:space="0" w:color="auto"/>
              <w:right w:val="single" w:sz="4" w:space="0" w:color="auto"/>
            </w:tcBorders>
          </w:tcPr>
          <w:p w:rsidR="002C3306" w:rsidRPr="00B25378" w:rsidRDefault="00D87181" w:rsidP="00DA2898">
            <w:pPr>
              <w:pStyle w:val="Betarp"/>
              <w:jc w:val="left"/>
              <w:rPr>
                <w:sz w:val="22"/>
                <w:szCs w:val="22"/>
              </w:rPr>
            </w:pPr>
            <w:r w:rsidRPr="00B25378">
              <w:rPr>
                <w:sz w:val="22"/>
                <w:szCs w:val="22"/>
              </w:rPr>
              <w:t>-</w:t>
            </w:r>
          </w:p>
        </w:tc>
      </w:tr>
      <w:tr w:rsidR="00B25378" w:rsidRPr="00B25378" w:rsidTr="00DA2898">
        <w:trPr>
          <w:trHeight w:val="183"/>
        </w:trPr>
        <w:tc>
          <w:tcPr>
            <w:tcW w:w="534" w:type="dxa"/>
            <w:tcBorders>
              <w:top w:val="single" w:sz="4" w:space="0" w:color="auto"/>
              <w:left w:val="single" w:sz="4" w:space="0" w:color="auto"/>
              <w:bottom w:val="single" w:sz="4" w:space="0" w:color="auto"/>
              <w:right w:val="single" w:sz="4" w:space="0" w:color="auto"/>
            </w:tcBorders>
            <w:hideMark/>
          </w:tcPr>
          <w:p w:rsidR="002C3306" w:rsidRPr="00B25378" w:rsidRDefault="002C3306" w:rsidP="005F028C">
            <w:pPr>
              <w:pStyle w:val="Betarp"/>
              <w:jc w:val="center"/>
              <w:rPr>
                <w:sz w:val="22"/>
                <w:szCs w:val="22"/>
              </w:rPr>
            </w:pPr>
            <w:r w:rsidRPr="00B25378">
              <w:rPr>
                <w:sz w:val="22"/>
                <w:szCs w:val="22"/>
              </w:rPr>
              <w:t>5.</w:t>
            </w:r>
          </w:p>
        </w:tc>
        <w:tc>
          <w:tcPr>
            <w:tcW w:w="1984" w:type="dxa"/>
            <w:tcBorders>
              <w:top w:val="single" w:sz="4" w:space="0" w:color="auto"/>
              <w:left w:val="single" w:sz="4" w:space="0" w:color="auto"/>
              <w:bottom w:val="single" w:sz="4" w:space="0" w:color="auto"/>
              <w:right w:val="single" w:sz="4" w:space="0" w:color="auto"/>
            </w:tcBorders>
            <w:noWrap/>
          </w:tcPr>
          <w:p w:rsidR="002C3306" w:rsidRPr="00B25378" w:rsidRDefault="00DC660A" w:rsidP="00DA2898">
            <w:pPr>
              <w:pStyle w:val="Betarp"/>
              <w:jc w:val="left"/>
              <w:rPr>
                <w:sz w:val="22"/>
                <w:szCs w:val="22"/>
              </w:rPr>
            </w:pPr>
            <w:r>
              <w:rPr>
                <w:sz w:val="22"/>
                <w:szCs w:val="22"/>
              </w:rPr>
              <w:t xml:space="preserve">Projektas </w:t>
            </w:r>
            <w:r w:rsidR="00C863D4">
              <w:rPr>
                <w:sz w:val="22"/>
                <w:szCs w:val="22"/>
              </w:rPr>
              <w:t xml:space="preserve">„Vaikų gerovės  ir saugumo didinimo paslaugų šeimai, globėjams (rūpintojams) kokybės didinimo </w:t>
            </w:r>
            <w:r>
              <w:rPr>
                <w:sz w:val="22"/>
                <w:szCs w:val="22"/>
              </w:rPr>
              <w:t>bei prieinamumo plėtra“</w:t>
            </w:r>
          </w:p>
        </w:tc>
        <w:tc>
          <w:tcPr>
            <w:tcW w:w="3969" w:type="dxa"/>
            <w:tcBorders>
              <w:top w:val="single" w:sz="4" w:space="0" w:color="auto"/>
              <w:left w:val="single" w:sz="4" w:space="0" w:color="auto"/>
              <w:bottom w:val="single" w:sz="4" w:space="0" w:color="auto"/>
              <w:right w:val="single" w:sz="4" w:space="0" w:color="auto"/>
            </w:tcBorders>
          </w:tcPr>
          <w:p w:rsidR="002C3306" w:rsidRPr="00F27FEA" w:rsidRDefault="00F27FEA" w:rsidP="00DA2898">
            <w:pPr>
              <w:pStyle w:val="Betarp"/>
              <w:jc w:val="left"/>
            </w:pPr>
            <w:r>
              <w:rPr>
                <w:color w:val="000000"/>
                <w:sz w:val="22"/>
                <w:szCs w:val="22"/>
              </w:rPr>
              <w:t>T</w:t>
            </w:r>
            <w:r w:rsidR="005153B0" w:rsidRPr="00F27FEA">
              <w:rPr>
                <w:color w:val="000000"/>
                <w:sz w:val="22"/>
                <w:szCs w:val="22"/>
              </w:rPr>
              <w:t>eikti efektyvesnę ir svaresnę pagalbą globėjams bei jų globojamiems vaikams</w:t>
            </w: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2C3306" w:rsidRPr="00B25378" w:rsidRDefault="00D87181" w:rsidP="00DA2898">
            <w:pPr>
              <w:pStyle w:val="Betarp"/>
              <w:jc w:val="left"/>
              <w:rPr>
                <w:sz w:val="22"/>
                <w:szCs w:val="22"/>
              </w:rPr>
            </w:pPr>
            <w:r w:rsidRPr="00B25378">
              <w:rPr>
                <w:sz w:val="22"/>
                <w:szCs w:val="22"/>
              </w:rPr>
              <w:t>Kretingos SPC</w:t>
            </w:r>
          </w:p>
        </w:tc>
        <w:tc>
          <w:tcPr>
            <w:tcW w:w="1984" w:type="dxa"/>
            <w:tcBorders>
              <w:top w:val="single" w:sz="4" w:space="0" w:color="auto"/>
              <w:left w:val="single" w:sz="4" w:space="0" w:color="auto"/>
              <w:bottom w:val="single" w:sz="4" w:space="0" w:color="auto"/>
              <w:right w:val="single" w:sz="4" w:space="0" w:color="auto"/>
            </w:tcBorders>
          </w:tcPr>
          <w:p w:rsidR="002C3306" w:rsidRPr="00B25378" w:rsidRDefault="005153B0" w:rsidP="00DA2898">
            <w:pPr>
              <w:pStyle w:val="Betarp"/>
              <w:jc w:val="left"/>
              <w:rPr>
                <w:sz w:val="22"/>
                <w:szCs w:val="22"/>
                <w:lang w:val="en-US"/>
              </w:rPr>
            </w:pPr>
            <w:r>
              <w:rPr>
                <w:sz w:val="22"/>
                <w:szCs w:val="22"/>
                <w:lang w:val="en-US"/>
              </w:rPr>
              <w:t xml:space="preserve">ES </w:t>
            </w:r>
            <w:proofErr w:type="spellStart"/>
            <w:r>
              <w:rPr>
                <w:sz w:val="22"/>
                <w:szCs w:val="22"/>
                <w:lang w:val="en-US"/>
              </w:rPr>
              <w:t>finansavimas</w:t>
            </w:r>
            <w:proofErr w:type="spellEnd"/>
          </w:p>
        </w:tc>
      </w:tr>
      <w:tr w:rsidR="00B25378" w:rsidRPr="00B25378" w:rsidTr="00DA2898">
        <w:trPr>
          <w:trHeight w:val="183"/>
        </w:trPr>
        <w:tc>
          <w:tcPr>
            <w:tcW w:w="534" w:type="dxa"/>
            <w:tcBorders>
              <w:top w:val="single" w:sz="4" w:space="0" w:color="auto"/>
              <w:left w:val="single" w:sz="4" w:space="0" w:color="auto"/>
              <w:bottom w:val="single" w:sz="4" w:space="0" w:color="auto"/>
              <w:right w:val="single" w:sz="4" w:space="0" w:color="auto"/>
            </w:tcBorders>
            <w:hideMark/>
          </w:tcPr>
          <w:p w:rsidR="001D6A7E" w:rsidRPr="00B25378" w:rsidRDefault="001D6A7E" w:rsidP="005F028C">
            <w:pPr>
              <w:pStyle w:val="Betarp"/>
              <w:jc w:val="center"/>
              <w:rPr>
                <w:sz w:val="22"/>
                <w:szCs w:val="22"/>
              </w:rPr>
            </w:pPr>
            <w:r w:rsidRPr="00B25378">
              <w:rPr>
                <w:sz w:val="22"/>
                <w:szCs w:val="22"/>
              </w:rPr>
              <w:t>6.</w:t>
            </w:r>
          </w:p>
        </w:tc>
        <w:tc>
          <w:tcPr>
            <w:tcW w:w="1984" w:type="dxa"/>
            <w:tcBorders>
              <w:top w:val="single" w:sz="4" w:space="0" w:color="auto"/>
              <w:left w:val="single" w:sz="4" w:space="0" w:color="auto"/>
              <w:bottom w:val="single" w:sz="4" w:space="0" w:color="auto"/>
              <w:right w:val="single" w:sz="4" w:space="0" w:color="auto"/>
            </w:tcBorders>
            <w:noWrap/>
          </w:tcPr>
          <w:p w:rsidR="001D6A7E" w:rsidRPr="00B25378" w:rsidRDefault="001D6A7E" w:rsidP="00DA2898">
            <w:pPr>
              <w:pStyle w:val="Betarp"/>
              <w:jc w:val="left"/>
              <w:rPr>
                <w:b/>
                <w:sz w:val="22"/>
                <w:szCs w:val="22"/>
              </w:rPr>
            </w:pPr>
            <w:r w:rsidRPr="00B25378">
              <w:rPr>
                <w:sz w:val="22"/>
                <w:szCs w:val="22"/>
              </w:rPr>
              <w:t xml:space="preserve">Europos teritorinio bendradarbiavimo tikslo programos 2014-2020  </w:t>
            </w:r>
            <w:proofErr w:type="spellStart"/>
            <w:r w:rsidRPr="00B25378">
              <w:rPr>
                <w:sz w:val="22"/>
                <w:szCs w:val="22"/>
              </w:rPr>
              <w:t>Interreg</w:t>
            </w:r>
            <w:proofErr w:type="spellEnd"/>
            <w:r w:rsidRPr="00B25378">
              <w:rPr>
                <w:sz w:val="22"/>
                <w:szCs w:val="22"/>
              </w:rPr>
              <w:t xml:space="preserve"> V-A Latvijos – Lietuvos bendradarbiavimo per sieną programos projektas „</w:t>
            </w:r>
            <w:proofErr w:type="spellStart"/>
            <w:r w:rsidRPr="00B25378">
              <w:rPr>
                <w:sz w:val="22"/>
                <w:szCs w:val="22"/>
              </w:rPr>
              <w:t>See</w:t>
            </w:r>
            <w:proofErr w:type="spellEnd"/>
            <w:r w:rsidRPr="00B25378">
              <w:rPr>
                <w:sz w:val="22"/>
                <w:szCs w:val="22"/>
              </w:rPr>
              <w:t xml:space="preserve"> </w:t>
            </w:r>
            <w:proofErr w:type="spellStart"/>
            <w:r w:rsidRPr="00B25378">
              <w:rPr>
                <w:sz w:val="22"/>
                <w:szCs w:val="22"/>
              </w:rPr>
              <w:t>Another</w:t>
            </w:r>
            <w:proofErr w:type="spellEnd"/>
            <w:r w:rsidRPr="00B25378">
              <w:rPr>
                <w:sz w:val="22"/>
                <w:szCs w:val="22"/>
              </w:rPr>
              <w:t xml:space="preserve"> </w:t>
            </w:r>
            <w:proofErr w:type="spellStart"/>
            <w:r w:rsidRPr="00B25378">
              <w:rPr>
                <w:sz w:val="22"/>
                <w:szCs w:val="22"/>
              </w:rPr>
              <w:t>Way</w:t>
            </w:r>
            <w:proofErr w:type="spellEnd"/>
            <w:r w:rsidRPr="00B25378">
              <w:rPr>
                <w:sz w:val="22"/>
                <w:szCs w:val="22"/>
              </w:rPr>
              <w:t xml:space="preserve">/I </w:t>
            </w:r>
            <w:proofErr w:type="spellStart"/>
            <w:r w:rsidRPr="00B25378">
              <w:rPr>
                <w:sz w:val="22"/>
                <w:szCs w:val="22"/>
              </w:rPr>
              <w:t>See</w:t>
            </w:r>
            <w:proofErr w:type="spellEnd"/>
            <w:r w:rsidRPr="00B25378">
              <w:rPr>
                <w:sz w:val="22"/>
                <w:szCs w:val="22"/>
              </w:rPr>
              <w:t>“ Nr. LLI-212.</w:t>
            </w:r>
          </w:p>
        </w:tc>
        <w:tc>
          <w:tcPr>
            <w:tcW w:w="3969" w:type="dxa"/>
            <w:tcBorders>
              <w:top w:val="single" w:sz="4" w:space="0" w:color="auto"/>
              <w:left w:val="single" w:sz="4" w:space="0" w:color="auto"/>
              <w:bottom w:val="single" w:sz="4" w:space="0" w:color="auto"/>
              <w:right w:val="single" w:sz="4" w:space="0" w:color="auto"/>
            </w:tcBorders>
          </w:tcPr>
          <w:p w:rsidR="00814B23" w:rsidRPr="00814B23" w:rsidRDefault="00814B23" w:rsidP="00DA2898">
            <w:pPr>
              <w:spacing w:after="0" w:line="240" w:lineRule="auto"/>
              <w:rPr>
                <w:rFonts w:ascii="Times New Roman" w:eastAsia="Times New Roman" w:hAnsi="Times New Roman" w:cs="Times New Roman"/>
                <w:bCs/>
                <w:color w:val="000000"/>
                <w:lang w:eastAsia="lt-LT"/>
              </w:rPr>
            </w:pPr>
            <w:r w:rsidRPr="00814B23">
              <w:rPr>
                <w:rFonts w:ascii="Times New Roman" w:eastAsia="Times New Roman" w:hAnsi="Times New Roman" w:cs="Times New Roman"/>
                <w:bCs/>
                <w:color w:val="000000"/>
                <w:lang w:eastAsia="lt-LT"/>
              </w:rPr>
              <w:t>1.</w:t>
            </w:r>
            <w:r w:rsidR="00724DEB">
              <w:rPr>
                <w:rFonts w:ascii="Times New Roman" w:eastAsia="Times New Roman" w:hAnsi="Times New Roman" w:cs="Times New Roman"/>
                <w:bCs/>
                <w:color w:val="000000"/>
                <w:lang w:eastAsia="lt-LT"/>
              </w:rPr>
              <w:t xml:space="preserve"> </w:t>
            </w:r>
            <w:r w:rsidRPr="00814B23">
              <w:rPr>
                <w:rFonts w:ascii="Times New Roman" w:eastAsia="Times New Roman" w:hAnsi="Times New Roman" w:cs="Times New Roman"/>
                <w:bCs/>
                <w:color w:val="000000"/>
                <w:lang w:eastAsia="lt-LT"/>
              </w:rPr>
              <w:t>Teiktos psichologo ir teisininko paslaugos neįgaliesiems ir jų artimiesiems įstaigoje ir Kretingos neįgaliųjų NVO organizacijoms;</w:t>
            </w:r>
          </w:p>
          <w:p w:rsidR="00814B23" w:rsidRPr="00814B23" w:rsidRDefault="00814B23" w:rsidP="00DA2898">
            <w:pPr>
              <w:spacing w:after="0" w:line="240" w:lineRule="auto"/>
              <w:rPr>
                <w:rFonts w:ascii="Times New Roman" w:eastAsia="Times New Roman" w:hAnsi="Times New Roman" w:cs="Times New Roman"/>
                <w:bCs/>
                <w:color w:val="000000"/>
                <w:lang w:eastAsia="lt-LT"/>
              </w:rPr>
            </w:pPr>
            <w:r w:rsidRPr="00814B23">
              <w:rPr>
                <w:rFonts w:ascii="Times New Roman" w:eastAsia="Times New Roman" w:hAnsi="Times New Roman" w:cs="Times New Roman"/>
                <w:bCs/>
                <w:color w:val="000000"/>
                <w:lang w:eastAsia="lt-LT"/>
              </w:rPr>
              <w:t>2.</w:t>
            </w:r>
            <w:r w:rsidR="00724DEB">
              <w:rPr>
                <w:rFonts w:ascii="Times New Roman" w:eastAsia="Times New Roman" w:hAnsi="Times New Roman" w:cs="Times New Roman"/>
                <w:bCs/>
                <w:color w:val="000000"/>
                <w:lang w:eastAsia="lt-LT"/>
              </w:rPr>
              <w:t xml:space="preserve"> </w:t>
            </w:r>
            <w:r w:rsidRPr="00814B23">
              <w:rPr>
                <w:rFonts w:ascii="Times New Roman" w:eastAsia="Times New Roman" w:hAnsi="Times New Roman" w:cs="Times New Roman"/>
                <w:bCs/>
                <w:color w:val="000000"/>
                <w:lang w:eastAsia="lt-LT"/>
              </w:rPr>
              <w:t>Pastato pritaikymas silpnaregiams ir neregiams darbai;</w:t>
            </w:r>
          </w:p>
          <w:p w:rsidR="00814B23" w:rsidRPr="00814B23" w:rsidRDefault="00814B23" w:rsidP="00DA2898">
            <w:pPr>
              <w:spacing w:after="0" w:line="240" w:lineRule="auto"/>
              <w:rPr>
                <w:rFonts w:ascii="Times New Roman" w:eastAsia="Times New Roman" w:hAnsi="Times New Roman" w:cs="Times New Roman"/>
                <w:bCs/>
                <w:color w:val="000000"/>
                <w:lang w:eastAsia="lt-LT"/>
              </w:rPr>
            </w:pPr>
            <w:r w:rsidRPr="00814B23">
              <w:rPr>
                <w:rFonts w:ascii="Times New Roman" w:eastAsia="Times New Roman" w:hAnsi="Times New Roman" w:cs="Times New Roman"/>
                <w:bCs/>
                <w:color w:val="000000"/>
                <w:lang w:eastAsia="lt-LT"/>
              </w:rPr>
              <w:t>3.</w:t>
            </w:r>
            <w:r w:rsidR="00724DEB">
              <w:rPr>
                <w:rFonts w:ascii="Times New Roman" w:eastAsia="Times New Roman" w:hAnsi="Times New Roman" w:cs="Times New Roman"/>
                <w:bCs/>
                <w:color w:val="000000"/>
                <w:lang w:eastAsia="lt-LT"/>
              </w:rPr>
              <w:t xml:space="preserve"> </w:t>
            </w:r>
            <w:r w:rsidRPr="00814B23">
              <w:rPr>
                <w:rFonts w:ascii="Times New Roman" w:eastAsia="Times New Roman" w:hAnsi="Times New Roman" w:cs="Times New Roman"/>
                <w:bCs/>
                <w:color w:val="000000"/>
                <w:lang w:eastAsia="lt-LT"/>
              </w:rPr>
              <w:t xml:space="preserve">Pagerinta įstaigos vidaus infrastruktūra įvairaus pobūdžio </w:t>
            </w:r>
            <w:proofErr w:type="spellStart"/>
            <w:r w:rsidRPr="00814B23">
              <w:rPr>
                <w:rFonts w:ascii="Times New Roman" w:eastAsia="Times New Roman" w:hAnsi="Times New Roman" w:cs="Times New Roman"/>
                <w:bCs/>
                <w:color w:val="000000"/>
                <w:lang w:eastAsia="lt-LT"/>
              </w:rPr>
              <w:t>negaliesiems</w:t>
            </w:r>
            <w:proofErr w:type="spellEnd"/>
            <w:r w:rsidRPr="00814B23">
              <w:rPr>
                <w:rFonts w:ascii="Times New Roman" w:eastAsia="Times New Roman" w:hAnsi="Times New Roman" w:cs="Times New Roman"/>
                <w:bCs/>
                <w:color w:val="000000"/>
                <w:lang w:eastAsia="lt-LT"/>
              </w:rPr>
              <w:t>;</w:t>
            </w:r>
          </w:p>
          <w:p w:rsidR="00814B23" w:rsidRPr="00814B23" w:rsidRDefault="00814B23" w:rsidP="00DA2898">
            <w:pPr>
              <w:spacing w:after="0" w:line="240" w:lineRule="auto"/>
              <w:rPr>
                <w:rFonts w:ascii="Times New Roman" w:eastAsia="Times New Roman" w:hAnsi="Times New Roman" w:cs="Times New Roman"/>
                <w:bCs/>
                <w:color w:val="000000"/>
                <w:lang w:eastAsia="lt-LT"/>
              </w:rPr>
            </w:pPr>
            <w:r w:rsidRPr="00814B23">
              <w:rPr>
                <w:rFonts w:ascii="Times New Roman" w:eastAsia="Times New Roman" w:hAnsi="Times New Roman" w:cs="Times New Roman"/>
                <w:bCs/>
                <w:color w:val="000000"/>
                <w:lang w:eastAsia="lt-LT"/>
              </w:rPr>
              <w:t>4.</w:t>
            </w:r>
            <w:r w:rsidR="00724DEB">
              <w:rPr>
                <w:rFonts w:ascii="Times New Roman" w:eastAsia="Times New Roman" w:hAnsi="Times New Roman" w:cs="Times New Roman"/>
                <w:bCs/>
                <w:color w:val="000000"/>
                <w:lang w:eastAsia="lt-LT"/>
              </w:rPr>
              <w:t xml:space="preserve"> </w:t>
            </w:r>
            <w:r w:rsidRPr="00814B23">
              <w:rPr>
                <w:rFonts w:ascii="Times New Roman" w:eastAsia="Times New Roman" w:hAnsi="Times New Roman" w:cs="Times New Roman"/>
                <w:bCs/>
                <w:color w:val="000000"/>
                <w:lang w:eastAsia="lt-LT"/>
              </w:rPr>
              <w:t xml:space="preserve">Pasidalinta praktine darbo patirtimi su Latvijos Respublikos </w:t>
            </w:r>
            <w:proofErr w:type="spellStart"/>
            <w:r w:rsidRPr="00814B23">
              <w:rPr>
                <w:rFonts w:ascii="Times New Roman" w:eastAsia="Times New Roman" w:hAnsi="Times New Roman" w:cs="Times New Roman"/>
                <w:bCs/>
                <w:color w:val="000000"/>
                <w:lang w:eastAsia="lt-LT"/>
              </w:rPr>
              <w:t>Kurzemes</w:t>
            </w:r>
            <w:proofErr w:type="spellEnd"/>
            <w:r w:rsidRPr="00814B23">
              <w:rPr>
                <w:rFonts w:ascii="Times New Roman" w:eastAsia="Times New Roman" w:hAnsi="Times New Roman" w:cs="Times New Roman"/>
                <w:bCs/>
                <w:color w:val="000000"/>
                <w:lang w:eastAsia="lt-LT"/>
              </w:rPr>
              <w:t xml:space="preserve"> regiono socialinės srities specialistais, priimti specialistai Kretingoje, aplankytos Kretingos socialines paslaugas teikiančios įstaigos;</w:t>
            </w:r>
          </w:p>
          <w:p w:rsidR="00814B23" w:rsidRPr="00814B23" w:rsidRDefault="00814B23" w:rsidP="00DA2898">
            <w:pPr>
              <w:spacing w:after="0" w:line="240" w:lineRule="auto"/>
              <w:rPr>
                <w:rFonts w:ascii="Times New Roman" w:eastAsia="Times New Roman" w:hAnsi="Times New Roman" w:cs="Times New Roman"/>
                <w:bCs/>
                <w:color w:val="000000"/>
                <w:lang w:eastAsia="lt-LT"/>
              </w:rPr>
            </w:pPr>
            <w:r w:rsidRPr="00814B23">
              <w:rPr>
                <w:rFonts w:ascii="Times New Roman" w:eastAsia="Times New Roman" w:hAnsi="Times New Roman" w:cs="Times New Roman"/>
                <w:bCs/>
                <w:color w:val="000000"/>
                <w:lang w:eastAsia="lt-LT"/>
              </w:rPr>
              <w:t>5. Išleista informacinė brošiūra ir  reklaminis  filmas „Matyk kitą kelią“;</w:t>
            </w:r>
          </w:p>
          <w:p w:rsidR="00814B23" w:rsidRPr="00814B23" w:rsidRDefault="00814B23" w:rsidP="00DA2898">
            <w:pPr>
              <w:spacing w:after="0" w:line="240" w:lineRule="auto"/>
              <w:rPr>
                <w:rFonts w:ascii="Times New Roman" w:eastAsia="Times New Roman" w:hAnsi="Times New Roman" w:cs="Times New Roman"/>
                <w:bCs/>
                <w:color w:val="000000"/>
                <w:lang w:eastAsia="lt-LT"/>
              </w:rPr>
            </w:pPr>
            <w:r w:rsidRPr="00814B23">
              <w:rPr>
                <w:rFonts w:ascii="Times New Roman" w:eastAsia="Times New Roman" w:hAnsi="Times New Roman" w:cs="Times New Roman"/>
                <w:bCs/>
                <w:color w:val="000000"/>
                <w:lang w:eastAsia="lt-LT"/>
              </w:rPr>
              <w:t>6.</w:t>
            </w:r>
            <w:r w:rsidR="00724DEB">
              <w:rPr>
                <w:rFonts w:ascii="Times New Roman" w:eastAsia="Times New Roman" w:hAnsi="Times New Roman" w:cs="Times New Roman"/>
                <w:bCs/>
                <w:color w:val="000000"/>
                <w:lang w:eastAsia="lt-LT"/>
              </w:rPr>
              <w:t xml:space="preserve"> </w:t>
            </w:r>
            <w:r w:rsidRPr="00814B23">
              <w:rPr>
                <w:rFonts w:ascii="Times New Roman" w:eastAsia="Times New Roman" w:hAnsi="Times New Roman" w:cs="Times New Roman"/>
                <w:bCs/>
                <w:color w:val="000000"/>
                <w:lang w:eastAsia="lt-LT"/>
              </w:rPr>
              <w:t xml:space="preserve">Praplėstas </w:t>
            </w:r>
            <w:proofErr w:type="spellStart"/>
            <w:r w:rsidRPr="00814B23">
              <w:rPr>
                <w:rFonts w:ascii="Times New Roman" w:eastAsia="Times New Roman" w:hAnsi="Times New Roman" w:cs="Times New Roman"/>
                <w:bCs/>
                <w:color w:val="000000"/>
                <w:lang w:eastAsia="lt-LT"/>
              </w:rPr>
              <w:t>tarpinstitucinis</w:t>
            </w:r>
            <w:proofErr w:type="spellEnd"/>
            <w:r w:rsidRPr="00814B23">
              <w:rPr>
                <w:rFonts w:ascii="Times New Roman" w:eastAsia="Times New Roman" w:hAnsi="Times New Roman" w:cs="Times New Roman"/>
                <w:bCs/>
                <w:color w:val="000000"/>
                <w:lang w:eastAsia="lt-LT"/>
              </w:rPr>
              <w:t xml:space="preserve"> tarptautinis bendradarbiavimo tinklas.</w:t>
            </w:r>
          </w:p>
          <w:p w:rsidR="00814B23" w:rsidRPr="00814B23" w:rsidRDefault="00814B23" w:rsidP="00DA2898">
            <w:pPr>
              <w:spacing w:after="0" w:line="240" w:lineRule="auto"/>
              <w:rPr>
                <w:rFonts w:ascii="Times New Roman" w:eastAsia="Times New Roman" w:hAnsi="Times New Roman" w:cs="Times New Roman"/>
                <w:bCs/>
                <w:color w:val="000000"/>
                <w:lang w:eastAsia="lt-LT"/>
              </w:rPr>
            </w:pPr>
            <w:r w:rsidRPr="00814B23">
              <w:rPr>
                <w:rFonts w:ascii="Times New Roman" w:eastAsia="Times New Roman" w:hAnsi="Times New Roman" w:cs="Times New Roman"/>
                <w:bCs/>
                <w:color w:val="000000"/>
                <w:lang w:eastAsia="lt-LT"/>
              </w:rPr>
              <w:t>7. Teiktos specializuotos keramikos ir muzikos terapijos užsiėmimų paslaugos silpnaregiams ir neregiams.</w:t>
            </w:r>
          </w:p>
          <w:p w:rsidR="00814B23" w:rsidRPr="00814B23" w:rsidRDefault="00814B23" w:rsidP="00DA2898">
            <w:pPr>
              <w:spacing w:after="0" w:line="240" w:lineRule="auto"/>
              <w:rPr>
                <w:rFonts w:ascii="Times New Roman" w:eastAsia="Times New Roman" w:hAnsi="Times New Roman" w:cs="Times New Roman"/>
                <w:bCs/>
                <w:color w:val="000000"/>
                <w:lang w:eastAsia="lt-LT"/>
              </w:rPr>
            </w:pPr>
            <w:r w:rsidRPr="00814B23">
              <w:rPr>
                <w:rFonts w:ascii="Times New Roman" w:eastAsia="Times New Roman" w:hAnsi="Times New Roman" w:cs="Times New Roman"/>
                <w:bCs/>
                <w:color w:val="000000"/>
                <w:lang w:eastAsia="lt-LT"/>
              </w:rPr>
              <w:lastRenderedPageBreak/>
              <w:t xml:space="preserve">8. Įstaigos ir Kretingos miesto  vadovaujantys socialinio darbo specialistai dalyvavo kvalifikacijos kėlime  Latvijos Respublikos </w:t>
            </w:r>
            <w:proofErr w:type="spellStart"/>
            <w:r w:rsidRPr="00814B23">
              <w:rPr>
                <w:rFonts w:ascii="Times New Roman" w:eastAsia="Times New Roman" w:hAnsi="Times New Roman" w:cs="Times New Roman"/>
                <w:bCs/>
                <w:color w:val="000000"/>
                <w:lang w:eastAsia="lt-LT"/>
              </w:rPr>
              <w:t>Kurzemes</w:t>
            </w:r>
            <w:proofErr w:type="spellEnd"/>
            <w:r w:rsidRPr="00814B23">
              <w:rPr>
                <w:rFonts w:ascii="Times New Roman" w:eastAsia="Times New Roman" w:hAnsi="Times New Roman" w:cs="Times New Roman"/>
                <w:bCs/>
                <w:color w:val="000000"/>
                <w:lang w:eastAsia="lt-LT"/>
              </w:rPr>
              <w:t xml:space="preserve"> regione, susipažino su šio regiono teikiamomis socialinėmis paslaugomis ir specifika. </w:t>
            </w:r>
          </w:p>
          <w:p w:rsidR="00814B23" w:rsidRPr="00814B23" w:rsidRDefault="00814B23" w:rsidP="00DA2898">
            <w:pPr>
              <w:spacing w:after="0" w:line="240" w:lineRule="auto"/>
              <w:rPr>
                <w:rFonts w:ascii="Times New Roman" w:eastAsia="Times New Roman" w:hAnsi="Times New Roman" w:cs="Times New Roman"/>
                <w:color w:val="FF0000"/>
                <w:lang w:eastAsia="lt-LT"/>
              </w:rPr>
            </w:pPr>
          </w:p>
          <w:p w:rsidR="001D6A7E" w:rsidRPr="00B25378" w:rsidRDefault="001D6A7E" w:rsidP="00DA2898">
            <w:pPr>
              <w:pStyle w:val="Betarp"/>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1D6A7E" w:rsidRPr="00B25378" w:rsidRDefault="007026C3" w:rsidP="00DA2898">
            <w:pPr>
              <w:pStyle w:val="Betarp"/>
              <w:jc w:val="left"/>
              <w:rPr>
                <w:sz w:val="22"/>
                <w:szCs w:val="22"/>
              </w:rPr>
            </w:pPr>
            <w:r w:rsidRPr="00B25378">
              <w:rPr>
                <w:sz w:val="22"/>
                <w:szCs w:val="22"/>
              </w:rPr>
              <w:lastRenderedPageBreak/>
              <w:t>Kretingos DVC</w:t>
            </w:r>
          </w:p>
        </w:tc>
        <w:tc>
          <w:tcPr>
            <w:tcW w:w="1984" w:type="dxa"/>
            <w:tcBorders>
              <w:top w:val="single" w:sz="4" w:space="0" w:color="auto"/>
              <w:left w:val="single" w:sz="4" w:space="0" w:color="auto"/>
              <w:bottom w:val="single" w:sz="4" w:space="0" w:color="auto"/>
              <w:right w:val="single" w:sz="4" w:space="0" w:color="auto"/>
            </w:tcBorders>
          </w:tcPr>
          <w:p w:rsidR="001D6A7E" w:rsidRPr="00B25378" w:rsidRDefault="001D6A7E" w:rsidP="00DA2898">
            <w:pPr>
              <w:pStyle w:val="Betarp"/>
              <w:jc w:val="left"/>
              <w:rPr>
                <w:sz w:val="22"/>
                <w:szCs w:val="22"/>
              </w:rPr>
            </w:pPr>
            <w:r w:rsidRPr="00B25378">
              <w:rPr>
                <w:sz w:val="22"/>
                <w:szCs w:val="22"/>
              </w:rPr>
              <w:t>ES finansavimas</w:t>
            </w:r>
          </w:p>
          <w:p w:rsidR="001D6A7E" w:rsidRPr="00B25378" w:rsidRDefault="001D6A7E" w:rsidP="00DA2898">
            <w:pPr>
              <w:pStyle w:val="Betarp"/>
              <w:jc w:val="left"/>
              <w:rPr>
                <w:sz w:val="22"/>
                <w:szCs w:val="22"/>
              </w:rPr>
            </w:pPr>
          </w:p>
          <w:p w:rsidR="001D6A7E" w:rsidRPr="00B25378" w:rsidRDefault="001D6A7E" w:rsidP="00DA2898">
            <w:pPr>
              <w:pStyle w:val="Betarp"/>
              <w:jc w:val="left"/>
              <w:rPr>
                <w:sz w:val="22"/>
                <w:szCs w:val="22"/>
              </w:rPr>
            </w:pPr>
            <w:r w:rsidRPr="00B25378">
              <w:rPr>
                <w:sz w:val="22"/>
                <w:szCs w:val="22"/>
              </w:rPr>
              <w:t>2017-09-12 Pasirašyta 2014-2020 Europos teritorinio  bendradarbiavimo tikslo programos projekto bendrojo finansavimo sutartis Nr.1S-280 su LR Vidaus reikalų ministerija.  2017 m. gegužės – spalio mėn. I projekto periodas</w:t>
            </w:r>
          </w:p>
          <w:p w:rsidR="001D6A7E" w:rsidRPr="00B25378" w:rsidRDefault="009920E5" w:rsidP="00DA2898">
            <w:pPr>
              <w:pStyle w:val="Betarp"/>
              <w:jc w:val="left"/>
              <w:rPr>
                <w:sz w:val="22"/>
                <w:szCs w:val="22"/>
              </w:rPr>
            </w:pPr>
            <w:r>
              <w:rPr>
                <w:sz w:val="22"/>
                <w:szCs w:val="22"/>
              </w:rPr>
              <w:t xml:space="preserve"> 7373,10 </w:t>
            </w:r>
            <w:proofErr w:type="spellStart"/>
            <w:r>
              <w:rPr>
                <w:sz w:val="22"/>
                <w:szCs w:val="22"/>
              </w:rPr>
              <w:t>Eur</w:t>
            </w:r>
            <w:proofErr w:type="spellEnd"/>
          </w:p>
          <w:p w:rsidR="001D6A7E" w:rsidRPr="00B25378" w:rsidRDefault="001D6A7E" w:rsidP="00DA2898">
            <w:pPr>
              <w:pStyle w:val="Betarp"/>
              <w:jc w:val="left"/>
              <w:rPr>
                <w:sz w:val="22"/>
                <w:szCs w:val="22"/>
              </w:rPr>
            </w:pPr>
          </w:p>
        </w:tc>
      </w:tr>
      <w:tr w:rsidR="00B25378" w:rsidRPr="00B25378" w:rsidTr="00DA2898">
        <w:trPr>
          <w:trHeight w:val="183"/>
        </w:trPr>
        <w:tc>
          <w:tcPr>
            <w:tcW w:w="534" w:type="dxa"/>
            <w:tcBorders>
              <w:top w:val="single" w:sz="4" w:space="0" w:color="auto"/>
              <w:left w:val="single" w:sz="4" w:space="0" w:color="auto"/>
              <w:bottom w:val="single" w:sz="4" w:space="0" w:color="auto"/>
              <w:right w:val="single" w:sz="4" w:space="0" w:color="auto"/>
            </w:tcBorders>
            <w:hideMark/>
          </w:tcPr>
          <w:p w:rsidR="001D6A7E" w:rsidRPr="00B25378" w:rsidRDefault="00724DEB" w:rsidP="005F028C">
            <w:pPr>
              <w:pStyle w:val="Betarp"/>
              <w:jc w:val="center"/>
              <w:rPr>
                <w:sz w:val="22"/>
                <w:szCs w:val="22"/>
              </w:rPr>
            </w:pPr>
            <w:r>
              <w:rPr>
                <w:sz w:val="22"/>
                <w:szCs w:val="22"/>
              </w:rPr>
              <w:lastRenderedPageBreak/>
              <w:t>7</w:t>
            </w:r>
            <w:r w:rsidR="001D6A7E" w:rsidRPr="00B25378">
              <w:rPr>
                <w:sz w:val="22"/>
                <w:szCs w:val="22"/>
              </w:rPr>
              <w:t>.</w:t>
            </w:r>
          </w:p>
        </w:tc>
        <w:tc>
          <w:tcPr>
            <w:tcW w:w="1984" w:type="dxa"/>
            <w:tcBorders>
              <w:top w:val="single" w:sz="4" w:space="0" w:color="auto"/>
              <w:left w:val="single" w:sz="4" w:space="0" w:color="auto"/>
              <w:bottom w:val="single" w:sz="4" w:space="0" w:color="auto"/>
              <w:right w:val="single" w:sz="4" w:space="0" w:color="auto"/>
            </w:tcBorders>
            <w:noWrap/>
          </w:tcPr>
          <w:p w:rsidR="001D6A7E" w:rsidRPr="00B25378" w:rsidRDefault="001D6A7E" w:rsidP="00DA2898">
            <w:pPr>
              <w:pStyle w:val="Betarp"/>
              <w:jc w:val="left"/>
              <w:rPr>
                <w:sz w:val="22"/>
                <w:szCs w:val="22"/>
              </w:rPr>
            </w:pPr>
            <w:r w:rsidRPr="00B25378">
              <w:rPr>
                <w:sz w:val="22"/>
                <w:szCs w:val="22"/>
              </w:rPr>
              <w:t>2014-2020 metų Europos Sąjungos fondų investicijų veiksmų programos projektas „socialinių paslaugų kokybės gerinimas, taikant EQUASS kokybės sistemą“ projekto kodas Nr. 08.4.1-ESFA-V-412-01-0001</w:t>
            </w:r>
          </w:p>
        </w:tc>
        <w:tc>
          <w:tcPr>
            <w:tcW w:w="3969" w:type="dxa"/>
            <w:tcBorders>
              <w:top w:val="single" w:sz="4" w:space="0" w:color="auto"/>
              <w:left w:val="single" w:sz="4" w:space="0" w:color="auto"/>
              <w:bottom w:val="single" w:sz="4" w:space="0" w:color="auto"/>
              <w:right w:val="single" w:sz="4" w:space="0" w:color="auto"/>
            </w:tcBorders>
          </w:tcPr>
          <w:p w:rsidR="001D6A7E" w:rsidRPr="00B25378" w:rsidRDefault="001D6A7E" w:rsidP="00DA2898">
            <w:pPr>
              <w:pStyle w:val="Betarp"/>
              <w:jc w:val="left"/>
              <w:rPr>
                <w:sz w:val="22"/>
                <w:szCs w:val="22"/>
              </w:rPr>
            </w:pPr>
            <w:r w:rsidRPr="00B25378">
              <w:rPr>
                <w:sz w:val="22"/>
                <w:szCs w:val="22"/>
              </w:rPr>
              <w:t xml:space="preserve">Socialinių paslaugų kokybės taikant EQUASS kokybės sistemą diegimas įstaigoje siekiant įgyti EQUASS </w:t>
            </w:r>
            <w:proofErr w:type="spellStart"/>
            <w:r w:rsidRPr="00B25378">
              <w:rPr>
                <w:sz w:val="22"/>
                <w:szCs w:val="22"/>
              </w:rPr>
              <w:t>Assurance</w:t>
            </w:r>
            <w:proofErr w:type="spellEnd"/>
            <w:r w:rsidRPr="00B25378">
              <w:rPr>
                <w:sz w:val="22"/>
                <w:szCs w:val="22"/>
              </w:rPr>
              <w:t xml:space="preserve"> sertifikatą. </w:t>
            </w:r>
          </w:p>
        </w:tc>
        <w:tc>
          <w:tcPr>
            <w:tcW w:w="1276" w:type="dxa"/>
            <w:tcBorders>
              <w:top w:val="single" w:sz="4" w:space="0" w:color="auto"/>
              <w:left w:val="single" w:sz="4" w:space="0" w:color="auto"/>
              <w:bottom w:val="single" w:sz="4" w:space="0" w:color="auto"/>
              <w:right w:val="single" w:sz="4" w:space="0" w:color="auto"/>
            </w:tcBorders>
          </w:tcPr>
          <w:p w:rsidR="001D6A7E" w:rsidRPr="00B25378" w:rsidRDefault="007026C3" w:rsidP="00DA2898">
            <w:pPr>
              <w:pStyle w:val="Betarp"/>
              <w:jc w:val="left"/>
              <w:rPr>
                <w:sz w:val="22"/>
                <w:szCs w:val="22"/>
              </w:rPr>
            </w:pPr>
            <w:r w:rsidRPr="00B25378">
              <w:rPr>
                <w:sz w:val="22"/>
                <w:szCs w:val="22"/>
              </w:rPr>
              <w:t>Kretingos DVC</w:t>
            </w:r>
          </w:p>
        </w:tc>
        <w:tc>
          <w:tcPr>
            <w:tcW w:w="1984" w:type="dxa"/>
            <w:tcBorders>
              <w:top w:val="single" w:sz="4" w:space="0" w:color="auto"/>
              <w:left w:val="single" w:sz="4" w:space="0" w:color="auto"/>
              <w:bottom w:val="single" w:sz="4" w:space="0" w:color="auto"/>
              <w:right w:val="single" w:sz="4" w:space="0" w:color="auto"/>
            </w:tcBorders>
          </w:tcPr>
          <w:p w:rsidR="001D6A7E" w:rsidRPr="00B25378" w:rsidRDefault="009920E5" w:rsidP="00DA2898">
            <w:pPr>
              <w:pStyle w:val="Betarp"/>
              <w:jc w:val="left"/>
              <w:rPr>
                <w:sz w:val="22"/>
                <w:szCs w:val="22"/>
              </w:rPr>
            </w:pPr>
            <w:r>
              <w:rPr>
                <w:sz w:val="22"/>
                <w:szCs w:val="22"/>
              </w:rPr>
              <w:t>Veiklos finansuojamo</w:t>
            </w:r>
            <w:r w:rsidR="001D6A7E" w:rsidRPr="00B25378">
              <w:rPr>
                <w:sz w:val="22"/>
                <w:szCs w:val="22"/>
              </w:rPr>
              <w:t xml:space="preserve">s pagrindinio projekto partnerio  </w:t>
            </w:r>
            <w:proofErr w:type="spellStart"/>
            <w:r w:rsidR="001D6A7E" w:rsidRPr="00B25378">
              <w:rPr>
                <w:sz w:val="22"/>
                <w:szCs w:val="22"/>
              </w:rPr>
              <w:t>VšĮ</w:t>
            </w:r>
            <w:proofErr w:type="spellEnd"/>
            <w:r w:rsidR="001D6A7E" w:rsidRPr="00B25378">
              <w:rPr>
                <w:sz w:val="22"/>
                <w:szCs w:val="22"/>
              </w:rPr>
              <w:t xml:space="preserve"> </w:t>
            </w:r>
            <w:proofErr w:type="spellStart"/>
            <w:r w:rsidR="001D6A7E" w:rsidRPr="00B25378">
              <w:rPr>
                <w:sz w:val="22"/>
                <w:szCs w:val="22"/>
              </w:rPr>
              <w:t>Valakupių</w:t>
            </w:r>
            <w:proofErr w:type="spellEnd"/>
            <w:r w:rsidR="001D6A7E" w:rsidRPr="00B25378">
              <w:rPr>
                <w:sz w:val="22"/>
                <w:szCs w:val="22"/>
              </w:rPr>
              <w:t xml:space="preserve"> reabilitacijos centro. Dienos veiklos centras  dalyvauja projekte kaip pilotinis projekto partneris.</w:t>
            </w:r>
          </w:p>
        </w:tc>
      </w:tr>
      <w:tr w:rsidR="00B25378" w:rsidRPr="00B25378" w:rsidTr="00DA2898">
        <w:trPr>
          <w:trHeight w:val="183"/>
        </w:trPr>
        <w:tc>
          <w:tcPr>
            <w:tcW w:w="534" w:type="dxa"/>
            <w:tcBorders>
              <w:top w:val="single" w:sz="4" w:space="0" w:color="auto"/>
              <w:left w:val="single" w:sz="4" w:space="0" w:color="auto"/>
              <w:bottom w:val="single" w:sz="4" w:space="0" w:color="auto"/>
              <w:right w:val="single" w:sz="4" w:space="0" w:color="auto"/>
            </w:tcBorders>
            <w:hideMark/>
          </w:tcPr>
          <w:p w:rsidR="001D6A7E" w:rsidRPr="00B25378" w:rsidRDefault="00724DEB" w:rsidP="00724DEB">
            <w:pPr>
              <w:pStyle w:val="Betarp"/>
              <w:rPr>
                <w:sz w:val="22"/>
                <w:szCs w:val="22"/>
              </w:rPr>
            </w:pPr>
            <w:r>
              <w:rPr>
                <w:sz w:val="22"/>
                <w:szCs w:val="22"/>
              </w:rPr>
              <w:t>8</w:t>
            </w:r>
            <w:r w:rsidR="001D6A7E" w:rsidRPr="00B25378">
              <w:rPr>
                <w:sz w:val="22"/>
                <w:szCs w:val="22"/>
              </w:rPr>
              <w:t>.</w:t>
            </w:r>
          </w:p>
        </w:tc>
        <w:tc>
          <w:tcPr>
            <w:tcW w:w="1984" w:type="dxa"/>
            <w:tcBorders>
              <w:top w:val="single" w:sz="4" w:space="0" w:color="auto"/>
              <w:left w:val="single" w:sz="4" w:space="0" w:color="auto"/>
              <w:bottom w:val="single" w:sz="4" w:space="0" w:color="auto"/>
              <w:right w:val="single" w:sz="4" w:space="0" w:color="auto"/>
            </w:tcBorders>
            <w:noWrap/>
          </w:tcPr>
          <w:p w:rsidR="00814B23" w:rsidRPr="00ED5803" w:rsidRDefault="001D6A7E" w:rsidP="00DA2898">
            <w:pPr>
              <w:pStyle w:val="Betarp"/>
              <w:jc w:val="left"/>
              <w:rPr>
                <w:sz w:val="22"/>
                <w:szCs w:val="22"/>
              </w:rPr>
            </w:pPr>
            <w:proofErr w:type="spellStart"/>
            <w:r w:rsidRPr="00ED5803">
              <w:rPr>
                <w:sz w:val="22"/>
                <w:szCs w:val="22"/>
              </w:rPr>
              <w:t>Erasmus</w:t>
            </w:r>
            <w:proofErr w:type="spellEnd"/>
            <w:r w:rsidRPr="00ED5803">
              <w:rPr>
                <w:sz w:val="22"/>
                <w:szCs w:val="22"/>
              </w:rPr>
              <w:t>+</w:t>
            </w:r>
            <w:r w:rsidR="00814B23" w:rsidRPr="00ED5803">
              <w:rPr>
                <w:sz w:val="22"/>
                <w:szCs w:val="22"/>
              </w:rPr>
              <w:t xml:space="preserve"> AS </w:t>
            </w:r>
            <w:proofErr w:type="spellStart"/>
            <w:r w:rsidR="00814B23" w:rsidRPr="00ED5803">
              <w:rPr>
                <w:sz w:val="22"/>
                <w:szCs w:val="22"/>
              </w:rPr>
              <w:t>Erasmus</w:t>
            </w:r>
            <w:proofErr w:type="spellEnd"/>
            <w:r w:rsidR="00814B23" w:rsidRPr="00ED5803">
              <w:rPr>
                <w:sz w:val="22"/>
                <w:szCs w:val="22"/>
              </w:rPr>
              <w:t xml:space="preserve">+ </w:t>
            </w:r>
            <w:proofErr w:type="spellStart"/>
            <w:r w:rsidR="00814B23" w:rsidRPr="00ED5803">
              <w:rPr>
                <w:sz w:val="22"/>
                <w:szCs w:val="22"/>
              </w:rPr>
              <w:t>programs</w:t>
            </w:r>
            <w:proofErr w:type="spellEnd"/>
          </w:p>
          <w:p w:rsidR="001D6A7E" w:rsidRPr="00B25378" w:rsidRDefault="001D6A7E" w:rsidP="00DA2898">
            <w:pPr>
              <w:pStyle w:val="Betarp"/>
              <w:jc w:val="left"/>
              <w:rPr>
                <w:sz w:val="22"/>
                <w:szCs w:val="22"/>
              </w:rPr>
            </w:pPr>
          </w:p>
          <w:p w:rsidR="001D6A7E" w:rsidRPr="00B25378" w:rsidRDefault="001D6A7E" w:rsidP="00DA2898">
            <w:pPr>
              <w:pStyle w:val="Betarp"/>
              <w:jc w:val="left"/>
              <w:rPr>
                <w:sz w:val="22"/>
                <w:szCs w:val="22"/>
              </w:rPr>
            </w:pPr>
          </w:p>
          <w:p w:rsidR="001D6A7E" w:rsidRPr="00B25378" w:rsidRDefault="001D6A7E" w:rsidP="00DA2898">
            <w:pPr>
              <w:pStyle w:val="Betarp"/>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814B23" w:rsidRPr="00814B23" w:rsidRDefault="00814B23" w:rsidP="00DA2898">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r w:rsidRPr="00814B23">
              <w:rPr>
                <w:rFonts w:ascii="Times New Roman" w:eastAsia="Times New Roman" w:hAnsi="Times New Roman" w:cs="Times New Roman"/>
                <w:bCs/>
                <w:color w:val="000000"/>
                <w:lang w:eastAsia="lt-LT"/>
              </w:rPr>
              <w:t xml:space="preserve"> </w:t>
            </w:r>
            <w:r w:rsidR="00724DEB">
              <w:rPr>
                <w:rFonts w:ascii="Times New Roman" w:eastAsia="Times New Roman" w:hAnsi="Times New Roman" w:cs="Times New Roman"/>
                <w:bCs/>
                <w:color w:val="000000"/>
                <w:lang w:eastAsia="lt-LT"/>
              </w:rPr>
              <w:t>U</w:t>
            </w:r>
            <w:r w:rsidRPr="00814B23">
              <w:rPr>
                <w:rFonts w:ascii="Times New Roman" w:eastAsia="Times New Roman" w:hAnsi="Times New Roman" w:cs="Times New Roman"/>
                <w:bCs/>
                <w:color w:val="000000"/>
                <w:lang w:eastAsia="lt-LT"/>
              </w:rPr>
              <w:t xml:space="preserve">žsienio  savanorių priėmimas, 12 mėn. </w:t>
            </w:r>
            <w:proofErr w:type="spellStart"/>
            <w:r w:rsidRPr="00814B23">
              <w:rPr>
                <w:rFonts w:ascii="Times New Roman" w:eastAsia="Times New Roman" w:hAnsi="Times New Roman" w:cs="Times New Roman"/>
                <w:bCs/>
                <w:color w:val="000000"/>
                <w:lang w:eastAsia="lt-LT"/>
              </w:rPr>
              <w:t>savanorystės</w:t>
            </w:r>
            <w:proofErr w:type="spellEnd"/>
            <w:r w:rsidRPr="00814B23">
              <w:rPr>
                <w:rFonts w:ascii="Times New Roman" w:eastAsia="Times New Roman" w:hAnsi="Times New Roman" w:cs="Times New Roman"/>
                <w:bCs/>
                <w:color w:val="000000"/>
                <w:lang w:eastAsia="lt-LT"/>
              </w:rPr>
              <w:t xml:space="preserve"> programa Dienos veiklos centre.</w:t>
            </w:r>
          </w:p>
          <w:p w:rsidR="00814B23" w:rsidRPr="00814B23" w:rsidRDefault="00814B23" w:rsidP="00DA2898">
            <w:pPr>
              <w:spacing w:after="0" w:line="240" w:lineRule="auto"/>
              <w:rPr>
                <w:rFonts w:ascii="Times New Roman" w:eastAsia="Times New Roman" w:hAnsi="Times New Roman" w:cs="Times New Roman"/>
                <w:bCs/>
                <w:color w:val="000000"/>
                <w:lang w:eastAsia="lt-LT"/>
              </w:rPr>
            </w:pPr>
            <w:r w:rsidRPr="00814B23">
              <w:rPr>
                <w:rFonts w:ascii="Times New Roman" w:eastAsia="Times New Roman" w:hAnsi="Times New Roman" w:cs="Times New Roman"/>
                <w:bCs/>
                <w:color w:val="000000"/>
                <w:lang w:eastAsia="lt-LT"/>
              </w:rPr>
              <w:t>2. 2018 – 12 – 31 iki 2019- 11-16 savanorė iš Ukrainos</w:t>
            </w:r>
            <w:r w:rsidR="00862092">
              <w:rPr>
                <w:rFonts w:ascii="Times New Roman" w:eastAsia="Times New Roman" w:hAnsi="Times New Roman" w:cs="Times New Roman"/>
                <w:bCs/>
                <w:color w:val="000000"/>
                <w:lang w:eastAsia="lt-LT"/>
              </w:rPr>
              <w:t>.</w:t>
            </w:r>
          </w:p>
          <w:p w:rsidR="00814B23" w:rsidRPr="00814B23" w:rsidRDefault="00814B23" w:rsidP="00DA2898">
            <w:pPr>
              <w:spacing w:after="0" w:line="240" w:lineRule="auto"/>
              <w:rPr>
                <w:rFonts w:ascii="Times New Roman" w:eastAsia="Times New Roman" w:hAnsi="Times New Roman" w:cs="Times New Roman"/>
                <w:bCs/>
                <w:color w:val="000000"/>
                <w:lang w:eastAsia="lt-LT"/>
              </w:rPr>
            </w:pPr>
            <w:r w:rsidRPr="00814B23">
              <w:rPr>
                <w:rFonts w:ascii="Times New Roman" w:eastAsia="Times New Roman" w:hAnsi="Times New Roman" w:cs="Times New Roman"/>
                <w:bCs/>
                <w:color w:val="000000"/>
                <w:lang w:eastAsia="lt-LT"/>
              </w:rPr>
              <w:t xml:space="preserve"> 3.2019-01-22 iki 2019-12-29 savanoris iš Armėnijos</w:t>
            </w:r>
            <w:r w:rsidR="00862092">
              <w:rPr>
                <w:rFonts w:ascii="Times New Roman" w:eastAsia="Times New Roman" w:hAnsi="Times New Roman" w:cs="Times New Roman"/>
                <w:bCs/>
                <w:color w:val="000000"/>
                <w:lang w:eastAsia="lt-LT"/>
              </w:rPr>
              <w:t>.</w:t>
            </w:r>
          </w:p>
          <w:p w:rsidR="001D6A7E" w:rsidRPr="00B25378" w:rsidRDefault="00814B23" w:rsidP="00DA2898">
            <w:pPr>
              <w:pStyle w:val="Betarp"/>
              <w:jc w:val="left"/>
              <w:rPr>
                <w:bCs/>
                <w:sz w:val="22"/>
                <w:szCs w:val="22"/>
              </w:rPr>
            </w:pPr>
            <w:r w:rsidRPr="00814B23">
              <w:rPr>
                <w:bCs/>
                <w:color w:val="000000"/>
                <w:sz w:val="22"/>
                <w:szCs w:val="22"/>
              </w:rPr>
              <w:t>4.</w:t>
            </w:r>
            <w:r w:rsidR="00724DEB">
              <w:rPr>
                <w:bCs/>
                <w:color w:val="000000"/>
                <w:sz w:val="22"/>
                <w:szCs w:val="22"/>
              </w:rPr>
              <w:t xml:space="preserve"> </w:t>
            </w:r>
            <w:r w:rsidR="00862092">
              <w:rPr>
                <w:bCs/>
                <w:color w:val="000000"/>
                <w:sz w:val="22"/>
                <w:szCs w:val="22"/>
              </w:rPr>
              <w:t>Į</w:t>
            </w:r>
            <w:r w:rsidRPr="00814B23">
              <w:rPr>
                <w:bCs/>
                <w:color w:val="000000"/>
                <w:sz w:val="22"/>
                <w:szCs w:val="22"/>
              </w:rPr>
              <w:t xml:space="preserve">gyvendintas projektas, įstaigoje vyko tarptautiniai projekto susitikimai su kitų šalių savanoriais </w:t>
            </w:r>
            <w:proofErr w:type="spellStart"/>
            <w:r w:rsidRPr="00814B23">
              <w:rPr>
                <w:bCs/>
                <w:color w:val="000000"/>
                <w:sz w:val="22"/>
                <w:szCs w:val="22"/>
              </w:rPr>
              <w:t>savanoriaujančiais</w:t>
            </w:r>
            <w:proofErr w:type="spellEnd"/>
            <w:r w:rsidRPr="00814B23">
              <w:rPr>
                <w:bCs/>
                <w:color w:val="000000"/>
                <w:sz w:val="22"/>
                <w:szCs w:val="22"/>
              </w:rPr>
              <w:t xml:space="preserve">  kitose projekto partnerių įstaigose. </w:t>
            </w:r>
          </w:p>
        </w:tc>
        <w:tc>
          <w:tcPr>
            <w:tcW w:w="1276" w:type="dxa"/>
            <w:tcBorders>
              <w:top w:val="single" w:sz="4" w:space="0" w:color="auto"/>
              <w:left w:val="single" w:sz="4" w:space="0" w:color="auto"/>
              <w:bottom w:val="single" w:sz="4" w:space="0" w:color="auto"/>
              <w:right w:val="single" w:sz="4" w:space="0" w:color="auto"/>
            </w:tcBorders>
          </w:tcPr>
          <w:p w:rsidR="001D6A7E" w:rsidRPr="00B25378" w:rsidRDefault="007026C3" w:rsidP="00DA2898">
            <w:pPr>
              <w:pStyle w:val="Betarp"/>
              <w:jc w:val="left"/>
              <w:rPr>
                <w:sz w:val="22"/>
                <w:szCs w:val="22"/>
              </w:rPr>
            </w:pPr>
            <w:r w:rsidRPr="00B25378">
              <w:rPr>
                <w:sz w:val="22"/>
                <w:szCs w:val="22"/>
              </w:rPr>
              <w:t>Kretingos DVC</w:t>
            </w:r>
          </w:p>
        </w:tc>
        <w:tc>
          <w:tcPr>
            <w:tcW w:w="1984" w:type="dxa"/>
            <w:tcBorders>
              <w:top w:val="single" w:sz="4" w:space="0" w:color="auto"/>
              <w:left w:val="single" w:sz="4" w:space="0" w:color="auto"/>
              <w:bottom w:val="single" w:sz="4" w:space="0" w:color="auto"/>
              <w:right w:val="single" w:sz="4" w:space="0" w:color="auto"/>
            </w:tcBorders>
          </w:tcPr>
          <w:p w:rsidR="001D6A7E" w:rsidRPr="00B25378" w:rsidRDefault="001D6A7E" w:rsidP="00DA2898">
            <w:pPr>
              <w:pStyle w:val="Betarp"/>
              <w:jc w:val="left"/>
              <w:rPr>
                <w:sz w:val="22"/>
                <w:szCs w:val="22"/>
              </w:rPr>
            </w:pPr>
            <w:r w:rsidRPr="00B25378">
              <w:rPr>
                <w:sz w:val="22"/>
                <w:szCs w:val="22"/>
              </w:rPr>
              <w:t xml:space="preserve">Finansuoja Dienos veiklos centrą </w:t>
            </w:r>
            <w:proofErr w:type="spellStart"/>
            <w:r w:rsidRPr="00B25378">
              <w:rPr>
                <w:sz w:val="22"/>
                <w:szCs w:val="22"/>
              </w:rPr>
              <w:t>Erasmus</w:t>
            </w:r>
            <w:proofErr w:type="spellEnd"/>
            <w:r w:rsidRPr="00B25378">
              <w:rPr>
                <w:sz w:val="22"/>
                <w:szCs w:val="22"/>
              </w:rPr>
              <w:t>+ programoje koordinuojanti organizacija</w:t>
            </w:r>
          </w:p>
        </w:tc>
      </w:tr>
      <w:tr w:rsidR="00ED5803" w:rsidRPr="00B25378" w:rsidTr="00DA2898">
        <w:trPr>
          <w:trHeight w:val="1641"/>
        </w:trPr>
        <w:tc>
          <w:tcPr>
            <w:tcW w:w="534" w:type="dxa"/>
            <w:tcBorders>
              <w:top w:val="single" w:sz="4" w:space="0" w:color="auto"/>
              <w:left w:val="single" w:sz="4" w:space="0" w:color="auto"/>
              <w:bottom w:val="single" w:sz="4" w:space="0" w:color="auto"/>
              <w:right w:val="single" w:sz="4" w:space="0" w:color="auto"/>
            </w:tcBorders>
            <w:hideMark/>
          </w:tcPr>
          <w:p w:rsidR="00ED5803" w:rsidRPr="00B25378" w:rsidRDefault="00724DEB" w:rsidP="00ED5803">
            <w:pPr>
              <w:pStyle w:val="Betarp"/>
              <w:jc w:val="center"/>
              <w:rPr>
                <w:sz w:val="22"/>
                <w:szCs w:val="22"/>
              </w:rPr>
            </w:pPr>
            <w:r>
              <w:rPr>
                <w:sz w:val="22"/>
                <w:szCs w:val="22"/>
              </w:rPr>
              <w:t>9</w:t>
            </w:r>
            <w:r w:rsidR="00ED5803" w:rsidRPr="00B25378">
              <w:rPr>
                <w:sz w:val="22"/>
                <w:szCs w:val="22"/>
              </w:rPr>
              <w:t>.</w:t>
            </w:r>
          </w:p>
        </w:tc>
        <w:tc>
          <w:tcPr>
            <w:tcW w:w="1984" w:type="dxa"/>
            <w:tcBorders>
              <w:top w:val="single" w:sz="4" w:space="0" w:color="auto"/>
              <w:left w:val="single" w:sz="4" w:space="0" w:color="auto"/>
              <w:bottom w:val="single" w:sz="4" w:space="0" w:color="auto"/>
              <w:right w:val="single" w:sz="4" w:space="0" w:color="auto"/>
            </w:tcBorders>
            <w:noWrap/>
          </w:tcPr>
          <w:p w:rsidR="00ED5803" w:rsidRPr="00ED5803" w:rsidRDefault="00ED5803" w:rsidP="00DA2898">
            <w:pPr>
              <w:spacing w:after="0" w:line="240" w:lineRule="auto"/>
              <w:rPr>
                <w:rFonts w:ascii="Times New Roman" w:eastAsia="Times New Roman" w:hAnsi="Times New Roman" w:cs="Times New Roman"/>
                <w:bCs/>
                <w:lang w:eastAsia="lt-LT"/>
              </w:rPr>
            </w:pPr>
            <w:r w:rsidRPr="00ED5803">
              <w:rPr>
                <w:rFonts w:ascii="Times New Roman" w:eastAsia="Times New Roman" w:hAnsi="Times New Roman" w:cs="Times New Roman"/>
                <w:bCs/>
                <w:lang w:eastAsia="lt-LT"/>
              </w:rPr>
              <w:t xml:space="preserve">Tarptautinės </w:t>
            </w:r>
            <w:proofErr w:type="spellStart"/>
            <w:r w:rsidRPr="00ED5803">
              <w:rPr>
                <w:rFonts w:ascii="Times New Roman" w:eastAsia="Times New Roman" w:hAnsi="Times New Roman" w:cs="Times New Roman"/>
                <w:bCs/>
                <w:lang w:eastAsia="lt-LT"/>
              </w:rPr>
              <w:t>savanorystės</w:t>
            </w:r>
            <w:proofErr w:type="spellEnd"/>
            <w:r w:rsidRPr="00ED5803">
              <w:rPr>
                <w:rFonts w:ascii="Times New Roman" w:eastAsia="Times New Roman" w:hAnsi="Times New Roman" w:cs="Times New Roman"/>
                <w:bCs/>
                <w:lang w:eastAsia="lt-LT"/>
              </w:rPr>
              <w:t xml:space="preserve"> projektas</w:t>
            </w:r>
          </w:p>
          <w:p w:rsidR="00ED5803" w:rsidRPr="00ED5803" w:rsidRDefault="00ED5803" w:rsidP="00DA2898">
            <w:pPr>
              <w:spacing w:after="0" w:line="240" w:lineRule="auto"/>
              <w:rPr>
                <w:rFonts w:ascii="Times New Roman" w:eastAsia="Times New Roman" w:hAnsi="Times New Roman" w:cs="Times New Roman"/>
                <w:bCs/>
                <w:sz w:val="24"/>
                <w:szCs w:val="24"/>
                <w:lang w:eastAsia="lt-LT"/>
              </w:rPr>
            </w:pPr>
            <w:proofErr w:type="spellStart"/>
            <w:r w:rsidRPr="00ED5803">
              <w:rPr>
                <w:rFonts w:ascii="Times New Roman" w:eastAsia="Times New Roman" w:hAnsi="Times New Roman" w:cs="Times New Roman"/>
                <w:bCs/>
                <w:lang w:eastAsia="lt-LT"/>
              </w:rPr>
              <w:t>Bawarden</w:t>
            </w:r>
            <w:proofErr w:type="spellEnd"/>
          </w:p>
          <w:p w:rsidR="00ED5803" w:rsidRPr="00724DEB" w:rsidRDefault="00ED5803" w:rsidP="00DA2898">
            <w:pPr>
              <w:pStyle w:val="Betarp"/>
              <w:jc w:val="left"/>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ED5803" w:rsidRPr="00ED5803" w:rsidRDefault="00ED5803" w:rsidP="00DA2898">
            <w:pPr>
              <w:pStyle w:val="Betarp"/>
              <w:jc w:val="left"/>
              <w:rPr>
                <w:sz w:val="22"/>
                <w:szCs w:val="22"/>
              </w:rPr>
            </w:pPr>
            <w:r w:rsidRPr="00ED5803">
              <w:rPr>
                <w:sz w:val="22"/>
                <w:szCs w:val="22"/>
              </w:rPr>
              <w:t>1.</w:t>
            </w:r>
            <w:r w:rsidR="00724DEB">
              <w:rPr>
                <w:sz w:val="22"/>
                <w:szCs w:val="22"/>
              </w:rPr>
              <w:t xml:space="preserve"> </w:t>
            </w:r>
            <w:r w:rsidRPr="00ED5803">
              <w:rPr>
                <w:sz w:val="22"/>
                <w:szCs w:val="22"/>
              </w:rPr>
              <w:t xml:space="preserve">Dienos veiklos centro lauko teritorijos žolynų sutvarkymas.  </w:t>
            </w:r>
          </w:p>
          <w:p w:rsidR="00ED5803" w:rsidRPr="00ED5803" w:rsidRDefault="00ED5803" w:rsidP="00DA2898">
            <w:pPr>
              <w:pStyle w:val="Betarp"/>
              <w:jc w:val="left"/>
              <w:rPr>
                <w:sz w:val="22"/>
                <w:szCs w:val="22"/>
              </w:rPr>
            </w:pPr>
            <w:r w:rsidRPr="00ED5803">
              <w:rPr>
                <w:sz w:val="22"/>
                <w:szCs w:val="22"/>
              </w:rPr>
              <w:t xml:space="preserve">2.5 užsienio savanorių, belgų    priėmimas ir darbo stovyklos organizavimas, darbų įgyvendinimas 2019  m. rugsėjo 9-22 d. </w:t>
            </w:r>
          </w:p>
          <w:p w:rsidR="00ED5803" w:rsidRPr="00ED5803" w:rsidRDefault="00ED5803" w:rsidP="00DA2898">
            <w:pPr>
              <w:pStyle w:val="Betarp"/>
              <w:jc w:val="left"/>
              <w:rPr>
                <w:sz w:val="22"/>
                <w:szCs w:val="22"/>
              </w:rPr>
            </w:pPr>
            <w:r w:rsidRPr="00ED5803">
              <w:rPr>
                <w:sz w:val="22"/>
                <w:szCs w:val="22"/>
              </w:rPr>
              <w:t>3. Finansavimas darbų atlikimui.</w:t>
            </w:r>
          </w:p>
        </w:tc>
        <w:tc>
          <w:tcPr>
            <w:tcW w:w="1276" w:type="dxa"/>
            <w:tcBorders>
              <w:top w:val="single" w:sz="4" w:space="0" w:color="auto"/>
              <w:left w:val="single" w:sz="4" w:space="0" w:color="auto"/>
              <w:bottom w:val="single" w:sz="4" w:space="0" w:color="auto"/>
              <w:right w:val="single" w:sz="4" w:space="0" w:color="auto"/>
            </w:tcBorders>
          </w:tcPr>
          <w:p w:rsidR="00ED5803" w:rsidRPr="00B25378" w:rsidRDefault="00ED5803" w:rsidP="00DA2898">
            <w:pPr>
              <w:pStyle w:val="Betarp"/>
              <w:jc w:val="left"/>
              <w:rPr>
                <w:sz w:val="22"/>
                <w:szCs w:val="22"/>
              </w:rPr>
            </w:pPr>
            <w:r w:rsidRPr="00B25378">
              <w:rPr>
                <w:sz w:val="22"/>
                <w:szCs w:val="22"/>
              </w:rPr>
              <w:t>Kretingos DVC</w:t>
            </w:r>
          </w:p>
        </w:tc>
        <w:tc>
          <w:tcPr>
            <w:tcW w:w="1984" w:type="dxa"/>
            <w:tcBorders>
              <w:top w:val="single" w:sz="4" w:space="0" w:color="auto"/>
              <w:left w:val="single" w:sz="4" w:space="0" w:color="auto"/>
              <w:bottom w:val="single" w:sz="4" w:space="0" w:color="auto"/>
              <w:right w:val="single" w:sz="4" w:space="0" w:color="auto"/>
            </w:tcBorders>
          </w:tcPr>
          <w:p w:rsidR="00ED5803" w:rsidRPr="00ED5803" w:rsidRDefault="00ED5803" w:rsidP="00DA2898">
            <w:pPr>
              <w:spacing w:after="0" w:line="240" w:lineRule="auto"/>
              <w:rPr>
                <w:rFonts w:ascii="Times New Roman" w:eastAsia="Times New Roman" w:hAnsi="Times New Roman" w:cs="Times New Roman"/>
                <w:lang w:eastAsia="lt-LT"/>
              </w:rPr>
            </w:pPr>
            <w:r w:rsidRPr="00ED5803">
              <w:rPr>
                <w:rFonts w:ascii="Times New Roman" w:eastAsia="Times New Roman" w:hAnsi="Times New Roman" w:cs="Times New Roman"/>
                <w:lang w:eastAsia="lt-LT"/>
              </w:rPr>
              <w:t>Parama:</w:t>
            </w:r>
          </w:p>
          <w:p w:rsidR="00ED5803" w:rsidRPr="00E06D7D" w:rsidRDefault="00ED5803" w:rsidP="00E06D7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w:t>
            </w:r>
            <w:r w:rsidRPr="00ED5803">
              <w:rPr>
                <w:rFonts w:ascii="Times New Roman" w:eastAsia="Times New Roman" w:hAnsi="Times New Roman" w:cs="Times New Roman"/>
                <w:lang w:eastAsia="lt-LT"/>
              </w:rPr>
              <w:t xml:space="preserve">elgijos tarptautinės </w:t>
            </w:r>
            <w:proofErr w:type="spellStart"/>
            <w:r w:rsidRPr="00ED5803">
              <w:rPr>
                <w:rFonts w:ascii="Times New Roman" w:eastAsia="Times New Roman" w:hAnsi="Times New Roman" w:cs="Times New Roman"/>
                <w:lang w:eastAsia="lt-LT"/>
              </w:rPr>
              <w:t>savanorystės</w:t>
            </w:r>
            <w:proofErr w:type="spellEnd"/>
            <w:r w:rsidRPr="00ED5803">
              <w:rPr>
                <w:rFonts w:ascii="Times New Roman" w:eastAsia="Times New Roman" w:hAnsi="Times New Roman" w:cs="Times New Roman"/>
                <w:lang w:eastAsia="lt-LT"/>
              </w:rPr>
              <w:t xml:space="preserve"> organizacija „</w:t>
            </w:r>
            <w:proofErr w:type="spellStart"/>
            <w:r w:rsidRPr="00ED5803">
              <w:rPr>
                <w:rFonts w:ascii="Times New Roman" w:eastAsia="Times New Roman" w:hAnsi="Times New Roman" w:cs="Times New Roman"/>
                <w:lang w:eastAsia="lt-LT"/>
              </w:rPr>
              <w:t>Baworden</w:t>
            </w:r>
            <w:proofErr w:type="spellEnd"/>
            <w:r w:rsidRPr="00ED5803">
              <w:rPr>
                <w:rFonts w:ascii="Times New Roman" w:eastAsia="Times New Roman" w:hAnsi="Times New Roman" w:cs="Times New Roman"/>
                <w:lang w:eastAsia="lt-LT"/>
              </w:rPr>
              <w:t>“.</w:t>
            </w:r>
          </w:p>
        </w:tc>
      </w:tr>
      <w:tr w:rsidR="00B25378" w:rsidRPr="00B25378" w:rsidTr="00DA2898">
        <w:trPr>
          <w:trHeight w:val="183"/>
        </w:trPr>
        <w:tc>
          <w:tcPr>
            <w:tcW w:w="534" w:type="dxa"/>
            <w:tcBorders>
              <w:top w:val="single" w:sz="4" w:space="0" w:color="auto"/>
              <w:left w:val="single" w:sz="4" w:space="0" w:color="auto"/>
              <w:bottom w:val="single" w:sz="4" w:space="0" w:color="auto"/>
              <w:right w:val="single" w:sz="4" w:space="0" w:color="auto"/>
            </w:tcBorders>
            <w:hideMark/>
          </w:tcPr>
          <w:p w:rsidR="007026C3" w:rsidRPr="00B25378" w:rsidRDefault="007026C3" w:rsidP="005F028C">
            <w:pPr>
              <w:pStyle w:val="Betarp"/>
              <w:jc w:val="center"/>
              <w:rPr>
                <w:sz w:val="22"/>
                <w:szCs w:val="22"/>
              </w:rPr>
            </w:pPr>
            <w:r w:rsidRPr="00B25378">
              <w:rPr>
                <w:sz w:val="22"/>
                <w:szCs w:val="22"/>
              </w:rPr>
              <w:t>1</w:t>
            </w:r>
            <w:r w:rsidR="00724DEB">
              <w:rPr>
                <w:sz w:val="22"/>
                <w:szCs w:val="22"/>
              </w:rPr>
              <w:t>0</w:t>
            </w:r>
            <w:r w:rsidRPr="00B25378">
              <w:rPr>
                <w:sz w:val="22"/>
                <w:szCs w:val="22"/>
              </w:rPr>
              <w:t>.</w:t>
            </w:r>
          </w:p>
        </w:tc>
        <w:tc>
          <w:tcPr>
            <w:tcW w:w="1984" w:type="dxa"/>
            <w:tcBorders>
              <w:top w:val="single" w:sz="4" w:space="0" w:color="auto"/>
              <w:left w:val="single" w:sz="4" w:space="0" w:color="auto"/>
              <w:bottom w:val="single" w:sz="4" w:space="0" w:color="auto"/>
              <w:right w:val="single" w:sz="4" w:space="0" w:color="auto"/>
            </w:tcBorders>
            <w:noWrap/>
          </w:tcPr>
          <w:p w:rsidR="007026C3" w:rsidRPr="00724DEB" w:rsidRDefault="00ED5803" w:rsidP="00DA2898">
            <w:pPr>
              <w:pStyle w:val="Betarp"/>
              <w:jc w:val="left"/>
              <w:rPr>
                <w:bCs/>
                <w:sz w:val="22"/>
                <w:szCs w:val="22"/>
              </w:rPr>
            </w:pPr>
            <w:r w:rsidRPr="00724DEB">
              <w:rPr>
                <w:bCs/>
                <w:sz w:val="22"/>
                <w:szCs w:val="22"/>
              </w:rPr>
              <w:t xml:space="preserve">Tarptautinė </w:t>
            </w:r>
            <w:proofErr w:type="spellStart"/>
            <w:r w:rsidRPr="00724DEB">
              <w:rPr>
                <w:bCs/>
                <w:sz w:val="22"/>
                <w:szCs w:val="22"/>
              </w:rPr>
              <w:t>savanorystės</w:t>
            </w:r>
            <w:proofErr w:type="spellEnd"/>
            <w:r w:rsidRPr="00724DEB">
              <w:rPr>
                <w:bCs/>
                <w:sz w:val="22"/>
                <w:szCs w:val="22"/>
              </w:rPr>
              <w:t xml:space="preserve"> programa su Ispanijos ‚“Opus </w:t>
            </w:r>
            <w:proofErr w:type="spellStart"/>
            <w:r w:rsidRPr="00724DEB">
              <w:rPr>
                <w:bCs/>
                <w:sz w:val="22"/>
                <w:szCs w:val="22"/>
              </w:rPr>
              <w:t>Dei</w:t>
            </w:r>
            <w:proofErr w:type="spellEnd"/>
            <w:r w:rsidRPr="00724DEB">
              <w:rPr>
                <w:bCs/>
                <w:sz w:val="22"/>
                <w:szCs w:val="22"/>
              </w:rPr>
              <w:t>“ organizacija</w:t>
            </w:r>
          </w:p>
        </w:tc>
        <w:tc>
          <w:tcPr>
            <w:tcW w:w="3969" w:type="dxa"/>
            <w:tcBorders>
              <w:top w:val="single" w:sz="4" w:space="0" w:color="auto"/>
              <w:left w:val="single" w:sz="4" w:space="0" w:color="auto"/>
              <w:bottom w:val="single" w:sz="4" w:space="0" w:color="auto"/>
              <w:right w:val="single" w:sz="4" w:space="0" w:color="auto"/>
            </w:tcBorders>
          </w:tcPr>
          <w:p w:rsidR="007026C3" w:rsidRPr="00B25378" w:rsidRDefault="00ED5803" w:rsidP="00DA2898">
            <w:pPr>
              <w:pStyle w:val="Betarp"/>
              <w:jc w:val="left"/>
              <w:rPr>
                <w:sz w:val="22"/>
                <w:szCs w:val="22"/>
              </w:rPr>
            </w:pPr>
            <w:r>
              <w:rPr>
                <w:sz w:val="22"/>
                <w:szCs w:val="22"/>
              </w:rPr>
              <w:t xml:space="preserve">Įstaigoje </w:t>
            </w:r>
            <w:proofErr w:type="spellStart"/>
            <w:r>
              <w:rPr>
                <w:sz w:val="22"/>
                <w:szCs w:val="22"/>
              </w:rPr>
              <w:t>savanoriavo</w:t>
            </w:r>
            <w:proofErr w:type="spellEnd"/>
            <w:r>
              <w:rPr>
                <w:sz w:val="22"/>
                <w:szCs w:val="22"/>
              </w:rPr>
              <w:t xml:space="preserve"> Barselonos ir Madrido miestų „Opus </w:t>
            </w:r>
            <w:proofErr w:type="spellStart"/>
            <w:r>
              <w:rPr>
                <w:sz w:val="22"/>
                <w:szCs w:val="22"/>
              </w:rPr>
              <w:t>Dei</w:t>
            </w:r>
            <w:proofErr w:type="spellEnd"/>
            <w:r>
              <w:rPr>
                <w:sz w:val="22"/>
                <w:szCs w:val="22"/>
              </w:rPr>
              <w:t>“ organizacijos savanoriai.  Vykdyti integruoti užsiėmimai.</w:t>
            </w:r>
          </w:p>
        </w:tc>
        <w:tc>
          <w:tcPr>
            <w:tcW w:w="1276" w:type="dxa"/>
            <w:tcBorders>
              <w:top w:val="single" w:sz="4" w:space="0" w:color="auto"/>
              <w:left w:val="single" w:sz="4" w:space="0" w:color="auto"/>
              <w:bottom w:val="single" w:sz="4" w:space="0" w:color="auto"/>
              <w:right w:val="single" w:sz="4" w:space="0" w:color="auto"/>
            </w:tcBorders>
          </w:tcPr>
          <w:p w:rsidR="008E47B7" w:rsidRPr="00B25378" w:rsidRDefault="008E47B7" w:rsidP="00DA2898">
            <w:pPr>
              <w:pStyle w:val="Betarp"/>
              <w:jc w:val="left"/>
              <w:rPr>
                <w:sz w:val="22"/>
                <w:szCs w:val="22"/>
              </w:rPr>
            </w:pPr>
            <w:r w:rsidRPr="00B25378">
              <w:rPr>
                <w:sz w:val="22"/>
                <w:szCs w:val="22"/>
                <w:shd w:val="clear" w:color="auto" w:fill="FFFFFF"/>
              </w:rPr>
              <w:t>Kretingos DVC</w:t>
            </w:r>
          </w:p>
        </w:tc>
        <w:tc>
          <w:tcPr>
            <w:tcW w:w="1984" w:type="dxa"/>
            <w:tcBorders>
              <w:top w:val="single" w:sz="4" w:space="0" w:color="auto"/>
              <w:left w:val="single" w:sz="4" w:space="0" w:color="auto"/>
              <w:bottom w:val="single" w:sz="4" w:space="0" w:color="auto"/>
              <w:right w:val="single" w:sz="4" w:space="0" w:color="auto"/>
            </w:tcBorders>
          </w:tcPr>
          <w:p w:rsidR="00AC589D" w:rsidRPr="00B25378" w:rsidRDefault="00ED5803" w:rsidP="00DA2898">
            <w:pPr>
              <w:pStyle w:val="Betarp"/>
              <w:jc w:val="left"/>
              <w:rPr>
                <w:sz w:val="22"/>
                <w:szCs w:val="22"/>
              </w:rPr>
            </w:pPr>
            <w:r>
              <w:rPr>
                <w:sz w:val="22"/>
                <w:szCs w:val="22"/>
              </w:rPr>
              <w:t xml:space="preserve">Bendradarbiaujant su Ispanijos „Opus </w:t>
            </w:r>
            <w:proofErr w:type="spellStart"/>
            <w:r>
              <w:rPr>
                <w:sz w:val="22"/>
                <w:szCs w:val="22"/>
              </w:rPr>
              <w:t>Dei</w:t>
            </w:r>
            <w:proofErr w:type="spellEnd"/>
            <w:r>
              <w:rPr>
                <w:sz w:val="22"/>
                <w:szCs w:val="22"/>
              </w:rPr>
              <w:t>„ organizacija.</w:t>
            </w:r>
          </w:p>
        </w:tc>
      </w:tr>
      <w:tr w:rsidR="00B25378" w:rsidRPr="00B25378" w:rsidTr="00DA2898">
        <w:trPr>
          <w:trHeight w:val="112"/>
        </w:trPr>
        <w:tc>
          <w:tcPr>
            <w:tcW w:w="534" w:type="dxa"/>
            <w:tcBorders>
              <w:top w:val="single" w:sz="4" w:space="0" w:color="auto"/>
              <w:left w:val="single" w:sz="4" w:space="0" w:color="auto"/>
              <w:bottom w:val="single" w:sz="4" w:space="0" w:color="auto"/>
              <w:right w:val="single" w:sz="4" w:space="0" w:color="auto"/>
            </w:tcBorders>
            <w:hideMark/>
          </w:tcPr>
          <w:p w:rsidR="008952BB" w:rsidRPr="00B25378" w:rsidRDefault="008952BB" w:rsidP="005F028C">
            <w:pPr>
              <w:pStyle w:val="Betarp"/>
              <w:jc w:val="center"/>
              <w:rPr>
                <w:sz w:val="22"/>
                <w:szCs w:val="22"/>
              </w:rPr>
            </w:pPr>
            <w:r w:rsidRPr="00B25378">
              <w:rPr>
                <w:sz w:val="22"/>
                <w:szCs w:val="22"/>
              </w:rPr>
              <w:t>1</w:t>
            </w:r>
            <w:r w:rsidR="00724DEB">
              <w:rPr>
                <w:sz w:val="22"/>
                <w:szCs w:val="22"/>
              </w:rPr>
              <w:t>1</w:t>
            </w:r>
            <w:r w:rsidRPr="00B25378">
              <w:rPr>
                <w:sz w:val="22"/>
                <w:szCs w:val="22"/>
              </w:rPr>
              <w:t>.</w:t>
            </w:r>
          </w:p>
        </w:tc>
        <w:tc>
          <w:tcPr>
            <w:tcW w:w="1984" w:type="dxa"/>
            <w:tcBorders>
              <w:top w:val="single" w:sz="4" w:space="0" w:color="auto"/>
              <w:left w:val="single" w:sz="4" w:space="0" w:color="auto"/>
              <w:bottom w:val="single" w:sz="4" w:space="0" w:color="auto"/>
              <w:right w:val="single" w:sz="4" w:space="0" w:color="auto"/>
            </w:tcBorders>
            <w:noWrap/>
          </w:tcPr>
          <w:p w:rsidR="008952BB" w:rsidRPr="00B25378" w:rsidRDefault="008952BB" w:rsidP="00DA2898">
            <w:pPr>
              <w:pStyle w:val="Betarp"/>
              <w:jc w:val="left"/>
              <w:rPr>
                <w:sz w:val="22"/>
                <w:szCs w:val="22"/>
              </w:rPr>
            </w:pPr>
            <w:r w:rsidRPr="00B25378">
              <w:rPr>
                <w:sz w:val="22"/>
                <w:szCs w:val="22"/>
              </w:rPr>
              <w:t>„EKO karta“</w:t>
            </w:r>
          </w:p>
        </w:tc>
        <w:tc>
          <w:tcPr>
            <w:tcW w:w="3969" w:type="dxa"/>
            <w:tcBorders>
              <w:top w:val="single" w:sz="4" w:space="0" w:color="auto"/>
              <w:left w:val="single" w:sz="4" w:space="0" w:color="auto"/>
              <w:bottom w:val="single" w:sz="4" w:space="0" w:color="auto"/>
              <w:right w:val="single" w:sz="4" w:space="0" w:color="auto"/>
            </w:tcBorders>
          </w:tcPr>
          <w:p w:rsidR="008952BB" w:rsidRPr="00B25378" w:rsidRDefault="008952BB" w:rsidP="00DA2898">
            <w:pPr>
              <w:pStyle w:val="Betarp"/>
              <w:jc w:val="left"/>
              <w:rPr>
                <w:sz w:val="22"/>
                <w:szCs w:val="22"/>
              </w:rPr>
            </w:pPr>
            <w:r w:rsidRPr="00B25378">
              <w:rPr>
                <w:sz w:val="22"/>
                <w:szCs w:val="22"/>
              </w:rPr>
              <w:t>1.</w:t>
            </w:r>
            <w:r w:rsidR="00724DEB">
              <w:rPr>
                <w:sz w:val="22"/>
                <w:szCs w:val="22"/>
              </w:rPr>
              <w:t xml:space="preserve"> </w:t>
            </w:r>
            <w:r w:rsidRPr="00B25378">
              <w:rPr>
                <w:sz w:val="22"/>
                <w:szCs w:val="22"/>
              </w:rPr>
              <w:t>Skatinamas suvokimas apie gamtos priežiūrą ir tausojimą.</w:t>
            </w:r>
          </w:p>
          <w:p w:rsidR="008952BB" w:rsidRPr="00B25378" w:rsidRDefault="008952BB" w:rsidP="00DA2898">
            <w:pPr>
              <w:pStyle w:val="Betarp"/>
              <w:jc w:val="left"/>
              <w:rPr>
                <w:sz w:val="22"/>
                <w:szCs w:val="22"/>
              </w:rPr>
            </w:pPr>
            <w:r w:rsidRPr="00B25378">
              <w:rPr>
                <w:sz w:val="22"/>
                <w:szCs w:val="22"/>
              </w:rPr>
              <w:t>2.</w:t>
            </w:r>
            <w:r w:rsidR="00724DEB">
              <w:rPr>
                <w:sz w:val="22"/>
                <w:szCs w:val="22"/>
              </w:rPr>
              <w:t xml:space="preserve"> </w:t>
            </w:r>
            <w:r w:rsidRPr="00B25378">
              <w:rPr>
                <w:sz w:val="22"/>
                <w:szCs w:val="22"/>
              </w:rPr>
              <w:t xml:space="preserve">Sutvarkyta Salantų padalinio įstaigos aplinka, įrengtas mažasis daržas. </w:t>
            </w:r>
          </w:p>
        </w:tc>
        <w:tc>
          <w:tcPr>
            <w:tcW w:w="1276" w:type="dxa"/>
            <w:tcBorders>
              <w:top w:val="single" w:sz="4" w:space="0" w:color="auto"/>
              <w:left w:val="single" w:sz="4" w:space="0" w:color="auto"/>
              <w:bottom w:val="single" w:sz="4" w:space="0" w:color="auto"/>
              <w:right w:val="single" w:sz="4" w:space="0" w:color="auto"/>
            </w:tcBorders>
            <w:vAlign w:val="center"/>
          </w:tcPr>
          <w:p w:rsidR="008952BB" w:rsidRPr="00B25378" w:rsidRDefault="00B25378" w:rsidP="00DA2898">
            <w:pPr>
              <w:pStyle w:val="Betarp"/>
              <w:jc w:val="left"/>
              <w:rPr>
                <w:sz w:val="22"/>
                <w:szCs w:val="22"/>
              </w:rPr>
            </w:pPr>
            <w:r w:rsidRPr="00B25378">
              <w:rPr>
                <w:sz w:val="22"/>
                <w:szCs w:val="22"/>
              </w:rPr>
              <w:t>Kretingos DVC</w:t>
            </w:r>
          </w:p>
        </w:tc>
        <w:tc>
          <w:tcPr>
            <w:tcW w:w="1984" w:type="dxa"/>
            <w:tcBorders>
              <w:top w:val="single" w:sz="4" w:space="0" w:color="auto"/>
              <w:left w:val="single" w:sz="4" w:space="0" w:color="auto"/>
              <w:bottom w:val="single" w:sz="4" w:space="0" w:color="auto"/>
              <w:right w:val="single" w:sz="4" w:space="0" w:color="auto"/>
            </w:tcBorders>
          </w:tcPr>
          <w:p w:rsidR="008952BB" w:rsidRPr="00B25378" w:rsidRDefault="008952BB" w:rsidP="00DA2898">
            <w:pPr>
              <w:pStyle w:val="Betarp"/>
              <w:jc w:val="left"/>
              <w:rPr>
                <w:sz w:val="22"/>
                <w:szCs w:val="22"/>
              </w:rPr>
            </w:pPr>
            <w:r w:rsidRPr="00B25378">
              <w:rPr>
                <w:sz w:val="22"/>
                <w:szCs w:val="22"/>
              </w:rPr>
              <w:t>UAB Agrofirma „Sėklos“</w:t>
            </w:r>
          </w:p>
          <w:p w:rsidR="008952BB" w:rsidRPr="00B25378" w:rsidRDefault="00724DEB" w:rsidP="00DA2898">
            <w:pPr>
              <w:pStyle w:val="Betarp"/>
              <w:jc w:val="left"/>
              <w:rPr>
                <w:sz w:val="22"/>
                <w:szCs w:val="22"/>
              </w:rPr>
            </w:pPr>
            <w:r>
              <w:rPr>
                <w:sz w:val="22"/>
                <w:szCs w:val="22"/>
              </w:rPr>
              <w:t>4</w:t>
            </w:r>
            <w:r w:rsidR="008952BB" w:rsidRPr="00B25378">
              <w:rPr>
                <w:sz w:val="22"/>
                <w:szCs w:val="22"/>
              </w:rPr>
              <w:t xml:space="preserve">,43 </w:t>
            </w:r>
            <w:proofErr w:type="spellStart"/>
            <w:r w:rsidR="008952BB" w:rsidRPr="00B25378">
              <w:rPr>
                <w:sz w:val="22"/>
                <w:szCs w:val="22"/>
              </w:rPr>
              <w:t>Eur</w:t>
            </w:r>
            <w:proofErr w:type="spellEnd"/>
          </w:p>
        </w:tc>
      </w:tr>
      <w:tr w:rsidR="00B25378" w:rsidRPr="00B25378" w:rsidTr="00DA2898">
        <w:trPr>
          <w:trHeight w:val="112"/>
        </w:trPr>
        <w:tc>
          <w:tcPr>
            <w:tcW w:w="534" w:type="dxa"/>
            <w:tcBorders>
              <w:top w:val="single" w:sz="4" w:space="0" w:color="auto"/>
              <w:left w:val="single" w:sz="4" w:space="0" w:color="auto"/>
              <w:bottom w:val="single" w:sz="4" w:space="0" w:color="auto"/>
              <w:right w:val="single" w:sz="4" w:space="0" w:color="auto"/>
            </w:tcBorders>
          </w:tcPr>
          <w:p w:rsidR="008952BB" w:rsidRPr="00B25378" w:rsidRDefault="008952BB" w:rsidP="005F028C">
            <w:pPr>
              <w:pStyle w:val="Betarp"/>
              <w:jc w:val="center"/>
              <w:rPr>
                <w:sz w:val="22"/>
                <w:szCs w:val="22"/>
              </w:rPr>
            </w:pPr>
            <w:r w:rsidRPr="00B25378">
              <w:rPr>
                <w:sz w:val="22"/>
                <w:szCs w:val="22"/>
              </w:rPr>
              <w:t>1</w:t>
            </w:r>
            <w:r w:rsidR="00724DEB">
              <w:rPr>
                <w:sz w:val="22"/>
                <w:szCs w:val="22"/>
              </w:rPr>
              <w:t>2</w:t>
            </w:r>
            <w:r w:rsidRPr="00B25378">
              <w:rPr>
                <w:sz w:val="22"/>
                <w:szCs w:val="22"/>
              </w:rPr>
              <w:t>.</w:t>
            </w:r>
          </w:p>
        </w:tc>
        <w:tc>
          <w:tcPr>
            <w:tcW w:w="1984" w:type="dxa"/>
            <w:tcBorders>
              <w:top w:val="single" w:sz="4" w:space="0" w:color="auto"/>
              <w:left w:val="single" w:sz="4" w:space="0" w:color="auto"/>
              <w:bottom w:val="single" w:sz="4" w:space="0" w:color="auto"/>
              <w:right w:val="single" w:sz="4" w:space="0" w:color="auto"/>
            </w:tcBorders>
            <w:noWrap/>
          </w:tcPr>
          <w:p w:rsidR="008952BB" w:rsidRPr="00B25378" w:rsidRDefault="008952BB" w:rsidP="00DA2898">
            <w:pPr>
              <w:pStyle w:val="Betarp"/>
              <w:jc w:val="left"/>
              <w:rPr>
                <w:sz w:val="22"/>
                <w:szCs w:val="22"/>
              </w:rPr>
            </w:pPr>
            <w:r w:rsidRPr="00B25378">
              <w:rPr>
                <w:sz w:val="22"/>
                <w:szCs w:val="22"/>
              </w:rPr>
              <w:t>Miesto projektas</w:t>
            </w:r>
          </w:p>
        </w:tc>
        <w:tc>
          <w:tcPr>
            <w:tcW w:w="3969" w:type="dxa"/>
            <w:tcBorders>
              <w:top w:val="single" w:sz="4" w:space="0" w:color="auto"/>
              <w:left w:val="single" w:sz="4" w:space="0" w:color="auto"/>
              <w:bottom w:val="single" w:sz="4" w:space="0" w:color="auto"/>
              <w:right w:val="single" w:sz="4" w:space="0" w:color="auto"/>
            </w:tcBorders>
          </w:tcPr>
          <w:p w:rsidR="008952BB" w:rsidRPr="00B25378" w:rsidRDefault="008952BB" w:rsidP="00DA2898">
            <w:pPr>
              <w:pStyle w:val="Betarp"/>
              <w:jc w:val="left"/>
              <w:rPr>
                <w:sz w:val="22"/>
                <w:szCs w:val="22"/>
              </w:rPr>
            </w:pPr>
            <w:r w:rsidRPr="00B25378">
              <w:rPr>
                <w:sz w:val="22"/>
                <w:szCs w:val="22"/>
              </w:rPr>
              <w:t>Dalyvavimas Kretingos miesto maketo projekte</w:t>
            </w:r>
            <w:r w:rsidR="00E06D7D">
              <w:rPr>
                <w:sz w:val="22"/>
                <w:szCs w:val="22"/>
              </w:rPr>
              <w:t xml:space="preserve">. </w:t>
            </w:r>
            <w:r w:rsidRPr="00B25378">
              <w:rPr>
                <w:sz w:val="22"/>
                <w:szCs w:val="22"/>
              </w:rPr>
              <w:t>Keramikos studijoje pagamintas Kretingos banko pastato maketas</w:t>
            </w:r>
            <w:r w:rsidR="00E06D7D">
              <w:rPr>
                <w:sz w:val="22"/>
                <w:szCs w:val="22"/>
              </w:rPr>
              <w:t xml:space="preserve">, kuris </w:t>
            </w:r>
            <w:r w:rsidRPr="00B25378">
              <w:rPr>
                <w:sz w:val="22"/>
                <w:szCs w:val="22"/>
              </w:rPr>
              <w:t xml:space="preserve">pristatytas Kretingos miesto šventėje birželio mėn. </w:t>
            </w:r>
          </w:p>
        </w:tc>
        <w:tc>
          <w:tcPr>
            <w:tcW w:w="1276" w:type="dxa"/>
            <w:tcBorders>
              <w:top w:val="single" w:sz="4" w:space="0" w:color="auto"/>
              <w:left w:val="single" w:sz="4" w:space="0" w:color="auto"/>
              <w:bottom w:val="single" w:sz="4" w:space="0" w:color="auto"/>
              <w:right w:val="single" w:sz="4" w:space="0" w:color="auto"/>
            </w:tcBorders>
            <w:vAlign w:val="center"/>
          </w:tcPr>
          <w:p w:rsidR="008952BB" w:rsidRPr="00B25378" w:rsidRDefault="00B25378" w:rsidP="00DA2898">
            <w:pPr>
              <w:pStyle w:val="Betarp"/>
              <w:jc w:val="left"/>
              <w:rPr>
                <w:sz w:val="22"/>
                <w:szCs w:val="22"/>
              </w:rPr>
            </w:pPr>
            <w:r w:rsidRPr="00B25378">
              <w:rPr>
                <w:sz w:val="22"/>
                <w:szCs w:val="22"/>
              </w:rPr>
              <w:t>Kretingos DVC</w:t>
            </w:r>
          </w:p>
        </w:tc>
        <w:tc>
          <w:tcPr>
            <w:tcW w:w="1984" w:type="dxa"/>
            <w:tcBorders>
              <w:top w:val="single" w:sz="4" w:space="0" w:color="auto"/>
              <w:left w:val="single" w:sz="4" w:space="0" w:color="auto"/>
              <w:bottom w:val="single" w:sz="4" w:space="0" w:color="auto"/>
              <w:right w:val="single" w:sz="4" w:space="0" w:color="auto"/>
            </w:tcBorders>
          </w:tcPr>
          <w:p w:rsidR="008952BB" w:rsidRPr="00B25378" w:rsidRDefault="008952BB" w:rsidP="00DA2898">
            <w:pPr>
              <w:pStyle w:val="Betarp"/>
              <w:jc w:val="left"/>
              <w:rPr>
                <w:sz w:val="22"/>
                <w:szCs w:val="22"/>
              </w:rPr>
            </w:pPr>
            <w:r w:rsidRPr="00B25378">
              <w:rPr>
                <w:sz w:val="22"/>
                <w:szCs w:val="22"/>
              </w:rPr>
              <w:t>Kretingos rajono savivaldybė</w:t>
            </w:r>
          </w:p>
          <w:p w:rsidR="008952BB" w:rsidRPr="00B25378" w:rsidRDefault="009920E5" w:rsidP="00DA2898">
            <w:pPr>
              <w:pStyle w:val="Betarp"/>
              <w:jc w:val="left"/>
              <w:rPr>
                <w:sz w:val="22"/>
                <w:szCs w:val="22"/>
              </w:rPr>
            </w:pPr>
            <w:r>
              <w:rPr>
                <w:sz w:val="22"/>
                <w:szCs w:val="22"/>
              </w:rPr>
              <w:t xml:space="preserve">499,00 </w:t>
            </w:r>
            <w:proofErr w:type="spellStart"/>
            <w:r>
              <w:rPr>
                <w:sz w:val="22"/>
                <w:szCs w:val="22"/>
              </w:rPr>
              <w:t>Eur</w:t>
            </w:r>
            <w:proofErr w:type="spellEnd"/>
          </w:p>
        </w:tc>
      </w:tr>
      <w:tr w:rsidR="00B25378" w:rsidRPr="00B25378" w:rsidTr="00DA2898">
        <w:trPr>
          <w:trHeight w:val="112"/>
        </w:trPr>
        <w:tc>
          <w:tcPr>
            <w:tcW w:w="534" w:type="dxa"/>
            <w:tcBorders>
              <w:top w:val="single" w:sz="4" w:space="0" w:color="auto"/>
              <w:left w:val="single" w:sz="4" w:space="0" w:color="auto"/>
              <w:bottom w:val="single" w:sz="4" w:space="0" w:color="auto"/>
              <w:right w:val="single" w:sz="4" w:space="0" w:color="auto"/>
            </w:tcBorders>
          </w:tcPr>
          <w:p w:rsidR="00AC589D" w:rsidRPr="00B25378" w:rsidRDefault="00AC589D" w:rsidP="005F028C">
            <w:pPr>
              <w:pStyle w:val="Betarp"/>
              <w:jc w:val="center"/>
              <w:rPr>
                <w:sz w:val="22"/>
                <w:szCs w:val="22"/>
              </w:rPr>
            </w:pPr>
            <w:r w:rsidRPr="00B25378">
              <w:rPr>
                <w:sz w:val="22"/>
                <w:szCs w:val="22"/>
              </w:rPr>
              <w:t>1</w:t>
            </w:r>
            <w:r w:rsidR="00724DEB">
              <w:rPr>
                <w:sz w:val="22"/>
                <w:szCs w:val="22"/>
              </w:rPr>
              <w:t>3</w:t>
            </w:r>
            <w:r w:rsidRPr="00B25378">
              <w:rPr>
                <w:sz w:val="22"/>
                <w:szCs w:val="22"/>
              </w:rPr>
              <w:t>.</w:t>
            </w:r>
          </w:p>
        </w:tc>
        <w:tc>
          <w:tcPr>
            <w:tcW w:w="1984" w:type="dxa"/>
            <w:tcBorders>
              <w:top w:val="single" w:sz="4" w:space="0" w:color="auto"/>
              <w:left w:val="single" w:sz="4" w:space="0" w:color="auto"/>
              <w:bottom w:val="single" w:sz="4" w:space="0" w:color="auto"/>
              <w:right w:val="single" w:sz="4" w:space="0" w:color="auto"/>
            </w:tcBorders>
            <w:noWrap/>
          </w:tcPr>
          <w:p w:rsidR="00B25378" w:rsidRPr="00B25378" w:rsidRDefault="00AC589D" w:rsidP="00DA2898">
            <w:pPr>
              <w:pStyle w:val="Betarp"/>
              <w:jc w:val="left"/>
              <w:rPr>
                <w:sz w:val="22"/>
                <w:szCs w:val="22"/>
              </w:rPr>
            </w:pPr>
            <w:r w:rsidRPr="00B25378">
              <w:rPr>
                <w:sz w:val="22"/>
                <w:szCs w:val="22"/>
              </w:rPr>
              <w:t>201</w:t>
            </w:r>
            <w:r w:rsidR="00AC3D19">
              <w:rPr>
                <w:sz w:val="22"/>
                <w:szCs w:val="22"/>
              </w:rPr>
              <w:t>9</w:t>
            </w:r>
            <w:r w:rsidRPr="00B25378">
              <w:rPr>
                <w:sz w:val="22"/>
                <w:szCs w:val="22"/>
              </w:rPr>
              <w:t xml:space="preserve"> m. socialinės reabilitacijos paslaugų neįgaliesiems </w:t>
            </w:r>
          </w:p>
          <w:p w:rsidR="00AC589D" w:rsidRPr="00B25378" w:rsidRDefault="00AC589D" w:rsidP="00DA2898">
            <w:pPr>
              <w:pStyle w:val="Betarp"/>
              <w:jc w:val="left"/>
              <w:rPr>
                <w:sz w:val="22"/>
                <w:szCs w:val="22"/>
              </w:rPr>
            </w:pPr>
            <w:r w:rsidRPr="00B25378">
              <w:rPr>
                <w:sz w:val="22"/>
                <w:szCs w:val="22"/>
              </w:rPr>
              <w:lastRenderedPageBreak/>
              <w:t>bendruomenėje projektas</w:t>
            </w:r>
          </w:p>
        </w:tc>
        <w:tc>
          <w:tcPr>
            <w:tcW w:w="3969" w:type="dxa"/>
            <w:tcBorders>
              <w:top w:val="single" w:sz="4" w:space="0" w:color="auto"/>
              <w:left w:val="single" w:sz="4" w:space="0" w:color="auto"/>
              <w:bottom w:val="single" w:sz="4" w:space="0" w:color="auto"/>
              <w:right w:val="single" w:sz="4" w:space="0" w:color="auto"/>
            </w:tcBorders>
          </w:tcPr>
          <w:p w:rsidR="00AC589D" w:rsidRPr="00B25378" w:rsidRDefault="00AC589D" w:rsidP="00DA2898">
            <w:pPr>
              <w:pStyle w:val="Betarp"/>
              <w:jc w:val="left"/>
              <w:rPr>
                <w:sz w:val="22"/>
                <w:szCs w:val="22"/>
              </w:rPr>
            </w:pPr>
            <w:r w:rsidRPr="00B25378">
              <w:rPr>
                <w:sz w:val="22"/>
                <w:szCs w:val="22"/>
              </w:rPr>
              <w:lastRenderedPageBreak/>
              <w:t>Integraciniai užsiėmimai su Kretingos neįgaliųjų draugijos nariais-senjorais:</w:t>
            </w:r>
          </w:p>
          <w:p w:rsidR="00AC589D" w:rsidRPr="00B25378" w:rsidRDefault="00AC589D" w:rsidP="00DA2898">
            <w:pPr>
              <w:pStyle w:val="Betarp"/>
              <w:jc w:val="left"/>
              <w:rPr>
                <w:sz w:val="22"/>
                <w:szCs w:val="22"/>
              </w:rPr>
            </w:pPr>
            <w:r w:rsidRPr="00B25378">
              <w:rPr>
                <w:sz w:val="22"/>
                <w:szCs w:val="22"/>
              </w:rPr>
              <w:t>1. Keramikos užsiėmimai;</w:t>
            </w:r>
          </w:p>
          <w:p w:rsidR="00AC589D" w:rsidRPr="00B25378" w:rsidRDefault="00AC589D" w:rsidP="00DA2898">
            <w:pPr>
              <w:pStyle w:val="Betarp"/>
              <w:jc w:val="left"/>
              <w:rPr>
                <w:sz w:val="22"/>
                <w:szCs w:val="22"/>
              </w:rPr>
            </w:pPr>
            <w:r w:rsidRPr="00B25378">
              <w:rPr>
                <w:sz w:val="22"/>
                <w:szCs w:val="22"/>
              </w:rPr>
              <w:t>2. Piešimo ant šilko užsiėmimai;</w:t>
            </w:r>
          </w:p>
          <w:p w:rsidR="00AC589D" w:rsidRPr="00B25378" w:rsidRDefault="00AC589D" w:rsidP="00DA2898">
            <w:pPr>
              <w:pStyle w:val="Betarp"/>
              <w:jc w:val="left"/>
              <w:rPr>
                <w:sz w:val="22"/>
                <w:szCs w:val="22"/>
              </w:rPr>
            </w:pPr>
            <w:r w:rsidRPr="00B25378">
              <w:rPr>
                <w:sz w:val="22"/>
                <w:szCs w:val="22"/>
              </w:rPr>
              <w:lastRenderedPageBreak/>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AC589D" w:rsidRPr="00B25378" w:rsidRDefault="00B25378" w:rsidP="00DA2898">
            <w:pPr>
              <w:pStyle w:val="Betarp"/>
              <w:jc w:val="left"/>
              <w:rPr>
                <w:sz w:val="22"/>
                <w:szCs w:val="22"/>
              </w:rPr>
            </w:pPr>
            <w:r w:rsidRPr="00B25378">
              <w:rPr>
                <w:sz w:val="22"/>
                <w:szCs w:val="22"/>
              </w:rPr>
              <w:lastRenderedPageBreak/>
              <w:t>Kretingos DVC</w:t>
            </w:r>
          </w:p>
        </w:tc>
        <w:tc>
          <w:tcPr>
            <w:tcW w:w="1984" w:type="dxa"/>
            <w:tcBorders>
              <w:top w:val="single" w:sz="4" w:space="0" w:color="auto"/>
              <w:left w:val="single" w:sz="4" w:space="0" w:color="auto"/>
              <w:bottom w:val="single" w:sz="4" w:space="0" w:color="auto"/>
              <w:right w:val="single" w:sz="4" w:space="0" w:color="auto"/>
            </w:tcBorders>
          </w:tcPr>
          <w:p w:rsidR="00AC589D" w:rsidRPr="00B25378" w:rsidRDefault="00AC589D" w:rsidP="00DA2898">
            <w:pPr>
              <w:pStyle w:val="Betarp"/>
              <w:jc w:val="left"/>
              <w:rPr>
                <w:sz w:val="22"/>
                <w:szCs w:val="22"/>
              </w:rPr>
            </w:pPr>
            <w:r w:rsidRPr="00B25378">
              <w:rPr>
                <w:sz w:val="22"/>
                <w:szCs w:val="22"/>
              </w:rPr>
              <w:t>Bendradarbiaujant su Kretingos rajono neįgaliųjų draugija</w:t>
            </w:r>
          </w:p>
          <w:p w:rsidR="00AC589D" w:rsidRPr="00B25378" w:rsidRDefault="009920E5" w:rsidP="00DA2898">
            <w:pPr>
              <w:pStyle w:val="Betarp"/>
              <w:jc w:val="left"/>
              <w:rPr>
                <w:sz w:val="22"/>
                <w:szCs w:val="22"/>
              </w:rPr>
            </w:pPr>
            <w:r>
              <w:rPr>
                <w:sz w:val="22"/>
                <w:szCs w:val="22"/>
              </w:rPr>
              <w:t>5</w:t>
            </w:r>
            <w:r w:rsidR="00AC3D19">
              <w:rPr>
                <w:sz w:val="22"/>
                <w:szCs w:val="22"/>
              </w:rPr>
              <w:t>6</w:t>
            </w:r>
            <w:r>
              <w:rPr>
                <w:sz w:val="22"/>
                <w:szCs w:val="22"/>
              </w:rPr>
              <w:t xml:space="preserve">0 </w:t>
            </w:r>
            <w:proofErr w:type="spellStart"/>
            <w:r>
              <w:rPr>
                <w:sz w:val="22"/>
                <w:szCs w:val="22"/>
              </w:rPr>
              <w:t>Eur</w:t>
            </w:r>
            <w:proofErr w:type="spellEnd"/>
          </w:p>
        </w:tc>
      </w:tr>
      <w:tr w:rsidR="00B25378" w:rsidRPr="00B25378" w:rsidTr="00DA2898">
        <w:trPr>
          <w:trHeight w:val="112"/>
        </w:trPr>
        <w:tc>
          <w:tcPr>
            <w:tcW w:w="534" w:type="dxa"/>
            <w:tcBorders>
              <w:top w:val="single" w:sz="4" w:space="0" w:color="auto"/>
              <w:left w:val="single" w:sz="4" w:space="0" w:color="auto"/>
              <w:bottom w:val="single" w:sz="4" w:space="0" w:color="auto"/>
              <w:right w:val="single" w:sz="4" w:space="0" w:color="auto"/>
            </w:tcBorders>
          </w:tcPr>
          <w:p w:rsidR="00AC589D" w:rsidRPr="00B25378" w:rsidRDefault="00AC589D" w:rsidP="005F028C">
            <w:pPr>
              <w:pStyle w:val="Betarp"/>
              <w:jc w:val="center"/>
              <w:rPr>
                <w:sz w:val="22"/>
                <w:szCs w:val="22"/>
              </w:rPr>
            </w:pPr>
            <w:r w:rsidRPr="00B25378">
              <w:rPr>
                <w:sz w:val="22"/>
                <w:szCs w:val="22"/>
              </w:rPr>
              <w:lastRenderedPageBreak/>
              <w:t>1</w:t>
            </w:r>
            <w:r w:rsidR="00724DEB">
              <w:rPr>
                <w:sz w:val="22"/>
                <w:szCs w:val="22"/>
              </w:rPr>
              <w:t>4</w:t>
            </w:r>
            <w:r w:rsidRPr="00B25378">
              <w:rPr>
                <w:sz w:val="22"/>
                <w:szCs w:val="22"/>
              </w:rPr>
              <w:t>.</w:t>
            </w:r>
          </w:p>
        </w:tc>
        <w:tc>
          <w:tcPr>
            <w:tcW w:w="1984" w:type="dxa"/>
            <w:tcBorders>
              <w:top w:val="single" w:sz="4" w:space="0" w:color="auto"/>
              <w:left w:val="single" w:sz="4" w:space="0" w:color="auto"/>
              <w:bottom w:val="single" w:sz="4" w:space="0" w:color="auto"/>
              <w:right w:val="single" w:sz="4" w:space="0" w:color="auto"/>
            </w:tcBorders>
            <w:noWrap/>
          </w:tcPr>
          <w:p w:rsidR="00AC589D" w:rsidRPr="00B25378" w:rsidRDefault="00AC589D" w:rsidP="00DA2898">
            <w:pPr>
              <w:pStyle w:val="Betarp"/>
              <w:jc w:val="left"/>
              <w:rPr>
                <w:sz w:val="22"/>
                <w:szCs w:val="22"/>
              </w:rPr>
            </w:pPr>
            <w:r w:rsidRPr="00B25378">
              <w:rPr>
                <w:sz w:val="22"/>
                <w:szCs w:val="22"/>
              </w:rPr>
              <w:t>201</w:t>
            </w:r>
            <w:r w:rsidR="00AC3D19">
              <w:rPr>
                <w:sz w:val="22"/>
                <w:szCs w:val="22"/>
              </w:rPr>
              <w:t>9</w:t>
            </w:r>
            <w:r w:rsidRPr="00B25378">
              <w:rPr>
                <w:sz w:val="22"/>
                <w:szCs w:val="22"/>
              </w:rPr>
              <w:t xml:space="preserve"> m. socialinės reabilitacijos paslaugų neįgaliesiems bendruomenėje projektas</w:t>
            </w:r>
          </w:p>
        </w:tc>
        <w:tc>
          <w:tcPr>
            <w:tcW w:w="3969" w:type="dxa"/>
            <w:tcBorders>
              <w:top w:val="single" w:sz="4" w:space="0" w:color="auto"/>
              <w:left w:val="single" w:sz="4" w:space="0" w:color="auto"/>
              <w:bottom w:val="single" w:sz="4" w:space="0" w:color="auto"/>
              <w:right w:val="single" w:sz="4" w:space="0" w:color="auto"/>
            </w:tcBorders>
          </w:tcPr>
          <w:p w:rsidR="00AC589D" w:rsidRPr="00B25378" w:rsidRDefault="00AC589D" w:rsidP="00DA2898">
            <w:pPr>
              <w:pStyle w:val="Betarp"/>
              <w:jc w:val="left"/>
              <w:rPr>
                <w:sz w:val="22"/>
                <w:szCs w:val="22"/>
              </w:rPr>
            </w:pPr>
            <w:r w:rsidRPr="00B25378">
              <w:rPr>
                <w:sz w:val="22"/>
                <w:szCs w:val="22"/>
              </w:rPr>
              <w:t>Vykdyti užsiėmimai su NVO organizacijos nariais:</w:t>
            </w:r>
          </w:p>
          <w:p w:rsidR="00AC3D19" w:rsidRPr="00AC3D19" w:rsidRDefault="00AC3D19" w:rsidP="00DA2898">
            <w:pPr>
              <w:spacing w:after="0" w:line="240" w:lineRule="auto"/>
              <w:rPr>
                <w:rFonts w:ascii="Times New Roman" w:eastAsia="Times New Roman" w:hAnsi="Times New Roman" w:cs="Times New Roman"/>
                <w:lang w:eastAsia="lt-LT"/>
              </w:rPr>
            </w:pPr>
            <w:r w:rsidRPr="00AC3D19">
              <w:rPr>
                <w:rFonts w:ascii="Times New Roman" w:eastAsia="Times New Roman" w:hAnsi="Times New Roman" w:cs="Times New Roman"/>
                <w:lang w:eastAsia="lt-LT"/>
              </w:rPr>
              <w:t>1.Medžio darbų užsiėmimai</w:t>
            </w:r>
            <w:r w:rsidR="00E06D7D">
              <w:rPr>
                <w:rFonts w:ascii="Times New Roman" w:eastAsia="Times New Roman" w:hAnsi="Times New Roman" w:cs="Times New Roman"/>
                <w:lang w:eastAsia="lt-LT"/>
              </w:rPr>
              <w:t>.</w:t>
            </w:r>
          </w:p>
          <w:p w:rsidR="00AC3D19" w:rsidRPr="00AC3D19" w:rsidRDefault="00AC3D19" w:rsidP="00DA2898">
            <w:pPr>
              <w:spacing w:after="0" w:line="240" w:lineRule="auto"/>
              <w:rPr>
                <w:rFonts w:ascii="Times New Roman" w:eastAsia="Times New Roman" w:hAnsi="Times New Roman" w:cs="Times New Roman"/>
                <w:lang w:eastAsia="lt-LT"/>
              </w:rPr>
            </w:pPr>
            <w:r w:rsidRPr="00AC3D19">
              <w:rPr>
                <w:rFonts w:ascii="Times New Roman" w:eastAsia="Times New Roman" w:hAnsi="Times New Roman" w:cs="Times New Roman"/>
                <w:lang w:eastAsia="lt-LT"/>
              </w:rPr>
              <w:t xml:space="preserve">2. </w:t>
            </w:r>
            <w:proofErr w:type="spellStart"/>
            <w:r w:rsidRPr="00AC3D19">
              <w:rPr>
                <w:rFonts w:ascii="Times New Roman" w:eastAsia="Times New Roman" w:hAnsi="Times New Roman" w:cs="Times New Roman"/>
                <w:lang w:eastAsia="lt-LT"/>
              </w:rPr>
              <w:t>Hipoterapijos</w:t>
            </w:r>
            <w:proofErr w:type="spellEnd"/>
            <w:r w:rsidRPr="00AC3D19">
              <w:rPr>
                <w:rFonts w:ascii="Times New Roman" w:eastAsia="Times New Roman" w:hAnsi="Times New Roman" w:cs="Times New Roman"/>
                <w:lang w:eastAsia="lt-LT"/>
              </w:rPr>
              <w:t xml:space="preserve"> užsiėmimai žirgynuose</w:t>
            </w:r>
            <w:r w:rsidR="00E06D7D">
              <w:rPr>
                <w:rFonts w:ascii="Times New Roman" w:eastAsia="Times New Roman" w:hAnsi="Times New Roman" w:cs="Times New Roman"/>
                <w:lang w:eastAsia="lt-LT"/>
              </w:rPr>
              <w:t>.</w:t>
            </w:r>
          </w:p>
          <w:p w:rsidR="00AC3D19" w:rsidRPr="00AC3D19" w:rsidRDefault="00AC3D19" w:rsidP="00DA2898">
            <w:pPr>
              <w:spacing w:after="0" w:line="240" w:lineRule="auto"/>
              <w:rPr>
                <w:rFonts w:ascii="Times New Roman" w:eastAsia="Times New Roman" w:hAnsi="Times New Roman" w:cs="Times New Roman"/>
                <w:lang w:eastAsia="lt-LT"/>
              </w:rPr>
            </w:pPr>
            <w:r w:rsidRPr="00AC3D19">
              <w:rPr>
                <w:rFonts w:ascii="Times New Roman" w:eastAsia="Times New Roman" w:hAnsi="Times New Roman" w:cs="Times New Roman"/>
                <w:lang w:eastAsia="lt-LT"/>
              </w:rPr>
              <w:t>3. Lėlių terapijos užsiėmimai</w:t>
            </w:r>
            <w:r w:rsidR="00E06D7D">
              <w:rPr>
                <w:rFonts w:ascii="Times New Roman" w:eastAsia="Times New Roman" w:hAnsi="Times New Roman" w:cs="Times New Roman"/>
                <w:lang w:eastAsia="lt-LT"/>
              </w:rPr>
              <w:t>.</w:t>
            </w:r>
          </w:p>
          <w:p w:rsidR="00AC3D19" w:rsidRPr="00AC3D19" w:rsidRDefault="00AC3D19" w:rsidP="00DA2898">
            <w:pPr>
              <w:spacing w:after="0" w:line="240" w:lineRule="auto"/>
              <w:rPr>
                <w:rFonts w:ascii="Times New Roman" w:eastAsia="Times New Roman" w:hAnsi="Times New Roman" w:cs="Times New Roman"/>
                <w:lang w:eastAsia="lt-LT"/>
              </w:rPr>
            </w:pPr>
            <w:r w:rsidRPr="00AC3D19">
              <w:rPr>
                <w:rFonts w:ascii="Times New Roman" w:eastAsia="Times New Roman" w:hAnsi="Times New Roman" w:cs="Times New Roman"/>
                <w:lang w:eastAsia="lt-LT"/>
              </w:rPr>
              <w:t>4.Vandens terapijos užsiėmimai Palangos baseine.</w:t>
            </w:r>
          </w:p>
          <w:p w:rsidR="00AC589D" w:rsidRPr="00B25378" w:rsidRDefault="00AC3D19" w:rsidP="00DA2898">
            <w:pPr>
              <w:pStyle w:val="Betarp"/>
              <w:jc w:val="left"/>
              <w:rPr>
                <w:sz w:val="22"/>
                <w:szCs w:val="22"/>
              </w:rPr>
            </w:pPr>
            <w:r w:rsidRPr="00AC3D19">
              <w:rPr>
                <w:sz w:val="22"/>
                <w:szCs w:val="22"/>
              </w:rPr>
              <w:t>5.Pažintinės išvykos į Telšius ir Šilutę „Šilutės vilties“ ir „Telšių vilties“ organizacijas.</w:t>
            </w:r>
          </w:p>
        </w:tc>
        <w:tc>
          <w:tcPr>
            <w:tcW w:w="1276" w:type="dxa"/>
            <w:tcBorders>
              <w:top w:val="single" w:sz="4" w:space="0" w:color="auto"/>
              <w:left w:val="single" w:sz="4" w:space="0" w:color="auto"/>
              <w:bottom w:val="single" w:sz="4" w:space="0" w:color="auto"/>
              <w:right w:val="single" w:sz="4" w:space="0" w:color="auto"/>
            </w:tcBorders>
            <w:vAlign w:val="center"/>
          </w:tcPr>
          <w:p w:rsidR="00AC589D" w:rsidRPr="00B25378" w:rsidRDefault="00B25378" w:rsidP="00DA2898">
            <w:pPr>
              <w:pStyle w:val="Betarp"/>
              <w:jc w:val="left"/>
              <w:rPr>
                <w:sz w:val="22"/>
                <w:szCs w:val="22"/>
              </w:rPr>
            </w:pPr>
            <w:r w:rsidRPr="00B25378">
              <w:rPr>
                <w:sz w:val="22"/>
                <w:szCs w:val="22"/>
              </w:rPr>
              <w:t>Kretingos DVC</w:t>
            </w:r>
          </w:p>
        </w:tc>
        <w:tc>
          <w:tcPr>
            <w:tcW w:w="1984" w:type="dxa"/>
            <w:tcBorders>
              <w:top w:val="single" w:sz="4" w:space="0" w:color="auto"/>
              <w:left w:val="single" w:sz="4" w:space="0" w:color="auto"/>
              <w:bottom w:val="single" w:sz="4" w:space="0" w:color="auto"/>
              <w:right w:val="single" w:sz="4" w:space="0" w:color="auto"/>
            </w:tcBorders>
          </w:tcPr>
          <w:p w:rsidR="00AC589D" w:rsidRPr="00B25378" w:rsidRDefault="00AC589D" w:rsidP="00DA2898">
            <w:pPr>
              <w:pStyle w:val="Betarp"/>
              <w:jc w:val="left"/>
              <w:rPr>
                <w:sz w:val="22"/>
                <w:szCs w:val="22"/>
              </w:rPr>
            </w:pPr>
            <w:r w:rsidRPr="00B25378">
              <w:rPr>
                <w:sz w:val="22"/>
                <w:szCs w:val="22"/>
              </w:rPr>
              <w:t>Bendradarbiaujant su SIŽGB „Kretingos viltis“</w:t>
            </w:r>
          </w:p>
          <w:p w:rsidR="00AC589D" w:rsidRPr="00B25378" w:rsidRDefault="00AC589D" w:rsidP="00DA2898">
            <w:pPr>
              <w:pStyle w:val="Betarp"/>
              <w:jc w:val="left"/>
              <w:rPr>
                <w:sz w:val="22"/>
                <w:szCs w:val="22"/>
              </w:rPr>
            </w:pPr>
          </w:p>
        </w:tc>
      </w:tr>
      <w:tr w:rsidR="00B25378" w:rsidRPr="00B25378" w:rsidTr="00DA2898">
        <w:trPr>
          <w:trHeight w:val="112"/>
        </w:trPr>
        <w:tc>
          <w:tcPr>
            <w:tcW w:w="534" w:type="dxa"/>
            <w:tcBorders>
              <w:top w:val="single" w:sz="4" w:space="0" w:color="auto"/>
              <w:left w:val="single" w:sz="4" w:space="0" w:color="auto"/>
              <w:bottom w:val="single" w:sz="4" w:space="0" w:color="auto"/>
              <w:right w:val="single" w:sz="4" w:space="0" w:color="auto"/>
            </w:tcBorders>
          </w:tcPr>
          <w:p w:rsidR="00AC589D" w:rsidRPr="00B25378" w:rsidRDefault="00AC589D" w:rsidP="005F028C">
            <w:pPr>
              <w:pStyle w:val="Betarp"/>
              <w:jc w:val="center"/>
              <w:rPr>
                <w:sz w:val="22"/>
                <w:szCs w:val="22"/>
              </w:rPr>
            </w:pPr>
            <w:r w:rsidRPr="00B25378">
              <w:rPr>
                <w:sz w:val="22"/>
                <w:szCs w:val="22"/>
              </w:rPr>
              <w:t>1</w:t>
            </w:r>
            <w:r w:rsidR="00724DEB">
              <w:rPr>
                <w:sz w:val="22"/>
                <w:szCs w:val="22"/>
              </w:rPr>
              <w:t>5</w:t>
            </w:r>
            <w:r w:rsidRPr="00B25378">
              <w:rPr>
                <w:sz w:val="22"/>
                <w:szCs w:val="22"/>
              </w:rPr>
              <w:t>.</w:t>
            </w:r>
          </w:p>
        </w:tc>
        <w:tc>
          <w:tcPr>
            <w:tcW w:w="1984" w:type="dxa"/>
            <w:tcBorders>
              <w:top w:val="single" w:sz="4" w:space="0" w:color="auto"/>
              <w:left w:val="single" w:sz="4" w:space="0" w:color="auto"/>
              <w:bottom w:val="single" w:sz="4" w:space="0" w:color="auto"/>
              <w:right w:val="single" w:sz="4" w:space="0" w:color="auto"/>
            </w:tcBorders>
            <w:noWrap/>
          </w:tcPr>
          <w:p w:rsidR="00AC3D19" w:rsidRPr="00AC3D19" w:rsidRDefault="00AC3D19" w:rsidP="00DA2898">
            <w:pPr>
              <w:spacing w:after="0" w:line="240" w:lineRule="auto"/>
              <w:rPr>
                <w:rFonts w:ascii="Times New Roman" w:eastAsia="Times New Roman" w:hAnsi="Times New Roman" w:cs="Times New Roman"/>
                <w:bCs/>
                <w:lang w:eastAsia="lt-LT"/>
              </w:rPr>
            </w:pPr>
            <w:r w:rsidRPr="00AC3D19">
              <w:rPr>
                <w:rFonts w:ascii="Times New Roman" w:eastAsia="Times New Roman" w:hAnsi="Times New Roman" w:cs="Times New Roman"/>
                <w:bCs/>
                <w:lang w:eastAsia="lt-LT"/>
              </w:rPr>
              <w:t>2019 m. Neįgaliųjų  socialinės integracijos per kūno kultūrą ir sportą  projektas</w:t>
            </w:r>
            <w:r w:rsidR="00724DEB">
              <w:rPr>
                <w:rFonts w:ascii="Times New Roman" w:eastAsia="Times New Roman" w:hAnsi="Times New Roman" w:cs="Times New Roman"/>
                <w:bCs/>
                <w:lang w:eastAsia="lt-LT"/>
              </w:rPr>
              <w:t xml:space="preserve"> </w:t>
            </w:r>
            <w:r w:rsidRPr="00AC3D19">
              <w:rPr>
                <w:rFonts w:ascii="Times New Roman" w:eastAsia="Times New Roman" w:hAnsi="Times New Roman" w:cs="Times New Roman"/>
                <w:bCs/>
                <w:lang w:eastAsia="lt-LT"/>
              </w:rPr>
              <w:t xml:space="preserve">“Neįgalaus jaunimo </w:t>
            </w:r>
            <w:proofErr w:type="spellStart"/>
            <w:r w:rsidRPr="00AC3D19">
              <w:rPr>
                <w:rFonts w:ascii="Times New Roman" w:eastAsia="Times New Roman" w:hAnsi="Times New Roman" w:cs="Times New Roman"/>
                <w:bCs/>
                <w:lang w:eastAsia="lt-LT"/>
              </w:rPr>
              <w:t>sveikatinimo</w:t>
            </w:r>
            <w:proofErr w:type="spellEnd"/>
            <w:r w:rsidRPr="00AC3D19">
              <w:rPr>
                <w:rFonts w:ascii="Times New Roman" w:eastAsia="Times New Roman" w:hAnsi="Times New Roman" w:cs="Times New Roman"/>
                <w:bCs/>
                <w:lang w:eastAsia="lt-LT"/>
              </w:rPr>
              <w:t xml:space="preserve"> per sportą programa JUDĖK PIRMYN“</w:t>
            </w:r>
          </w:p>
          <w:p w:rsidR="00AC589D" w:rsidRPr="00724DEB" w:rsidRDefault="00AC589D" w:rsidP="00DA2898">
            <w:pPr>
              <w:pStyle w:val="Betarp"/>
              <w:jc w:val="left"/>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AC3D19" w:rsidRPr="00AC3D19" w:rsidRDefault="00AC3D19" w:rsidP="00DA2898">
            <w:pPr>
              <w:spacing w:after="0" w:line="240" w:lineRule="auto"/>
              <w:rPr>
                <w:rFonts w:ascii="Times New Roman" w:eastAsia="Times New Roman" w:hAnsi="Times New Roman" w:cs="Times New Roman"/>
                <w:lang w:eastAsia="lt-LT"/>
              </w:rPr>
            </w:pPr>
            <w:r w:rsidRPr="00AC3D19">
              <w:rPr>
                <w:rFonts w:ascii="Times New Roman" w:eastAsia="Times New Roman" w:hAnsi="Times New Roman" w:cs="Times New Roman"/>
                <w:lang w:eastAsia="lt-LT"/>
              </w:rPr>
              <w:t>1.</w:t>
            </w:r>
            <w:r w:rsidR="00724DEB">
              <w:rPr>
                <w:rFonts w:ascii="Times New Roman" w:eastAsia="Times New Roman" w:hAnsi="Times New Roman" w:cs="Times New Roman"/>
                <w:lang w:eastAsia="lt-LT"/>
              </w:rPr>
              <w:t xml:space="preserve"> </w:t>
            </w:r>
            <w:r w:rsidRPr="00AC3D19">
              <w:rPr>
                <w:rFonts w:ascii="Times New Roman" w:eastAsia="Times New Roman" w:hAnsi="Times New Roman" w:cs="Times New Roman"/>
                <w:lang w:eastAsia="lt-LT"/>
              </w:rPr>
              <w:t>Tiksliniai sporto užsiėmimai parengiant  užimtumo metodiką ir ją išplatinant  projekto partneriams.</w:t>
            </w:r>
          </w:p>
          <w:p w:rsidR="00AC3D19" w:rsidRPr="00AC3D19" w:rsidRDefault="00AC3D19" w:rsidP="00DA2898">
            <w:pPr>
              <w:spacing w:after="0" w:line="240" w:lineRule="auto"/>
              <w:rPr>
                <w:rFonts w:ascii="Times New Roman" w:eastAsia="Times New Roman" w:hAnsi="Times New Roman" w:cs="Times New Roman"/>
                <w:lang w:eastAsia="lt-LT"/>
              </w:rPr>
            </w:pPr>
            <w:r w:rsidRPr="00AC3D19">
              <w:rPr>
                <w:rFonts w:ascii="Times New Roman" w:eastAsia="Times New Roman" w:hAnsi="Times New Roman" w:cs="Times New Roman"/>
                <w:lang w:eastAsia="lt-LT"/>
              </w:rPr>
              <w:t>2.</w:t>
            </w:r>
            <w:r w:rsidR="00724DEB">
              <w:rPr>
                <w:rFonts w:ascii="Times New Roman" w:eastAsia="Times New Roman" w:hAnsi="Times New Roman" w:cs="Times New Roman"/>
                <w:lang w:eastAsia="lt-LT"/>
              </w:rPr>
              <w:t xml:space="preserve"> </w:t>
            </w:r>
            <w:r w:rsidRPr="00AC3D19">
              <w:rPr>
                <w:rFonts w:ascii="Times New Roman" w:eastAsia="Times New Roman" w:hAnsi="Times New Roman" w:cs="Times New Roman"/>
                <w:lang w:eastAsia="lt-LT"/>
              </w:rPr>
              <w:t>Nuoseklūs užsiėmimai  projekto organizacijų miestų mokyklose</w:t>
            </w:r>
            <w:r w:rsidR="00724DEB">
              <w:rPr>
                <w:rFonts w:ascii="Times New Roman" w:eastAsia="Times New Roman" w:hAnsi="Times New Roman" w:cs="Times New Roman"/>
                <w:lang w:eastAsia="lt-LT"/>
              </w:rPr>
              <w:t>.</w:t>
            </w:r>
          </w:p>
          <w:p w:rsidR="00AC3D19" w:rsidRPr="00AC3D19" w:rsidRDefault="00AC3D19" w:rsidP="00DA2898">
            <w:pPr>
              <w:spacing w:after="0" w:line="240" w:lineRule="auto"/>
              <w:rPr>
                <w:rFonts w:ascii="Times New Roman" w:eastAsia="Times New Roman" w:hAnsi="Times New Roman" w:cs="Times New Roman"/>
                <w:lang w:eastAsia="lt-LT"/>
              </w:rPr>
            </w:pPr>
            <w:r w:rsidRPr="00AC3D19">
              <w:rPr>
                <w:rFonts w:ascii="Times New Roman" w:eastAsia="Times New Roman" w:hAnsi="Times New Roman" w:cs="Times New Roman"/>
                <w:lang w:eastAsia="lt-LT"/>
              </w:rPr>
              <w:t>3.</w:t>
            </w:r>
            <w:r w:rsidR="00724DEB">
              <w:rPr>
                <w:rFonts w:ascii="Times New Roman" w:eastAsia="Times New Roman" w:hAnsi="Times New Roman" w:cs="Times New Roman"/>
                <w:lang w:eastAsia="lt-LT"/>
              </w:rPr>
              <w:t xml:space="preserve"> S</w:t>
            </w:r>
            <w:r w:rsidRPr="00AC3D19">
              <w:rPr>
                <w:rFonts w:ascii="Times New Roman" w:eastAsia="Times New Roman" w:hAnsi="Times New Roman" w:cs="Times New Roman"/>
                <w:lang w:eastAsia="lt-LT"/>
              </w:rPr>
              <w:t>avanoriško jaunimo įtraukimas į sportinę veiklą ir baigiamąjį renginį</w:t>
            </w:r>
            <w:r w:rsidR="00724DEB">
              <w:rPr>
                <w:rFonts w:ascii="Times New Roman" w:eastAsia="Times New Roman" w:hAnsi="Times New Roman" w:cs="Times New Roman"/>
                <w:lang w:eastAsia="lt-LT"/>
              </w:rPr>
              <w:t>.</w:t>
            </w:r>
          </w:p>
          <w:p w:rsidR="00AC3D19" w:rsidRPr="00AC3D19" w:rsidRDefault="00AC3D19" w:rsidP="00DA2898">
            <w:pPr>
              <w:spacing w:after="0" w:line="240" w:lineRule="auto"/>
              <w:rPr>
                <w:rFonts w:ascii="Times New Roman" w:eastAsia="Times New Roman" w:hAnsi="Times New Roman" w:cs="Times New Roman"/>
                <w:lang w:eastAsia="lt-LT"/>
              </w:rPr>
            </w:pPr>
            <w:r w:rsidRPr="00AC3D19">
              <w:rPr>
                <w:rFonts w:ascii="Times New Roman" w:eastAsia="Times New Roman" w:hAnsi="Times New Roman" w:cs="Times New Roman"/>
                <w:lang w:eastAsia="lt-LT"/>
              </w:rPr>
              <w:t>4.</w:t>
            </w:r>
            <w:r w:rsidR="00724DEB">
              <w:rPr>
                <w:rFonts w:ascii="Times New Roman" w:eastAsia="Times New Roman" w:hAnsi="Times New Roman" w:cs="Times New Roman"/>
                <w:lang w:eastAsia="lt-LT"/>
              </w:rPr>
              <w:t xml:space="preserve"> B</w:t>
            </w:r>
            <w:r w:rsidRPr="00AC3D19">
              <w:rPr>
                <w:rFonts w:ascii="Times New Roman" w:eastAsia="Times New Roman" w:hAnsi="Times New Roman" w:cs="Times New Roman"/>
                <w:lang w:eastAsia="lt-LT"/>
              </w:rPr>
              <w:t>aigiamojo renginio, Tarptautinės sporto dienos paminėjimo dienoje spalio mėn. organizavimas Kretingos Simono Daukanto progimnazijoje</w:t>
            </w:r>
            <w:r w:rsidR="00724DEB">
              <w:rPr>
                <w:rFonts w:ascii="Times New Roman" w:eastAsia="Times New Roman" w:hAnsi="Times New Roman" w:cs="Times New Roman"/>
                <w:lang w:eastAsia="lt-LT"/>
              </w:rPr>
              <w:t>.</w:t>
            </w:r>
          </w:p>
          <w:p w:rsidR="00AC589D" w:rsidRPr="00E06D7D" w:rsidRDefault="00AC3D19" w:rsidP="00E06D7D">
            <w:pPr>
              <w:spacing w:after="0" w:line="240" w:lineRule="auto"/>
              <w:rPr>
                <w:rFonts w:ascii="Times New Roman" w:eastAsia="Times New Roman" w:hAnsi="Times New Roman" w:cs="Times New Roman"/>
                <w:lang w:eastAsia="lt-LT"/>
              </w:rPr>
            </w:pPr>
            <w:r w:rsidRPr="00AC3D19">
              <w:rPr>
                <w:rFonts w:ascii="Times New Roman" w:eastAsia="Times New Roman" w:hAnsi="Times New Roman" w:cs="Times New Roman"/>
                <w:lang w:eastAsia="lt-LT"/>
              </w:rPr>
              <w:t>5.</w:t>
            </w:r>
            <w:r w:rsidR="00724DEB">
              <w:rPr>
                <w:rFonts w:ascii="Times New Roman" w:eastAsia="Times New Roman" w:hAnsi="Times New Roman" w:cs="Times New Roman"/>
                <w:lang w:eastAsia="lt-LT"/>
              </w:rPr>
              <w:t xml:space="preserve"> </w:t>
            </w:r>
            <w:r w:rsidRPr="00AC3D19">
              <w:rPr>
                <w:rFonts w:ascii="Times New Roman" w:eastAsia="Times New Roman" w:hAnsi="Times New Roman" w:cs="Times New Roman"/>
                <w:lang w:eastAsia="lt-LT"/>
              </w:rPr>
              <w:t>2020 m.  stilizuoto kalendoriaus leidyba ir platinimas.</w:t>
            </w:r>
          </w:p>
        </w:tc>
        <w:tc>
          <w:tcPr>
            <w:tcW w:w="1276" w:type="dxa"/>
            <w:tcBorders>
              <w:top w:val="single" w:sz="4" w:space="0" w:color="auto"/>
              <w:left w:val="single" w:sz="4" w:space="0" w:color="auto"/>
              <w:bottom w:val="single" w:sz="4" w:space="0" w:color="auto"/>
              <w:right w:val="single" w:sz="4" w:space="0" w:color="auto"/>
            </w:tcBorders>
            <w:vAlign w:val="center"/>
          </w:tcPr>
          <w:p w:rsidR="00AC589D" w:rsidRPr="00B25378" w:rsidRDefault="00B25378" w:rsidP="00DA2898">
            <w:pPr>
              <w:pStyle w:val="Betarp"/>
              <w:jc w:val="left"/>
              <w:rPr>
                <w:sz w:val="22"/>
                <w:szCs w:val="22"/>
              </w:rPr>
            </w:pPr>
            <w:r w:rsidRPr="00B25378">
              <w:rPr>
                <w:sz w:val="22"/>
                <w:szCs w:val="22"/>
              </w:rPr>
              <w:t>Kretingos DVC</w:t>
            </w:r>
          </w:p>
        </w:tc>
        <w:tc>
          <w:tcPr>
            <w:tcW w:w="1984" w:type="dxa"/>
            <w:tcBorders>
              <w:top w:val="single" w:sz="4" w:space="0" w:color="auto"/>
              <w:left w:val="single" w:sz="4" w:space="0" w:color="auto"/>
              <w:bottom w:val="single" w:sz="4" w:space="0" w:color="auto"/>
              <w:right w:val="single" w:sz="4" w:space="0" w:color="auto"/>
            </w:tcBorders>
          </w:tcPr>
          <w:p w:rsidR="00AC3D19" w:rsidRPr="00AC3D19" w:rsidRDefault="00AC3D19" w:rsidP="00DA2898">
            <w:pPr>
              <w:spacing w:after="0" w:line="240" w:lineRule="auto"/>
              <w:rPr>
                <w:rFonts w:ascii="Times New Roman" w:eastAsia="Times New Roman" w:hAnsi="Times New Roman" w:cs="Times New Roman"/>
                <w:lang w:eastAsia="lt-LT"/>
              </w:rPr>
            </w:pPr>
            <w:r w:rsidRPr="00AC3D19">
              <w:rPr>
                <w:rFonts w:ascii="Times New Roman" w:eastAsia="Times New Roman" w:hAnsi="Times New Roman" w:cs="Times New Roman"/>
                <w:lang w:eastAsia="lt-LT"/>
              </w:rPr>
              <w:t>Bendradarbiaujant su SIŽGB „Kretingos viltis“</w:t>
            </w:r>
          </w:p>
          <w:p w:rsidR="00AC3D19" w:rsidRPr="00AC3D19" w:rsidRDefault="00AC3D19" w:rsidP="00DA2898">
            <w:pPr>
              <w:spacing w:after="0" w:line="240" w:lineRule="auto"/>
              <w:rPr>
                <w:rFonts w:ascii="Times New Roman" w:eastAsia="Times New Roman" w:hAnsi="Times New Roman" w:cs="Times New Roman"/>
                <w:lang w:eastAsia="lt-LT"/>
              </w:rPr>
            </w:pPr>
          </w:p>
          <w:p w:rsidR="00AC589D" w:rsidRPr="00B25378" w:rsidRDefault="00AC3D19" w:rsidP="00DA2898">
            <w:pPr>
              <w:pStyle w:val="Betarp"/>
              <w:jc w:val="left"/>
              <w:rPr>
                <w:sz w:val="22"/>
                <w:szCs w:val="22"/>
              </w:rPr>
            </w:pPr>
            <w:r>
              <w:rPr>
                <w:sz w:val="22"/>
                <w:szCs w:val="22"/>
              </w:rPr>
              <w:t xml:space="preserve">1105,00 </w:t>
            </w:r>
            <w:proofErr w:type="spellStart"/>
            <w:r>
              <w:rPr>
                <w:sz w:val="22"/>
                <w:szCs w:val="22"/>
              </w:rPr>
              <w:t>Eur</w:t>
            </w:r>
            <w:proofErr w:type="spellEnd"/>
          </w:p>
        </w:tc>
      </w:tr>
      <w:tr w:rsidR="00AC3D19" w:rsidRPr="00B25378" w:rsidTr="00DA2898">
        <w:trPr>
          <w:trHeight w:val="1537"/>
        </w:trPr>
        <w:tc>
          <w:tcPr>
            <w:tcW w:w="534" w:type="dxa"/>
            <w:tcBorders>
              <w:top w:val="single" w:sz="4" w:space="0" w:color="auto"/>
              <w:left w:val="single" w:sz="4" w:space="0" w:color="auto"/>
              <w:bottom w:val="single" w:sz="4" w:space="0" w:color="auto"/>
              <w:right w:val="single" w:sz="4" w:space="0" w:color="auto"/>
            </w:tcBorders>
          </w:tcPr>
          <w:p w:rsidR="00AC3D19" w:rsidRPr="00B25378" w:rsidRDefault="00AC3D19" w:rsidP="00AC3D19">
            <w:pPr>
              <w:pStyle w:val="Betarp"/>
              <w:jc w:val="center"/>
              <w:rPr>
                <w:sz w:val="22"/>
                <w:szCs w:val="22"/>
              </w:rPr>
            </w:pPr>
            <w:r w:rsidRPr="00B25378">
              <w:rPr>
                <w:sz w:val="22"/>
                <w:szCs w:val="22"/>
              </w:rPr>
              <w:t>1</w:t>
            </w:r>
            <w:r w:rsidR="00724DEB">
              <w:rPr>
                <w:sz w:val="22"/>
                <w:szCs w:val="22"/>
              </w:rPr>
              <w:t>6</w:t>
            </w:r>
            <w:r w:rsidRPr="00B25378">
              <w:rPr>
                <w:sz w:val="22"/>
                <w:szCs w:val="22"/>
              </w:rPr>
              <w:t>.</w:t>
            </w:r>
          </w:p>
        </w:tc>
        <w:tc>
          <w:tcPr>
            <w:tcW w:w="1984" w:type="dxa"/>
            <w:tcBorders>
              <w:top w:val="single" w:sz="4" w:space="0" w:color="auto"/>
              <w:left w:val="single" w:sz="4" w:space="0" w:color="auto"/>
              <w:bottom w:val="single" w:sz="4" w:space="0" w:color="auto"/>
              <w:right w:val="single" w:sz="4" w:space="0" w:color="auto"/>
            </w:tcBorders>
            <w:noWrap/>
          </w:tcPr>
          <w:p w:rsidR="00AC3D19" w:rsidRPr="00AC3D19" w:rsidRDefault="00AC3D19" w:rsidP="00DA2898">
            <w:pPr>
              <w:spacing w:after="0" w:line="240" w:lineRule="auto"/>
              <w:rPr>
                <w:rFonts w:ascii="Times New Roman" w:eastAsia="Times New Roman" w:hAnsi="Times New Roman" w:cs="Times New Roman"/>
                <w:bCs/>
                <w:lang w:eastAsia="lt-LT"/>
              </w:rPr>
            </w:pPr>
            <w:r w:rsidRPr="00AC3D19">
              <w:rPr>
                <w:rFonts w:ascii="Times New Roman" w:eastAsia="Times New Roman" w:hAnsi="Times New Roman" w:cs="Times New Roman"/>
                <w:bCs/>
                <w:lang w:eastAsia="lt-LT"/>
              </w:rPr>
              <w:t>Neįgaliųjų ir moksleivių socialinė – švietėjiška veikla mokantis tarpusavio pažinimo</w:t>
            </w:r>
          </w:p>
          <w:p w:rsidR="00AC3D19" w:rsidRPr="00AC3D19" w:rsidRDefault="00AC3D19" w:rsidP="00DA2898">
            <w:pPr>
              <w:spacing w:after="0" w:line="240" w:lineRule="auto"/>
              <w:rPr>
                <w:rFonts w:ascii="Times New Roman" w:eastAsia="Times New Roman" w:hAnsi="Times New Roman" w:cs="Times New Roman"/>
                <w:bCs/>
                <w:lang w:eastAsia="lt-LT"/>
              </w:rPr>
            </w:pPr>
            <w:r w:rsidRPr="00AC3D19">
              <w:rPr>
                <w:rFonts w:ascii="Times New Roman" w:eastAsia="Times New Roman" w:hAnsi="Times New Roman" w:cs="Times New Roman"/>
                <w:bCs/>
                <w:lang w:eastAsia="lt-LT"/>
              </w:rPr>
              <w:t xml:space="preserve"> „Mano delne Tavo ranka – tai Žemaitija“</w:t>
            </w:r>
          </w:p>
          <w:p w:rsidR="00AC3D19" w:rsidRPr="00724DEB" w:rsidRDefault="00AC3D19" w:rsidP="00DA2898">
            <w:pPr>
              <w:pStyle w:val="Betarp"/>
              <w:jc w:val="left"/>
              <w:rPr>
                <w:bCs/>
                <w:sz w:val="22"/>
                <w:szCs w:val="22"/>
              </w:rPr>
            </w:pPr>
          </w:p>
        </w:tc>
        <w:tc>
          <w:tcPr>
            <w:tcW w:w="3969" w:type="dxa"/>
          </w:tcPr>
          <w:p w:rsidR="00724DEB" w:rsidRPr="00724DEB" w:rsidRDefault="00724DEB" w:rsidP="00DA2898">
            <w:pPr>
              <w:tabs>
                <w:tab w:val="left" w:pos="459"/>
              </w:tabs>
              <w:spacing w:after="0" w:line="240" w:lineRule="auto"/>
              <w:rPr>
                <w:rFonts w:ascii="Times New Roman" w:eastAsia="Times New Roman" w:hAnsi="Times New Roman" w:cs="Times New Roman"/>
                <w:lang w:eastAsia="lt-LT"/>
              </w:rPr>
            </w:pPr>
            <w:r w:rsidRPr="00724DEB">
              <w:rPr>
                <w:rFonts w:ascii="Times New Roman" w:eastAsia="Times New Roman" w:hAnsi="Times New Roman" w:cs="Times New Roman"/>
                <w:lang w:eastAsia="lt-LT"/>
              </w:rPr>
              <w:t>Integraciniai užsiėmimai su įgaliuoju jaunimu:</w:t>
            </w:r>
          </w:p>
          <w:p w:rsidR="00724DEB" w:rsidRDefault="00724DEB" w:rsidP="00DA2898">
            <w:pPr>
              <w:numPr>
                <w:ilvl w:val="0"/>
                <w:numId w:val="37"/>
              </w:numPr>
              <w:tabs>
                <w:tab w:val="left" w:pos="317"/>
              </w:tabs>
              <w:spacing w:after="0" w:line="240" w:lineRule="auto"/>
              <w:ind w:left="29" w:firstLine="0"/>
              <w:rPr>
                <w:rFonts w:ascii="Times New Roman" w:eastAsia="Times New Roman" w:hAnsi="Times New Roman" w:cs="Times New Roman"/>
                <w:lang w:eastAsia="lt-LT"/>
              </w:rPr>
            </w:pPr>
            <w:r w:rsidRPr="00724DEB">
              <w:rPr>
                <w:rFonts w:ascii="Times New Roman" w:eastAsia="Times New Roman" w:hAnsi="Times New Roman" w:cs="Times New Roman"/>
                <w:lang w:eastAsia="lt-LT"/>
              </w:rPr>
              <w:t xml:space="preserve">Bendradarbiavimas su Kretingos Simono Daukanto progimnazija, Kretingos Jurgio Pabrėžos universitetinė gimnazija, Kretingos S. Daujoto progimnazija,  Kretingos Marijos </w:t>
            </w:r>
            <w:proofErr w:type="spellStart"/>
            <w:r w:rsidRPr="00724DEB">
              <w:rPr>
                <w:rFonts w:ascii="Times New Roman" w:eastAsia="Times New Roman" w:hAnsi="Times New Roman" w:cs="Times New Roman"/>
                <w:lang w:eastAsia="lt-LT"/>
              </w:rPr>
              <w:t>Tiškevičiūtės</w:t>
            </w:r>
            <w:proofErr w:type="spellEnd"/>
            <w:r w:rsidRPr="00724DEB">
              <w:rPr>
                <w:rFonts w:ascii="Times New Roman" w:eastAsia="Times New Roman" w:hAnsi="Times New Roman" w:cs="Times New Roman"/>
                <w:lang w:eastAsia="lt-LT"/>
              </w:rPr>
              <w:t xml:space="preserve"> specialiąja grupe,  Kretingos Trečiojo amžiaus (TAU) universitetu</w:t>
            </w:r>
            <w:r>
              <w:rPr>
                <w:rFonts w:ascii="Times New Roman" w:eastAsia="Times New Roman" w:hAnsi="Times New Roman" w:cs="Times New Roman"/>
                <w:lang w:eastAsia="lt-LT"/>
              </w:rPr>
              <w:t>.</w:t>
            </w:r>
          </w:p>
          <w:p w:rsidR="00724DEB" w:rsidRDefault="00724DEB" w:rsidP="00DA2898">
            <w:pPr>
              <w:numPr>
                <w:ilvl w:val="0"/>
                <w:numId w:val="37"/>
              </w:numPr>
              <w:tabs>
                <w:tab w:val="left" w:pos="317"/>
              </w:tabs>
              <w:spacing w:after="0" w:line="240" w:lineRule="auto"/>
              <w:ind w:left="29" w:firstLine="0"/>
              <w:rPr>
                <w:rFonts w:ascii="Times New Roman" w:eastAsia="Times New Roman" w:hAnsi="Times New Roman" w:cs="Times New Roman"/>
                <w:lang w:eastAsia="lt-LT"/>
              </w:rPr>
            </w:pPr>
            <w:r>
              <w:rPr>
                <w:rFonts w:ascii="Times New Roman" w:eastAsia="Times New Roman" w:hAnsi="Times New Roman" w:cs="Times New Roman"/>
                <w:lang w:eastAsia="lt-LT"/>
              </w:rPr>
              <w:t>I</w:t>
            </w:r>
            <w:r w:rsidRPr="00724DEB">
              <w:rPr>
                <w:rFonts w:ascii="Times New Roman" w:eastAsia="Times New Roman" w:hAnsi="Times New Roman" w:cs="Times New Roman"/>
                <w:lang w:eastAsia="lt-LT"/>
              </w:rPr>
              <w:t>ntegruoti užsiėmimai pažystant vieni kitus mokyklose ir socialinėse įstaigose, Tolerancijos sąvokos aiškinimasis</w:t>
            </w:r>
            <w:r>
              <w:rPr>
                <w:rFonts w:ascii="Times New Roman" w:eastAsia="Times New Roman" w:hAnsi="Times New Roman" w:cs="Times New Roman"/>
                <w:lang w:eastAsia="lt-LT"/>
              </w:rPr>
              <w:t>.</w:t>
            </w:r>
          </w:p>
          <w:p w:rsidR="00724DEB" w:rsidRPr="00724DEB" w:rsidRDefault="00724DEB" w:rsidP="00DA2898">
            <w:pPr>
              <w:numPr>
                <w:ilvl w:val="0"/>
                <w:numId w:val="37"/>
              </w:numPr>
              <w:tabs>
                <w:tab w:val="left" w:pos="317"/>
              </w:tabs>
              <w:spacing w:after="0" w:line="240" w:lineRule="auto"/>
              <w:ind w:left="29" w:firstLine="0"/>
              <w:rPr>
                <w:rFonts w:ascii="Times New Roman" w:eastAsia="Times New Roman" w:hAnsi="Times New Roman" w:cs="Times New Roman"/>
                <w:lang w:eastAsia="lt-LT"/>
              </w:rPr>
            </w:pPr>
            <w:r w:rsidRPr="00724DEB">
              <w:rPr>
                <w:rFonts w:ascii="Times New Roman" w:eastAsia="Times New Roman" w:hAnsi="Times New Roman" w:cs="Times New Roman"/>
                <w:lang w:eastAsia="lt-LT"/>
              </w:rPr>
              <w:t>Žemaitijos  maketo darymas iš keramikos bendrų užsiėmimų metu;</w:t>
            </w:r>
          </w:p>
          <w:p w:rsidR="00AC3D19" w:rsidRPr="00724DEB" w:rsidRDefault="00724DEB" w:rsidP="00DA2898">
            <w:pPr>
              <w:pStyle w:val="Betarp"/>
              <w:tabs>
                <w:tab w:val="left" w:pos="34"/>
              </w:tabs>
              <w:ind w:left="29"/>
              <w:jc w:val="left"/>
              <w:rPr>
                <w:sz w:val="22"/>
                <w:szCs w:val="22"/>
              </w:rPr>
            </w:pPr>
            <w:r w:rsidRPr="00724DEB">
              <w:rPr>
                <w:sz w:val="22"/>
                <w:szCs w:val="22"/>
              </w:rPr>
              <w:t>Bendras projekto renginys  2019  m. lapkričio 14 d.  Simono Daujoto progimnazijoje paminint Tarptautinę Tolerancijos dieną  ir Žemaitijai dedikuotus metus bendru renginiu.</w:t>
            </w:r>
          </w:p>
        </w:tc>
        <w:tc>
          <w:tcPr>
            <w:tcW w:w="1276" w:type="dxa"/>
            <w:tcBorders>
              <w:top w:val="single" w:sz="4" w:space="0" w:color="auto"/>
              <w:left w:val="single" w:sz="4" w:space="0" w:color="auto"/>
              <w:bottom w:val="single" w:sz="4" w:space="0" w:color="auto"/>
              <w:right w:val="single" w:sz="4" w:space="0" w:color="auto"/>
            </w:tcBorders>
            <w:vAlign w:val="center"/>
          </w:tcPr>
          <w:p w:rsidR="00AC3D19" w:rsidRPr="00724DEB" w:rsidRDefault="00AC3D19" w:rsidP="00DA2898">
            <w:pPr>
              <w:pStyle w:val="Betarp"/>
              <w:jc w:val="left"/>
              <w:rPr>
                <w:sz w:val="22"/>
                <w:szCs w:val="22"/>
              </w:rPr>
            </w:pPr>
            <w:r w:rsidRPr="00724DEB">
              <w:rPr>
                <w:sz w:val="22"/>
                <w:szCs w:val="22"/>
              </w:rPr>
              <w:t>Kretingos DVC</w:t>
            </w:r>
          </w:p>
        </w:tc>
        <w:tc>
          <w:tcPr>
            <w:tcW w:w="1984" w:type="dxa"/>
            <w:tcBorders>
              <w:top w:val="single" w:sz="4" w:space="0" w:color="auto"/>
              <w:left w:val="single" w:sz="4" w:space="0" w:color="auto"/>
              <w:bottom w:val="single" w:sz="4" w:space="0" w:color="auto"/>
              <w:right w:val="single" w:sz="4" w:space="0" w:color="auto"/>
            </w:tcBorders>
          </w:tcPr>
          <w:p w:rsidR="00AC3D19" w:rsidRPr="00AC3D19" w:rsidRDefault="00AC3D19" w:rsidP="00DA2898">
            <w:pPr>
              <w:spacing w:after="0" w:line="240" w:lineRule="auto"/>
              <w:rPr>
                <w:rFonts w:ascii="Times New Roman" w:eastAsia="Times New Roman" w:hAnsi="Times New Roman" w:cs="Times New Roman"/>
                <w:lang w:eastAsia="lt-LT"/>
              </w:rPr>
            </w:pPr>
            <w:r w:rsidRPr="00AC3D19">
              <w:rPr>
                <w:rFonts w:ascii="Times New Roman" w:eastAsia="Times New Roman" w:hAnsi="Times New Roman" w:cs="Times New Roman"/>
                <w:lang w:eastAsia="lt-LT"/>
              </w:rPr>
              <w:t>Bendradarbiavimo projektas su NVOSIŽGB „Kretingos viltimi“</w:t>
            </w:r>
          </w:p>
          <w:p w:rsidR="00AC3D19" w:rsidRPr="00AC3D19" w:rsidRDefault="00AC3D19" w:rsidP="00DA2898">
            <w:pPr>
              <w:spacing w:after="0" w:line="240" w:lineRule="auto"/>
              <w:rPr>
                <w:rFonts w:ascii="Times New Roman" w:eastAsia="Times New Roman" w:hAnsi="Times New Roman" w:cs="Times New Roman"/>
                <w:lang w:eastAsia="lt-LT"/>
              </w:rPr>
            </w:pPr>
            <w:r w:rsidRPr="00AC3D19">
              <w:rPr>
                <w:rFonts w:ascii="Times New Roman" w:eastAsia="Times New Roman" w:hAnsi="Times New Roman" w:cs="Times New Roman"/>
                <w:lang w:eastAsia="lt-LT"/>
              </w:rPr>
              <w:t>2019 m.  nevyriausybinių  organizacijų ir bendruomenės veiklos stiprinimo 2017-2019 metų veiksmų plano įgyvendinimo priemonė, Kretingos rajono savivaldybė</w:t>
            </w:r>
          </w:p>
          <w:p w:rsidR="00724DEB" w:rsidRPr="00724DEB" w:rsidRDefault="00AC3D19" w:rsidP="00DA2898">
            <w:pPr>
              <w:pStyle w:val="Betarp"/>
              <w:jc w:val="left"/>
              <w:rPr>
                <w:sz w:val="22"/>
                <w:szCs w:val="22"/>
              </w:rPr>
            </w:pPr>
            <w:r w:rsidRPr="00724DEB">
              <w:rPr>
                <w:sz w:val="22"/>
                <w:szCs w:val="22"/>
              </w:rPr>
              <w:t>Kretingos verslo „UAB ;</w:t>
            </w:r>
            <w:proofErr w:type="spellStart"/>
            <w:r w:rsidRPr="00724DEB">
              <w:rPr>
                <w:sz w:val="22"/>
                <w:szCs w:val="22"/>
              </w:rPr>
              <w:t>Varkojis</w:t>
            </w:r>
            <w:proofErr w:type="spellEnd"/>
            <w:r w:rsidRPr="00724DEB">
              <w:rPr>
                <w:sz w:val="22"/>
                <w:szCs w:val="22"/>
              </w:rPr>
              <w:t xml:space="preserve"> ir Ko“ ir UAB „Naujasis </w:t>
            </w:r>
            <w:proofErr w:type="spellStart"/>
            <w:r w:rsidRPr="00724DEB">
              <w:rPr>
                <w:sz w:val="22"/>
                <w:szCs w:val="22"/>
              </w:rPr>
              <w:t>Autoratas</w:t>
            </w:r>
            <w:proofErr w:type="spellEnd"/>
            <w:r w:rsidRPr="00724DEB">
              <w:rPr>
                <w:sz w:val="22"/>
                <w:szCs w:val="22"/>
              </w:rPr>
              <w:t>‘ parama.</w:t>
            </w:r>
          </w:p>
        </w:tc>
      </w:tr>
      <w:tr w:rsidR="00AC3D19" w:rsidRPr="00B25378" w:rsidTr="00DA2898">
        <w:trPr>
          <w:trHeight w:val="112"/>
        </w:trPr>
        <w:tc>
          <w:tcPr>
            <w:tcW w:w="534" w:type="dxa"/>
            <w:tcBorders>
              <w:top w:val="single" w:sz="4" w:space="0" w:color="auto"/>
              <w:left w:val="single" w:sz="4" w:space="0" w:color="auto"/>
              <w:bottom w:val="single" w:sz="4" w:space="0" w:color="auto"/>
              <w:right w:val="single" w:sz="4" w:space="0" w:color="auto"/>
            </w:tcBorders>
          </w:tcPr>
          <w:p w:rsidR="00AC3D19" w:rsidRPr="00B25378" w:rsidRDefault="00AC3D19" w:rsidP="00AC3D19">
            <w:pPr>
              <w:pStyle w:val="Betarp"/>
              <w:jc w:val="center"/>
              <w:rPr>
                <w:sz w:val="22"/>
                <w:szCs w:val="22"/>
              </w:rPr>
            </w:pPr>
            <w:r w:rsidRPr="00B25378">
              <w:rPr>
                <w:sz w:val="22"/>
                <w:szCs w:val="22"/>
              </w:rPr>
              <w:t>1</w:t>
            </w:r>
            <w:r w:rsidR="00724DEB">
              <w:rPr>
                <w:sz w:val="22"/>
                <w:szCs w:val="22"/>
              </w:rPr>
              <w:t>7</w:t>
            </w:r>
            <w:r w:rsidRPr="00B25378">
              <w:rPr>
                <w:sz w:val="22"/>
                <w:szCs w:val="22"/>
              </w:rPr>
              <w:t>.</w:t>
            </w:r>
          </w:p>
        </w:tc>
        <w:tc>
          <w:tcPr>
            <w:tcW w:w="1984" w:type="dxa"/>
            <w:tcBorders>
              <w:top w:val="single" w:sz="4" w:space="0" w:color="auto"/>
              <w:left w:val="single" w:sz="4" w:space="0" w:color="auto"/>
              <w:bottom w:val="single" w:sz="4" w:space="0" w:color="auto"/>
              <w:right w:val="single" w:sz="4" w:space="0" w:color="auto"/>
            </w:tcBorders>
            <w:noWrap/>
          </w:tcPr>
          <w:p w:rsidR="00AC3D19" w:rsidRPr="00B25378" w:rsidRDefault="00AC3D19" w:rsidP="00DA2898">
            <w:pPr>
              <w:pStyle w:val="Betarp"/>
              <w:jc w:val="left"/>
              <w:rPr>
                <w:sz w:val="22"/>
                <w:szCs w:val="22"/>
              </w:rPr>
            </w:pPr>
            <w:r w:rsidRPr="00B25378">
              <w:rPr>
                <w:sz w:val="22"/>
                <w:szCs w:val="22"/>
              </w:rPr>
              <w:t xml:space="preserve">LPF ‚Švieskime vaikus“ </w:t>
            </w:r>
          </w:p>
          <w:p w:rsidR="00AC3D19" w:rsidRPr="00B25378" w:rsidRDefault="00AC3D19" w:rsidP="00DA2898">
            <w:pPr>
              <w:pStyle w:val="Betarp"/>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AC3D19" w:rsidRPr="00B25378" w:rsidRDefault="00AC3D19" w:rsidP="00DA2898">
            <w:pPr>
              <w:pStyle w:val="Betarp"/>
              <w:jc w:val="left"/>
              <w:rPr>
                <w:sz w:val="22"/>
                <w:szCs w:val="22"/>
              </w:rPr>
            </w:pPr>
            <w:r w:rsidRPr="00B25378">
              <w:rPr>
                <w:sz w:val="22"/>
                <w:szCs w:val="22"/>
              </w:rPr>
              <w:t>Padovanotos knygos skaitymo  lavinimo užsiėmimams vykdyti.</w:t>
            </w:r>
          </w:p>
        </w:tc>
        <w:tc>
          <w:tcPr>
            <w:tcW w:w="1276" w:type="dxa"/>
            <w:tcBorders>
              <w:top w:val="single" w:sz="4" w:space="0" w:color="auto"/>
              <w:left w:val="single" w:sz="4" w:space="0" w:color="auto"/>
              <w:bottom w:val="single" w:sz="4" w:space="0" w:color="auto"/>
              <w:right w:val="single" w:sz="4" w:space="0" w:color="auto"/>
            </w:tcBorders>
            <w:vAlign w:val="center"/>
          </w:tcPr>
          <w:p w:rsidR="00AC3D19" w:rsidRPr="00B25378" w:rsidRDefault="00AC3D19" w:rsidP="00DA2898">
            <w:pPr>
              <w:pStyle w:val="Betarp"/>
              <w:jc w:val="left"/>
              <w:rPr>
                <w:sz w:val="22"/>
                <w:szCs w:val="22"/>
              </w:rPr>
            </w:pPr>
            <w:r w:rsidRPr="00B25378">
              <w:rPr>
                <w:sz w:val="22"/>
                <w:szCs w:val="22"/>
              </w:rPr>
              <w:t>Kretingos DVC</w:t>
            </w:r>
          </w:p>
        </w:tc>
        <w:tc>
          <w:tcPr>
            <w:tcW w:w="1984" w:type="dxa"/>
            <w:tcBorders>
              <w:top w:val="single" w:sz="4" w:space="0" w:color="auto"/>
              <w:left w:val="single" w:sz="4" w:space="0" w:color="auto"/>
              <w:bottom w:val="single" w:sz="4" w:space="0" w:color="auto"/>
              <w:right w:val="single" w:sz="4" w:space="0" w:color="auto"/>
            </w:tcBorders>
          </w:tcPr>
          <w:p w:rsidR="00AC3D19" w:rsidRPr="00B25378" w:rsidRDefault="00AC3D19" w:rsidP="00DA2898">
            <w:pPr>
              <w:pStyle w:val="Betarp"/>
              <w:jc w:val="left"/>
              <w:rPr>
                <w:sz w:val="22"/>
                <w:szCs w:val="22"/>
              </w:rPr>
            </w:pPr>
            <w:r w:rsidRPr="00B25378">
              <w:rPr>
                <w:sz w:val="22"/>
                <w:szCs w:val="22"/>
              </w:rPr>
              <w:t>LPF ‚Švieskime vaikus“</w:t>
            </w:r>
          </w:p>
          <w:p w:rsidR="00AC3D19" w:rsidRPr="00B25378" w:rsidRDefault="00AC3D19" w:rsidP="00DA2898">
            <w:pPr>
              <w:pStyle w:val="Betarp"/>
              <w:jc w:val="left"/>
              <w:rPr>
                <w:sz w:val="22"/>
                <w:szCs w:val="22"/>
              </w:rPr>
            </w:pPr>
            <w:r>
              <w:rPr>
                <w:sz w:val="22"/>
                <w:szCs w:val="22"/>
              </w:rPr>
              <w:t xml:space="preserve">27,52 </w:t>
            </w:r>
            <w:proofErr w:type="spellStart"/>
            <w:r>
              <w:rPr>
                <w:sz w:val="22"/>
                <w:szCs w:val="22"/>
              </w:rPr>
              <w:t>Eur</w:t>
            </w:r>
            <w:proofErr w:type="spellEnd"/>
          </w:p>
        </w:tc>
      </w:tr>
      <w:tr w:rsidR="00EC7CCB" w:rsidRPr="00B25378" w:rsidTr="00DA2898">
        <w:trPr>
          <w:trHeight w:val="112"/>
        </w:trPr>
        <w:tc>
          <w:tcPr>
            <w:tcW w:w="534" w:type="dxa"/>
            <w:tcBorders>
              <w:top w:val="single" w:sz="4" w:space="0" w:color="auto"/>
              <w:left w:val="single" w:sz="4" w:space="0" w:color="auto"/>
              <w:bottom w:val="single" w:sz="4" w:space="0" w:color="auto"/>
              <w:right w:val="single" w:sz="4" w:space="0" w:color="auto"/>
            </w:tcBorders>
          </w:tcPr>
          <w:p w:rsidR="00EC7CCB" w:rsidRPr="00EC7CCB" w:rsidRDefault="00EC7CCB" w:rsidP="00AC3D19">
            <w:pPr>
              <w:pStyle w:val="Betarp"/>
              <w:jc w:val="center"/>
              <w:rPr>
                <w:sz w:val="22"/>
                <w:szCs w:val="22"/>
              </w:rPr>
            </w:pPr>
            <w:r w:rsidRPr="00EC7CCB">
              <w:rPr>
                <w:sz w:val="22"/>
                <w:szCs w:val="22"/>
              </w:rPr>
              <w:t>18.</w:t>
            </w:r>
          </w:p>
        </w:tc>
        <w:tc>
          <w:tcPr>
            <w:tcW w:w="1984" w:type="dxa"/>
            <w:tcBorders>
              <w:top w:val="single" w:sz="4" w:space="0" w:color="auto"/>
              <w:left w:val="single" w:sz="4" w:space="0" w:color="auto"/>
              <w:bottom w:val="single" w:sz="4" w:space="0" w:color="auto"/>
              <w:right w:val="single" w:sz="4" w:space="0" w:color="auto"/>
            </w:tcBorders>
            <w:noWrap/>
          </w:tcPr>
          <w:p w:rsidR="00EC7CCB" w:rsidRPr="00EC7CCB" w:rsidRDefault="00EC7CCB" w:rsidP="00DA2898">
            <w:pPr>
              <w:pStyle w:val="Betarp"/>
              <w:jc w:val="left"/>
              <w:rPr>
                <w:sz w:val="22"/>
                <w:szCs w:val="22"/>
              </w:rPr>
            </w:pPr>
            <w:r w:rsidRPr="00EC7CCB">
              <w:rPr>
                <w:sz w:val="22"/>
                <w:szCs w:val="22"/>
              </w:rPr>
              <w:t>Parama daiktais</w:t>
            </w:r>
          </w:p>
        </w:tc>
        <w:tc>
          <w:tcPr>
            <w:tcW w:w="3969" w:type="dxa"/>
            <w:tcBorders>
              <w:top w:val="single" w:sz="4" w:space="0" w:color="auto"/>
              <w:left w:val="single" w:sz="4" w:space="0" w:color="auto"/>
              <w:bottom w:val="single" w:sz="4" w:space="0" w:color="auto"/>
              <w:right w:val="single" w:sz="4" w:space="0" w:color="auto"/>
            </w:tcBorders>
          </w:tcPr>
          <w:p w:rsidR="00EC7CCB" w:rsidRPr="00EC7CCB" w:rsidRDefault="00EC7CCB" w:rsidP="00EC7CCB">
            <w:pPr>
              <w:spacing w:after="0" w:line="240" w:lineRule="auto"/>
              <w:jc w:val="both"/>
              <w:rPr>
                <w:rFonts w:ascii="Times New Roman" w:eastAsia="Times New Roman" w:hAnsi="Times New Roman" w:cs="Times New Roman"/>
                <w:lang w:eastAsia="lt-LT"/>
              </w:rPr>
            </w:pPr>
            <w:r w:rsidRPr="00EC7CCB">
              <w:rPr>
                <w:rFonts w:ascii="Times New Roman" w:eastAsia="Times New Roman" w:hAnsi="Times New Roman" w:cs="Times New Roman"/>
                <w:lang w:eastAsia="lt-LT"/>
              </w:rPr>
              <w:t xml:space="preserve">Padovanoti čiužiniai, 18 vnt. </w:t>
            </w:r>
          </w:p>
          <w:p w:rsidR="00EC7CCB" w:rsidRPr="00B25378" w:rsidRDefault="00EC7CCB" w:rsidP="00DA2898">
            <w:pPr>
              <w:pStyle w:val="Betarp"/>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EC7CCB" w:rsidRPr="00B25378" w:rsidRDefault="00EC7CCB" w:rsidP="00DA2898">
            <w:pPr>
              <w:pStyle w:val="Betarp"/>
              <w:jc w:val="left"/>
              <w:rPr>
                <w:sz w:val="22"/>
                <w:szCs w:val="22"/>
              </w:rPr>
            </w:pPr>
            <w:r w:rsidRPr="00B25378">
              <w:rPr>
                <w:sz w:val="22"/>
                <w:szCs w:val="22"/>
              </w:rPr>
              <w:t>Kretingos DVC</w:t>
            </w:r>
          </w:p>
        </w:tc>
        <w:tc>
          <w:tcPr>
            <w:tcW w:w="1984" w:type="dxa"/>
            <w:tcBorders>
              <w:top w:val="single" w:sz="4" w:space="0" w:color="auto"/>
              <w:left w:val="single" w:sz="4" w:space="0" w:color="auto"/>
              <w:bottom w:val="single" w:sz="4" w:space="0" w:color="auto"/>
              <w:right w:val="single" w:sz="4" w:space="0" w:color="auto"/>
            </w:tcBorders>
          </w:tcPr>
          <w:p w:rsidR="00EC7CCB" w:rsidRDefault="00EC7CCB" w:rsidP="00DA2898">
            <w:pPr>
              <w:pStyle w:val="Betarp"/>
              <w:jc w:val="left"/>
              <w:rPr>
                <w:sz w:val="22"/>
                <w:szCs w:val="22"/>
              </w:rPr>
            </w:pPr>
            <w:r>
              <w:rPr>
                <w:sz w:val="22"/>
                <w:szCs w:val="22"/>
              </w:rPr>
              <w:t>UAB „INTERLOG Lietuva“</w:t>
            </w:r>
          </w:p>
          <w:p w:rsidR="00EC7CCB" w:rsidRPr="00B25378" w:rsidRDefault="00EC7CCB" w:rsidP="00DA2898">
            <w:pPr>
              <w:pStyle w:val="Betarp"/>
              <w:jc w:val="left"/>
              <w:rPr>
                <w:sz w:val="22"/>
                <w:szCs w:val="22"/>
              </w:rPr>
            </w:pPr>
            <w:r>
              <w:rPr>
                <w:sz w:val="22"/>
                <w:szCs w:val="22"/>
              </w:rPr>
              <w:t xml:space="preserve">427,10 </w:t>
            </w:r>
            <w:proofErr w:type="spellStart"/>
            <w:r>
              <w:rPr>
                <w:sz w:val="22"/>
                <w:szCs w:val="22"/>
              </w:rPr>
              <w:t>Eur</w:t>
            </w:r>
            <w:proofErr w:type="spellEnd"/>
          </w:p>
        </w:tc>
      </w:tr>
      <w:tr w:rsidR="00AC3D19" w:rsidRPr="00B25378" w:rsidTr="00DA2898">
        <w:trPr>
          <w:trHeight w:val="112"/>
        </w:trPr>
        <w:tc>
          <w:tcPr>
            <w:tcW w:w="534" w:type="dxa"/>
            <w:tcBorders>
              <w:top w:val="single" w:sz="4" w:space="0" w:color="auto"/>
              <w:left w:val="single" w:sz="4" w:space="0" w:color="auto"/>
              <w:bottom w:val="single" w:sz="4" w:space="0" w:color="auto"/>
              <w:right w:val="single" w:sz="4" w:space="0" w:color="auto"/>
            </w:tcBorders>
          </w:tcPr>
          <w:p w:rsidR="00AC3D19" w:rsidRPr="00B25378" w:rsidRDefault="00724DEB" w:rsidP="00AC3D19">
            <w:pPr>
              <w:pStyle w:val="Betarp"/>
              <w:jc w:val="center"/>
              <w:rPr>
                <w:sz w:val="22"/>
                <w:szCs w:val="22"/>
              </w:rPr>
            </w:pPr>
            <w:r>
              <w:rPr>
                <w:sz w:val="22"/>
                <w:szCs w:val="22"/>
              </w:rPr>
              <w:t>1</w:t>
            </w:r>
            <w:r w:rsidR="00EC7CCB">
              <w:rPr>
                <w:sz w:val="22"/>
                <w:szCs w:val="22"/>
              </w:rPr>
              <w:t>9</w:t>
            </w:r>
            <w:r w:rsidR="00AC3D19" w:rsidRPr="00B25378">
              <w:rPr>
                <w:sz w:val="22"/>
                <w:szCs w:val="22"/>
              </w:rPr>
              <w:t>.</w:t>
            </w:r>
          </w:p>
        </w:tc>
        <w:tc>
          <w:tcPr>
            <w:tcW w:w="1984" w:type="dxa"/>
            <w:tcBorders>
              <w:top w:val="single" w:sz="4" w:space="0" w:color="auto"/>
              <w:left w:val="single" w:sz="4" w:space="0" w:color="auto"/>
              <w:bottom w:val="single" w:sz="4" w:space="0" w:color="auto"/>
              <w:right w:val="single" w:sz="4" w:space="0" w:color="auto"/>
            </w:tcBorders>
            <w:noWrap/>
          </w:tcPr>
          <w:p w:rsidR="00AC3D19" w:rsidRPr="00B25378" w:rsidRDefault="00AC3D19" w:rsidP="00DA2898">
            <w:pPr>
              <w:pStyle w:val="Betarp"/>
              <w:jc w:val="left"/>
              <w:rPr>
                <w:sz w:val="22"/>
                <w:szCs w:val="22"/>
              </w:rPr>
            </w:pPr>
            <w:r w:rsidRPr="00B25378">
              <w:rPr>
                <w:sz w:val="22"/>
                <w:szCs w:val="22"/>
              </w:rPr>
              <w:t>LPF „Maisto bankas“</w:t>
            </w:r>
          </w:p>
        </w:tc>
        <w:tc>
          <w:tcPr>
            <w:tcW w:w="3969" w:type="dxa"/>
            <w:tcBorders>
              <w:top w:val="single" w:sz="4" w:space="0" w:color="auto"/>
              <w:left w:val="single" w:sz="4" w:space="0" w:color="auto"/>
              <w:bottom w:val="single" w:sz="4" w:space="0" w:color="auto"/>
              <w:right w:val="single" w:sz="4" w:space="0" w:color="auto"/>
            </w:tcBorders>
          </w:tcPr>
          <w:p w:rsidR="00AC3D19" w:rsidRPr="00B25378" w:rsidRDefault="00AC3D19" w:rsidP="00DA2898">
            <w:pPr>
              <w:pStyle w:val="Betarp"/>
              <w:jc w:val="left"/>
              <w:rPr>
                <w:sz w:val="22"/>
                <w:szCs w:val="22"/>
              </w:rPr>
            </w:pPr>
            <w:r w:rsidRPr="00B25378">
              <w:rPr>
                <w:sz w:val="22"/>
                <w:szCs w:val="22"/>
              </w:rPr>
              <w:t xml:space="preserve">1. Savanoriškas dalyvavimas organizuojamose paramos akcijose t. y. pavasarinės ir rudeninės LPF ,,Maisto banko“ maisto produktų nepasiturintiems rinkimo akcijoje. </w:t>
            </w:r>
          </w:p>
          <w:p w:rsidR="00AC3D19" w:rsidRPr="00B25378" w:rsidRDefault="00AC3D19" w:rsidP="00DA2898">
            <w:pPr>
              <w:pStyle w:val="Betarp"/>
              <w:jc w:val="left"/>
              <w:rPr>
                <w:sz w:val="22"/>
                <w:szCs w:val="22"/>
              </w:rPr>
            </w:pPr>
            <w:r w:rsidRPr="00B25378">
              <w:rPr>
                <w:sz w:val="22"/>
                <w:szCs w:val="22"/>
              </w:rPr>
              <w:lastRenderedPageBreak/>
              <w:t xml:space="preserve">2. Veiklos vykdymas pagal projekto koordinatorių nurodymus.  </w:t>
            </w:r>
          </w:p>
          <w:p w:rsidR="00AC3D19" w:rsidRPr="00B25378" w:rsidRDefault="00AC3D19" w:rsidP="00DA2898">
            <w:pPr>
              <w:pStyle w:val="Betarp"/>
              <w:jc w:val="left"/>
              <w:rPr>
                <w:sz w:val="22"/>
                <w:szCs w:val="22"/>
              </w:rPr>
            </w:pPr>
            <w:r w:rsidRPr="00B25378">
              <w:rPr>
                <w:sz w:val="22"/>
                <w:szCs w:val="22"/>
              </w:rPr>
              <w:t xml:space="preserve">3. Dalyvavimas „IKI“ projekte“ </w:t>
            </w:r>
          </w:p>
        </w:tc>
        <w:tc>
          <w:tcPr>
            <w:tcW w:w="1276" w:type="dxa"/>
            <w:tcBorders>
              <w:top w:val="single" w:sz="4" w:space="0" w:color="auto"/>
              <w:left w:val="single" w:sz="4" w:space="0" w:color="auto"/>
              <w:bottom w:val="single" w:sz="4" w:space="0" w:color="auto"/>
              <w:right w:val="single" w:sz="4" w:space="0" w:color="auto"/>
            </w:tcBorders>
            <w:vAlign w:val="center"/>
          </w:tcPr>
          <w:p w:rsidR="00AC3D19" w:rsidRPr="00B25378" w:rsidRDefault="00AC3D19" w:rsidP="00DA2898">
            <w:pPr>
              <w:pStyle w:val="Betarp"/>
              <w:jc w:val="left"/>
              <w:rPr>
                <w:sz w:val="22"/>
                <w:szCs w:val="22"/>
              </w:rPr>
            </w:pPr>
            <w:r w:rsidRPr="00B25378">
              <w:rPr>
                <w:sz w:val="22"/>
                <w:szCs w:val="22"/>
              </w:rPr>
              <w:lastRenderedPageBreak/>
              <w:t>Kretingos DVC</w:t>
            </w:r>
          </w:p>
        </w:tc>
        <w:tc>
          <w:tcPr>
            <w:tcW w:w="1984" w:type="dxa"/>
          </w:tcPr>
          <w:p w:rsidR="00AC3D19" w:rsidRPr="00ED5803" w:rsidRDefault="00AC3D19" w:rsidP="00DA2898">
            <w:pPr>
              <w:rPr>
                <w:rFonts w:ascii="Times New Roman" w:hAnsi="Times New Roman" w:cs="Times New Roman"/>
              </w:rPr>
            </w:pPr>
            <w:r w:rsidRPr="00ED5803">
              <w:rPr>
                <w:rFonts w:ascii="Times New Roman" w:hAnsi="Times New Roman" w:cs="Times New Roman"/>
              </w:rPr>
              <w:t xml:space="preserve">Prekybos centrai: </w:t>
            </w:r>
          </w:p>
          <w:p w:rsidR="00AC3D19" w:rsidRPr="00ED5803" w:rsidRDefault="00AC3D19" w:rsidP="00DA2898">
            <w:pPr>
              <w:pStyle w:val="Betarp"/>
              <w:jc w:val="left"/>
              <w:rPr>
                <w:sz w:val="22"/>
                <w:szCs w:val="22"/>
              </w:rPr>
            </w:pPr>
            <w:r w:rsidRPr="00ED5803">
              <w:rPr>
                <w:sz w:val="22"/>
                <w:szCs w:val="22"/>
              </w:rPr>
              <w:t>LIDL ir IKI Palangoje ir Salantuose.</w:t>
            </w:r>
          </w:p>
        </w:tc>
      </w:tr>
    </w:tbl>
    <w:p w:rsidR="00930273" w:rsidRDefault="00930273" w:rsidP="00E06D7D">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A904CB"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A904CB">
        <w:rPr>
          <w:rFonts w:ascii="Times New Roman" w:eastAsia="Times New Roman" w:hAnsi="Times New Roman" w:cs="Times New Roman"/>
          <w:b/>
          <w:bCs/>
          <w:sz w:val="24"/>
          <w:szCs w:val="24"/>
          <w:lang w:eastAsia="lt-LT"/>
        </w:rPr>
        <w:t>10. Socialinių darbuotojų ir socialinių darbuotojų padėjėjų skaičius savivaldybėje</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16"/>
          <w:szCs w:val="16"/>
          <w:lang w:eastAsia="lt-LT"/>
        </w:rPr>
      </w:pPr>
    </w:p>
    <w:p w:rsidR="002C3306" w:rsidRPr="00725DBE" w:rsidRDefault="002C3306" w:rsidP="00725DBE">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Kretingos rajone socialines paslaugas administruoja Socialin</w:t>
      </w:r>
      <w:r w:rsidR="00930273">
        <w:rPr>
          <w:rFonts w:ascii="Times New Roman" w:eastAsia="Times New Roman" w:hAnsi="Times New Roman" w:cs="Times New Roman"/>
          <w:bCs/>
          <w:sz w:val="24"/>
          <w:szCs w:val="24"/>
          <w:lang w:eastAsia="lt-LT"/>
        </w:rPr>
        <w:t xml:space="preserve">ės paramos </w:t>
      </w:r>
      <w:r w:rsidR="00725DBE">
        <w:rPr>
          <w:rFonts w:ascii="Times New Roman" w:eastAsia="Times New Roman" w:hAnsi="Times New Roman" w:cs="Times New Roman"/>
          <w:bCs/>
          <w:sz w:val="24"/>
          <w:szCs w:val="24"/>
          <w:lang w:eastAsia="lt-LT"/>
        </w:rPr>
        <w:t>skyrius, kuriame 201</w:t>
      </w:r>
      <w:r w:rsidR="00930273">
        <w:rPr>
          <w:rFonts w:ascii="Times New Roman" w:eastAsia="Times New Roman" w:hAnsi="Times New Roman" w:cs="Times New Roman"/>
          <w:bCs/>
          <w:sz w:val="24"/>
          <w:szCs w:val="24"/>
          <w:lang w:eastAsia="lt-LT"/>
        </w:rPr>
        <w:t>9</w:t>
      </w:r>
      <w:r w:rsidR="00050F1B">
        <w:rPr>
          <w:rFonts w:ascii="Times New Roman" w:eastAsia="Times New Roman" w:hAnsi="Times New Roman" w:cs="Times New Roman"/>
          <w:bCs/>
          <w:sz w:val="24"/>
          <w:szCs w:val="24"/>
          <w:lang w:eastAsia="lt-LT"/>
        </w:rPr>
        <w:t xml:space="preserve"> m. dirbo 13</w:t>
      </w:r>
      <w:r w:rsidRPr="002C3306">
        <w:rPr>
          <w:rFonts w:ascii="Times New Roman" w:eastAsia="Times New Roman" w:hAnsi="Times New Roman" w:cs="Times New Roman"/>
          <w:bCs/>
          <w:sz w:val="24"/>
          <w:szCs w:val="24"/>
          <w:lang w:eastAsia="lt-LT"/>
        </w:rPr>
        <w:t xml:space="preserve"> special</w:t>
      </w:r>
      <w:r w:rsidR="00CF433B">
        <w:rPr>
          <w:rFonts w:ascii="Times New Roman" w:eastAsia="Times New Roman" w:hAnsi="Times New Roman" w:cs="Times New Roman"/>
          <w:bCs/>
          <w:sz w:val="24"/>
          <w:szCs w:val="24"/>
          <w:lang w:eastAsia="lt-LT"/>
        </w:rPr>
        <w:t>istų</w:t>
      </w:r>
      <w:r w:rsidR="00050F1B">
        <w:rPr>
          <w:rFonts w:ascii="Times New Roman" w:eastAsia="Times New Roman" w:hAnsi="Times New Roman" w:cs="Times New Roman"/>
          <w:bCs/>
          <w:sz w:val="24"/>
          <w:szCs w:val="24"/>
          <w:lang w:eastAsia="lt-LT"/>
        </w:rPr>
        <w:t>, iš jų 8 karjeros valstybės tarnautojai</w:t>
      </w:r>
      <w:r w:rsidR="00CF433B">
        <w:rPr>
          <w:rFonts w:ascii="Times New Roman" w:eastAsia="Times New Roman" w:hAnsi="Times New Roman" w:cs="Times New Roman"/>
          <w:bCs/>
          <w:sz w:val="24"/>
          <w:szCs w:val="24"/>
          <w:lang w:eastAsia="lt-LT"/>
        </w:rPr>
        <w:t>. Rajono seniūnijose dirba 7</w:t>
      </w:r>
      <w:r w:rsidRPr="002C3306">
        <w:rPr>
          <w:rFonts w:ascii="Times New Roman" w:eastAsia="Times New Roman" w:hAnsi="Times New Roman" w:cs="Times New Roman"/>
          <w:bCs/>
          <w:sz w:val="24"/>
          <w:szCs w:val="24"/>
          <w:lang w:eastAsia="lt-LT"/>
        </w:rPr>
        <w:t xml:space="preserve"> specialistai socialinei paramai</w:t>
      </w:r>
      <w:r w:rsidR="00050F1B">
        <w:rPr>
          <w:rFonts w:ascii="Times New Roman" w:eastAsia="Times New Roman" w:hAnsi="Times New Roman" w:cs="Times New Roman"/>
          <w:bCs/>
          <w:sz w:val="24"/>
          <w:szCs w:val="24"/>
          <w:lang w:eastAsia="lt-LT"/>
        </w:rPr>
        <w:t>.</w:t>
      </w:r>
      <w:r w:rsidR="00CF433B">
        <w:rPr>
          <w:rFonts w:ascii="Times New Roman" w:eastAsia="Times New Roman" w:hAnsi="Times New Roman" w:cs="Times New Roman"/>
          <w:bCs/>
          <w:sz w:val="24"/>
          <w:szCs w:val="24"/>
          <w:lang w:eastAsia="lt-LT"/>
        </w:rPr>
        <w:t xml:space="preserve"> </w:t>
      </w:r>
    </w:p>
    <w:p w:rsidR="002C3306" w:rsidRPr="002C3306" w:rsidRDefault="009F0456" w:rsidP="002C3306">
      <w:pPr>
        <w:widowControl w:val="0"/>
        <w:adjustRightInd w:val="0"/>
        <w:spacing w:after="0" w:line="240" w:lineRule="auto"/>
        <w:jc w:val="right"/>
        <w:rPr>
          <w:rFonts w:ascii="Times New Roman" w:eastAsia="Times New Roman" w:hAnsi="Times New Roman" w:cs="Times New Roman"/>
          <w:b/>
          <w:sz w:val="20"/>
          <w:szCs w:val="16"/>
          <w:lang w:eastAsia="lt-LT"/>
        </w:rPr>
      </w:pPr>
      <w:r>
        <w:rPr>
          <w:rFonts w:ascii="Times New Roman" w:eastAsia="Times New Roman" w:hAnsi="Times New Roman" w:cs="Times New Roman"/>
          <w:b/>
          <w:sz w:val="20"/>
          <w:szCs w:val="16"/>
          <w:lang w:eastAsia="lt-LT"/>
        </w:rPr>
        <w:t>19</w:t>
      </w:r>
      <w:r w:rsidR="002C3306" w:rsidRPr="002C3306">
        <w:rPr>
          <w:rFonts w:ascii="Times New Roman" w:eastAsia="Times New Roman" w:hAnsi="Times New Roman" w:cs="Times New Roman"/>
          <w:b/>
          <w:sz w:val="20"/>
          <w:szCs w:val="16"/>
          <w:lang w:eastAsia="lt-LT"/>
        </w:rPr>
        <w:t xml:space="preserve">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379"/>
        <w:gridCol w:w="1051"/>
        <w:gridCol w:w="2117"/>
        <w:gridCol w:w="1527"/>
      </w:tblGrid>
      <w:tr w:rsidR="002C3306" w:rsidRPr="002C3306" w:rsidTr="00725DBE">
        <w:trPr>
          <w:cantSplit/>
        </w:trPr>
        <w:tc>
          <w:tcPr>
            <w:tcW w:w="672"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8F57BF" w:rsidRDefault="002C3306" w:rsidP="002C3306">
            <w:pPr>
              <w:widowControl w:val="0"/>
              <w:adjustRightInd w:val="0"/>
              <w:spacing w:after="0" w:line="240" w:lineRule="auto"/>
              <w:jc w:val="center"/>
              <w:rPr>
                <w:rFonts w:ascii="Times New Roman" w:eastAsia="Times New Roman" w:hAnsi="Times New Roman" w:cs="Times New Roman"/>
                <w:b/>
                <w:i/>
                <w:sz w:val="20"/>
                <w:szCs w:val="20"/>
                <w:lang w:eastAsia="lt-LT"/>
              </w:rPr>
            </w:pPr>
            <w:r w:rsidRPr="008F57BF">
              <w:rPr>
                <w:rFonts w:ascii="Times New Roman" w:eastAsia="Times New Roman" w:hAnsi="Times New Roman" w:cs="Times New Roman"/>
                <w:b/>
                <w:i/>
                <w:sz w:val="20"/>
                <w:szCs w:val="20"/>
                <w:lang w:eastAsia="lt-LT"/>
              </w:rPr>
              <w:t>Eil. Nr.</w:t>
            </w:r>
          </w:p>
        </w:tc>
        <w:tc>
          <w:tcPr>
            <w:tcW w:w="4379"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8F57BF" w:rsidRDefault="002C3306" w:rsidP="002C3306">
            <w:pPr>
              <w:widowControl w:val="0"/>
              <w:adjustRightInd w:val="0"/>
              <w:spacing w:after="0" w:line="240" w:lineRule="auto"/>
              <w:jc w:val="center"/>
              <w:rPr>
                <w:rFonts w:ascii="Times New Roman" w:eastAsia="Times New Roman" w:hAnsi="Times New Roman" w:cs="Times New Roman"/>
                <w:b/>
                <w:i/>
                <w:sz w:val="20"/>
                <w:szCs w:val="20"/>
                <w:lang w:eastAsia="lt-LT"/>
              </w:rPr>
            </w:pPr>
            <w:r w:rsidRPr="008F57BF">
              <w:rPr>
                <w:rFonts w:ascii="Times New Roman" w:eastAsia="Times New Roman" w:hAnsi="Times New Roman" w:cs="Times New Roman"/>
                <w:b/>
                <w:i/>
                <w:sz w:val="20"/>
                <w:szCs w:val="20"/>
                <w:lang w:eastAsia="lt-LT"/>
              </w:rPr>
              <w:t>Įstaigos</w:t>
            </w:r>
          </w:p>
        </w:tc>
        <w:tc>
          <w:tcPr>
            <w:tcW w:w="3168" w:type="dxa"/>
            <w:gridSpan w:val="2"/>
            <w:tcBorders>
              <w:top w:val="single" w:sz="4" w:space="0" w:color="auto"/>
              <w:left w:val="single" w:sz="4" w:space="0" w:color="auto"/>
              <w:bottom w:val="single" w:sz="4" w:space="0" w:color="auto"/>
              <w:right w:val="single" w:sz="4" w:space="0" w:color="auto"/>
            </w:tcBorders>
            <w:vAlign w:val="center"/>
            <w:hideMark/>
          </w:tcPr>
          <w:p w:rsidR="002C3306" w:rsidRPr="008F57BF" w:rsidRDefault="002C3306" w:rsidP="002C3306">
            <w:pPr>
              <w:widowControl w:val="0"/>
              <w:adjustRightInd w:val="0"/>
              <w:spacing w:after="0" w:line="240" w:lineRule="auto"/>
              <w:jc w:val="center"/>
              <w:rPr>
                <w:rFonts w:ascii="Times New Roman" w:eastAsia="Times New Roman" w:hAnsi="Times New Roman" w:cs="Times New Roman"/>
                <w:b/>
                <w:i/>
                <w:sz w:val="20"/>
                <w:szCs w:val="20"/>
                <w:lang w:eastAsia="lt-LT"/>
              </w:rPr>
            </w:pPr>
            <w:r w:rsidRPr="008F57BF">
              <w:rPr>
                <w:rFonts w:ascii="Times New Roman" w:eastAsia="Times New Roman" w:hAnsi="Times New Roman" w:cs="Times New Roman"/>
                <w:b/>
                <w:i/>
                <w:sz w:val="20"/>
                <w:szCs w:val="20"/>
                <w:lang w:eastAsia="lt-LT"/>
              </w:rPr>
              <w:t>Socialinių darbuotojų skaičius</w:t>
            </w:r>
          </w:p>
        </w:tc>
        <w:tc>
          <w:tcPr>
            <w:tcW w:w="1527"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8F57BF" w:rsidRDefault="002C3306" w:rsidP="002C3306">
            <w:pPr>
              <w:widowControl w:val="0"/>
              <w:adjustRightInd w:val="0"/>
              <w:spacing w:after="0" w:line="240" w:lineRule="auto"/>
              <w:jc w:val="center"/>
              <w:rPr>
                <w:rFonts w:ascii="Times New Roman" w:eastAsia="Times New Roman" w:hAnsi="Times New Roman" w:cs="Times New Roman"/>
                <w:b/>
                <w:i/>
                <w:sz w:val="20"/>
                <w:szCs w:val="20"/>
                <w:lang w:eastAsia="lt-LT"/>
              </w:rPr>
            </w:pPr>
            <w:r w:rsidRPr="008F57BF">
              <w:rPr>
                <w:rFonts w:ascii="Times New Roman" w:eastAsia="Times New Roman" w:hAnsi="Times New Roman" w:cs="Times New Roman"/>
                <w:b/>
                <w:i/>
                <w:sz w:val="20"/>
                <w:szCs w:val="20"/>
                <w:lang w:eastAsia="lt-LT"/>
              </w:rPr>
              <w:t>Socialinių darbuotojų padėjėjų skaičius</w:t>
            </w:r>
          </w:p>
        </w:tc>
      </w:tr>
      <w:tr w:rsidR="002C3306" w:rsidRPr="002C3306" w:rsidTr="00725DBE">
        <w:trPr>
          <w:cantSplit/>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2C3306" w:rsidRPr="008F57BF" w:rsidRDefault="002C3306" w:rsidP="002C3306">
            <w:pPr>
              <w:widowControl w:val="0"/>
              <w:adjustRightInd w:val="0"/>
              <w:spacing w:after="0" w:line="240" w:lineRule="auto"/>
              <w:jc w:val="center"/>
              <w:rPr>
                <w:rFonts w:ascii="Times New Roman" w:eastAsia="Times New Roman" w:hAnsi="Times New Roman" w:cs="Times New Roman"/>
                <w:b/>
                <w:i/>
                <w:sz w:val="20"/>
                <w:szCs w:val="20"/>
                <w:lang w:eastAsia="lt-LT"/>
              </w:rPr>
            </w:pPr>
            <w:r w:rsidRPr="008F57BF">
              <w:rPr>
                <w:rFonts w:ascii="Times New Roman" w:eastAsia="Times New Roman" w:hAnsi="Times New Roman" w:cs="Times New Roman"/>
                <w:b/>
                <w:i/>
                <w:sz w:val="20"/>
                <w:szCs w:val="20"/>
                <w:lang w:eastAsia="lt-LT"/>
              </w:rPr>
              <w:t>iš viso</w:t>
            </w:r>
          </w:p>
        </w:tc>
        <w:tc>
          <w:tcPr>
            <w:tcW w:w="2117" w:type="dxa"/>
            <w:tcBorders>
              <w:top w:val="single" w:sz="4" w:space="0" w:color="auto"/>
              <w:left w:val="single" w:sz="4" w:space="0" w:color="auto"/>
              <w:bottom w:val="single" w:sz="4" w:space="0" w:color="auto"/>
              <w:right w:val="single" w:sz="4" w:space="0" w:color="auto"/>
            </w:tcBorders>
            <w:hideMark/>
          </w:tcPr>
          <w:p w:rsidR="002C3306" w:rsidRPr="008F57BF" w:rsidRDefault="002C3306" w:rsidP="002C3306">
            <w:pPr>
              <w:widowControl w:val="0"/>
              <w:adjustRightInd w:val="0"/>
              <w:spacing w:after="0" w:line="240" w:lineRule="auto"/>
              <w:jc w:val="center"/>
              <w:rPr>
                <w:rFonts w:ascii="Times New Roman" w:eastAsia="Times New Roman" w:hAnsi="Times New Roman" w:cs="Times New Roman"/>
                <w:b/>
                <w:i/>
                <w:sz w:val="20"/>
                <w:szCs w:val="20"/>
                <w:lang w:eastAsia="lt-LT"/>
              </w:rPr>
            </w:pPr>
            <w:r w:rsidRPr="008F57BF">
              <w:rPr>
                <w:rFonts w:ascii="Times New Roman" w:eastAsia="Times New Roman" w:hAnsi="Times New Roman" w:cs="Times New Roman"/>
                <w:b/>
                <w:i/>
                <w:sz w:val="20"/>
                <w:szCs w:val="20"/>
                <w:lang w:eastAsia="lt-LT"/>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r>
      <w:tr w:rsidR="002C3306" w:rsidRPr="002C3306" w:rsidTr="00725DBE">
        <w:tc>
          <w:tcPr>
            <w:tcW w:w="67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437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Savivaldybės socialinių paslaugų įstaigose: </w:t>
            </w:r>
          </w:p>
        </w:tc>
        <w:tc>
          <w:tcPr>
            <w:tcW w:w="1051" w:type="dxa"/>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211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r>
      <w:tr w:rsidR="008F57BF" w:rsidRPr="002C3306" w:rsidTr="00F23542">
        <w:trPr>
          <w:trHeight w:val="530"/>
        </w:trPr>
        <w:tc>
          <w:tcPr>
            <w:tcW w:w="672" w:type="dxa"/>
            <w:vMerge w:val="restart"/>
            <w:tcBorders>
              <w:top w:val="single" w:sz="4" w:space="0" w:color="auto"/>
              <w:left w:val="single" w:sz="4" w:space="0" w:color="auto"/>
              <w:right w:val="single" w:sz="4" w:space="0" w:color="auto"/>
            </w:tcBorders>
            <w:hideMark/>
          </w:tcPr>
          <w:p w:rsidR="008F57BF" w:rsidRPr="002C3306" w:rsidRDefault="008F57BF"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1.1.</w:t>
            </w:r>
          </w:p>
        </w:tc>
        <w:tc>
          <w:tcPr>
            <w:tcW w:w="4379" w:type="dxa"/>
            <w:tcBorders>
              <w:top w:val="single" w:sz="4" w:space="0" w:color="auto"/>
              <w:left w:val="single" w:sz="4" w:space="0" w:color="auto"/>
              <w:bottom w:val="single" w:sz="4" w:space="0" w:color="auto"/>
              <w:right w:val="single" w:sz="4" w:space="0" w:color="auto"/>
            </w:tcBorders>
            <w:hideMark/>
          </w:tcPr>
          <w:p w:rsidR="008F57BF" w:rsidRDefault="008F57BF"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biudžetinėse:</w:t>
            </w:r>
          </w:p>
          <w:p w:rsidR="008F57BF" w:rsidRPr="002C3306" w:rsidRDefault="008F57BF"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Kretingos DVC ir DVC Salantų padalinys</w:t>
            </w:r>
          </w:p>
        </w:tc>
        <w:tc>
          <w:tcPr>
            <w:tcW w:w="1051" w:type="dxa"/>
            <w:tcBorders>
              <w:top w:val="single" w:sz="4" w:space="0" w:color="auto"/>
              <w:left w:val="single" w:sz="4" w:space="0" w:color="auto"/>
              <w:bottom w:val="single" w:sz="4" w:space="0" w:color="auto"/>
              <w:right w:val="single" w:sz="4" w:space="0" w:color="auto"/>
            </w:tcBorders>
            <w:hideMark/>
          </w:tcPr>
          <w:p w:rsid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p>
          <w:p w:rsidR="008F57BF" w:rsidRP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Pr>
                <w:rFonts w:ascii="Times New Roman" w:eastAsia="Times New Roman" w:hAnsi="Times New Roman" w:cs="Times New Roman"/>
                <w:color w:val="000000" w:themeColor="text1"/>
                <w:sz w:val="23"/>
                <w:szCs w:val="23"/>
                <w:lang w:eastAsia="lt-LT"/>
              </w:rPr>
              <w:t>12</w:t>
            </w:r>
          </w:p>
        </w:tc>
        <w:tc>
          <w:tcPr>
            <w:tcW w:w="2117" w:type="dxa"/>
            <w:tcBorders>
              <w:top w:val="single" w:sz="4" w:space="0" w:color="auto"/>
              <w:left w:val="single" w:sz="4" w:space="0" w:color="auto"/>
              <w:bottom w:val="single" w:sz="4" w:space="0" w:color="auto"/>
              <w:right w:val="single" w:sz="4" w:space="0" w:color="auto"/>
            </w:tcBorders>
            <w:hideMark/>
          </w:tcPr>
          <w:p w:rsid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p>
          <w:p w:rsidR="008F57BF" w:rsidRP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sidRPr="008F57BF">
              <w:rPr>
                <w:rFonts w:ascii="Times New Roman" w:eastAsia="Times New Roman" w:hAnsi="Times New Roman" w:cs="Times New Roman"/>
                <w:color w:val="000000" w:themeColor="text1"/>
                <w:sz w:val="23"/>
                <w:szCs w:val="23"/>
                <w:lang w:eastAsia="lt-LT"/>
              </w:rPr>
              <w:t>-</w:t>
            </w:r>
          </w:p>
        </w:tc>
        <w:tc>
          <w:tcPr>
            <w:tcW w:w="1527" w:type="dxa"/>
            <w:tcBorders>
              <w:top w:val="single" w:sz="4" w:space="0" w:color="auto"/>
              <w:left w:val="single" w:sz="4" w:space="0" w:color="auto"/>
              <w:bottom w:val="single" w:sz="4" w:space="0" w:color="auto"/>
              <w:right w:val="single" w:sz="4" w:space="0" w:color="auto"/>
            </w:tcBorders>
            <w:hideMark/>
          </w:tcPr>
          <w:p w:rsid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p>
          <w:p w:rsidR="008F57BF" w:rsidRP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Pr>
                <w:rFonts w:ascii="Times New Roman" w:eastAsia="Times New Roman" w:hAnsi="Times New Roman" w:cs="Times New Roman"/>
                <w:color w:val="000000" w:themeColor="text1"/>
                <w:sz w:val="23"/>
                <w:szCs w:val="23"/>
                <w:lang w:eastAsia="lt-LT"/>
              </w:rPr>
              <w:t>16</w:t>
            </w:r>
          </w:p>
        </w:tc>
      </w:tr>
      <w:tr w:rsidR="008F57BF" w:rsidRPr="002C3306" w:rsidTr="00F23542">
        <w:trPr>
          <w:trHeight w:val="253"/>
        </w:trPr>
        <w:tc>
          <w:tcPr>
            <w:tcW w:w="672" w:type="dxa"/>
            <w:vMerge/>
            <w:tcBorders>
              <w:left w:val="single" w:sz="4" w:space="0" w:color="auto"/>
              <w:bottom w:val="single" w:sz="4" w:space="0" w:color="auto"/>
              <w:right w:val="single" w:sz="4" w:space="0" w:color="auto"/>
            </w:tcBorders>
          </w:tcPr>
          <w:p w:rsidR="008F57BF" w:rsidRPr="002C3306" w:rsidRDefault="008F57BF"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4379" w:type="dxa"/>
            <w:tcBorders>
              <w:top w:val="single" w:sz="4" w:space="0" w:color="auto"/>
              <w:left w:val="single" w:sz="4" w:space="0" w:color="auto"/>
              <w:bottom w:val="single" w:sz="4" w:space="0" w:color="auto"/>
              <w:right w:val="single" w:sz="4" w:space="0" w:color="auto"/>
            </w:tcBorders>
          </w:tcPr>
          <w:p w:rsidR="008F57BF" w:rsidRDefault="008F57BF"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Kretingos SPC</w:t>
            </w:r>
          </w:p>
        </w:tc>
        <w:tc>
          <w:tcPr>
            <w:tcW w:w="1051" w:type="dxa"/>
            <w:tcBorders>
              <w:top w:val="single" w:sz="4" w:space="0" w:color="auto"/>
              <w:left w:val="single" w:sz="4" w:space="0" w:color="auto"/>
              <w:bottom w:val="single" w:sz="4" w:space="0" w:color="auto"/>
              <w:right w:val="single" w:sz="4" w:space="0" w:color="auto"/>
            </w:tcBorders>
          </w:tcPr>
          <w:p w:rsid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Pr>
                <w:rFonts w:ascii="Times New Roman" w:eastAsia="Times New Roman" w:hAnsi="Times New Roman" w:cs="Times New Roman"/>
                <w:color w:val="000000" w:themeColor="text1"/>
                <w:sz w:val="23"/>
                <w:szCs w:val="23"/>
                <w:lang w:eastAsia="lt-LT"/>
              </w:rPr>
              <w:t>29</w:t>
            </w:r>
          </w:p>
        </w:tc>
        <w:tc>
          <w:tcPr>
            <w:tcW w:w="2117" w:type="dxa"/>
            <w:tcBorders>
              <w:top w:val="single" w:sz="4" w:space="0" w:color="auto"/>
              <w:left w:val="single" w:sz="4" w:space="0" w:color="auto"/>
              <w:bottom w:val="single" w:sz="4" w:space="0" w:color="auto"/>
              <w:right w:val="single" w:sz="4" w:space="0" w:color="auto"/>
            </w:tcBorders>
          </w:tcPr>
          <w:p w:rsid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p>
        </w:tc>
        <w:tc>
          <w:tcPr>
            <w:tcW w:w="1527" w:type="dxa"/>
            <w:tcBorders>
              <w:top w:val="single" w:sz="4" w:space="0" w:color="auto"/>
              <w:left w:val="single" w:sz="4" w:space="0" w:color="auto"/>
              <w:bottom w:val="single" w:sz="4" w:space="0" w:color="auto"/>
              <w:right w:val="single" w:sz="4" w:space="0" w:color="auto"/>
            </w:tcBorders>
          </w:tcPr>
          <w:p w:rsidR="008F57BF" w:rsidRDefault="008F57BF"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Pr>
                <w:rFonts w:ascii="Times New Roman" w:eastAsia="Times New Roman" w:hAnsi="Times New Roman" w:cs="Times New Roman"/>
                <w:color w:val="000000" w:themeColor="text1"/>
                <w:sz w:val="23"/>
                <w:szCs w:val="23"/>
                <w:lang w:eastAsia="lt-LT"/>
              </w:rPr>
              <w:t>6</w:t>
            </w:r>
            <w:r w:rsidR="00930273">
              <w:rPr>
                <w:rFonts w:ascii="Times New Roman" w:eastAsia="Times New Roman" w:hAnsi="Times New Roman" w:cs="Times New Roman"/>
                <w:color w:val="000000" w:themeColor="text1"/>
                <w:sz w:val="23"/>
                <w:szCs w:val="23"/>
                <w:lang w:eastAsia="lt-LT"/>
              </w:rPr>
              <w:t>7</w:t>
            </w:r>
          </w:p>
        </w:tc>
      </w:tr>
      <w:tr w:rsidR="002C3306" w:rsidRPr="002C3306" w:rsidTr="00725DBE">
        <w:tc>
          <w:tcPr>
            <w:tcW w:w="67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1.2.</w:t>
            </w:r>
          </w:p>
        </w:tc>
        <w:tc>
          <w:tcPr>
            <w:tcW w:w="4379" w:type="dxa"/>
            <w:tcBorders>
              <w:top w:val="single" w:sz="4" w:space="0" w:color="auto"/>
              <w:left w:val="single" w:sz="4" w:space="0" w:color="auto"/>
              <w:bottom w:val="single" w:sz="4" w:space="0" w:color="auto"/>
              <w:right w:val="single" w:sz="4" w:space="0" w:color="auto"/>
            </w:tcBorders>
            <w:hideMark/>
          </w:tcPr>
          <w:p w:rsidR="002C3306" w:rsidRPr="002C3306" w:rsidRDefault="008F57BF"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v</w:t>
            </w:r>
            <w:r w:rsidR="002C3306" w:rsidRPr="002C3306">
              <w:rPr>
                <w:rFonts w:ascii="Times New Roman" w:eastAsia="Times New Roman" w:hAnsi="Times New Roman" w:cs="Times New Roman"/>
                <w:sz w:val="23"/>
                <w:szCs w:val="23"/>
                <w:lang w:eastAsia="lt-LT"/>
              </w:rPr>
              <w:t>iešosiose</w:t>
            </w:r>
          </w:p>
        </w:tc>
        <w:tc>
          <w:tcPr>
            <w:tcW w:w="1051" w:type="dxa"/>
            <w:tcBorders>
              <w:top w:val="single" w:sz="4" w:space="0" w:color="auto"/>
              <w:left w:val="single" w:sz="4" w:space="0" w:color="auto"/>
              <w:bottom w:val="single" w:sz="4" w:space="0" w:color="auto"/>
              <w:right w:val="single" w:sz="4" w:space="0" w:color="auto"/>
            </w:tcBorders>
            <w:hideMark/>
          </w:tcPr>
          <w:p w:rsidR="002C3306" w:rsidRPr="008F57BF" w:rsidRDefault="002C3306"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sidRPr="008F57BF">
              <w:rPr>
                <w:rFonts w:ascii="Times New Roman" w:eastAsia="Times New Roman" w:hAnsi="Times New Roman" w:cs="Times New Roman"/>
                <w:color w:val="000000" w:themeColor="text1"/>
                <w:sz w:val="23"/>
                <w:szCs w:val="23"/>
                <w:lang w:eastAsia="lt-LT"/>
              </w:rPr>
              <w:t>-</w:t>
            </w:r>
          </w:p>
        </w:tc>
        <w:tc>
          <w:tcPr>
            <w:tcW w:w="2117" w:type="dxa"/>
            <w:tcBorders>
              <w:top w:val="single" w:sz="4" w:space="0" w:color="auto"/>
              <w:left w:val="single" w:sz="4" w:space="0" w:color="auto"/>
              <w:bottom w:val="single" w:sz="4" w:space="0" w:color="auto"/>
              <w:right w:val="single" w:sz="4" w:space="0" w:color="auto"/>
            </w:tcBorders>
            <w:hideMark/>
          </w:tcPr>
          <w:p w:rsidR="002C3306" w:rsidRPr="008F57BF" w:rsidRDefault="002C3306"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sidRPr="008F57BF">
              <w:rPr>
                <w:rFonts w:ascii="Times New Roman" w:eastAsia="Times New Roman" w:hAnsi="Times New Roman" w:cs="Times New Roman"/>
                <w:color w:val="000000" w:themeColor="text1"/>
                <w:sz w:val="23"/>
                <w:szCs w:val="23"/>
                <w:lang w:eastAsia="lt-LT"/>
              </w:rPr>
              <w:t>-</w:t>
            </w:r>
          </w:p>
        </w:tc>
        <w:tc>
          <w:tcPr>
            <w:tcW w:w="1527" w:type="dxa"/>
            <w:tcBorders>
              <w:top w:val="single" w:sz="4" w:space="0" w:color="auto"/>
              <w:left w:val="single" w:sz="4" w:space="0" w:color="auto"/>
              <w:bottom w:val="single" w:sz="4" w:space="0" w:color="auto"/>
              <w:right w:val="single" w:sz="4" w:space="0" w:color="auto"/>
            </w:tcBorders>
            <w:hideMark/>
          </w:tcPr>
          <w:p w:rsidR="002C3306" w:rsidRPr="008F57BF" w:rsidRDefault="002C3306" w:rsidP="00A904CB">
            <w:pPr>
              <w:widowControl w:val="0"/>
              <w:adjustRightInd w:val="0"/>
              <w:spacing w:after="0" w:line="240" w:lineRule="auto"/>
              <w:jc w:val="center"/>
              <w:rPr>
                <w:rFonts w:ascii="Times New Roman" w:eastAsia="Times New Roman" w:hAnsi="Times New Roman" w:cs="Times New Roman"/>
                <w:color w:val="000000" w:themeColor="text1"/>
                <w:sz w:val="23"/>
                <w:szCs w:val="23"/>
                <w:lang w:eastAsia="lt-LT"/>
              </w:rPr>
            </w:pPr>
            <w:r w:rsidRPr="008F57BF">
              <w:rPr>
                <w:rFonts w:ascii="Times New Roman" w:eastAsia="Times New Roman" w:hAnsi="Times New Roman" w:cs="Times New Roman"/>
                <w:color w:val="000000" w:themeColor="text1"/>
                <w:sz w:val="23"/>
                <w:szCs w:val="23"/>
                <w:lang w:eastAsia="lt-LT"/>
              </w:rPr>
              <w:t>-</w:t>
            </w:r>
          </w:p>
        </w:tc>
      </w:tr>
      <w:tr w:rsidR="002C3306" w:rsidRPr="002C3306" w:rsidTr="00725DBE">
        <w:tc>
          <w:tcPr>
            <w:tcW w:w="5051" w:type="dxa"/>
            <w:gridSpan w:val="2"/>
            <w:tcBorders>
              <w:top w:val="single" w:sz="4" w:space="0" w:color="auto"/>
              <w:left w:val="single" w:sz="4" w:space="0" w:color="auto"/>
              <w:bottom w:val="single" w:sz="4" w:space="0" w:color="auto"/>
              <w:right w:val="single" w:sz="4" w:space="0" w:color="auto"/>
            </w:tcBorders>
            <w:hideMark/>
          </w:tcPr>
          <w:p w:rsidR="002C3306" w:rsidRPr="008F57BF" w:rsidRDefault="002C3306" w:rsidP="002C3306">
            <w:pPr>
              <w:widowControl w:val="0"/>
              <w:adjustRightInd w:val="0"/>
              <w:spacing w:after="0" w:line="240" w:lineRule="auto"/>
              <w:jc w:val="right"/>
              <w:rPr>
                <w:rFonts w:ascii="Times New Roman" w:eastAsia="Times New Roman" w:hAnsi="Times New Roman" w:cs="Times New Roman"/>
                <w:b/>
                <w:color w:val="000000" w:themeColor="text1"/>
                <w:sz w:val="23"/>
                <w:szCs w:val="23"/>
                <w:lang w:eastAsia="lt-LT"/>
              </w:rPr>
            </w:pPr>
            <w:r w:rsidRPr="008F57BF">
              <w:rPr>
                <w:rFonts w:ascii="Times New Roman" w:eastAsia="Times New Roman" w:hAnsi="Times New Roman" w:cs="Times New Roman"/>
                <w:b/>
                <w:bCs/>
                <w:color w:val="000000" w:themeColor="text1"/>
                <w:sz w:val="23"/>
                <w:szCs w:val="23"/>
                <w:lang w:eastAsia="lt-LT"/>
              </w:rPr>
              <w:t>Iš viso</w:t>
            </w:r>
          </w:p>
        </w:tc>
        <w:tc>
          <w:tcPr>
            <w:tcW w:w="1051" w:type="dxa"/>
            <w:tcBorders>
              <w:top w:val="single" w:sz="4" w:space="0" w:color="auto"/>
              <w:left w:val="single" w:sz="4" w:space="0" w:color="auto"/>
              <w:bottom w:val="single" w:sz="4" w:space="0" w:color="auto"/>
              <w:right w:val="single" w:sz="4" w:space="0" w:color="auto"/>
            </w:tcBorders>
            <w:hideMark/>
          </w:tcPr>
          <w:p w:rsidR="002C3306" w:rsidRPr="008F57BF" w:rsidRDefault="008F57BF" w:rsidP="00A904CB">
            <w:pPr>
              <w:widowControl w:val="0"/>
              <w:adjustRightInd w:val="0"/>
              <w:spacing w:after="0" w:line="240" w:lineRule="auto"/>
              <w:jc w:val="center"/>
              <w:rPr>
                <w:rFonts w:ascii="Times New Roman" w:eastAsia="Times New Roman" w:hAnsi="Times New Roman" w:cs="Times New Roman"/>
                <w:b/>
                <w:color w:val="000000" w:themeColor="text1"/>
                <w:sz w:val="23"/>
                <w:szCs w:val="23"/>
                <w:lang w:eastAsia="lt-LT"/>
              </w:rPr>
            </w:pPr>
            <w:r w:rsidRPr="008F57BF">
              <w:rPr>
                <w:rFonts w:ascii="Times New Roman" w:eastAsia="Times New Roman" w:hAnsi="Times New Roman" w:cs="Times New Roman"/>
                <w:b/>
                <w:color w:val="000000" w:themeColor="text1"/>
                <w:sz w:val="23"/>
                <w:szCs w:val="23"/>
                <w:lang w:eastAsia="lt-LT"/>
              </w:rPr>
              <w:t>41</w:t>
            </w:r>
          </w:p>
        </w:tc>
        <w:tc>
          <w:tcPr>
            <w:tcW w:w="2117" w:type="dxa"/>
            <w:tcBorders>
              <w:top w:val="single" w:sz="4" w:space="0" w:color="auto"/>
              <w:left w:val="single" w:sz="4" w:space="0" w:color="auto"/>
              <w:bottom w:val="single" w:sz="4" w:space="0" w:color="auto"/>
              <w:right w:val="single" w:sz="4" w:space="0" w:color="auto"/>
            </w:tcBorders>
            <w:hideMark/>
          </w:tcPr>
          <w:p w:rsidR="002C3306" w:rsidRPr="008F57BF" w:rsidRDefault="002C3306" w:rsidP="00A904CB">
            <w:pPr>
              <w:widowControl w:val="0"/>
              <w:adjustRightInd w:val="0"/>
              <w:spacing w:after="0" w:line="240" w:lineRule="auto"/>
              <w:jc w:val="center"/>
              <w:rPr>
                <w:rFonts w:ascii="Times New Roman" w:eastAsia="Times New Roman" w:hAnsi="Times New Roman" w:cs="Times New Roman"/>
                <w:b/>
                <w:color w:val="000000" w:themeColor="text1"/>
                <w:sz w:val="23"/>
                <w:szCs w:val="23"/>
                <w:lang w:eastAsia="lt-LT"/>
              </w:rPr>
            </w:pPr>
          </w:p>
        </w:tc>
        <w:tc>
          <w:tcPr>
            <w:tcW w:w="1527" w:type="dxa"/>
            <w:tcBorders>
              <w:top w:val="single" w:sz="4" w:space="0" w:color="auto"/>
              <w:left w:val="single" w:sz="4" w:space="0" w:color="auto"/>
              <w:bottom w:val="single" w:sz="4" w:space="0" w:color="auto"/>
              <w:right w:val="single" w:sz="4" w:space="0" w:color="auto"/>
            </w:tcBorders>
            <w:hideMark/>
          </w:tcPr>
          <w:p w:rsidR="002C3306" w:rsidRPr="008F57BF" w:rsidRDefault="008F57BF" w:rsidP="00A904CB">
            <w:pPr>
              <w:widowControl w:val="0"/>
              <w:adjustRightInd w:val="0"/>
              <w:spacing w:after="0" w:line="240" w:lineRule="auto"/>
              <w:jc w:val="center"/>
              <w:rPr>
                <w:rFonts w:ascii="Times New Roman" w:eastAsia="Times New Roman" w:hAnsi="Times New Roman" w:cs="Times New Roman"/>
                <w:b/>
                <w:color w:val="000000" w:themeColor="text1"/>
                <w:sz w:val="23"/>
                <w:szCs w:val="23"/>
                <w:lang w:eastAsia="lt-LT"/>
              </w:rPr>
            </w:pPr>
            <w:r w:rsidRPr="008F57BF">
              <w:rPr>
                <w:rFonts w:ascii="Times New Roman" w:eastAsia="Times New Roman" w:hAnsi="Times New Roman" w:cs="Times New Roman"/>
                <w:b/>
                <w:color w:val="000000" w:themeColor="text1"/>
                <w:sz w:val="23"/>
                <w:szCs w:val="23"/>
                <w:lang w:eastAsia="lt-LT"/>
              </w:rPr>
              <w:t>8</w:t>
            </w:r>
            <w:r w:rsidR="00184909">
              <w:rPr>
                <w:rFonts w:ascii="Times New Roman" w:eastAsia="Times New Roman" w:hAnsi="Times New Roman" w:cs="Times New Roman"/>
                <w:b/>
                <w:color w:val="000000" w:themeColor="text1"/>
                <w:sz w:val="23"/>
                <w:szCs w:val="23"/>
                <w:lang w:eastAsia="lt-LT"/>
              </w:rPr>
              <w:t>3</w:t>
            </w:r>
          </w:p>
        </w:tc>
      </w:tr>
    </w:tbl>
    <w:p w:rsidR="002C3306" w:rsidRPr="002C3306" w:rsidRDefault="002C3306" w:rsidP="002C3306">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2C3306" w:rsidRDefault="00BB429F" w:rsidP="00B504B7">
      <w:pPr>
        <w:widowControl w:val="0"/>
        <w:adjustRightInd w:val="0"/>
        <w:spacing w:after="0" w:line="240" w:lineRule="auto"/>
        <w:ind w:firstLine="85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11. 201</w:t>
      </w:r>
      <w:r w:rsidR="00EC7CCB">
        <w:rPr>
          <w:rFonts w:ascii="Times New Roman" w:eastAsia="Times New Roman" w:hAnsi="Times New Roman" w:cs="Times New Roman"/>
          <w:b/>
          <w:bCs/>
          <w:sz w:val="24"/>
          <w:szCs w:val="24"/>
          <w:lang w:eastAsia="lt-LT"/>
        </w:rPr>
        <w:t>9</w:t>
      </w:r>
      <w:r w:rsidR="002C3306" w:rsidRPr="002C3306">
        <w:rPr>
          <w:rFonts w:ascii="Times New Roman" w:eastAsia="Times New Roman" w:hAnsi="Times New Roman" w:cs="Times New Roman"/>
          <w:b/>
          <w:bCs/>
          <w:sz w:val="24"/>
          <w:szCs w:val="24"/>
          <w:lang w:eastAsia="lt-LT"/>
        </w:rPr>
        <w:t xml:space="preserve"> metų socialinių paslaugų plano įgyvendinimo rezultatų trumpa apžvalga</w:t>
      </w:r>
    </w:p>
    <w:p w:rsidR="00D01E2E" w:rsidRDefault="00D01E2E"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Įvertinant socialinių paslaugų poreikį rajone, vadovautasi rodikliais ir socialinių paslaugų teikėjų pateikta informacija, metinėmis ataskaitomis. Kretingos rajone esanti socialinių paslaugų infrastruktūra leidžia tenkinti gyventojų poreikius.</w:t>
      </w:r>
    </w:p>
    <w:p w:rsidR="002C3306" w:rsidRPr="002C3306" w:rsidRDefault="002C3306" w:rsidP="00A904CB">
      <w:pPr>
        <w:widowControl w:val="0"/>
        <w:tabs>
          <w:tab w:val="left" w:pos="851"/>
        </w:tabs>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Teikiamų socialinių paslaugų kokybė vertinama:</w:t>
      </w:r>
    </w:p>
    <w:p w:rsidR="002C3306" w:rsidRPr="002C3306" w:rsidRDefault="002C3306" w:rsidP="00A904CB">
      <w:pPr>
        <w:widowControl w:val="0"/>
        <w:numPr>
          <w:ilvl w:val="0"/>
          <w:numId w:val="9"/>
        </w:numPr>
        <w:tabs>
          <w:tab w:val="clear" w:pos="2016"/>
          <w:tab w:val="left" w:pos="567"/>
          <w:tab w:val="left" w:pos="1134"/>
          <w:tab w:val="left" w:pos="1276"/>
          <w:tab w:val="num" w:pos="1701"/>
          <w:tab w:val="num" w:pos="2268"/>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 pagal kliento vertinimą;</w:t>
      </w:r>
    </w:p>
    <w:p w:rsidR="002C3306" w:rsidRPr="002C3306" w:rsidRDefault="002C3306" w:rsidP="00A904CB">
      <w:pPr>
        <w:widowControl w:val="0"/>
        <w:numPr>
          <w:ilvl w:val="0"/>
          <w:numId w:val="9"/>
        </w:numPr>
        <w:tabs>
          <w:tab w:val="clear" w:pos="2016"/>
          <w:tab w:val="left" w:pos="567"/>
          <w:tab w:val="left" w:pos="1134"/>
          <w:tab w:val="left" w:pos="1276"/>
          <w:tab w:val="num" w:pos="1701"/>
          <w:tab w:val="num" w:pos="2268"/>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 pagal patvirtintas rajone veikiančių socialinių paslaugų įstaigų charakteristikas.</w:t>
      </w:r>
    </w:p>
    <w:p w:rsidR="00CF433B" w:rsidRDefault="00CF433B" w:rsidP="00CF433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CF433B">
        <w:rPr>
          <w:rFonts w:ascii="Times New Roman" w:eastAsia="Times New Roman" w:hAnsi="Times New Roman" w:cs="Times New Roman"/>
          <w:sz w:val="24"/>
          <w:szCs w:val="24"/>
          <w:lang w:eastAsia="lt-LT"/>
        </w:rPr>
        <w:t xml:space="preserve">Atsižvelgiant į gyventojų poreikius buvo siekiama išlaikyti tas pačias teikiamų socialinių paslaugų – institucinės dienos socialinės globos neįgaliesiems, pagalbos į namus, socialinių įgūdžių ugdymo ir palaikymo namuose, transporto organizavimo, bei kitų reikalingų paslaugų apimtis. </w:t>
      </w:r>
    </w:p>
    <w:p w:rsidR="002C3306" w:rsidRPr="00CF7F4E" w:rsidRDefault="00CF433B" w:rsidP="00CF7F4E">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CF433B">
        <w:rPr>
          <w:rFonts w:ascii="Times New Roman" w:eastAsia="Times New Roman" w:hAnsi="Times New Roman" w:cs="Times New Roman"/>
          <w:sz w:val="24"/>
          <w:szCs w:val="24"/>
          <w:lang w:eastAsia="lt-LT"/>
        </w:rPr>
        <w:t>Pagrindiniais socialinių paslaugų gavėjais išlieka neįgalūs, senyvo amžiaus asmenys, socialinės rizikos šeimos, suaugę socialinės rizikos asmenys, tėvų globos netekę vaikai. Socialiniai darbuotojai, teikiantys socialinę priežiūrą socialinės rizikos šeimoms rajone, pastebi, kad ne tik socialinės rizikos šeimos, bet ir šeimos, kurios neįrašytos į socialinės rizikos šeimų apskaitą, neretai patenka į krizines situacijas ar susiduria su socialinės rizikos veiksniais, pažeidžiančiais šeimos santykių pusiausvyrą ir sutrikdančiais sėkmingą šeimos funkcionavimą. Savalaikių ir efektyvių kompleksinių paslaugų krizinėse situacijose esantiems tėvams, auginantiems vaikus, teikimas turėtų prisidėti prie socialinės rizikos šeimų skaičiaus mažėjimo. Laiku suteikus tinkamą pagalbą, ypatingą dėmesį skiriant tėvų socialinių bei pozityvios tėvystės įgūdžių ugdymui, galima užkirsti kelią krizių užsitęsimui bei naujų problemų atsiradimui.</w:t>
      </w:r>
    </w:p>
    <w:p w:rsidR="00066725" w:rsidRPr="000C2521" w:rsidRDefault="000C2521" w:rsidP="000C2521">
      <w:pPr>
        <w:tabs>
          <w:tab w:val="left" w:pos="720"/>
        </w:tabs>
        <w:spacing w:after="0" w:line="240" w:lineRule="auto"/>
        <w:ind w:firstLine="720"/>
        <w:jc w:val="both"/>
        <w:rPr>
          <w:rFonts w:ascii="Times New Roman" w:eastAsia="Times New Roman" w:hAnsi="Times New Roman" w:cs="Times New Roman"/>
          <w:sz w:val="24"/>
          <w:szCs w:val="20"/>
        </w:rPr>
      </w:pPr>
      <w:r w:rsidRPr="000C2521">
        <w:rPr>
          <w:rFonts w:ascii="Times New Roman" w:eastAsia="Times New Roman" w:hAnsi="Times New Roman" w:cs="Times New Roman"/>
          <w:sz w:val="24"/>
          <w:szCs w:val="20"/>
        </w:rPr>
        <w:t>201</w:t>
      </w:r>
      <w:r>
        <w:rPr>
          <w:rFonts w:ascii="Times New Roman" w:eastAsia="Times New Roman" w:hAnsi="Times New Roman" w:cs="Times New Roman"/>
          <w:sz w:val="24"/>
          <w:szCs w:val="20"/>
        </w:rPr>
        <w:t xml:space="preserve">9 </w:t>
      </w:r>
      <w:r w:rsidRPr="000C2521">
        <w:rPr>
          <w:rFonts w:ascii="Times New Roman" w:eastAsia="Times New Roman" w:hAnsi="Times New Roman" w:cs="Times New Roman"/>
          <w:sz w:val="24"/>
          <w:szCs w:val="20"/>
        </w:rPr>
        <w:t xml:space="preserve">m. socialinių paslaugų plane nustatyti socialinių paslaugų teikimo tikslai, uždaviniai ir priemonės buvo įvykdytos. Socialinių paslaugų įstaigos veiklos ataskaitas teiks tvirtinti Savivaldybės tarybai. </w:t>
      </w:r>
    </w:p>
    <w:p w:rsidR="00F94FEE" w:rsidRPr="002C3306" w:rsidRDefault="00F94FEE" w:rsidP="002C3306">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III.</w:t>
      </w:r>
      <w:r w:rsidR="00286AE4">
        <w:rPr>
          <w:rFonts w:ascii="Times New Roman" w:eastAsia="Times New Roman" w:hAnsi="Times New Roman" w:cs="Times New Roman"/>
          <w:b/>
          <w:bCs/>
          <w:sz w:val="24"/>
          <w:szCs w:val="24"/>
          <w:lang w:eastAsia="lt-LT"/>
        </w:rPr>
        <w:t xml:space="preserve"> 20</w:t>
      </w:r>
      <w:r w:rsidR="000C2521">
        <w:rPr>
          <w:rFonts w:ascii="Times New Roman" w:eastAsia="Times New Roman" w:hAnsi="Times New Roman" w:cs="Times New Roman"/>
          <w:b/>
          <w:bCs/>
          <w:sz w:val="24"/>
          <w:szCs w:val="24"/>
          <w:lang w:eastAsia="lt-LT"/>
        </w:rPr>
        <w:t>20</w:t>
      </w:r>
      <w:r w:rsidRPr="002C3306">
        <w:rPr>
          <w:rFonts w:ascii="Times New Roman" w:eastAsia="Times New Roman" w:hAnsi="Times New Roman" w:cs="Times New Roman"/>
          <w:b/>
          <w:bCs/>
          <w:sz w:val="24"/>
          <w:szCs w:val="24"/>
          <w:lang w:eastAsia="lt-LT"/>
        </w:rPr>
        <w:t xml:space="preserve"> METŲ UŽDAVINIAI IR PRIEMONIŲ PLANAS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16"/>
          <w:szCs w:val="16"/>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 xml:space="preserve">12. Prioritetinės socialinių paslaugų plėtros kryptys </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
          <w:bCs/>
          <w:sz w:val="16"/>
          <w:szCs w:val="16"/>
          <w:lang w:eastAsia="lt-LT"/>
        </w:rPr>
      </w:pPr>
    </w:p>
    <w:p w:rsidR="002C3306" w:rsidRPr="002C3306" w:rsidRDefault="00286AE4" w:rsidP="002C3306">
      <w:pPr>
        <w:autoSpaceDE w:val="0"/>
        <w:autoSpaceDN w:val="0"/>
        <w:adjustRightInd w:val="0"/>
        <w:spacing w:after="0" w:line="240" w:lineRule="auto"/>
        <w:ind w:firstLine="851"/>
        <w:jc w:val="both"/>
        <w:rPr>
          <w:rFonts w:ascii="TimesNewRoman" w:eastAsia="Times New Roman" w:hAnsi="TimesNewRoman" w:cs="TimesNewRoman"/>
          <w:sz w:val="24"/>
          <w:szCs w:val="24"/>
        </w:rPr>
      </w:pPr>
      <w:r>
        <w:rPr>
          <w:rFonts w:ascii="TimesNewRoman" w:eastAsia="Times New Roman" w:hAnsi="TimesNewRoman" w:cs="TimesNewRoman"/>
          <w:sz w:val="24"/>
          <w:szCs w:val="24"/>
        </w:rPr>
        <w:t>20</w:t>
      </w:r>
      <w:r w:rsidR="00945EED">
        <w:rPr>
          <w:rFonts w:ascii="TimesNewRoman" w:eastAsia="Times New Roman" w:hAnsi="TimesNewRoman" w:cs="TimesNewRoman"/>
          <w:sz w:val="24"/>
          <w:szCs w:val="24"/>
        </w:rPr>
        <w:t>20</w:t>
      </w:r>
      <w:r w:rsidR="002C3306" w:rsidRPr="002C3306">
        <w:rPr>
          <w:rFonts w:ascii="TimesNewRoman" w:eastAsia="Times New Roman" w:hAnsi="TimesNewRoman" w:cs="TimesNewRoman"/>
          <w:sz w:val="24"/>
          <w:szCs w:val="24"/>
        </w:rPr>
        <w:t xml:space="preserve"> metų laikotarpiui numatomos </w:t>
      </w:r>
      <w:r w:rsidR="002C3306" w:rsidRPr="002C3306">
        <w:rPr>
          <w:rFonts w:ascii="TimesNewRomanPS-BoldMT" w:eastAsia="Times New Roman" w:hAnsi="TimesNewRomanPS-BoldMT" w:cs="TimesNewRomanPS-BoldMT"/>
          <w:bCs/>
          <w:sz w:val="24"/>
          <w:szCs w:val="24"/>
        </w:rPr>
        <w:t>prioritetinės socialinių paslaugų gavėjų grupės</w:t>
      </w:r>
      <w:r w:rsidR="002C3306" w:rsidRPr="002C3306">
        <w:rPr>
          <w:rFonts w:ascii="TimesNewRoman" w:eastAsia="Times New Roman" w:hAnsi="TimesNewRoman" w:cs="TimesNewRoman"/>
          <w:sz w:val="24"/>
          <w:szCs w:val="24"/>
        </w:rPr>
        <w:t>, kurioms reikia teikti ar plėsti socialines paslaugas:</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1. Socialin</w:t>
      </w:r>
      <w:r w:rsidR="00945EED">
        <w:rPr>
          <w:rFonts w:ascii="TimesNewRoman" w:eastAsia="Times New Roman" w:hAnsi="TimesNewRoman" w:cs="TimesNewRoman"/>
          <w:sz w:val="24"/>
          <w:szCs w:val="24"/>
        </w:rPr>
        <w:t>ę</w:t>
      </w:r>
      <w:r w:rsidRPr="002C3306">
        <w:rPr>
          <w:rFonts w:ascii="TimesNewRoman" w:eastAsia="Times New Roman" w:hAnsi="TimesNewRoman" w:cs="TimesNewRoman"/>
          <w:sz w:val="24"/>
          <w:szCs w:val="24"/>
        </w:rPr>
        <w:t xml:space="preserve"> rizik</w:t>
      </w:r>
      <w:r w:rsidR="00945EED">
        <w:rPr>
          <w:rFonts w:ascii="TimesNewRoman" w:eastAsia="Times New Roman" w:hAnsi="TimesNewRoman" w:cs="TimesNewRoman"/>
          <w:sz w:val="24"/>
          <w:szCs w:val="24"/>
        </w:rPr>
        <w:t>ą patyrusios</w:t>
      </w:r>
      <w:r w:rsidRPr="002C3306">
        <w:rPr>
          <w:rFonts w:ascii="TimesNewRoman" w:eastAsia="Times New Roman" w:hAnsi="TimesNewRoman" w:cs="TimesNewRoman"/>
          <w:sz w:val="24"/>
          <w:szCs w:val="24"/>
        </w:rPr>
        <w:t xml:space="preserve"> šeimos ir jų vaikai.</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CE" w:eastAsia="Times New Roman" w:hAnsi="TimesNewRoman CE" w:cs="TimesNewRoman CE"/>
          <w:sz w:val="24"/>
          <w:szCs w:val="24"/>
        </w:rPr>
        <w:t>2. Pagyvenę ar seni asmenys su sunkia negalia.</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lastRenderedPageBreak/>
        <w:t>3. Nepakankamas pajamas turintys ir skurstantys asmenys ir jų šeimos.</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4. Įvairią negalią turintys asmenys.</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 xml:space="preserve">Numatomos </w:t>
      </w:r>
      <w:r w:rsidRPr="002C3306">
        <w:rPr>
          <w:rFonts w:ascii="TimesNewRomanPS-BoldMT" w:eastAsia="Times New Roman" w:hAnsi="TimesNewRomanPS-BoldMT" w:cs="TimesNewRomanPS-BoldMT"/>
          <w:bCs/>
          <w:sz w:val="24"/>
          <w:szCs w:val="24"/>
        </w:rPr>
        <w:t>prioritetinės socialinės paslaugos</w:t>
      </w:r>
      <w:r w:rsidRPr="002C3306">
        <w:rPr>
          <w:rFonts w:ascii="TimesNewRoman" w:eastAsia="Times New Roman" w:hAnsi="TimesNewRoman" w:cs="TimesNewRoman"/>
          <w:sz w:val="24"/>
          <w:szCs w:val="24"/>
        </w:rPr>
        <w:t>:</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1. Socialinės paslaugos asmens namuose.</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2. Socialinių įgūdžių ugdymas ir palaikymas asmens namuose.</w:t>
      </w:r>
    </w:p>
    <w:p w:rsidR="002C3306" w:rsidRPr="002C3306" w:rsidRDefault="002C3306" w:rsidP="002C3306">
      <w:pPr>
        <w:widowControl w:val="0"/>
        <w:adjustRightInd w:val="0"/>
        <w:spacing w:after="0" w:line="240" w:lineRule="auto"/>
        <w:ind w:firstLine="851"/>
        <w:jc w:val="both"/>
        <w:rPr>
          <w:rFonts w:ascii="TimesNewRoman" w:eastAsia="Times New Roman" w:hAnsi="TimesNewRoman" w:cs="TimesNewRoman"/>
          <w:sz w:val="24"/>
          <w:szCs w:val="24"/>
        </w:rPr>
      </w:pPr>
      <w:r w:rsidRPr="002C3306">
        <w:rPr>
          <w:rFonts w:ascii="TimesNewRoman" w:eastAsia="Times New Roman" w:hAnsi="TimesNewRoman" w:cs="TimesNewRoman"/>
          <w:sz w:val="24"/>
          <w:szCs w:val="24"/>
        </w:rPr>
        <w:t>3. Trumpalaikės socialinės globos ir dienos socialinės globos paslaugos.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r w:rsidRPr="002C3306">
        <w:rPr>
          <w:rFonts w:ascii="TimesNewRoman" w:eastAsia="Times New Roman" w:hAnsi="TimesNewRoman" w:cs="TimesNewRoman"/>
          <w:sz w:val="24"/>
          <w:szCs w:val="24"/>
        </w:rPr>
        <w:t>4. Bendrųjų socialinių paslaugų plėtra.</w:t>
      </w:r>
    </w:p>
    <w:p w:rsidR="002C3306" w:rsidRPr="002C3306" w:rsidRDefault="002C3306" w:rsidP="00286AE4">
      <w:pPr>
        <w:widowControl w:val="0"/>
        <w:adjustRightInd w:val="0"/>
        <w:spacing w:after="0" w:line="240" w:lineRule="auto"/>
        <w:jc w:val="both"/>
        <w:rPr>
          <w:rFonts w:ascii="Times New Roman" w:eastAsia="Times New Roman" w:hAnsi="Times New Roman" w:cs="Times New Roman"/>
          <w:i/>
          <w:iCs/>
          <w:sz w:val="24"/>
          <w:szCs w:val="24"/>
          <w:lang w:eastAsia="lt-LT"/>
        </w:rPr>
      </w:pPr>
    </w:p>
    <w:p w:rsidR="002C3306" w:rsidRPr="002C3306" w:rsidRDefault="00C7193A" w:rsidP="002C3306">
      <w:pPr>
        <w:widowControl w:val="0"/>
        <w:adjustRightInd w:val="0"/>
        <w:spacing w:after="0" w:line="240" w:lineRule="auto"/>
        <w:ind w:firstLine="1296"/>
        <w:jc w:val="center"/>
        <w:rPr>
          <w:rFonts w:ascii="Times New Roman" w:eastAsia="Times New Roman" w:hAnsi="Times New Roman" w:cs="Times New Roman"/>
          <w:b/>
          <w:i/>
          <w:iCs/>
          <w:sz w:val="24"/>
          <w:szCs w:val="24"/>
          <w:lang w:eastAsia="lt-LT"/>
        </w:rPr>
      </w:pPr>
      <w:r>
        <w:rPr>
          <w:rFonts w:ascii="Times New Roman" w:eastAsia="Times New Roman" w:hAnsi="Times New Roman" w:cs="Times New Roman"/>
          <w:b/>
          <w:bCs/>
          <w:sz w:val="24"/>
          <w:szCs w:val="24"/>
          <w:lang w:eastAsia="lt-LT"/>
        </w:rPr>
        <w:t>13. 20</w:t>
      </w:r>
      <w:r w:rsidR="00945EED">
        <w:rPr>
          <w:rFonts w:ascii="Times New Roman" w:eastAsia="Times New Roman" w:hAnsi="Times New Roman" w:cs="Times New Roman"/>
          <w:b/>
          <w:bCs/>
          <w:sz w:val="24"/>
          <w:szCs w:val="24"/>
          <w:lang w:eastAsia="lt-LT"/>
        </w:rPr>
        <w:t>20</w:t>
      </w:r>
      <w:r w:rsidR="002C3306" w:rsidRPr="002C3306">
        <w:rPr>
          <w:rFonts w:ascii="Times New Roman" w:eastAsia="Times New Roman" w:hAnsi="Times New Roman" w:cs="Times New Roman"/>
          <w:b/>
          <w:bCs/>
          <w:sz w:val="24"/>
          <w:szCs w:val="24"/>
          <w:lang w:eastAsia="lt-LT"/>
        </w:rPr>
        <w:t xml:space="preserve"> metų priemonių planas</w:t>
      </w:r>
    </w:p>
    <w:p w:rsidR="002C3306" w:rsidRPr="002C3306" w:rsidRDefault="009F0456" w:rsidP="002C3306">
      <w:pPr>
        <w:widowControl w:val="0"/>
        <w:adjustRightInd w:val="0"/>
        <w:spacing w:after="0" w:line="240" w:lineRule="auto"/>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20</w:t>
      </w:r>
      <w:r w:rsidR="002C3306" w:rsidRPr="002C3306">
        <w:rPr>
          <w:rFonts w:ascii="Times New Roman" w:eastAsia="Times New Roman" w:hAnsi="Times New Roman" w:cs="Times New Roman"/>
          <w:b/>
          <w:sz w:val="20"/>
          <w:szCs w:val="20"/>
          <w:lang w:eastAsia="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18"/>
        <w:gridCol w:w="2837"/>
        <w:gridCol w:w="1131"/>
        <w:gridCol w:w="143"/>
        <w:gridCol w:w="141"/>
        <w:gridCol w:w="1400"/>
        <w:gridCol w:w="11"/>
        <w:gridCol w:w="2417"/>
      </w:tblGrid>
      <w:tr w:rsidR="002C3306" w:rsidRPr="002C3306" w:rsidTr="00505C4B">
        <w:trPr>
          <w:trHeight w:val="137"/>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numPr>
                <w:ilvl w:val="0"/>
                <w:numId w:val="11"/>
              </w:numPr>
              <w:tabs>
                <w:tab w:val="left" w:pos="459"/>
                <w:tab w:val="left" w:pos="744"/>
                <w:tab w:val="left" w:pos="1569"/>
              </w:tabs>
              <w:adjustRightInd w:val="0"/>
              <w:spacing w:after="0" w:line="240" w:lineRule="auto"/>
              <w:ind w:left="33" w:firstLine="536"/>
              <w:contextualSpacing/>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b/>
                <w:i/>
                <w:sz w:val="23"/>
                <w:szCs w:val="23"/>
                <w:lang w:eastAsia="lt-LT"/>
              </w:rPr>
              <w:t xml:space="preserve"> Tikslas.</w:t>
            </w:r>
            <w:r w:rsidRPr="002C3306">
              <w:rPr>
                <w:rFonts w:ascii="Times New Roman" w:eastAsia="Times New Roman" w:hAnsi="Times New Roman" w:cs="Times New Roman"/>
                <w:i/>
                <w:sz w:val="23"/>
                <w:szCs w:val="23"/>
                <w:lang w:eastAsia="lt-LT"/>
              </w:rPr>
              <w:t xml:space="preserve"> Socialinių paslaugų infrastruktūros gerinimas, skatinant geros kokybės socialinių paslaugų teikimą senyvo amžiaus žmonėms</w:t>
            </w:r>
          </w:p>
        </w:tc>
      </w:tr>
      <w:tr w:rsidR="002C3306" w:rsidRPr="002C3306" w:rsidTr="00505C4B">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C3306" w:rsidRPr="00945EED" w:rsidRDefault="002C3306" w:rsidP="002C3306">
            <w:pPr>
              <w:widowControl w:val="0"/>
              <w:adjustRightInd w:val="0"/>
              <w:spacing w:after="0" w:line="240" w:lineRule="auto"/>
              <w:jc w:val="center"/>
              <w:rPr>
                <w:rFonts w:ascii="Times New Roman" w:eastAsia="Times New Roman" w:hAnsi="Times New Roman" w:cs="Times New Roman"/>
                <w:i/>
                <w:lang w:eastAsia="lt-LT"/>
              </w:rPr>
            </w:pPr>
            <w:r w:rsidRPr="00945EED">
              <w:rPr>
                <w:rFonts w:ascii="Times New Roman" w:eastAsia="Times New Roman" w:hAnsi="Times New Roman" w:cs="Times New Roman"/>
                <w:i/>
                <w:lang w:eastAsia="lt-LT"/>
              </w:rPr>
              <w:t>Uždaviniai</w:t>
            </w:r>
          </w:p>
        </w:tc>
        <w:tc>
          <w:tcPr>
            <w:tcW w:w="2837" w:type="dxa"/>
            <w:tcBorders>
              <w:top w:val="single" w:sz="4" w:space="0" w:color="auto"/>
              <w:left w:val="single" w:sz="4" w:space="0" w:color="auto"/>
              <w:bottom w:val="single" w:sz="4" w:space="0" w:color="auto"/>
              <w:right w:val="single" w:sz="4" w:space="0" w:color="auto"/>
            </w:tcBorders>
            <w:vAlign w:val="center"/>
            <w:hideMark/>
          </w:tcPr>
          <w:p w:rsidR="002C3306" w:rsidRPr="00945EED" w:rsidRDefault="002C3306" w:rsidP="002C3306">
            <w:pPr>
              <w:widowControl w:val="0"/>
              <w:adjustRightInd w:val="0"/>
              <w:spacing w:after="0" w:line="240" w:lineRule="auto"/>
              <w:jc w:val="center"/>
              <w:rPr>
                <w:rFonts w:ascii="Times New Roman" w:eastAsia="Times New Roman" w:hAnsi="Times New Roman" w:cs="Times New Roman"/>
                <w:i/>
                <w:lang w:eastAsia="lt-LT"/>
              </w:rPr>
            </w:pPr>
            <w:r w:rsidRPr="00945EED">
              <w:rPr>
                <w:rFonts w:ascii="Times New Roman" w:eastAsia="Times New Roman" w:hAnsi="Times New Roman" w:cs="Times New Roman"/>
                <w:i/>
                <w:lang w:eastAsia="lt-LT"/>
              </w:rPr>
              <w:t>Priemonės</w:t>
            </w:r>
          </w:p>
        </w:tc>
        <w:tc>
          <w:tcPr>
            <w:tcW w:w="1415" w:type="dxa"/>
            <w:gridSpan w:val="3"/>
            <w:tcBorders>
              <w:top w:val="single" w:sz="4" w:space="0" w:color="auto"/>
              <w:left w:val="single" w:sz="4" w:space="0" w:color="auto"/>
              <w:bottom w:val="single" w:sz="4" w:space="0" w:color="auto"/>
              <w:right w:val="single" w:sz="4" w:space="0" w:color="auto"/>
            </w:tcBorders>
            <w:vAlign w:val="center"/>
            <w:hideMark/>
          </w:tcPr>
          <w:p w:rsidR="002C3306" w:rsidRDefault="00945EED" w:rsidP="002C3306">
            <w:pPr>
              <w:widowControl w:val="0"/>
              <w:adjustRightInd w:val="0"/>
              <w:spacing w:after="0" w:line="240" w:lineRule="auto"/>
              <w:jc w:val="center"/>
              <w:rPr>
                <w:rFonts w:ascii="Times New Roman" w:eastAsia="Times New Roman" w:hAnsi="Times New Roman" w:cs="Times New Roman"/>
                <w:i/>
                <w:lang w:eastAsia="lt-LT"/>
              </w:rPr>
            </w:pPr>
            <w:r w:rsidRPr="00945EED">
              <w:rPr>
                <w:rFonts w:ascii="Times New Roman" w:eastAsia="Times New Roman" w:hAnsi="Times New Roman" w:cs="Times New Roman"/>
                <w:i/>
                <w:lang w:eastAsia="lt-LT"/>
              </w:rPr>
              <w:t>F</w:t>
            </w:r>
            <w:r w:rsidR="002C3306" w:rsidRPr="00945EED">
              <w:rPr>
                <w:rFonts w:ascii="Times New Roman" w:eastAsia="Times New Roman" w:hAnsi="Times New Roman" w:cs="Times New Roman"/>
                <w:i/>
                <w:lang w:eastAsia="lt-LT"/>
              </w:rPr>
              <w:t>inansavimo šaltiniai</w:t>
            </w:r>
          </w:p>
          <w:p w:rsidR="008E1D3B" w:rsidRPr="00945EED" w:rsidRDefault="008E1D3B" w:rsidP="002C3306">
            <w:pPr>
              <w:widowControl w:val="0"/>
              <w:adjustRightInd w:val="0"/>
              <w:spacing w:after="0" w:line="240" w:lineRule="auto"/>
              <w:jc w:val="center"/>
              <w:rPr>
                <w:rFonts w:ascii="Times New Roman" w:eastAsia="Times New Roman" w:hAnsi="Times New Roman" w:cs="Times New Roman"/>
                <w:i/>
                <w:lang w:eastAsia="lt-LT"/>
              </w:rPr>
            </w:pPr>
            <w:r>
              <w:rPr>
                <w:rFonts w:ascii="Times New Roman" w:eastAsia="Times New Roman" w:hAnsi="Times New Roman" w:cs="Times New Roman"/>
                <w:i/>
                <w:lang w:eastAsia="lt-LT"/>
              </w:rPr>
              <w:t>(</w:t>
            </w:r>
            <w:proofErr w:type="spellStart"/>
            <w:r>
              <w:rPr>
                <w:rFonts w:ascii="Times New Roman" w:eastAsia="Times New Roman" w:hAnsi="Times New Roman" w:cs="Times New Roman"/>
                <w:i/>
                <w:lang w:eastAsia="lt-LT"/>
              </w:rPr>
              <w:t>tūkst.Eur</w:t>
            </w:r>
            <w:proofErr w:type="spellEnd"/>
            <w:r>
              <w:rPr>
                <w:rFonts w:ascii="Times New Roman" w:eastAsia="Times New Roman" w:hAnsi="Times New Roman" w:cs="Times New Roman"/>
                <w:i/>
                <w:lang w:eastAsia="lt-LT"/>
              </w:rPr>
              <w:t>)</w:t>
            </w:r>
          </w:p>
        </w:tc>
        <w:tc>
          <w:tcPr>
            <w:tcW w:w="1400" w:type="dxa"/>
            <w:tcBorders>
              <w:top w:val="single" w:sz="4" w:space="0" w:color="auto"/>
              <w:left w:val="single" w:sz="4" w:space="0" w:color="auto"/>
              <w:bottom w:val="single" w:sz="4" w:space="0" w:color="auto"/>
              <w:right w:val="single" w:sz="4" w:space="0" w:color="auto"/>
            </w:tcBorders>
            <w:vAlign w:val="center"/>
            <w:hideMark/>
          </w:tcPr>
          <w:p w:rsidR="002C3306" w:rsidRPr="00945EED" w:rsidRDefault="002C3306" w:rsidP="002C3306">
            <w:pPr>
              <w:widowControl w:val="0"/>
              <w:adjustRightInd w:val="0"/>
              <w:spacing w:after="0" w:line="240" w:lineRule="auto"/>
              <w:jc w:val="center"/>
              <w:rPr>
                <w:rFonts w:ascii="Times New Roman" w:eastAsia="Times New Roman" w:hAnsi="Times New Roman" w:cs="Times New Roman"/>
                <w:i/>
                <w:lang w:eastAsia="lt-LT"/>
              </w:rPr>
            </w:pPr>
            <w:r w:rsidRPr="00945EED">
              <w:rPr>
                <w:rFonts w:ascii="Times New Roman" w:eastAsia="Times New Roman" w:hAnsi="Times New Roman" w:cs="Times New Roman"/>
                <w:i/>
                <w:lang w:eastAsia="lt-LT"/>
              </w:rPr>
              <w:t>Atsakingi vykdytojai</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2C3306" w:rsidRPr="00945EED" w:rsidRDefault="002C3306" w:rsidP="002C3306">
            <w:pPr>
              <w:widowControl w:val="0"/>
              <w:adjustRightInd w:val="0"/>
              <w:spacing w:after="0" w:line="240" w:lineRule="auto"/>
              <w:jc w:val="center"/>
              <w:rPr>
                <w:rFonts w:ascii="Times New Roman" w:eastAsia="Times New Roman" w:hAnsi="Times New Roman" w:cs="Times New Roman"/>
                <w:i/>
                <w:lang w:eastAsia="lt-LT"/>
              </w:rPr>
            </w:pPr>
            <w:r w:rsidRPr="00945EED">
              <w:rPr>
                <w:rFonts w:ascii="Times New Roman" w:eastAsia="Times New Roman" w:hAnsi="Times New Roman" w:cs="Times New Roman"/>
                <w:i/>
                <w:lang w:eastAsia="lt-LT"/>
              </w:rPr>
              <w:t>Laukiamas rezultatas</w:t>
            </w:r>
          </w:p>
        </w:tc>
      </w:tr>
      <w:tr w:rsidR="002C3306" w:rsidRPr="002C3306" w:rsidTr="00505C4B">
        <w:trPr>
          <w:trHeight w:val="188"/>
        </w:trPr>
        <w:tc>
          <w:tcPr>
            <w:tcW w:w="170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w:t>
            </w:r>
          </w:p>
        </w:tc>
        <w:tc>
          <w:tcPr>
            <w:tcW w:w="1415"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3</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5</w:t>
            </w:r>
          </w:p>
        </w:tc>
      </w:tr>
      <w:tr w:rsidR="002C3306" w:rsidRPr="002C3306" w:rsidTr="00BB429F">
        <w:trPr>
          <w:trHeight w:val="469"/>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5026D5">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1.1. Plėsti nestacionarių paslaugų teikimą</w:t>
            </w:r>
          </w:p>
        </w:tc>
        <w:tc>
          <w:tcPr>
            <w:tcW w:w="283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1.1.1. Pagalbos į namus paslaugų plėtra</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tcBorders>
              <w:top w:val="single" w:sz="4" w:space="0" w:color="auto"/>
              <w:left w:val="single" w:sz="4" w:space="0" w:color="auto"/>
              <w:bottom w:val="single" w:sz="4" w:space="0" w:color="auto"/>
              <w:right w:val="single" w:sz="4" w:space="0" w:color="auto"/>
            </w:tcBorders>
          </w:tcPr>
          <w:p w:rsidR="002C3306" w:rsidRPr="00F94FEE" w:rsidRDefault="005F2527"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F94FEE">
              <w:rPr>
                <w:rFonts w:ascii="Times New Roman" w:eastAsia="Times New Roman" w:hAnsi="Times New Roman" w:cs="Times New Roman"/>
                <w:sz w:val="24"/>
                <w:szCs w:val="24"/>
                <w:lang w:eastAsia="lt-LT"/>
              </w:rPr>
              <w:t xml:space="preserve"> SB</w:t>
            </w:r>
          </w:p>
        </w:tc>
        <w:tc>
          <w:tcPr>
            <w:tcW w:w="1400"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5F2527" w:rsidP="002C3306">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Pagalba namuose suteikiama 2</w:t>
            </w:r>
            <w:r w:rsidR="002E4D04">
              <w:rPr>
                <w:rFonts w:ascii="Times New Roman" w:eastAsia="Times New Roman" w:hAnsi="Times New Roman" w:cs="Times New Roman"/>
                <w:sz w:val="24"/>
                <w:szCs w:val="24"/>
                <w:lang w:eastAsia="lt-LT"/>
              </w:rPr>
              <w:t>7</w:t>
            </w:r>
            <w:r w:rsidR="002C3306" w:rsidRPr="002C3306">
              <w:rPr>
                <w:rFonts w:ascii="Times New Roman" w:eastAsia="Times New Roman" w:hAnsi="Times New Roman" w:cs="Times New Roman"/>
                <w:sz w:val="24"/>
                <w:szCs w:val="24"/>
                <w:lang w:eastAsia="lt-LT"/>
              </w:rPr>
              <w:t>0 asmenų</w:t>
            </w:r>
          </w:p>
        </w:tc>
      </w:tr>
      <w:tr w:rsidR="002C3306" w:rsidRPr="002C3306" w:rsidTr="00BB429F">
        <w:trPr>
          <w:trHeight w:val="834"/>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1.1.2. Dienos socialinės globos asmens namuose paslaugų plėtra</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tcBorders>
              <w:top w:val="single" w:sz="4" w:space="0" w:color="auto"/>
              <w:left w:val="single" w:sz="4" w:space="0" w:color="auto"/>
              <w:bottom w:val="single" w:sz="4" w:space="0" w:color="auto"/>
              <w:right w:val="single" w:sz="4" w:space="0" w:color="auto"/>
            </w:tcBorders>
          </w:tcPr>
          <w:p w:rsidR="002C3306" w:rsidRPr="00F94FEE" w:rsidRDefault="00C7193A"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F94FEE">
              <w:rPr>
                <w:rFonts w:ascii="Times New Roman" w:eastAsia="Times New Roman" w:hAnsi="Times New Roman" w:cs="Times New Roman"/>
                <w:sz w:val="24"/>
                <w:szCs w:val="24"/>
                <w:lang w:eastAsia="lt-LT"/>
              </w:rPr>
              <w:t xml:space="preserve"> SB</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Paslaugos namuose suteikia</w:t>
            </w:r>
            <w:r w:rsidR="005F2527">
              <w:rPr>
                <w:rFonts w:ascii="Times New Roman" w:eastAsia="Times New Roman" w:hAnsi="Times New Roman" w:cs="Times New Roman"/>
                <w:sz w:val="24"/>
                <w:szCs w:val="24"/>
                <w:lang w:eastAsia="lt-LT"/>
              </w:rPr>
              <w:t>mos</w:t>
            </w:r>
            <w:r w:rsidR="00C7193A">
              <w:rPr>
                <w:rFonts w:ascii="Times New Roman" w:eastAsia="Times New Roman" w:hAnsi="Times New Roman" w:cs="Times New Roman"/>
                <w:sz w:val="24"/>
                <w:szCs w:val="24"/>
                <w:lang w:eastAsia="lt-LT"/>
              </w:rPr>
              <w:t xml:space="preserve"> </w:t>
            </w:r>
            <w:r w:rsidR="005F2527">
              <w:rPr>
                <w:rFonts w:ascii="Times New Roman" w:eastAsia="Times New Roman" w:hAnsi="Times New Roman" w:cs="Times New Roman"/>
                <w:sz w:val="24"/>
                <w:szCs w:val="24"/>
                <w:lang w:eastAsia="lt-LT"/>
              </w:rPr>
              <w:t xml:space="preserve"> </w:t>
            </w:r>
            <w:r w:rsidR="00C7193A">
              <w:rPr>
                <w:rFonts w:ascii="Times New Roman" w:eastAsia="Times New Roman" w:hAnsi="Times New Roman" w:cs="Times New Roman"/>
                <w:sz w:val="24"/>
                <w:szCs w:val="24"/>
                <w:lang w:eastAsia="lt-LT"/>
              </w:rPr>
              <w:t xml:space="preserve">85 </w:t>
            </w:r>
            <w:r w:rsidRPr="002C3306">
              <w:rPr>
                <w:rFonts w:ascii="Times New Roman" w:eastAsia="Times New Roman" w:hAnsi="Times New Roman" w:cs="Times New Roman"/>
                <w:sz w:val="24"/>
                <w:szCs w:val="24"/>
                <w:lang w:eastAsia="lt-LT"/>
              </w:rPr>
              <w:t>asmenų</w:t>
            </w:r>
          </w:p>
        </w:tc>
      </w:tr>
      <w:tr w:rsidR="002C3306" w:rsidRPr="002C3306" w:rsidTr="005026D5">
        <w:trPr>
          <w:trHeight w:val="517"/>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5026D5"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1.1.3. Dienos socialinės globos paslaugų institucijoje senyvo amžiaus asmenims plėtra</w:t>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2C3306" w:rsidRPr="00F94FEE" w:rsidRDefault="005026D5" w:rsidP="0032353C">
            <w:pPr>
              <w:widowControl w:val="0"/>
              <w:adjustRightInd w:val="0"/>
              <w:spacing w:after="0" w:line="240" w:lineRule="auto"/>
              <w:jc w:val="center"/>
              <w:rPr>
                <w:rFonts w:ascii="Times New Roman" w:eastAsia="Times New Roman" w:hAnsi="Times New Roman" w:cs="Times New Roman"/>
                <w:sz w:val="24"/>
                <w:szCs w:val="24"/>
                <w:lang w:eastAsia="lt-LT"/>
              </w:rPr>
            </w:pPr>
            <w:r w:rsidRPr="00F94FEE">
              <w:rPr>
                <w:rFonts w:ascii="Times New Roman" w:eastAsia="Times New Roman" w:hAnsi="Times New Roman" w:cs="Times New Roman"/>
                <w:sz w:val="24"/>
                <w:szCs w:val="24"/>
                <w:lang w:eastAsia="lt-LT"/>
              </w:rPr>
              <w:t>SB</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428" w:type="dxa"/>
            <w:gridSpan w:val="2"/>
            <w:tcBorders>
              <w:top w:val="nil"/>
              <w:left w:val="single" w:sz="4" w:space="0" w:color="auto"/>
              <w:bottom w:val="single" w:sz="4" w:space="0" w:color="auto"/>
              <w:right w:val="single" w:sz="4" w:space="0" w:color="auto"/>
            </w:tcBorders>
            <w:hideMark/>
          </w:tcPr>
          <w:p w:rsidR="002C3306" w:rsidRPr="002C3306" w:rsidRDefault="00E73D4E" w:rsidP="002C3306">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Paslaugos suteikiamos         </w:t>
            </w:r>
            <w:r w:rsidR="005026D5">
              <w:rPr>
                <w:rFonts w:ascii="Times New Roman" w:eastAsia="Times New Roman" w:hAnsi="Times New Roman" w:cs="Times New Roman"/>
                <w:sz w:val="24"/>
                <w:szCs w:val="24"/>
                <w:lang w:eastAsia="lt-LT"/>
              </w:rPr>
              <w:t>30</w:t>
            </w:r>
            <w:r w:rsidR="002C3306" w:rsidRPr="002C3306">
              <w:rPr>
                <w:rFonts w:ascii="Times New Roman" w:eastAsia="Times New Roman" w:hAnsi="Times New Roman" w:cs="Times New Roman"/>
                <w:sz w:val="24"/>
                <w:szCs w:val="24"/>
                <w:lang w:eastAsia="lt-LT"/>
              </w:rPr>
              <w:t xml:space="preserve"> senyvo amžiaus asmenims.</w:t>
            </w:r>
          </w:p>
        </w:tc>
      </w:tr>
      <w:tr w:rsidR="002C3306" w:rsidRPr="002C3306" w:rsidTr="00505C4B">
        <w:trPr>
          <w:trHeight w:val="980"/>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1.1.4. </w:t>
            </w:r>
            <w:r w:rsidRPr="002C3306">
              <w:rPr>
                <w:rFonts w:ascii="Times New Roman" w:eastAsia="Times New Roman" w:hAnsi="Times New Roman" w:cs="Times New Roman"/>
                <w:kern w:val="36"/>
                <w:sz w:val="24"/>
                <w:szCs w:val="24"/>
                <w:lang w:eastAsia="lt-LT"/>
              </w:rPr>
              <w:t>Integrali pagalba senyvo amžiaus ir neįgaliems asmenims</w:t>
            </w:r>
          </w:p>
        </w:tc>
        <w:tc>
          <w:tcPr>
            <w:tcW w:w="1415" w:type="dxa"/>
            <w:gridSpan w:val="3"/>
            <w:tcBorders>
              <w:top w:val="single" w:sz="4" w:space="0" w:color="auto"/>
              <w:left w:val="single" w:sz="4" w:space="0" w:color="auto"/>
              <w:bottom w:val="single" w:sz="4" w:space="0" w:color="auto"/>
              <w:right w:val="single" w:sz="4" w:space="0" w:color="auto"/>
            </w:tcBorders>
            <w:hideMark/>
          </w:tcPr>
          <w:p w:rsidR="002C3306" w:rsidRPr="00BC10D1" w:rsidRDefault="002C3306"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50D2B">
              <w:rPr>
                <w:rFonts w:ascii="Times New Roman" w:eastAsia="Times New Roman" w:hAnsi="Times New Roman" w:cs="Times New Roman"/>
                <w:sz w:val="24"/>
                <w:szCs w:val="24"/>
                <w:lang w:eastAsia="lt-LT"/>
              </w:rPr>
              <w:t>ES fondas</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Integralios </w:t>
            </w:r>
            <w:r w:rsidR="00E73D4E">
              <w:rPr>
                <w:rFonts w:ascii="Times New Roman" w:eastAsia="Times New Roman" w:hAnsi="Times New Roman" w:cs="Times New Roman"/>
                <w:sz w:val="24"/>
                <w:szCs w:val="24"/>
                <w:lang w:eastAsia="lt-LT"/>
              </w:rPr>
              <w:t xml:space="preserve">pagalbos paslaugos suteikiamos </w:t>
            </w:r>
            <w:r w:rsidR="005026D5">
              <w:rPr>
                <w:rFonts w:ascii="Times New Roman" w:eastAsia="Times New Roman" w:hAnsi="Times New Roman" w:cs="Times New Roman"/>
                <w:sz w:val="24"/>
                <w:szCs w:val="24"/>
                <w:lang w:eastAsia="lt-LT"/>
              </w:rPr>
              <w:t>110</w:t>
            </w:r>
            <w:r w:rsidRPr="002C3306">
              <w:rPr>
                <w:rFonts w:ascii="Times New Roman" w:eastAsia="Times New Roman" w:hAnsi="Times New Roman" w:cs="Times New Roman"/>
                <w:sz w:val="24"/>
                <w:szCs w:val="24"/>
                <w:lang w:eastAsia="lt-LT"/>
              </w:rPr>
              <w:t xml:space="preserve">  asmenų</w:t>
            </w:r>
          </w:p>
        </w:tc>
      </w:tr>
      <w:tr w:rsidR="002C3306" w:rsidRPr="002C3306" w:rsidTr="00505C4B">
        <w:trPr>
          <w:trHeight w:val="1819"/>
        </w:trPr>
        <w:tc>
          <w:tcPr>
            <w:tcW w:w="1701" w:type="dxa"/>
            <w:gridSpan w:val="2"/>
            <w:tcBorders>
              <w:top w:val="single" w:sz="4" w:space="0" w:color="auto"/>
              <w:left w:val="single" w:sz="4" w:space="0" w:color="auto"/>
              <w:bottom w:val="single" w:sz="4" w:space="0" w:color="auto"/>
              <w:right w:val="single" w:sz="4" w:space="0" w:color="auto"/>
            </w:tcBorders>
            <w:hideMark/>
          </w:tcPr>
          <w:p w:rsid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1.2. Organizuoti ilgalaikes ir trumpalaikes socialinės globos paslaugas</w:t>
            </w:r>
          </w:p>
          <w:p w:rsidR="000F5C5A" w:rsidRPr="002C3306" w:rsidRDefault="000F5C5A"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1.2.1. Užtikrinti asmenims su sunkia negalia dienos, trumpalaikę ir ilgalaikę socialinę globą namuose ir institucijoje</w:t>
            </w:r>
          </w:p>
        </w:tc>
        <w:tc>
          <w:tcPr>
            <w:tcW w:w="1415" w:type="dxa"/>
            <w:gridSpan w:val="3"/>
            <w:tcBorders>
              <w:top w:val="single" w:sz="4" w:space="0" w:color="auto"/>
              <w:left w:val="single" w:sz="4" w:space="0" w:color="auto"/>
              <w:bottom w:val="single" w:sz="4" w:space="0" w:color="auto"/>
              <w:right w:val="single" w:sz="4" w:space="0" w:color="auto"/>
            </w:tcBorders>
            <w:hideMark/>
          </w:tcPr>
          <w:p w:rsidR="002C3306" w:rsidRPr="00BC10D1" w:rsidRDefault="005026D5"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528,2</w:t>
            </w:r>
            <w:r w:rsidR="008B5B8D" w:rsidRPr="00D50D2B">
              <w:rPr>
                <w:rFonts w:ascii="Times New Roman" w:eastAsia="Times New Roman" w:hAnsi="Times New Roman" w:cs="Times New Roman"/>
                <w:sz w:val="24"/>
                <w:szCs w:val="24"/>
                <w:lang w:eastAsia="lt-LT"/>
              </w:rPr>
              <w:t xml:space="preserve"> VB </w:t>
            </w:r>
            <w:proofErr w:type="spellStart"/>
            <w:r w:rsidR="008B5B8D" w:rsidRPr="00D50D2B">
              <w:rPr>
                <w:rFonts w:ascii="Times New Roman" w:eastAsia="Times New Roman" w:hAnsi="Times New Roman" w:cs="Times New Roman"/>
                <w:sz w:val="24"/>
                <w:szCs w:val="24"/>
                <w:lang w:eastAsia="lt-LT"/>
              </w:rPr>
              <w:t>spec</w:t>
            </w:r>
            <w:proofErr w:type="spellEnd"/>
            <w:r w:rsidR="00594410" w:rsidRPr="00D50D2B">
              <w:rPr>
                <w:rFonts w:ascii="Times New Roman" w:eastAsia="Times New Roman" w:hAnsi="Times New Roman" w:cs="Times New Roman"/>
                <w:sz w:val="24"/>
                <w:szCs w:val="24"/>
                <w:lang w:eastAsia="lt-LT"/>
              </w:rPr>
              <w:t>. dotacijos</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w:t>
            </w:r>
            <w:r w:rsidR="005026D5">
              <w:rPr>
                <w:rFonts w:ascii="Times New Roman" w:eastAsia="Times New Roman" w:hAnsi="Times New Roman" w:cs="Times New Roman"/>
                <w:sz w:val="24"/>
                <w:szCs w:val="24"/>
                <w:lang w:eastAsia="lt-LT"/>
              </w:rPr>
              <w:t xml:space="preserve">ės paramos </w:t>
            </w:r>
            <w:r w:rsidRPr="002C3306">
              <w:rPr>
                <w:rFonts w:ascii="Times New Roman" w:eastAsia="Times New Roman" w:hAnsi="Times New Roman" w:cs="Times New Roman"/>
                <w:sz w:val="24"/>
                <w:szCs w:val="24"/>
                <w:lang w:eastAsia="lt-LT"/>
              </w:rPr>
              <w:t>skyrius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5026D5" w:rsidP="002C3306">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150</w:t>
            </w:r>
            <w:r w:rsidR="002C3306" w:rsidRPr="002C3306">
              <w:rPr>
                <w:rFonts w:ascii="Times New Roman" w:eastAsia="Times New Roman" w:hAnsi="Times New Roman" w:cs="Times New Roman"/>
                <w:sz w:val="24"/>
                <w:szCs w:val="24"/>
                <w:lang w:eastAsia="lt-LT"/>
              </w:rPr>
              <w:t xml:space="preserve">   seniems ir neįgaliems asmenims užtikrintos trumpalaikės ir ilgalaikės socialinės globos paslaugos</w:t>
            </w:r>
          </w:p>
        </w:tc>
      </w:tr>
      <w:tr w:rsidR="002C3306" w:rsidRPr="002C3306" w:rsidTr="00505C4B">
        <w:trPr>
          <w:trHeight w:val="426"/>
        </w:trPr>
        <w:tc>
          <w:tcPr>
            <w:tcW w:w="9781" w:type="dxa"/>
            <w:gridSpan w:val="9"/>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numPr>
                <w:ilvl w:val="0"/>
                <w:numId w:val="11"/>
              </w:numPr>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
                <w:sz w:val="24"/>
                <w:szCs w:val="24"/>
                <w:lang w:eastAsia="lt-LT"/>
              </w:rPr>
              <w:t>Tikslas.</w:t>
            </w:r>
            <w:r w:rsidRPr="002C3306">
              <w:rPr>
                <w:rFonts w:ascii="Times New Roman" w:eastAsia="Times New Roman" w:hAnsi="Times New Roman" w:cs="Times New Roman"/>
                <w:sz w:val="24"/>
                <w:szCs w:val="24"/>
                <w:lang w:eastAsia="lt-LT"/>
              </w:rPr>
              <w:t xml:space="preserve"> </w:t>
            </w:r>
            <w:r w:rsidRPr="002C3306">
              <w:rPr>
                <w:rFonts w:ascii="Times New Roman" w:eastAsia="Times New Roman" w:hAnsi="Times New Roman" w:cs="Times New Roman"/>
                <w:i/>
                <w:sz w:val="24"/>
                <w:szCs w:val="24"/>
                <w:lang w:eastAsia="lt-LT"/>
              </w:rPr>
              <w:t>Neįgaliųjų socialinės, fizinės, reabilitacinės, profesinės integracijos spartinimas</w:t>
            </w:r>
          </w:p>
        </w:tc>
      </w:tr>
      <w:tr w:rsidR="002C3306" w:rsidRPr="002C3306" w:rsidTr="00BB429F">
        <w:trPr>
          <w:trHeight w:val="1130"/>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2.1. Tenkinti neįgaliųjų specialiuosius poreikius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2.1.1. Aprūpinti neįgaliuosius techninės pagalbos priemonėmis</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BC10D1" w:rsidRDefault="005F2527"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32353C">
              <w:rPr>
                <w:rFonts w:ascii="Times New Roman" w:eastAsia="Times New Roman" w:hAnsi="Times New Roman" w:cs="Times New Roman"/>
                <w:color w:val="C00000"/>
                <w:sz w:val="24"/>
                <w:szCs w:val="24"/>
                <w:lang w:eastAsia="lt-LT"/>
              </w:rPr>
              <w:t xml:space="preserve"> </w:t>
            </w:r>
            <w:r w:rsidRPr="00F94FEE">
              <w:rPr>
                <w:rFonts w:ascii="Times New Roman" w:eastAsia="Times New Roman" w:hAnsi="Times New Roman" w:cs="Times New Roman"/>
                <w:sz w:val="24"/>
                <w:szCs w:val="24"/>
                <w:lang w:eastAsia="lt-LT"/>
              </w:rPr>
              <w:t>VB</w:t>
            </w:r>
            <w:r w:rsidRPr="0032353C">
              <w:rPr>
                <w:rFonts w:ascii="Times New Roman" w:eastAsia="Times New Roman" w:hAnsi="Times New Roman" w:cs="Times New Roman"/>
                <w:color w:val="C00000"/>
                <w:sz w:val="24"/>
                <w:szCs w:val="24"/>
                <w:lang w:eastAsia="lt-LT"/>
              </w:rPr>
              <w:t xml:space="preserve"> </w:t>
            </w:r>
            <w:r w:rsidRPr="00B1549A">
              <w:rPr>
                <w:rFonts w:ascii="Times New Roman" w:eastAsia="Times New Roman" w:hAnsi="Times New Roman" w:cs="Times New Roman"/>
                <w:color w:val="000000" w:themeColor="text1"/>
                <w:sz w:val="24"/>
                <w:szCs w:val="24"/>
                <w:lang w:eastAsia="lt-LT"/>
              </w:rPr>
              <w:t>(pagal panaudos sutartį)</w:t>
            </w:r>
          </w:p>
        </w:tc>
        <w:tc>
          <w:tcPr>
            <w:tcW w:w="1400" w:type="dxa"/>
            <w:tcBorders>
              <w:top w:val="single" w:sz="4" w:space="0" w:color="auto"/>
              <w:left w:val="single" w:sz="4" w:space="0" w:color="auto"/>
              <w:bottom w:val="single" w:sz="4" w:space="0" w:color="auto"/>
              <w:right w:val="single" w:sz="4" w:space="0" w:color="auto"/>
            </w:tcBorders>
          </w:tcPr>
          <w:p w:rsidR="002C3306" w:rsidRPr="002C3306" w:rsidRDefault="005F2527"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SPC</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B1549A"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Apie 340</w:t>
            </w:r>
            <w:r w:rsidR="002C3306" w:rsidRPr="002C3306">
              <w:rPr>
                <w:rFonts w:ascii="Times New Roman" w:eastAsia="Times New Roman" w:hAnsi="Times New Roman" w:cs="Times New Roman"/>
                <w:sz w:val="24"/>
                <w:szCs w:val="24"/>
                <w:lang w:eastAsia="lt-LT"/>
              </w:rPr>
              <w:t xml:space="preserve"> neįgaliųjų  aprūpinti techninės pagalbos priemonėmis</w:t>
            </w:r>
          </w:p>
        </w:tc>
      </w:tr>
      <w:tr w:rsidR="002C3306" w:rsidRPr="002C3306" w:rsidTr="00BB429F">
        <w:trPr>
          <w:trHeight w:val="1132"/>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921C42"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921C42">
              <w:rPr>
                <w:rFonts w:ascii="Times New Roman" w:eastAsia="Times New Roman" w:hAnsi="Times New Roman" w:cs="Times New Roman"/>
                <w:sz w:val="24"/>
                <w:szCs w:val="24"/>
                <w:lang w:eastAsia="lt-LT"/>
              </w:rPr>
              <w:t>2.1.2 Pritaikyti būstą ir aplinką neįgaliųjų poreikiams</w:t>
            </w:r>
          </w:p>
        </w:tc>
        <w:tc>
          <w:tcPr>
            <w:tcW w:w="1415" w:type="dxa"/>
            <w:gridSpan w:val="3"/>
            <w:tcBorders>
              <w:top w:val="single" w:sz="4" w:space="0" w:color="auto"/>
              <w:left w:val="single" w:sz="4" w:space="0" w:color="auto"/>
              <w:bottom w:val="single" w:sz="4" w:space="0" w:color="auto"/>
              <w:right w:val="single" w:sz="4" w:space="0" w:color="auto"/>
            </w:tcBorders>
          </w:tcPr>
          <w:p w:rsidR="00921C42" w:rsidRPr="00BC10D1" w:rsidRDefault="00E23A6C"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E23A6C">
              <w:rPr>
                <w:rFonts w:ascii="Times New Roman" w:eastAsia="Times New Roman" w:hAnsi="Times New Roman" w:cs="Times New Roman"/>
                <w:sz w:val="24"/>
                <w:szCs w:val="24"/>
                <w:lang w:eastAsia="lt-LT"/>
              </w:rPr>
              <w:t>1</w:t>
            </w:r>
            <w:r w:rsidR="008E1D3B">
              <w:rPr>
                <w:rFonts w:ascii="Times New Roman" w:eastAsia="Times New Roman" w:hAnsi="Times New Roman" w:cs="Times New Roman"/>
                <w:sz w:val="24"/>
                <w:szCs w:val="24"/>
                <w:lang w:eastAsia="lt-LT"/>
              </w:rPr>
              <w:t>5</w:t>
            </w:r>
            <w:r w:rsidR="00921C42" w:rsidRPr="00E23A6C">
              <w:rPr>
                <w:rFonts w:ascii="Times New Roman" w:eastAsia="Times New Roman" w:hAnsi="Times New Roman" w:cs="Times New Roman"/>
                <w:sz w:val="24"/>
                <w:szCs w:val="24"/>
                <w:lang w:eastAsia="lt-LT"/>
              </w:rPr>
              <w:t xml:space="preserve"> SB</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446BD2"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w:t>
            </w:r>
            <w:r>
              <w:rPr>
                <w:rFonts w:ascii="Times New Roman" w:eastAsia="Times New Roman" w:hAnsi="Times New Roman" w:cs="Times New Roman"/>
                <w:sz w:val="24"/>
                <w:szCs w:val="24"/>
                <w:lang w:eastAsia="lt-LT"/>
              </w:rPr>
              <w:t xml:space="preserve">ės paramos </w:t>
            </w:r>
            <w:r w:rsidRPr="002C3306">
              <w:rPr>
                <w:rFonts w:ascii="Times New Roman" w:eastAsia="Times New Roman" w:hAnsi="Times New Roman" w:cs="Times New Roman"/>
                <w:sz w:val="24"/>
                <w:szCs w:val="24"/>
                <w:lang w:eastAsia="lt-LT"/>
              </w:rPr>
              <w:t>skyrius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Atlikti būsto ir aplinkos pritaikymo darbai 5 neįgaliesiems </w:t>
            </w:r>
          </w:p>
        </w:tc>
      </w:tr>
      <w:tr w:rsidR="002C3306" w:rsidRPr="002C3306" w:rsidTr="00505C4B">
        <w:trPr>
          <w:trHeight w:val="803"/>
        </w:trPr>
        <w:tc>
          <w:tcPr>
            <w:tcW w:w="170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2.2.Teikti transporto paslaugas </w:t>
            </w:r>
            <w:r w:rsidRPr="002C3306">
              <w:rPr>
                <w:rFonts w:ascii="Times New Roman" w:eastAsia="Times New Roman" w:hAnsi="Times New Roman" w:cs="Times New Roman"/>
                <w:sz w:val="24"/>
                <w:szCs w:val="24"/>
                <w:lang w:eastAsia="lt-LT"/>
              </w:rPr>
              <w:lastRenderedPageBreak/>
              <w:t>neįgaliems asmenims</w:t>
            </w:r>
          </w:p>
        </w:tc>
        <w:tc>
          <w:tcPr>
            <w:tcW w:w="2837" w:type="dxa"/>
            <w:tcBorders>
              <w:top w:val="single" w:sz="4" w:space="0" w:color="auto"/>
              <w:left w:val="single" w:sz="4" w:space="0" w:color="auto"/>
              <w:bottom w:val="single" w:sz="4" w:space="0" w:color="auto"/>
              <w:right w:val="single" w:sz="4" w:space="0" w:color="auto"/>
            </w:tcBorders>
            <w:hideMark/>
          </w:tcPr>
          <w:p w:rsidR="002C3306" w:rsidRPr="00921C42"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921C42">
              <w:rPr>
                <w:rFonts w:ascii="Times New Roman" w:eastAsia="Times New Roman" w:hAnsi="Times New Roman" w:cs="Times New Roman"/>
                <w:sz w:val="24"/>
                <w:szCs w:val="24"/>
                <w:lang w:eastAsia="lt-LT"/>
              </w:rPr>
              <w:lastRenderedPageBreak/>
              <w:t>2.2.1 Užtikrinti transporto prieinamumą neįgaliems asmenims.</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BC10D1" w:rsidRDefault="00921C42"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2E4D04">
              <w:rPr>
                <w:rFonts w:ascii="Times New Roman" w:eastAsia="Times New Roman" w:hAnsi="Times New Roman" w:cs="Times New Roman"/>
                <w:sz w:val="24"/>
                <w:szCs w:val="24"/>
                <w:lang w:eastAsia="lt-LT"/>
              </w:rPr>
              <w:t>-</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Per metus ne mažiau nei 80 asmenų turės galimybę naudotis </w:t>
            </w:r>
            <w:r w:rsidRPr="002C3306">
              <w:rPr>
                <w:rFonts w:ascii="Times New Roman" w:eastAsia="Times New Roman" w:hAnsi="Times New Roman" w:cs="Times New Roman"/>
                <w:sz w:val="24"/>
                <w:szCs w:val="24"/>
                <w:lang w:eastAsia="lt-LT"/>
              </w:rPr>
              <w:lastRenderedPageBreak/>
              <w:t>transportu.</w:t>
            </w:r>
          </w:p>
        </w:tc>
      </w:tr>
      <w:tr w:rsidR="002C3306" w:rsidRPr="002C3306" w:rsidTr="00BB429F">
        <w:trPr>
          <w:trHeight w:val="803"/>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lastRenderedPageBreak/>
              <w:t>2.3.Plėsti neįgalių asmenų užimtumo galimybes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2.3.1. Užtikrinti dienos socialinės globos paslaugų teikimą asmenims su proto ir fizine negalia</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286AE4" w:rsidRDefault="00921C42"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921C42">
              <w:rPr>
                <w:rFonts w:ascii="Times New Roman" w:eastAsia="Times New Roman" w:hAnsi="Times New Roman" w:cs="Times New Roman"/>
                <w:sz w:val="24"/>
                <w:szCs w:val="24"/>
                <w:lang w:eastAsia="lt-LT"/>
              </w:rPr>
              <w:t>-</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DVC</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DVC (Salantų padalinys)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Teikiama dienos socialinė globa asmenims su negalia, mažins poreikį ilgalaikei socialinei globai</w:t>
            </w:r>
          </w:p>
          <w:p w:rsidR="00E23A6C" w:rsidRPr="002C3306" w:rsidRDefault="00E23A6C" w:rsidP="002C3306">
            <w:pPr>
              <w:widowControl w:val="0"/>
              <w:adjustRightInd w:val="0"/>
              <w:spacing w:after="0" w:line="240" w:lineRule="auto"/>
              <w:rPr>
                <w:rFonts w:ascii="Times New Roman" w:eastAsia="Times New Roman" w:hAnsi="Times New Roman" w:cs="Times New Roman"/>
                <w:sz w:val="24"/>
                <w:szCs w:val="24"/>
                <w:lang w:eastAsia="lt-LT"/>
              </w:rPr>
            </w:pPr>
          </w:p>
        </w:tc>
      </w:tr>
      <w:tr w:rsidR="002C3306" w:rsidRPr="002C3306" w:rsidTr="00BB429F">
        <w:trPr>
          <w:trHeight w:val="1109"/>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2.3.2. Įgyvendinti socialinės reabilitacijos neįgaliesiems finansavimą</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F333A1" w:rsidRDefault="00F333A1"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F333A1">
              <w:rPr>
                <w:rFonts w:ascii="Times New Roman" w:eastAsia="Times New Roman" w:hAnsi="Times New Roman" w:cs="Times New Roman"/>
                <w:sz w:val="24"/>
                <w:szCs w:val="24"/>
                <w:lang w:eastAsia="lt-LT"/>
              </w:rPr>
              <w:t>59,72</w:t>
            </w:r>
            <w:r w:rsidR="00921C42" w:rsidRPr="00F333A1">
              <w:rPr>
                <w:rFonts w:ascii="Times New Roman" w:eastAsia="Times New Roman" w:hAnsi="Times New Roman" w:cs="Times New Roman"/>
                <w:sz w:val="24"/>
                <w:szCs w:val="24"/>
                <w:lang w:eastAsia="lt-LT"/>
              </w:rPr>
              <w:t xml:space="preserve"> VB</w:t>
            </w:r>
          </w:p>
          <w:p w:rsidR="00921C42" w:rsidRPr="00286AE4" w:rsidRDefault="00F333A1"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F333A1">
              <w:rPr>
                <w:rFonts w:ascii="Times New Roman" w:eastAsia="Times New Roman" w:hAnsi="Times New Roman" w:cs="Times New Roman"/>
                <w:sz w:val="24"/>
                <w:szCs w:val="24"/>
                <w:lang w:eastAsia="lt-LT"/>
              </w:rPr>
              <w:t>11,94</w:t>
            </w:r>
            <w:r w:rsidR="00921C42" w:rsidRPr="00F333A1">
              <w:rPr>
                <w:rFonts w:ascii="Times New Roman" w:eastAsia="Times New Roman" w:hAnsi="Times New Roman" w:cs="Times New Roman"/>
                <w:sz w:val="24"/>
                <w:szCs w:val="24"/>
                <w:lang w:eastAsia="lt-LT"/>
              </w:rPr>
              <w:t>SB</w:t>
            </w:r>
          </w:p>
        </w:tc>
        <w:tc>
          <w:tcPr>
            <w:tcW w:w="1400"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446BD2"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w:t>
            </w:r>
            <w:r>
              <w:rPr>
                <w:rFonts w:ascii="Times New Roman" w:eastAsia="Times New Roman" w:hAnsi="Times New Roman" w:cs="Times New Roman"/>
                <w:sz w:val="24"/>
                <w:szCs w:val="24"/>
                <w:lang w:eastAsia="lt-LT"/>
              </w:rPr>
              <w:t xml:space="preserve">ės paramos </w:t>
            </w:r>
            <w:r w:rsidRPr="002C3306">
              <w:rPr>
                <w:rFonts w:ascii="Times New Roman" w:eastAsia="Times New Roman" w:hAnsi="Times New Roman" w:cs="Times New Roman"/>
                <w:sz w:val="24"/>
                <w:szCs w:val="24"/>
                <w:lang w:eastAsia="lt-LT"/>
              </w:rPr>
              <w:t>skyrius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Finansuoti 5 socialinės reabilitacijos paslaugų neįgaliesiems bendruomenėje projektai</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r>
      <w:tr w:rsidR="002C3306" w:rsidRPr="002C3306" w:rsidTr="00505C4B">
        <w:trPr>
          <w:trHeight w:val="803"/>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2.3.3. Skatinti ir remti visuomeninių organizacijų veiklą, rūpintis neįgaliųjų integracija į visuomenę</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tcBorders>
              <w:top w:val="single" w:sz="4" w:space="0" w:color="auto"/>
              <w:left w:val="single" w:sz="4" w:space="0" w:color="auto"/>
              <w:bottom w:val="single" w:sz="4" w:space="0" w:color="auto"/>
              <w:right w:val="single" w:sz="4" w:space="0" w:color="auto"/>
            </w:tcBorders>
            <w:hideMark/>
          </w:tcPr>
          <w:p w:rsidR="002C3306" w:rsidRPr="00286AE4" w:rsidRDefault="00921C42" w:rsidP="00921C42">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921C42">
              <w:rPr>
                <w:rFonts w:ascii="Times New Roman" w:eastAsia="Times New Roman" w:hAnsi="Times New Roman" w:cs="Times New Roman"/>
                <w:sz w:val="24"/>
                <w:szCs w:val="24"/>
                <w:lang w:eastAsia="lt-LT"/>
              </w:rPr>
              <w:t>-</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Gerės socialines paslaugas teikiančių visuomeninių organizacijų veikla</w:t>
            </w:r>
          </w:p>
        </w:tc>
      </w:tr>
      <w:tr w:rsidR="002C3306" w:rsidRPr="002C3306" w:rsidTr="00505C4B">
        <w:trPr>
          <w:trHeight w:val="490"/>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Default="002C3306" w:rsidP="002C3306">
            <w:pPr>
              <w:widowControl w:val="0"/>
              <w:adjustRightInd w:val="0"/>
              <w:spacing w:after="0" w:line="240" w:lineRule="auto"/>
              <w:jc w:val="both"/>
              <w:rPr>
                <w:rFonts w:ascii="Times New Roman" w:eastAsia="Calibri" w:hAnsi="Times New Roman" w:cs="Times New Roman"/>
                <w:i/>
                <w:sz w:val="24"/>
                <w:szCs w:val="24"/>
                <w:lang w:eastAsia="lt-LT"/>
              </w:rPr>
            </w:pPr>
            <w:r w:rsidRPr="002C3306">
              <w:rPr>
                <w:rFonts w:ascii="Times New Roman" w:eastAsia="Times New Roman" w:hAnsi="Times New Roman" w:cs="Times New Roman"/>
                <w:b/>
                <w:sz w:val="24"/>
                <w:szCs w:val="24"/>
                <w:lang w:eastAsia="lt-LT"/>
              </w:rPr>
              <w:t xml:space="preserve">3 Tikslas. </w:t>
            </w:r>
            <w:r w:rsidRPr="002C3306">
              <w:rPr>
                <w:rFonts w:ascii="Times New Roman" w:eastAsia="Calibri" w:hAnsi="Times New Roman" w:cs="Times New Roman"/>
                <w:i/>
                <w:sz w:val="24"/>
                <w:szCs w:val="24"/>
                <w:lang w:eastAsia="lt-LT"/>
              </w:rPr>
              <w:t>Kompleksiška asmenų, atsidūrusių socialinėje atskirtyje, socialinė adaptacija ir integracija į visuomenę</w:t>
            </w:r>
          </w:p>
          <w:p w:rsidR="00E23A6C" w:rsidRPr="002C3306" w:rsidRDefault="00E23A6C" w:rsidP="002C3306">
            <w:pPr>
              <w:widowControl w:val="0"/>
              <w:adjustRightInd w:val="0"/>
              <w:spacing w:after="0" w:line="240" w:lineRule="auto"/>
              <w:jc w:val="both"/>
              <w:rPr>
                <w:rFonts w:ascii="Times New Roman" w:eastAsia="Times New Roman" w:hAnsi="Times New Roman" w:cs="Times New Roman"/>
                <w:b/>
                <w:sz w:val="24"/>
                <w:szCs w:val="24"/>
                <w:lang w:eastAsia="lt-LT"/>
              </w:rPr>
            </w:pPr>
          </w:p>
        </w:tc>
      </w:tr>
      <w:tr w:rsidR="002C3306" w:rsidRPr="002C3306" w:rsidTr="00505C4B">
        <w:trPr>
          <w:trHeight w:val="490"/>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3.1. Suteikti socialinę pagalbą atskirtį išgyvenusiems asmenims</w:t>
            </w:r>
          </w:p>
        </w:tc>
        <w:tc>
          <w:tcPr>
            <w:tcW w:w="283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3.1.1. Teikti vienkartinę paramą asmenims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131" w:type="dxa"/>
            <w:tcBorders>
              <w:top w:val="single" w:sz="4" w:space="0" w:color="auto"/>
              <w:left w:val="single" w:sz="4" w:space="0" w:color="auto"/>
              <w:bottom w:val="single" w:sz="4" w:space="0" w:color="auto"/>
              <w:right w:val="single" w:sz="4" w:space="0" w:color="auto"/>
            </w:tcBorders>
            <w:hideMark/>
          </w:tcPr>
          <w:p w:rsidR="002C3306" w:rsidRPr="002C3306" w:rsidRDefault="001312E8"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F94FEE">
              <w:rPr>
                <w:rFonts w:ascii="Times New Roman" w:eastAsia="Times New Roman" w:hAnsi="Times New Roman" w:cs="Times New Roman"/>
                <w:sz w:val="24"/>
                <w:szCs w:val="24"/>
                <w:lang w:eastAsia="lt-LT"/>
              </w:rPr>
              <w:t>1</w:t>
            </w:r>
            <w:r w:rsidR="00F94FEE" w:rsidRPr="00F94FEE">
              <w:rPr>
                <w:rFonts w:ascii="Times New Roman" w:eastAsia="Times New Roman" w:hAnsi="Times New Roman" w:cs="Times New Roman"/>
                <w:sz w:val="24"/>
                <w:szCs w:val="24"/>
                <w:lang w:eastAsia="lt-LT"/>
              </w:rPr>
              <w:t>8</w:t>
            </w:r>
            <w:r w:rsidR="00F94FEE">
              <w:rPr>
                <w:rFonts w:ascii="Times New Roman" w:eastAsia="Times New Roman" w:hAnsi="Times New Roman" w:cs="Times New Roman"/>
                <w:color w:val="C00000"/>
                <w:sz w:val="24"/>
                <w:szCs w:val="24"/>
                <w:lang w:eastAsia="lt-LT"/>
              </w:rPr>
              <w:t xml:space="preserve"> </w:t>
            </w:r>
            <w:r w:rsidR="00C86DBC">
              <w:rPr>
                <w:rFonts w:ascii="Times New Roman" w:eastAsia="Times New Roman" w:hAnsi="Times New Roman" w:cs="Times New Roman"/>
                <w:sz w:val="24"/>
                <w:szCs w:val="24"/>
                <w:lang w:eastAsia="lt-LT"/>
              </w:rPr>
              <w:t>SB</w:t>
            </w:r>
          </w:p>
        </w:tc>
        <w:tc>
          <w:tcPr>
            <w:tcW w:w="1684" w:type="dxa"/>
            <w:gridSpan w:val="3"/>
            <w:vMerge w:val="restart"/>
            <w:tcBorders>
              <w:top w:val="single" w:sz="4" w:space="0" w:color="auto"/>
              <w:left w:val="single" w:sz="4" w:space="0" w:color="auto"/>
              <w:bottom w:val="single" w:sz="4" w:space="0" w:color="auto"/>
              <w:right w:val="single" w:sz="4" w:space="0" w:color="auto"/>
            </w:tcBorders>
          </w:tcPr>
          <w:p w:rsidR="002C3306" w:rsidRPr="002C3306" w:rsidRDefault="00446BD2"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w:t>
            </w:r>
            <w:r>
              <w:rPr>
                <w:rFonts w:ascii="Times New Roman" w:eastAsia="Times New Roman" w:hAnsi="Times New Roman" w:cs="Times New Roman"/>
                <w:sz w:val="24"/>
                <w:szCs w:val="24"/>
                <w:lang w:eastAsia="lt-LT"/>
              </w:rPr>
              <w:t xml:space="preserve">ės paramos </w:t>
            </w:r>
            <w:r w:rsidRPr="002C3306">
              <w:rPr>
                <w:rFonts w:ascii="Times New Roman" w:eastAsia="Times New Roman" w:hAnsi="Times New Roman" w:cs="Times New Roman"/>
                <w:sz w:val="24"/>
                <w:szCs w:val="24"/>
                <w:lang w:eastAsia="lt-LT"/>
              </w:rPr>
              <w:t xml:space="preserve">skyrius </w:t>
            </w:r>
          </w:p>
          <w:p w:rsidR="00E23A6C" w:rsidRDefault="00E23A6C"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Seniūnijos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Suteikta parama apie 130 asmenų.</w:t>
            </w:r>
          </w:p>
        </w:tc>
      </w:tr>
      <w:tr w:rsidR="002C3306" w:rsidRPr="002C3306" w:rsidTr="00505C4B">
        <w:trPr>
          <w:trHeight w:val="490"/>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3.1.2. Užtikrinti mažas pajamas gaunantiems asmenims paramą maistu iš intervencinių atsargų</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131" w:type="dxa"/>
            <w:tcBorders>
              <w:top w:val="single" w:sz="4" w:space="0" w:color="auto"/>
              <w:left w:val="single" w:sz="4" w:space="0" w:color="auto"/>
              <w:bottom w:val="single" w:sz="4" w:space="0" w:color="auto"/>
              <w:right w:val="single" w:sz="4" w:space="0" w:color="auto"/>
            </w:tcBorders>
            <w:hideMark/>
          </w:tcPr>
          <w:p w:rsidR="002C3306" w:rsidRPr="002C3306" w:rsidRDefault="00F94FEE" w:rsidP="00921C42">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5</w:t>
            </w:r>
            <w:r w:rsidR="00921C42" w:rsidRPr="001312E8">
              <w:rPr>
                <w:rFonts w:ascii="Times New Roman" w:eastAsia="Times New Roman" w:hAnsi="Times New Roman" w:cs="Times New Roman"/>
                <w:color w:val="000000" w:themeColor="text1"/>
                <w:sz w:val="24"/>
                <w:szCs w:val="24"/>
                <w:lang w:eastAsia="lt-LT"/>
              </w:rPr>
              <w:t xml:space="preserve"> </w:t>
            </w:r>
            <w:r w:rsidR="00921C42">
              <w:rPr>
                <w:rFonts w:ascii="Times New Roman" w:eastAsia="Times New Roman" w:hAnsi="Times New Roman" w:cs="Times New Roman"/>
                <w:sz w:val="24"/>
                <w:szCs w:val="24"/>
                <w:lang w:eastAsia="lt-LT"/>
              </w:rPr>
              <w:t>SB</w:t>
            </w:r>
          </w:p>
        </w:tc>
        <w:tc>
          <w:tcPr>
            <w:tcW w:w="1684" w:type="dxa"/>
            <w:gridSpan w:val="3"/>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Sudaryti sąrašai paramai gau</w:t>
            </w:r>
            <w:r w:rsidR="00E73D4E">
              <w:rPr>
                <w:rFonts w:ascii="Times New Roman" w:eastAsia="Times New Roman" w:hAnsi="Times New Roman" w:cs="Times New Roman"/>
                <w:sz w:val="24"/>
                <w:szCs w:val="24"/>
                <w:lang w:eastAsia="lt-LT"/>
              </w:rPr>
              <w:t>ti, paramą maistu gaus apie 3</w:t>
            </w:r>
            <w:r w:rsidR="00BC10D1">
              <w:rPr>
                <w:rFonts w:ascii="Times New Roman" w:eastAsia="Times New Roman" w:hAnsi="Times New Roman" w:cs="Times New Roman"/>
                <w:sz w:val="24"/>
                <w:szCs w:val="24"/>
                <w:lang w:eastAsia="lt-LT"/>
              </w:rPr>
              <w:t>6</w:t>
            </w:r>
            <w:r w:rsidR="00E73D4E">
              <w:rPr>
                <w:rFonts w:ascii="Times New Roman" w:eastAsia="Times New Roman" w:hAnsi="Times New Roman" w:cs="Times New Roman"/>
                <w:sz w:val="24"/>
                <w:szCs w:val="24"/>
                <w:lang w:eastAsia="lt-LT"/>
              </w:rPr>
              <w:t>00</w:t>
            </w:r>
            <w:r w:rsidRPr="002C3306">
              <w:rPr>
                <w:rFonts w:ascii="Times New Roman" w:eastAsia="Times New Roman" w:hAnsi="Times New Roman" w:cs="Times New Roman"/>
                <w:sz w:val="24"/>
                <w:szCs w:val="24"/>
                <w:lang w:eastAsia="lt-LT"/>
              </w:rPr>
              <w:t xml:space="preserve"> gyventojų</w:t>
            </w:r>
          </w:p>
        </w:tc>
      </w:tr>
      <w:tr w:rsidR="002C3306" w:rsidRPr="002C3306" w:rsidTr="00505C4B">
        <w:trPr>
          <w:trHeight w:val="402"/>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
                <w:sz w:val="24"/>
                <w:szCs w:val="24"/>
                <w:lang w:eastAsia="lt-LT"/>
              </w:rPr>
              <w:t xml:space="preserve">4 Tikslas. </w:t>
            </w:r>
            <w:r w:rsidRPr="002C3306">
              <w:rPr>
                <w:rFonts w:ascii="Times New Roman" w:eastAsia="Times New Roman" w:hAnsi="Times New Roman" w:cs="Times New Roman"/>
                <w:i/>
                <w:sz w:val="24"/>
                <w:szCs w:val="24"/>
                <w:lang w:eastAsia="lt-LT"/>
              </w:rPr>
              <w:t>Socialinių paslaugų tinklo stiprinimas bei paslaugų teikimas šeimai ir vaikui</w:t>
            </w:r>
          </w:p>
        </w:tc>
      </w:tr>
      <w:tr w:rsidR="002C3306" w:rsidRPr="002C3306" w:rsidTr="00BB429F">
        <w:trPr>
          <w:trHeight w:val="402"/>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4.1. Užtikrinti socialinių paslaugų teikimą socialin</w:t>
            </w:r>
            <w:r w:rsidR="005026D5">
              <w:rPr>
                <w:rFonts w:ascii="Times New Roman" w:eastAsia="Times New Roman" w:hAnsi="Times New Roman" w:cs="Times New Roman"/>
                <w:sz w:val="24"/>
                <w:szCs w:val="24"/>
                <w:lang w:eastAsia="lt-LT"/>
              </w:rPr>
              <w:t>ę</w:t>
            </w:r>
            <w:r w:rsidRPr="002C3306">
              <w:rPr>
                <w:rFonts w:ascii="Times New Roman" w:eastAsia="Times New Roman" w:hAnsi="Times New Roman" w:cs="Times New Roman"/>
                <w:sz w:val="24"/>
                <w:szCs w:val="24"/>
                <w:lang w:eastAsia="lt-LT"/>
              </w:rPr>
              <w:t xml:space="preserve"> rizik</w:t>
            </w:r>
            <w:r w:rsidR="005026D5">
              <w:rPr>
                <w:rFonts w:ascii="Times New Roman" w:eastAsia="Times New Roman" w:hAnsi="Times New Roman" w:cs="Times New Roman"/>
                <w:sz w:val="24"/>
                <w:szCs w:val="24"/>
                <w:lang w:eastAsia="lt-LT"/>
              </w:rPr>
              <w:t>ą patyrusioms</w:t>
            </w:r>
            <w:r w:rsidRPr="002C3306">
              <w:rPr>
                <w:rFonts w:ascii="Times New Roman" w:eastAsia="Times New Roman" w:hAnsi="Times New Roman" w:cs="Times New Roman"/>
                <w:sz w:val="24"/>
                <w:szCs w:val="24"/>
                <w:lang w:eastAsia="lt-LT"/>
              </w:rPr>
              <w:t xml:space="preserve"> šeimoms ir jų vaikams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4.1.1. Teikti socialinių įgūdžių ugdymo ir palaikymo, bendrąsias paslaugas socialinės rizikos šeimoms</w:t>
            </w:r>
          </w:p>
        </w:tc>
        <w:tc>
          <w:tcPr>
            <w:tcW w:w="1274" w:type="dxa"/>
            <w:gridSpan w:val="2"/>
            <w:tcBorders>
              <w:top w:val="single" w:sz="4" w:space="0" w:color="auto"/>
              <w:left w:val="single" w:sz="4" w:space="0" w:color="auto"/>
              <w:bottom w:val="single" w:sz="4" w:space="0" w:color="auto"/>
              <w:right w:val="single" w:sz="4" w:space="0" w:color="auto"/>
            </w:tcBorders>
          </w:tcPr>
          <w:p w:rsidR="002C3306" w:rsidRPr="00BC10D1" w:rsidRDefault="005026D5"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199,2</w:t>
            </w:r>
            <w:r w:rsidR="00B1549A">
              <w:rPr>
                <w:rFonts w:ascii="Times New Roman" w:eastAsia="Times New Roman" w:hAnsi="Times New Roman" w:cs="Times New Roman"/>
                <w:sz w:val="24"/>
                <w:szCs w:val="24"/>
                <w:lang w:eastAsia="lt-LT"/>
              </w:rPr>
              <w:t xml:space="preserve"> SB</w:t>
            </w:r>
          </w:p>
        </w:tc>
        <w:tc>
          <w:tcPr>
            <w:tcW w:w="1552"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446BD2" w:rsidP="002C3306">
            <w:pPr>
              <w:widowControl w:val="0"/>
              <w:adjustRightInd w:val="0"/>
              <w:spacing w:after="0" w:line="240" w:lineRule="auto"/>
              <w:jc w:val="center"/>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sz w:val="24"/>
                <w:szCs w:val="24"/>
                <w:lang w:eastAsia="lt-LT"/>
              </w:rPr>
              <w:t>Socialin</w:t>
            </w:r>
            <w:r>
              <w:rPr>
                <w:rFonts w:ascii="Times New Roman" w:eastAsia="Times New Roman" w:hAnsi="Times New Roman" w:cs="Times New Roman"/>
                <w:sz w:val="24"/>
                <w:szCs w:val="24"/>
                <w:lang w:eastAsia="lt-LT"/>
              </w:rPr>
              <w:t xml:space="preserve">ės paramos </w:t>
            </w:r>
            <w:r w:rsidRPr="002C3306">
              <w:rPr>
                <w:rFonts w:ascii="Times New Roman" w:eastAsia="Times New Roman" w:hAnsi="Times New Roman" w:cs="Times New Roman"/>
                <w:sz w:val="24"/>
                <w:szCs w:val="24"/>
                <w:lang w:eastAsia="lt-LT"/>
              </w:rPr>
              <w:t>skyrius</w:t>
            </w:r>
          </w:p>
        </w:tc>
        <w:tc>
          <w:tcPr>
            <w:tcW w:w="241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Paslaugas gaus apie 1</w:t>
            </w:r>
            <w:r w:rsidR="00BC10D1">
              <w:rPr>
                <w:rFonts w:ascii="Times New Roman" w:eastAsia="Times New Roman" w:hAnsi="Times New Roman" w:cs="Times New Roman"/>
                <w:sz w:val="24"/>
                <w:szCs w:val="24"/>
                <w:lang w:eastAsia="lt-LT"/>
              </w:rPr>
              <w:t>30</w:t>
            </w:r>
            <w:r w:rsidRPr="002C3306">
              <w:rPr>
                <w:rFonts w:ascii="Times New Roman" w:eastAsia="Times New Roman" w:hAnsi="Times New Roman" w:cs="Times New Roman"/>
                <w:sz w:val="24"/>
                <w:szCs w:val="24"/>
                <w:lang w:eastAsia="lt-LT"/>
              </w:rPr>
              <w:t xml:space="preserve"> šeimų ir apie </w:t>
            </w:r>
            <w:r w:rsidR="00BC10D1">
              <w:rPr>
                <w:rFonts w:ascii="Times New Roman" w:eastAsia="Times New Roman" w:hAnsi="Times New Roman" w:cs="Times New Roman"/>
                <w:sz w:val="24"/>
                <w:szCs w:val="24"/>
                <w:lang w:eastAsia="lt-LT"/>
              </w:rPr>
              <w:t>240</w:t>
            </w:r>
            <w:r w:rsidRPr="002C3306">
              <w:rPr>
                <w:rFonts w:ascii="Times New Roman" w:eastAsia="Times New Roman" w:hAnsi="Times New Roman" w:cs="Times New Roman"/>
                <w:sz w:val="24"/>
                <w:szCs w:val="24"/>
                <w:lang w:eastAsia="lt-LT"/>
              </w:rPr>
              <w:t xml:space="preserve"> vaikų</w:t>
            </w:r>
          </w:p>
        </w:tc>
      </w:tr>
      <w:tr w:rsidR="002C3306" w:rsidRPr="002C3306" w:rsidTr="00BB429F">
        <w:trPr>
          <w:trHeight w:val="402"/>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4.1.2. Teikti socialinės priežiūros paslaugas socialin</w:t>
            </w:r>
            <w:r w:rsidR="005026D5">
              <w:rPr>
                <w:rFonts w:ascii="Times New Roman" w:eastAsia="Times New Roman" w:hAnsi="Times New Roman" w:cs="Times New Roman"/>
                <w:sz w:val="24"/>
                <w:szCs w:val="24"/>
                <w:lang w:eastAsia="lt-LT"/>
              </w:rPr>
              <w:t>ę</w:t>
            </w:r>
            <w:r w:rsidRPr="002C3306">
              <w:rPr>
                <w:rFonts w:ascii="Times New Roman" w:eastAsia="Times New Roman" w:hAnsi="Times New Roman" w:cs="Times New Roman"/>
                <w:sz w:val="24"/>
                <w:szCs w:val="24"/>
                <w:lang w:eastAsia="lt-LT"/>
              </w:rPr>
              <w:t xml:space="preserve"> rizik</w:t>
            </w:r>
            <w:r w:rsidR="005026D5">
              <w:rPr>
                <w:rFonts w:ascii="Times New Roman" w:eastAsia="Times New Roman" w:hAnsi="Times New Roman" w:cs="Times New Roman"/>
                <w:sz w:val="24"/>
                <w:szCs w:val="24"/>
                <w:lang w:eastAsia="lt-LT"/>
              </w:rPr>
              <w:t>ą</w:t>
            </w:r>
            <w:r w:rsidRPr="002C3306">
              <w:rPr>
                <w:rFonts w:ascii="Times New Roman" w:eastAsia="Times New Roman" w:hAnsi="Times New Roman" w:cs="Times New Roman"/>
                <w:sz w:val="24"/>
                <w:szCs w:val="24"/>
                <w:lang w:eastAsia="lt-LT"/>
              </w:rPr>
              <w:t xml:space="preserve"> </w:t>
            </w:r>
            <w:r w:rsidR="005026D5">
              <w:rPr>
                <w:rFonts w:ascii="Times New Roman" w:eastAsia="Times New Roman" w:hAnsi="Times New Roman" w:cs="Times New Roman"/>
                <w:sz w:val="24"/>
                <w:szCs w:val="24"/>
                <w:lang w:eastAsia="lt-LT"/>
              </w:rPr>
              <w:t xml:space="preserve">patyrusių </w:t>
            </w:r>
            <w:r w:rsidRPr="002C3306">
              <w:rPr>
                <w:rFonts w:ascii="Times New Roman" w:eastAsia="Times New Roman" w:hAnsi="Times New Roman" w:cs="Times New Roman"/>
                <w:sz w:val="24"/>
                <w:szCs w:val="24"/>
                <w:lang w:eastAsia="lt-LT"/>
              </w:rPr>
              <w:t>šeimų vaikams institucijoje</w:t>
            </w:r>
          </w:p>
        </w:tc>
        <w:tc>
          <w:tcPr>
            <w:tcW w:w="1274" w:type="dxa"/>
            <w:gridSpan w:val="2"/>
            <w:tcBorders>
              <w:top w:val="single" w:sz="4" w:space="0" w:color="auto"/>
              <w:left w:val="single" w:sz="4" w:space="0" w:color="auto"/>
              <w:bottom w:val="single" w:sz="4" w:space="0" w:color="auto"/>
              <w:right w:val="single" w:sz="4" w:space="0" w:color="auto"/>
            </w:tcBorders>
          </w:tcPr>
          <w:p w:rsidR="002C3306" w:rsidRPr="00BC10D1" w:rsidRDefault="00842824"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5D2273">
              <w:rPr>
                <w:rFonts w:ascii="Times New Roman" w:eastAsia="Times New Roman" w:hAnsi="Times New Roman" w:cs="Times New Roman"/>
                <w:sz w:val="24"/>
                <w:szCs w:val="24"/>
                <w:lang w:eastAsia="lt-LT"/>
              </w:rPr>
              <w:t>-</w:t>
            </w:r>
          </w:p>
        </w:tc>
        <w:tc>
          <w:tcPr>
            <w:tcW w:w="1552"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1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Paslaugas gaus apie 40 vaikų</w:t>
            </w:r>
          </w:p>
        </w:tc>
      </w:tr>
      <w:tr w:rsidR="002C3306" w:rsidRPr="002C3306" w:rsidTr="00BB429F">
        <w:trPr>
          <w:trHeight w:val="402"/>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4.1.3. Įgyvendinti projektą „Pagalba vaikui ir šeimai – sėkmingos socializacijos garantas“</w:t>
            </w:r>
          </w:p>
        </w:tc>
        <w:tc>
          <w:tcPr>
            <w:tcW w:w="1274" w:type="dxa"/>
            <w:gridSpan w:val="2"/>
            <w:tcBorders>
              <w:top w:val="single" w:sz="4" w:space="0" w:color="auto"/>
              <w:left w:val="single" w:sz="4" w:space="0" w:color="auto"/>
              <w:bottom w:val="single" w:sz="4" w:space="0" w:color="auto"/>
              <w:right w:val="single" w:sz="4" w:space="0" w:color="auto"/>
            </w:tcBorders>
          </w:tcPr>
          <w:p w:rsidR="00AC245C" w:rsidRPr="00BC10D1" w:rsidRDefault="00AC245C"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BC10D1">
              <w:rPr>
                <w:rFonts w:ascii="Times New Roman" w:eastAsia="Times New Roman" w:hAnsi="Times New Roman" w:cs="Times New Roman"/>
                <w:sz w:val="24"/>
                <w:szCs w:val="24"/>
                <w:lang w:eastAsia="lt-LT"/>
              </w:rPr>
              <w:t>LR SADM</w:t>
            </w:r>
          </w:p>
          <w:p w:rsidR="002C3306" w:rsidRPr="00BC10D1" w:rsidRDefault="00B1549A"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13,21</w:t>
            </w:r>
          </w:p>
        </w:tc>
        <w:tc>
          <w:tcPr>
            <w:tcW w:w="1552"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1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Teikta kompleksinė pagalba socialinės rizikos, socialiai remtinose šeimose bei socialinių, psichologinių ir kitokių problemų turinčiose šeimose </w:t>
            </w:r>
            <w:r w:rsidRPr="002C3306">
              <w:rPr>
                <w:rFonts w:ascii="Times New Roman" w:eastAsia="Times New Roman" w:hAnsi="Times New Roman" w:cs="Times New Roman"/>
                <w:sz w:val="24"/>
                <w:szCs w:val="24"/>
                <w:lang w:eastAsia="lt-LT"/>
              </w:rPr>
              <w:lastRenderedPageBreak/>
              <w:t>augantiems vaikams ir jų šeimos nariams. Užtikrintas efektyvus šeimos funkcionavimas siekiant išspręsti vaiko socializacijos ir laisvalaikio užimtumo problemas.</w:t>
            </w:r>
          </w:p>
        </w:tc>
      </w:tr>
      <w:tr w:rsidR="00ED51B4" w:rsidRPr="002C3306" w:rsidTr="00ED51B4">
        <w:trPr>
          <w:trHeight w:val="402"/>
        </w:trPr>
        <w:tc>
          <w:tcPr>
            <w:tcW w:w="1701" w:type="dxa"/>
            <w:gridSpan w:val="2"/>
            <w:tcBorders>
              <w:top w:val="nil"/>
              <w:left w:val="single" w:sz="4" w:space="0" w:color="auto"/>
              <w:bottom w:val="single" w:sz="4" w:space="0" w:color="auto"/>
              <w:right w:val="single" w:sz="4" w:space="0" w:color="auto"/>
            </w:tcBorders>
            <w:vAlign w:val="center"/>
          </w:tcPr>
          <w:p w:rsidR="00ED51B4" w:rsidRPr="002C3306" w:rsidRDefault="00ED51B4"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rsidR="00ED51B4" w:rsidRPr="002C3306" w:rsidRDefault="00ED51B4"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4.1.4. Įgyvendinti projektą „Kompleksinių paslaugų Kretingos r. šeimoms teikimas“</w:t>
            </w:r>
          </w:p>
        </w:tc>
        <w:tc>
          <w:tcPr>
            <w:tcW w:w="1274" w:type="dxa"/>
            <w:gridSpan w:val="2"/>
            <w:tcBorders>
              <w:top w:val="single" w:sz="4" w:space="0" w:color="auto"/>
              <w:left w:val="single" w:sz="4" w:space="0" w:color="auto"/>
              <w:bottom w:val="single" w:sz="4" w:space="0" w:color="auto"/>
              <w:right w:val="single" w:sz="4" w:space="0" w:color="auto"/>
            </w:tcBorders>
          </w:tcPr>
          <w:p w:rsidR="00ED51B4" w:rsidRPr="00BC10D1" w:rsidRDefault="00131804"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BC10D1">
              <w:rPr>
                <w:rFonts w:ascii="Times New Roman" w:eastAsia="Times New Roman" w:hAnsi="Times New Roman" w:cs="Times New Roman"/>
                <w:sz w:val="24"/>
                <w:szCs w:val="24"/>
                <w:lang w:eastAsia="lt-LT"/>
              </w:rPr>
              <w:t>ES fondai</w:t>
            </w:r>
          </w:p>
          <w:p w:rsidR="00131804" w:rsidRPr="00BC10D1" w:rsidRDefault="00B1549A"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299,9</w:t>
            </w:r>
          </w:p>
        </w:tc>
        <w:tc>
          <w:tcPr>
            <w:tcW w:w="1552" w:type="dxa"/>
            <w:gridSpan w:val="3"/>
            <w:tcBorders>
              <w:top w:val="single" w:sz="4" w:space="0" w:color="auto"/>
              <w:left w:val="single" w:sz="4" w:space="0" w:color="auto"/>
              <w:bottom w:val="single" w:sz="4" w:space="0" w:color="auto"/>
              <w:right w:val="single" w:sz="4" w:space="0" w:color="auto"/>
            </w:tcBorders>
          </w:tcPr>
          <w:p w:rsidR="00ED51B4" w:rsidRDefault="00ED51B4"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SPC</w:t>
            </w:r>
          </w:p>
          <w:p w:rsidR="00ED51B4" w:rsidRDefault="00ED51B4"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ED51B4" w:rsidRPr="002C3306" w:rsidRDefault="00ED51B4"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w:t>
            </w:r>
            <w:r w:rsidR="0084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Antano dienos centras</w:t>
            </w:r>
          </w:p>
        </w:tc>
        <w:tc>
          <w:tcPr>
            <w:tcW w:w="2417" w:type="dxa"/>
            <w:tcBorders>
              <w:top w:val="single" w:sz="4" w:space="0" w:color="auto"/>
              <w:left w:val="single" w:sz="4" w:space="0" w:color="auto"/>
              <w:bottom w:val="single" w:sz="4" w:space="0" w:color="auto"/>
              <w:right w:val="single" w:sz="4" w:space="0" w:color="auto"/>
            </w:tcBorders>
          </w:tcPr>
          <w:p w:rsidR="00ED51B4" w:rsidRPr="002C3306" w:rsidRDefault="00131804"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Nemokamos kompleksinės paslaugos šeimoms bus teikiamos iki 2020 m. Tikimasi, kad šia galimybe pasinaudos ir įvairiuose mokymuose sudalyvaus ne mažiau kaip 300 Kretingos rajono asmenų.</w:t>
            </w:r>
          </w:p>
        </w:tc>
      </w:tr>
      <w:tr w:rsidR="002C3306" w:rsidRPr="002C3306" w:rsidTr="00BB429F">
        <w:trPr>
          <w:trHeight w:val="402"/>
        </w:trPr>
        <w:tc>
          <w:tcPr>
            <w:tcW w:w="170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4.2. </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Užtikrinti socialinės globos paslaugų teikimą vaikams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4.2.1. Teikti trumpalaikės ir ilgalaikės socialinės globos paslaugas</w:t>
            </w:r>
          </w:p>
        </w:tc>
        <w:tc>
          <w:tcPr>
            <w:tcW w:w="1274" w:type="dxa"/>
            <w:gridSpan w:val="2"/>
            <w:tcBorders>
              <w:top w:val="single" w:sz="4" w:space="0" w:color="auto"/>
              <w:left w:val="single" w:sz="4" w:space="0" w:color="auto"/>
              <w:bottom w:val="single" w:sz="4" w:space="0" w:color="auto"/>
              <w:right w:val="single" w:sz="4" w:space="0" w:color="auto"/>
            </w:tcBorders>
          </w:tcPr>
          <w:p w:rsidR="002C3306" w:rsidRPr="00BC10D1" w:rsidRDefault="00B1549A"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B1549A">
              <w:rPr>
                <w:rFonts w:ascii="Times New Roman" w:eastAsia="Times New Roman" w:hAnsi="Times New Roman" w:cs="Times New Roman"/>
                <w:color w:val="000000" w:themeColor="text1"/>
                <w:sz w:val="24"/>
                <w:szCs w:val="24"/>
                <w:lang w:eastAsia="lt-LT"/>
              </w:rPr>
              <w:t>SB</w:t>
            </w:r>
          </w:p>
        </w:tc>
        <w:tc>
          <w:tcPr>
            <w:tcW w:w="1552"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1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Suteiktos socialinės globos paslaugos </w:t>
            </w:r>
            <w:r w:rsidR="008E1D3B">
              <w:rPr>
                <w:rFonts w:ascii="Times New Roman" w:eastAsia="Times New Roman" w:hAnsi="Times New Roman" w:cs="Times New Roman"/>
                <w:sz w:val="24"/>
                <w:szCs w:val="24"/>
                <w:lang w:eastAsia="lt-LT"/>
              </w:rPr>
              <w:t>11</w:t>
            </w:r>
            <w:r w:rsidRPr="002C3306">
              <w:rPr>
                <w:rFonts w:ascii="Times New Roman" w:eastAsia="Times New Roman" w:hAnsi="Times New Roman" w:cs="Times New Roman"/>
                <w:sz w:val="24"/>
                <w:szCs w:val="24"/>
                <w:lang w:eastAsia="lt-LT"/>
              </w:rPr>
              <w:t xml:space="preserve"> vaikų</w:t>
            </w:r>
          </w:p>
        </w:tc>
      </w:tr>
      <w:tr w:rsidR="002C3306" w:rsidRPr="002C3306" w:rsidTr="00505C4B">
        <w:trPr>
          <w:trHeight w:val="330"/>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 xml:space="preserve">5 Tikslas.  </w:t>
            </w:r>
            <w:r w:rsidRPr="002C3306">
              <w:rPr>
                <w:rFonts w:ascii="Times New Roman" w:eastAsia="Times New Roman" w:hAnsi="Times New Roman" w:cs="Times New Roman"/>
                <w:bCs/>
                <w:i/>
                <w:sz w:val="24"/>
                <w:szCs w:val="24"/>
                <w:lang w:eastAsia="lt-LT"/>
              </w:rPr>
              <w:t>Didinti socialinę paramą teikiančių darbuotojų profesinę kompetenciją</w:t>
            </w:r>
          </w:p>
        </w:tc>
      </w:tr>
      <w:tr w:rsidR="002C3306" w:rsidRPr="002C3306" w:rsidTr="00505C4B">
        <w:trPr>
          <w:trHeight w:val="330"/>
        </w:trPr>
        <w:tc>
          <w:tcPr>
            <w:tcW w:w="168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5.1. Užtikrinti socialinių darbuotojų ir specialistų kvalifikacijos kėlimą</w:t>
            </w:r>
          </w:p>
        </w:tc>
        <w:tc>
          <w:tcPr>
            <w:tcW w:w="2855"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5.1.1. Sudaryti sąlygas socialiniams darbuotojams ir specialistams kelti kvalifikaciją</w:t>
            </w:r>
          </w:p>
        </w:tc>
        <w:tc>
          <w:tcPr>
            <w:tcW w:w="1274"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C7193A"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C7193A">
              <w:rPr>
                <w:rFonts w:ascii="Times New Roman" w:eastAsia="Times New Roman" w:hAnsi="Times New Roman" w:cs="Times New Roman"/>
                <w:sz w:val="24"/>
                <w:szCs w:val="24"/>
                <w:lang w:eastAsia="lt-LT"/>
              </w:rPr>
              <w:t>9</w:t>
            </w:r>
            <w:r w:rsidR="00B1549A">
              <w:rPr>
                <w:rFonts w:ascii="Times New Roman" w:eastAsia="Times New Roman" w:hAnsi="Times New Roman" w:cs="Times New Roman"/>
                <w:sz w:val="24"/>
                <w:szCs w:val="24"/>
                <w:lang w:eastAsia="lt-LT"/>
              </w:rPr>
              <w:t>,</w:t>
            </w:r>
            <w:r w:rsidR="0032353C">
              <w:rPr>
                <w:rFonts w:ascii="Times New Roman" w:eastAsia="Times New Roman" w:hAnsi="Times New Roman" w:cs="Times New Roman"/>
                <w:sz w:val="24"/>
                <w:szCs w:val="24"/>
                <w:lang w:eastAsia="lt-LT"/>
              </w:rPr>
              <w:t>4</w:t>
            </w:r>
            <w:r w:rsidR="000961A8" w:rsidRPr="00C7193A">
              <w:rPr>
                <w:rFonts w:ascii="Times New Roman" w:eastAsia="Times New Roman" w:hAnsi="Times New Roman" w:cs="Times New Roman"/>
                <w:sz w:val="24"/>
                <w:szCs w:val="24"/>
                <w:lang w:eastAsia="lt-LT"/>
              </w:rPr>
              <w:t xml:space="preserve"> SB</w:t>
            </w:r>
          </w:p>
        </w:tc>
        <w:tc>
          <w:tcPr>
            <w:tcW w:w="154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DVC</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Kretingos </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SPC</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506088" w:rsidRDefault="002C3306" w:rsidP="002C3306">
            <w:pPr>
              <w:widowControl w:val="0"/>
              <w:adjustRightInd w:val="0"/>
              <w:spacing w:after="0" w:line="240" w:lineRule="auto"/>
              <w:rPr>
                <w:rFonts w:ascii="Times New Roman" w:eastAsia="Times New Roman" w:hAnsi="Times New Roman" w:cs="Times New Roman"/>
                <w:color w:val="000000"/>
                <w:sz w:val="24"/>
                <w:szCs w:val="24"/>
                <w:lang w:eastAsia="lt-LT"/>
              </w:rPr>
            </w:pPr>
            <w:r w:rsidRPr="00506088">
              <w:rPr>
                <w:rFonts w:ascii="Times New Roman" w:eastAsia="Times New Roman" w:hAnsi="Times New Roman" w:cs="Times New Roman"/>
                <w:color w:val="000000"/>
                <w:sz w:val="24"/>
                <w:szCs w:val="24"/>
                <w:lang w:eastAsia="lt-LT"/>
              </w:rPr>
              <w:t>Bus sudarytos galimybės kelti profesinę kvalifikaciją dalyvaujant įvairiuose mokymuose, seminaruose.</w:t>
            </w:r>
          </w:p>
        </w:tc>
      </w:tr>
      <w:tr w:rsidR="002C3306" w:rsidRPr="002C3306" w:rsidTr="00505C4B">
        <w:trPr>
          <w:trHeight w:val="330"/>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506088" w:rsidRDefault="002C3306" w:rsidP="002C3306">
            <w:pPr>
              <w:widowControl w:val="0"/>
              <w:adjustRightInd w:val="0"/>
              <w:spacing w:after="0" w:line="240" w:lineRule="auto"/>
              <w:jc w:val="both"/>
              <w:rPr>
                <w:rFonts w:ascii="Times New Roman" w:eastAsia="Times New Roman" w:hAnsi="Times New Roman" w:cs="Times New Roman"/>
                <w:color w:val="000000"/>
                <w:sz w:val="24"/>
                <w:szCs w:val="24"/>
                <w:lang w:val="fr-FR" w:eastAsia="lt-LT"/>
              </w:rPr>
            </w:pPr>
            <w:r w:rsidRPr="00506088">
              <w:rPr>
                <w:rFonts w:ascii="Times New Roman" w:eastAsia="Times New Roman" w:hAnsi="Times New Roman" w:cs="Times New Roman"/>
                <w:b/>
                <w:color w:val="000000"/>
                <w:sz w:val="24"/>
                <w:szCs w:val="24"/>
                <w:lang w:val="fr-FR" w:eastAsia="lt-LT"/>
              </w:rPr>
              <w:t xml:space="preserve">6 Tikslas. </w:t>
            </w:r>
            <w:r w:rsidRPr="002C3306">
              <w:rPr>
                <w:rFonts w:ascii="Times New Roman" w:eastAsia="Times New Roman" w:hAnsi="Times New Roman" w:cs="Times New Roman"/>
                <w:i/>
                <w:color w:val="000000"/>
                <w:sz w:val="24"/>
                <w:szCs w:val="24"/>
                <w:lang w:eastAsia="lt-LT"/>
              </w:rPr>
              <w:t>Vykdyti informacijos apie socialines paslaugas ir socialinių paslaugų tiekėjus sklaidą</w:t>
            </w:r>
          </w:p>
        </w:tc>
      </w:tr>
      <w:tr w:rsidR="0032353C" w:rsidRPr="002C3306" w:rsidTr="00350402">
        <w:trPr>
          <w:trHeight w:val="2559"/>
        </w:trPr>
        <w:tc>
          <w:tcPr>
            <w:tcW w:w="1701" w:type="dxa"/>
            <w:gridSpan w:val="2"/>
            <w:tcBorders>
              <w:top w:val="single" w:sz="4" w:space="0" w:color="auto"/>
              <w:left w:val="single" w:sz="4" w:space="0" w:color="auto"/>
              <w:bottom w:val="single" w:sz="4" w:space="0" w:color="auto"/>
              <w:right w:val="single" w:sz="4" w:space="0" w:color="auto"/>
            </w:tcBorders>
            <w:hideMark/>
          </w:tcPr>
          <w:p w:rsidR="0032353C" w:rsidRPr="002C3306" w:rsidRDefault="0032353C"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6.1. Naudoti bendrą Piniginės socialinės paramos ir socialinių paslaugų gavėjų duomenų bazę</w:t>
            </w:r>
          </w:p>
        </w:tc>
        <w:tc>
          <w:tcPr>
            <w:tcW w:w="2837" w:type="dxa"/>
            <w:tcBorders>
              <w:top w:val="single" w:sz="4" w:space="0" w:color="auto"/>
              <w:left w:val="single" w:sz="4" w:space="0" w:color="auto"/>
              <w:bottom w:val="single" w:sz="4" w:space="0" w:color="auto"/>
              <w:right w:val="single" w:sz="4" w:space="0" w:color="auto"/>
            </w:tcBorders>
            <w:hideMark/>
          </w:tcPr>
          <w:p w:rsidR="0032353C" w:rsidRPr="002C3306" w:rsidRDefault="0032353C"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6.1.1. Nuolat atnaujinti bei tikslinti  duomenis bendroje informacinėje socialinės paramos gavėjų duomenų bazėje</w:t>
            </w:r>
          </w:p>
        </w:tc>
        <w:tc>
          <w:tcPr>
            <w:tcW w:w="1274" w:type="dxa"/>
            <w:gridSpan w:val="2"/>
            <w:tcBorders>
              <w:top w:val="single" w:sz="4" w:space="0" w:color="auto"/>
              <w:left w:val="single" w:sz="4" w:space="0" w:color="auto"/>
              <w:bottom w:val="single" w:sz="4" w:space="0" w:color="auto"/>
              <w:right w:val="single" w:sz="4" w:space="0" w:color="auto"/>
            </w:tcBorders>
          </w:tcPr>
          <w:p w:rsidR="0032353C" w:rsidRPr="002C3306" w:rsidRDefault="0032353C"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32353C" w:rsidRPr="002C3306" w:rsidRDefault="0032353C"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w:t>
            </w:r>
          </w:p>
          <w:p w:rsidR="0032353C" w:rsidRPr="002C3306" w:rsidRDefault="0032353C"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32353C" w:rsidRPr="002C3306" w:rsidRDefault="0032353C"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rsidR="0032353C" w:rsidRPr="002C3306" w:rsidRDefault="0032353C"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Socialinės paramos</w:t>
            </w:r>
            <w:r w:rsidRPr="002C3306">
              <w:rPr>
                <w:rFonts w:ascii="Times New Roman" w:eastAsia="Times New Roman" w:hAnsi="Times New Roman" w:cs="Times New Roman"/>
                <w:sz w:val="24"/>
                <w:szCs w:val="24"/>
                <w:lang w:eastAsia="lt-LT"/>
              </w:rPr>
              <w:t xml:space="preserve"> skyrius</w:t>
            </w:r>
          </w:p>
          <w:p w:rsidR="0032353C" w:rsidRPr="002C3306" w:rsidRDefault="0032353C"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32353C" w:rsidRPr="002C3306" w:rsidRDefault="0032353C"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Seniūnijos</w:t>
            </w:r>
          </w:p>
        </w:tc>
        <w:tc>
          <w:tcPr>
            <w:tcW w:w="2428" w:type="dxa"/>
            <w:gridSpan w:val="2"/>
            <w:tcBorders>
              <w:top w:val="single" w:sz="4" w:space="0" w:color="auto"/>
              <w:left w:val="single" w:sz="4" w:space="0" w:color="auto"/>
              <w:right w:val="single" w:sz="4" w:space="0" w:color="auto"/>
            </w:tcBorders>
            <w:hideMark/>
          </w:tcPr>
          <w:p w:rsidR="0032353C" w:rsidRPr="002C3306" w:rsidRDefault="0032353C" w:rsidP="002C3306">
            <w:pPr>
              <w:widowControl w:val="0"/>
              <w:adjustRightInd w:val="0"/>
              <w:spacing w:after="0" w:line="240" w:lineRule="auto"/>
              <w:rPr>
                <w:rFonts w:ascii="Calibri" w:eastAsia="Calibri" w:hAnsi="Calibri" w:cs="Times New Roman"/>
                <w:sz w:val="24"/>
                <w:szCs w:val="24"/>
                <w:lang w:eastAsia="lt-LT"/>
              </w:rPr>
            </w:pPr>
            <w:r w:rsidRPr="002C3306">
              <w:rPr>
                <w:rFonts w:ascii="Times New Roman" w:eastAsia="Times New Roman" w:hAnsi="Times New Roman" w:cs="Times New Roman"/>
                <w:sz w:val="24"/>
                <w:szCs w:val="24"/>
                <w:lang w:eastAsia="lt-LT"/>
              </w:rPr>
              <w:t>Sudaryta išsami socialinė paramos gavėjų duomenų bazė</w:t>
            </w:r>
          </w:p>
        </w:tc>
      </w:tr>
      <w:tr w:rsidR="002C3306" w:rsidRPr="002C3306" w:rsidTr="00505C4B">
        <w:trPr>
          <w:trHeight w:val="792"/>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6.2. Užtikrinti informacijos apie socialines </w:t>
            </w:r>
            <w:r w:rsidRPr="002C3306">
              <w:rPr>
                <w:rFonts w:ascii="Times New Roman" w:eastAsia="Times New Roman" w:hAnsi="Times New Roman" w:cs="Times New Roman"/>
                <w:sz w:val="24"/>
                <w:szCs w:val="24"/>
                <w:lang w:eastAsia="lt-LT"/>
              </w:rPr>
              <w:lastRenderedPageBreak/>
              <w:t>paslaugas ir socialinių paslaugų tiekėjus sklaidą</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lastRenderedPageBreak/>
              <w:t>6.2.1. Nuolat konsultuoti gyventojus socialinių paslaugų klausimais</w:t>
            </w:r>
          </w:p>
        </w:tc>
        <w:tc>
          <w:tcPr>
            <w:tcW w:w="1274"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w:t>
            </w:r>
          </w:p>
        </w:tc>
        <w:tc>
          <w:tcPr>
            <w:tcW w:w="1541" w:type="dxa"/>
            <w:gridSpan w:val="2"/>
            <w:vMerge w:val="restart"/>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w:t>
            </w:r>
            <w:r w:rsidR="0032353C">
              <w:rPr>
                <w:rFonts w:ascii="Times New Roman" w:eastAsia="Times New Roman" w:hAnsi="Times New Roman" w:cs="Times New Roman"/>
                <w:sz w:val="24"/>
                <w:szCs w:val="24"/>
                <w:lang w:eastAsia="lt-LT"/>
              </w:rPr>
              <w:t>ės paramos</w:t>
            </w:r>
            <w:r w:rsidRPr="002C3306">
              <w:rPr>
                <w:rFonts w:ascii="Times New Roman" w:eastAsia="Times New Roman" w:hAnsi="Times New Roman" w:cs="Times New Roman"/>
                <w:sz w:val="24"/>
                <w:szCs w:val="24"/>
                <w:lang w:eastAsia="lt-LT"/>
              </w:rPr>
              <w:t xml:space="preserve"> skyrius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Seniūnijos</w:t>
            </w:r>
          </w:p>
        </w:tc>
        <w:tc>
          <w:tcPr>
            <w:tcW w:w="2428" w:type="dxa"/>
            <w:gridSpan w:val="2"/>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lastRenderedPageBreak/>
              <w:t>Nuolatinės konsultacijos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r>
      <w:tr w:rsidR="002C3306" w:rsidRPr="002C3306" w:rsidTr="00505C4B">
        <w:trPr>
          <w:trHeight w:val="1789"/>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6.2.2. Teikti aktualią informaciją gyventojams, pasinaudojant masinės informacijos priemonėmis      (Savivaldybės interneto svetaine, spauda ir kt.). </w:t>
            </w:r>
          </w:p>
        </w:tc>
        <w:tc>
          <w:tcPr>
            <w:tcW w:w="1274"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w:t>
            </w: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Informacija masinės informacijos priemonėse ir kt.)</w:t>
            </w:r>
          </w:p>
        </w:tc>
      </w:tr>
    </w:tbl>
    <w:p w:rsidR="002C3306" w:rsidRPr="002C3306" w:rsidRDefault="002C3306" w:rsidP="002C3306">
      <w:pPr>
        <w:widowControl w:val="0"/>
        <w:adjustRightInd w:val="0"/>
        <w:spacing w:after="0" w:line="240" w:lineRule="auto"/>
        <w:rPr>
          <w:rFonts w:ascii="Times New Roman" w:eastAsia="Times New Roman" w:hAnsi="Times New Roman" w:cs="Times New Roman"/>
          <w:sz w:val="20"/>
          <w:szCs w:val="24"/>
          <w:lang w:eastAsia="lt-LT"/>
        </w:rPr>
      </w:pPr>
      <w:r w:rsidRPr="002C3306">
        <w:rPr>
          <w:rFonts w:ascii="Times New Roman" w:eastAsia="Times New Roman" w:hAnsi="Times New Roman" w:cs="Times New Roman"/>
          <w:sz w:val="20"/>
          <w:szCs w:val="24"/>
          <w:lang w:eastAsia="lt-LT"/>
        </w:rPr>
        <w:lastRenderedPageBreak/>
        <w:t>VB – valstybės biudžeto lėšos;</w:t>
      </w:r>
    </w:p>
    <w:p w:rsidR="002C3306" w:rsidRPr="002C3306" w:rsidRDefault="002C3306" w:rsidP="002C3306">
      <w:pPr>
        <w:widowControl w:val="0"/>
        <w:adjustRightInd w:val="0"/>
        <w:spacing w:after="0" w:line="240" w:lineRule="auto"/>
        <w:rPr>
          <w:rFonts w:ascii="Times New Roman" w:eastAsia="Times New Roman" w:hAnsi="Times New Roman" w:cs="Times New Roman"/>
          <w:sz w:val="20"/>
          <w:szCs w:val="24"/>
          <w:lang w:eastAsia="lt-LT"/>
        </w:rPr>
      </w:pPr>
      <w:r w:rsidRPr="002C3306">
        <w:rPr>
          <w:rFonts w:ascii="Times New Roman" w:eastAsia="Times New Roman" w:hAnsi="Times New Roman" w:cs="Times New Roman"/>
          <w:sz w:val="20"/>
          <w:szCs w:val="24"/>
          <w:lang w:eastAsia="lt-LT"/>
        </w:rPr>
        <w:t>SB – savivaldybės biudžeto lėšos.</w:t>
      </w:r>
    </w:p>
    <w:p w:rsidR="00146FCE" w:rsidRDefault="00146FCE" w:rsidP="008E1D3B">
      <w:pPr>
        <w:widowControl w:val="0"/>
        <w:adjustRightInd w:val="0"/>
        <w:spacing w:after="0" w:line="240" w:lineRule="auto"/>
        <w:rPr>
          <w:rFonts w:ascii="Times New Roman" w:eastAsia="Times New Roman" w:hAnsi="Times New Roman" w:cs="Times New Roman"/>
          <w:b/>
          <w:bCs/>
          <w:sz w:val="24"/>
          <w:szCs w:val="24"/>
          <w:lang w:eastAsia="lt-LT"/>
        </w:rPr>
      </w:pPr>
    </w:p>
    <w:p w:rsidR="002C745D" w:rsidRDefault="002C745D"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IV. FINANSAVIMO PLANAS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16"/>
          <w:szCs w:val="16"/>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b/>
          <w:bCs/>
          <w:sz w:val="24"/>
          <w:szCs w:val="24"/>
          <w:lang w:eastAsia="lt-LT"/>
        </w:rPr>
        <w:t xml:space="preserve">14. Socialinių paslaugų finansavimo šaltiniai </w:t>
      </w:r>
      <w:r w:rsidRPr="002C3306">
        <w:rPr>
          <w:rFonts w:ascii="Times New Roman" w:eastAsia="Times New Roman" w:hAnsi="Times New Roman" w:cs="Times New Roman"/>
          <w:sz w:val="23"/>
          <w:szCs w:val="23"/>
          <w:lang w:eastAsia="lt-LT"/>
        </w:rPr>
        <w:t xml:space="preserve"> </w:t>
      </w:r>
    </w:p>
    <w:p w:rsidR="002C3306" w:rsidRPr="002C3306" w:rsidRDefault="009F0456" w:rsidP="002C3306">
      <w:pPr>
        <w:widowControl w:val="0"/>
        <w:adjustRightInd w:val="0"/>
        <w:spacing w:after="0" w:line="240" w:lineRule="auto"/>
        <w:jc w:val="right"/>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21</w:t>
      </w:r>
      <w:r w:rsidR="008F233C">
        <w:rPr>
          <w:rFonts w:ascii="Times New Roman" w:eastAsia="Times New Roman" w:hAnsi="Times New Roman" w:cs="Times New Roman"/>
          <w:b/>
          <w:bCs/>
          <w:sz w:val="20"/>
          <w:szCs w:val="20"/>
          <w:lang w:eastAsia="lt-LT"/>
        </w:rPr>
        <w:t xml:space="preserve"> </w:t>
      </w:r>
      <w:r w:rsidR="002C3306" w:rsidRPr="002C3306">
        <w:rPr>
          <w:rFonts w:ascii="Times New Roman" w:eastAsia="Times New Roman" w:hAnsi="Times New Roman" w:cs="Times New Roman"/>
          <w:b/>
          <w:bCs/>
          <w:sz w:val="20"/>
          <w:szCs w:val="20"/>
          <w:lang w:eastAsia="lt-LT"/>
        </w:rPr>
        <w:t>lentelė</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4774"/>
        <w:gridCol w:w="1253"/>
        <w:gridCol w:w="1476"/>
        <w:gridCol w:w="1532"/>
      </w:tblGrid>
      <w:tr w:rsidR="00286AE4" w:rsidRPr="002C3306" w:rsidTr="00786E99">
        <w:trPr>
          <w:cantSplit/>
        </w:trPr>
        <w:tc>
          <w:tcPr>
            <w:tcW w:w="299" w:type="pct"/>
            <w:vMerge w:val="restar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Eil. Nr.</w:t>
            </w:r>
          </w:p>
        </w:tc>
        <w:tc>
          <w:tcPr>
            <w:tcW w:w="2484" w:type="pct"/>
            <w:vMerge w:val="restar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p>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Socialinių paslaugų finansavimo šaltiniai</w:t>
            </w:r>
          </w:p>
        </w:tc>
        <w:tc>
          <w:tcPr>
            <w:tcW w:w="652"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Pagal planines išlaidas</w:t>
            </w:r>
          </w:p>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roofErr w:type="spellStart"/>
            <w:r w:rsidRPr="002C3306">
              <w:rPr>
                <w:rFonts w:ascii="Times New Roman" w:eastAsia="Times New Roman" w:hAnsi="Times New Roman" w:cs="Times New Roman"/>
                <w:i/>
                <w:lang w:eastAsia="lt-LT"/>
              </w:rPr>
              <w:t>Eur</w:t>
            </w:r>
            <w:proofErr w:type="spellEnd"/>
            <w:r w:rsidRPr="002C3306">
              <w:rPr>
                <w:rFonts w:ascii="Times New Roman" w:eastAsia="Times New Roman" w:hAnsi="Times New Roman" w:cs="Times New Roman"/>
                <w:i/>
                <w:lang w:eastAsia="lt-LT"/>
              </w:rPr>
              <w:t>.)</w:t>
            </w:r>
          </w:p>
        </w:tc>
        <w:tc>
          <w:tcPr>
            <w:tcW w:w="768"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Pagal planines išlaidas</w:t>
            </w:r>
          </w:p>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roofErr w:type="spellStart"/>
            <w:r w:rsidRPr="002C3306">
              <w:rPr>
                <w:rFonts w:ascii="Times New Roman" w:eastAsia="Times New Roman" w:hAnsi="Times New Roman" w:cs="Times New Roman"/>
                <w:i/>
                <w:lang w:eastAsia="lt-LT"/>
              </w:rPr>
              <w:t>Eur</w:t>
            </w:r>
            <w:proofErr w:type="spellEnd"/>
            <w:r w:rsidRPr="002C3306">
              <w:rPr>
                <w:rFonts w:ascii="Times New Roman" w:eastAsia="Times New Roman" w:hAnsi="Times New Roman" w:cs="Times New Roman"/>
                <w:i/>
                <w:lang w:eastAsia="lt-LT"/>
              </w:rPr>
              <w:t>.)</w:t>
            </w:r>
          </w:p>
        </w:tc>
        <w:tc>
          <w:tcPr>
            <w:tcW w:w="797" w:type="pct"/>
            <w:tcBorders>
              <w:top w:val="single" w:sz="4" w:space="0" w:color="auto"/>
              <w:left w:val="single" w:sz="4" w:space="0" w:color="auto"/>
              <w:bottom w:val="single" w:sz="4" w:space="0" w:color="auto"/>
              <w:right w:val="single" w:sz="4" w:space="0" w:color="auto"/>
            </w:tcBorders>
          </w:tcPr>
          <w:p w:rsidR="00286AE4" w:rsidRPr="006C0F92"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Pagal planines išlaidas</w:t>
            </w:r>
          </w:p>
          <w:p w:rsidR="00286AE4" w:rsidRPr="006C0F92"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w:t>
            </w:r>
            <w:proofErr w:type="spellStart"/>
            <w:r w:rsidRPr="006C0F92">
              <w:rPr>
                <w:rFonts w:ascii="Times New Roman" w:eastAsia="Times New Roman" w:hAnsi="Times New Roman" w:cs="Times New Roman"/>
                <w:i/>
                <w:lang w:eastAsia="lt-LT"/>
              </w:rPr>
              <w:t>Eur</w:t>
            </w:r>
            <w:proofErr w:type="spellEnd"/>
            <w:r w:rsidRPr="006C0F92">
              <w:rPr>
                <w:rFonts w:ascii="Times New Roman" w:eastAsia="Times New Roman" w:hAnsi="Times New Roman" w:cs="Times New Roman"/>
                <w:i/>
                <w:lang w:eastAsia="lt-LT"/>
              </w:rPr>
              <w:t>.)</w:t>
            </w:r>
          </w:p>
        </w:tc>
      </w:tr>
      <w:tr w:rsidR="00286AE4" w:rsidRPr="002C3306" w:rsidTr="009C1F8F">
        <w:trPr>
          <w:cantSplit/>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6AE4" w:rsidRPr="002C3306" w:rsidRDefault="00286AE4" w:rsidP="00286AE4">
            <w:pPr>
              <w:spacing w:after="0" w:line="240" w:lineRule="auto"/>
              <w:rPr>
                <w:rFonts w:ascii="Times New Roman" w:eastAsia="Times New Roman" w:hAnsi="Times New Roman" w:cs="Times New Roman"/>
                <w:i/>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AE4" w:rsidRPr="002C3306" w:rsidRDefault="00286AE4" w:rsidP="00286AE4">
            <w:pPr>
              <w:spacing w:after="0" w:line="240" w:lineRule="auto"/>
              <w:rPr>
                <w:rFonts w:ascii="Times New Roman" w:eastAsia="Times New Roman" w:hAnsi="Times New Roman" w:cs="Times New Roman"/>
                <w:i/>
                <w:lang w:eastAsia="lt-LT"/>
              </w:rPr>
            </w:pPr>
          </w:p>
        </w:tc>
        <w:tc>
          <w:tcPr>
            <w:tcW w:w="652"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201</w:t>
            </w:r>
            <w:r w:rsidR="00146FCE">
              <w:rPr>
                <w:rFonts w:ascii="Times New Roman" w:eastAsia="Times New Roman" w:hAnsi="Times New Roman" w:cs="Times New Roman"/>
                <w:i/>
                <w:lang w:eastAsia="lt-LT"/>
              </w:rPr>
              <w:t>8</w:t>
            </w:r>
            <w:r w:rsidRPr="002C3306">
              <w:rPr>
                <w:rFonts w:ascii="Times New Roman" w:eastAsia="Times New Roman" w:hAnsi="Times New Roman" w:cs="Times New Roman"/>
                <w:i/>
                <w:lang w:eastAsia="lt-LT"/>
              </w:rPr>
              <w:t xml:space="preserve"> m.</w:t>
            </w:r>
          </w:p>
        </w:tc>
        <w:tc>
          <w:tcPr>
            <w:tcW w:w="768"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201</w:t>
            </w:r>
            <w:r w:rsidR="00146FCE">
              <w:rPr>
                <w:rFonts w:ascii="Times New Roman" w:eastAsia="Times New Roman" w:hAnsi="Times New Roman" w:cs="Times New Roman"/>
                <w:i/>
                <w:lang w:eastAsia="lt-LT"/>
              </w:rPr>
              <w:t>9</w:t>
            </w:r>
            <w:r w:rsidRPr="002C3306">
              <w:rPr>
                <w:rFonts w:ascii="Times New Roman" w:eastAsia="Times New Roman" w:hAnsi="Times New Roman" w:cs="Times New Roman"/>
                <w:i/>
                <w:lang w:eastAsia="lt-LT"/>
              </w:rPr>
              <w:t xml:space="preserve"> m.</w:t>
            </w:r>
          </w:p>
        </w:tc>
        <w:tc>
          <w:tcPr>
            <w:tcW w:w="797" w:type="pct"/>
            <w:tcBorders>
              <w:top w:val="single" w:sz="4" w:space="0" w:color="auto"/>
              <w:left w:val="single" w:sz="4" w:space="0" w:color="auto"/>
              <w:bottom w:val="single" w:sz="4" w:space="0" w:color="auto"/>
              <w:right w:val="single" w:sz="4" w:space="0" w:color="auto"/>
            </w:tcBorders>
          </w:tcPr>
          <w:p w:rsidR="00286AE4" w:rsidRPr="006C0F92"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20</w:t>
            </w:r>
            <w:r w:rsidR="00146FCE">
              <w:rPr>
                <w:rFonts w:ascii="Times New Roman" w:eastAsia="Times New Roman" w:hAnsi="Times New Roman" w:cs="Times New Roman"/>
                <w:i/>
                <w:lang w:eastAsia="lt-LT"/>
              </w:rPr>
              <w:t>20</w:t>
            </w:r>
            <w:r w:rsidRPr="006C0F92">
              <w:rPr>
                <w:rFonts w:ascii="Times New Roman" w:eastAsia="Times New Roman" w:hAnsi="Times New Roman" w:cs="Times New Roman"/>
                <w:i/>
                <w:lang w:eastAsia="lt-LT"/>
              </w:rPr>
              <w:t xml:space="preserve"> m.</w:t>
            </w:r>
          </w:p>
        </w:tc>
      </w:tr>
      <w:tr w:rsidR="00286AE4" w:rsidRPr="002C3306" w:rsidTr="00786E99">
        <w:tc>
          <w:tcPr>
            <w:tcW w:w="299"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sidRPr="002C3306">
              <w:rPr>
                <w:rFonts w:ascii="Times New Roman" w:eastAsia="Times New Roman" w:hAnsi="Times New Roman" w:cs="Times New Roman"/>
                <w:i/>
                <w:sz w:val="16"/>
                <w:szCs w:val="16"/>
                <w:lang w:eastAsia="lt-LT"/>
              </w:rPr>
              <w:t>1</w:t>
            </w:r>
          </w:p>
        </w:tc>
        <w:tc>
          <w:tcPr>
            <w:tcW w:w="2484"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sidRPr="002C3306">
              <w:rPr>
                <w:rFonts w:ascii="Times New Roman" w:eastAsia="Times New Roman" w:hAnsi="Times New Roman" w:cs="Times New Roman"/>
                <w:i/>
                <w:sz w:val="16"/>
                <w:szCs w:val="16"/>
                <w:lang w:eastAsia="lt-LT"/>
              </w:rPr>
              <w:t>2</w:t>
            </w:r>
          </w:p>
        </w:tc>
        <w:tc>
          <w:tcPr>
            <w:tcW w:w="652"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Pr>
                <w:rFonts w:ascii="Times New Roman" w:eastAsia="Times New Roman" w:hAnsi="Times New Roman" w:cs="Times New Roman"/>
                <w:i/>
                <w:sz w:val="16"/>
                <w:szCs w:val="16"/>
                <w:lang w:eastAsia="lt-LT"/>
              </w:rPr>
              <w:t>3</w:t>
            </w:r>
          </w:p>
        </w:tc>
        <w:tc>
          <w:tcPr>
            <w:tcW w:w="768"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sidRPr="002C3306">
              <w:rPr>
                <w:rFonts w:ascii="Times New Roman" w:eastAsia="Times New Roman" w:hAnsi="Times New Roman" w:cs="Times New Roman"/>
                <w:i/>
                <w:sz w:val="16"/>
                <w:szCs w:val="16"/>
                <w:lang w:eastAsia="lt-LT"/>
              </w:rPr>
              <w:t>4</w:t>
            </w:r>
          </w:p>
        </w:tc>
        <w:tc>
          <w:tcPr>
            <w:tcW w:w="797"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sidRPr="002C3306">
              <w:rPr>
                <w:rFonts w:ascii="Times New Roman" w:eastAsia="Times New Roman" w:hAnsi="Times New Roman" w:cs="Times New Roman"/>
                <w:i/>
                <w:sz w:val="16"/>
                <w:szCs w:val="16"/>
                <w:lang w:eastAsia="lt-LT"/>
              </w:rPr>
              <w:t>5</w:t>
            </w:r>
          </w:p>
        </w:tc>
      </w:tr>
      <w:tr w:rsidR="00146FCE" w:rsidRPr="002C3306" w:rsidTr="00786E99">
        <w:tc>
          <w:tcPr>
            <w:tcW w:w="299" w:type="pct"/>
            <w:tcBorders>
              <w:top w:val="single" w:sz="4" w:space="0" w:color="auto"/>
              <w:left w:val="single" w:sz="4" w:space="0" w:color="auto"/>
              <w:bottom w:val="single" w:sz="4" w:space="0" w:color="auto"/>
              <w:right w:val="single" w:sz="4" w:space="0" w:color="auto"/>
            </w:tcBorders>
            <w:hideMark/>
          </w:tcPr>
          <w:p w:rsidR="00146FCE" w:rsidRPr="002C3306" w:rsidRDefault="00146FCE" w:rsidP="00146FCE">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2484" w:type="pct"/>
            <w:tcBorders>
              <w:top w:val="single" w:sz="4" w:space="0" w:color="auto"/>
              <w:left w:val="single" w:sz="4" w:space="0" w:color="auto"/>
              <w:bottom w:val="single" w:sz="4" w:space="0" w:color="auto"/>
              <w:right w:val="single" w:sz="4" w:space="0" w:color="auto"/>
            </w:tcBorders>
            <w:hideMark/>
          </w:tcPr>
          <w:p w:rsidR="00146FCE" w:rsidRPr="002C3306" w:rsidRDefault="00146FCE" w:rsidP="00146FCE">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Savivaldybės biudžeto išlaidos socialinėms paslaugoms    </w:t>
            </w:r>
          </w:p>
        </w:tc>
        <w:tc>
          <w:tcPr>
            <w:tcW w:w="652"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70000</w:t>
            </w:r>
          </w:p>
        </w:tc>
        <w:tc>
          <w:tcPr>
            <w:tcW w:w="768"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rPr>
            </w:pPr>
            <w:r>
              <w:rPr>
                <w:rFonts w:ascii="Times New Roman" w:eastAsia="Calibri" w:hAnsi="Times New Roman" w:cs="Times New Roman"/>
                <w:sz w:val="24"/>
                <w:szCs w:val="24"/>
              </w:rPr>
              <w:t>70000</w:t>
            </w:r>
          </w:p>
        </w:tc>
        <w:tc>
          <w:tcPr>
            <w:tcW w:w="797"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rPr>
            </w:pPr>
            <w:r>
              <w:rPr>
                <w:rFonts w:ascii="Times New Roman" w:eastAsia="Calibri" w:hAnsi="Times New Roman" w:cs="Times New Roman"/>
                <w:sz w:val="24"/>
                <w:szCs w:val="24"/>
              </w:rPr>
              <w:t>91000</w:t>
            </w:r>
          </w:p>
        </w:tc>
      </w:tr>
      <w:tr w:rsidR="00146FCE" w:rsidRPr="002C3306" w:rsidTr="00786E99">
        <w:tc>
          <w:tcPr>
            <w:tcW w:w="299" w:type="pct"/>
            <w:tcBorders>
              <w:top w:val="single" w:sz="4" w:space="0" w:color="auto"/>
              <w:left w:val="single" w:sz="4" w:space="0" w:color="auto"/>
              <w:bottom w:val="single" w:sz="4" w:space="0" w:color="auto"/>
              <w:right w:val="single" w:sz="4" w:space="0" w:color="auto"/>
            </w:tcBorders>
            <w:hideMark/>
          </w:tcPr>
          <w:p w:rsidR="00146FCE" w:rsidRPr="002C3306" w:rsidRDefault="00146FCE" w:rsidP="00146FCE">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1.1.</w:t>
            </w:r>
          </w:p>
        </w:tc>
        <w:tc>
          <w:tcPr>
            <w:tcW w:w="2484" w:type="pct"/>
            <w:tcBorders>
              <w:top w:val="single" w:sz="4" w:space="0" w:color="auto"/>
              <w:left w:val="single" w:sz="4" w:space="0" w:color="auto"/>
              <w:bottom w:val="single" w:sz="4" w:space="0" w:color="auto"/>
              <w:right w:val="single" w:sz="4" w:space="0" w:color="auto"/>
            </w:tcBorders>
            <w:hideMark/>
          </w:tcPr>
          <w:p w:rsidR="00146FCE" w:rsidRPr="002C3306" w:rsidRDefault="00146FCE" w:rsidP="00146FCE">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palyginti su bendru savivaldybės biudžetu, proc.</w:t>
            </w:r>
          </w:p>
        </w:tc>
        <w:tc>
          <w:tcPr>
            <w:tcW w:w="652"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0,</w:t>
            </w:r>
            <w:r>
              <w:rPr>
                <w:rFonts w:ascii="Times New Roman" w:eastAsia="Calibri" w:hAnsi="Times New Roman" w:cs="Times New Roman"/>
                <w:sz w:val="24"/>
                <w:szCs w:val="24"/>
              </w:rPr>
              <w:t>17</w:t>
            </w:r>
          </w:p>
        </w:tc>
        <w:tc>
          <w:tcPr>
            <w:tcW w:w="768"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p>
        </w:tc>
        <w:tc>
          <w:tcPr>
            <w:tcW w:w="797"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rPr>
            </w:pPr>
            <w:r>
              <w:rPr>
                <w:rFonts w:ascii="Times New Roman" w:eastAsia="Calibri" w:hAnsi="Times New Roman" w:cs="Times New Roman"/>
                <w:sz w:val="24"/>
                <w:szCs w:val="24"/>
              </w:rPr>
              <w:t>0,20</w:t>
            </w:r>
          </w:p>
        </w:tc>
      </w:tr>
      <w:tr w:rsidR="00146FCE" w:rsidRPr="002C3306" w:rsidTr="00786E99">
        <w:tc>
          <w:tcPr>
            <w:tcW w:w="299" w:type="pct"/>
            <w:tcBorders>
              <w:top w:val="single" w:sz="4" w:space="0" w:color="auto"/>
              <w:left w:val="single" w:sz="4" w:space="0" w:color="auto"/>
              <w:bottom w:val="single" w:sz="4" w:space="0" w:color="auto"/>
              <w:right w:val="single" w:sz="4" w:space="0" w:color="auto"/>
            </w:tcBorders>
            <w:hideMark/>
          </w:tcPr>
          <w:p w:rsidR="00146FCE" w:rsidRPr="002C3306" w:rsidRDefault="00146FCE" w:rsidP="00146FCE">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2484" w:type="pct"/>
            <w:tcBorders>
              <w:top w:val="single" w:sz="4" w:space="0" w:color="auto"/>
              <w:left w:val="single" w:sz="4" w:space="0" w:color="auto"/>
              <w:bottom w:val="single" w:sz="4" w:space="0" w:color="auto"/>
              <w:right w:val="single" w:sz="4" w:space="0" w:color="auto"/>
            </w:tcBorders>
            <w:hideMark/>
          </w:tcPr>
          <w:p w:rsidR="00146FCE" w:rsidRPr="002C3306" w:rsidRDefault="00146FCE" w:rsidP="00146FCE">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LR valstybės biudžeto specialiosios tikslinės dotacijos  </w:t>
            </w:r>
          </w:p>
        </w:tc>
        <w:tc>
          <w:tcPr>
            <w:tcW w:w="652"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rPr>
            </w:pPr>
            <w:r>
              <w:rPr>
                <w:rFonts w:ascii="Times New Roman" w:eastAsia="Calibri" w:hAnsi="Times New Roman" w:cs="Times New Roman"/>
                <w:sz w:val="24"/>
                <w:szCs w:val="24"/>
              </w:rPr>
              <w:t>498600</w:t>
            </w:r>
          </w:p>
        </w:tc>
        <w:tc>
          <w:tcPr>
            <w:tcW w:w="768"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rPr>
            </w:pPr>
            <w:r>
              <w:rPr>
                <w:rFonts w:ascii="Times New Roman" w:eastAsia="Calibri" w:hAnsi="Times New Roman" w:cs="Times New Roman"/>
                <w:sz w:val="24"/>
                <w:szCs w:val="24"/>
              </w:rPr>
              <w:t>554700</w:t>
            </w:r>
          </w:p>
        </w:tc>
        <w:tc>
          <w:tcPr>
            <w:tcW w:w="797"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rPr>
            </w:pPr>
            <w:r>
              <w:rPr>
                <w:rFonts w:ascii="Times New Roman" w:eastAsia="Calibri" w:hAnsi="Times New Roman" w:cs="Times New Roman"/>
                <w:sz w:val="24"/>
                <w:szCs w:val="24"/>
              </w:rPr>
              <w:t>727400</w:t>
            </w:r>
          </w:p>
        </w:tc>
      </w:tr>
      <w:tr w:rsidR="00146FCE" w:rsidRPr="002C3306" w:rsidTr="00786E99">
        <w:tc>
          <w:tcPr>
            <w:tcW w:w="299" w:type="pct"/>
            <w:tcBorders>
              <w:top w:val="single" w:sz="4" w:space="0" w:color="auto"/>
              <w:left w:val="single" w:sz="4" w:space="0" w:color="auto"/>
              <w:bottom w:val="single" w:sz="4" w:space="0" w:color="auto"/>
              <w:right w:val="single" w:sz="4" w:space="0" w:color="auto"/>
            </w:tcBorders>
            <w:hideMark/>
          </w:tcPr>
          <w:p w:rsidR="00146FCE" w:rsidRPr="002C3306" w:rsidRDefault="00146FCE" w:rsidP="00146FCE">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2.1.</w:t>
            </w:r>
          </w:p>
        </w:tc>
        <w:tc>
          <w:tcPr>
            <w:tcW w:w="2484" w:type="pct"/>
            <w:tcBorders>
              <w:top w:val="single" w:sz="4" w:space="0" w:color="auto"/>
              <w:left w:val="single" w:sz="4" w:space="0" w:color="auto"/>
              <w:bottom w:val="single" w:sz="4" w:space="0" w:color="auto"/>
              <w:right w:val="single" w:sz="4" w:space="0" w:color="auto"/>
            </w:tcBorders>
            <w:hideMark/>
          </w:tcPr>
          <w:p w:rsidR="00146FCE" w:rsidRPr="002C3306" w:rsidRDefault="00146FCE" w:rsidP="00146FCE">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130900</w:t>
            </w:r>
          </w:p>
        </w:tc>
        <w:tc>
          <w:tcPr>
            <w:tcW w:w="652"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104000</w:t>
            </w:r>
          </w:p>
        </w:tc>
        <w:tc>
          <w:tcPr>
            <w:tcW w:w="768"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rPr>
            </w:pPr>
            <w:r>
              <w:rPr>
                <w:rFonts w:ascii="Times New Roman" w:eastAsia="Calibri" w:hAnsi="Times New Roman" w:cs="Times New Roman"/>
                <w:sz w:val="24"/>
                <w:szCs w:val="24"/>
              </w:rPr>
              <w:t>166000</w:t>
            </w:r>
          </w:p>
        </w:tc>
        <w:tc>
          <w:tcPr>
            <w:tcW w:w="797"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rPr>
            </w:pPr>
            <w:r>
              <w:rPr>
                <w:rFonts w:ascii="Times New Roman" w:eastAsia="Calibri" w:hAnsi="Times New Roman" w:cs="Times New Roman"/>
                <w:sz w:val="24"/>
                <w:szCs w:val="24"/>
              </w:rPr>
              <w:t>199200</w:t>
            </w:r>
          </w:p>
        </w:tc>
      </w:tr>
      <w:tr w:rsidR="00146FCE" w:rsidRPr="002C3306" w:rsidTr="00786E99">
        <w:tc>
          <w:tcPr>
            <w:tcW w:w="299" w:type="pct"/>
            <w:tcBorders>
              <w:top w:val="single" w:sz="4" w:space="0" w:color="auto"/>
              <w:left w:val="single" w:sz="4" w:space="0" w:color="auto"/>
              <w:bottom w:val="single" w:sz="4" w:space="0" w:color="auto"/>
              <w:right w:val="single" w:sz="4" w:space="0" w:color="auto"/>
            </w:tcBorders>
            <w:hideMark/>
          </w:tcPr>
          <w:p w:rsidR="00146FCE" w:rsidRPr="002C3306" w:rsidRDefault="00146FCE" w:rsidP="00146FCE">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2.2.</w:t>
            </w:r>
          </w:p>
        </w:tc>
        <w:tc>
          <w:tcPr>
            <w:tcW w:w="2484" w:type="pct"/>
            <w:tcBorders>
              <w:top w:val="single" w:sz="4" w:space="0" w:color="auto"/>
              <w:left w:val="single" w:sz="4" w:space="0" w:color="auto"/>
              <w:bottom w:val="single" w:sz="4" w:space="0" w:color="auto"/>
              <w:right w:val="single" w:sz="4" w:space="0" w:color="auto"/>
            </w:tcBorders>
            <w:hideMark/>
          </w:tcPr>
          <w:p w:rsidR="00146FCE" w:rsidRPr="002C3306" w:rsidRDefault="00146FCE" w:rsidP="00146FCE">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367700</w:t>
            </w:r>
          </w:p>
        </w:tc>
        <w:tc>
          <w:tcPr>
            <w:tcW w:w="652"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lang w:eastAsia="lt-LT"/>
              </w:rPr>
            </w:pPr>
            <w:r w:rsidRPr="002C3306">
              <w:rPr>
                <w:rFonts w:ascii="Times New Roman" w:eastAsia="Calibri" w:hAnsi="Times New Roman" w:cs="Times New Roman"/>
                <w:sz w:val="24"/>
                <w:szCs w:val="24"/>
                <w:lang w:eastAsia="lt-LT"/>
              </w:rPr>
              <w:t>367700</w:t>
            </w:r>
          </w:p>
        </w:tc>
        <w:tc>
          <w:tcPr>
            <w:tcW w:w="768"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388700</w:t>
            </w:r>
          </w:p>
        </w:tc>
        <w:tc>
          <w:tcPr>
            <w:tcW w:w="797"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528200</w:t>
            </w:r>
          </w:p>
        </w:tc>
      </w:tr>
      <w:tr w:rsidR="00146FCE" w:rsidRPr="002C3306" w:rsidTr="00786E99">
        <w:trPr>
          <w:trHeight w:val="84"/>
        </w:trPr>
        <w:tc>
          <w:tcPr>
            <w:tcW w:w="2783" w:type="pct"/>
            <w:gridSpan w:val="2"/>
            <w:tcBorders>
              <w:top w:val="single" w:sz="4" w:space="0" w:color="auto"/>
              <w:left w:val="single" w:sz="4" w:space="0" w:color="auto"/>
              <w:bottom w:val="single" w:sz="4" w:space="0" w:color="auto"/>
              <w:right w:val="single" w:sz="4" w:space="0" w:color="auto"/>
            </w:tcBorders>
            <w:hideMark/>
          </w:tcPr>
          <w:p w:rsidR="00146FCE" w:rsidRPr="002C3306" w:rsidRDefault="00146FCE" w:rsidP="00146FCE">
            <w:pPr>
              <w:widowControl w:val="0"/>
              <w:adjustRightInd w:val="0"/>
              <w:spacing w:after="0" w:line="240" w:lineRule="auto"/>
              <w:jc w:val="right"/>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Iš viso, tūkst. </w:t>
            </w:r>
            <w:proofErr w:type="spellStart"/>
            <w:r w:rsidRPr="002C3306">
              <w:rPr>
                <w:rFonts w:ascii="Times New Roman" w:eastAsia="Times New Roman" w:hAnsi="Times New Roman" w:cs="Times New Roman"/>
                <w:sz w:val="24"/>
                <w:szCs w:val="24"/>
                <w:lang w:eastAsia="lt-LT"/>
              </w:rPr>
              <w:t>Eur</w:t>
            </w:r>
            <w:proofErr w:type="spellEnd"/>
          </w:p>
        </w:tc>
        <w:tc>
          <w:tcPr>
            <w:tcW w:w="652"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568600</w:t>
            </w:r>
          </w:p>
        </w:tc>
        <w:tc>
          <w:tcPr>
            <w:tcW w:w="768"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624700</w:t>
            </w:r>
          </w:p>
        </w:tc>
        <w:tc>
          <w:tcPr>
            <w:tcW w:w="797" w:type="pct"/>
            <w:tcBorders>
              <w:top w:val="single" w:sz="4" w:space="0" w:color="auto"/>
              <w:left w:val="single" w:sz="4" w:space="0" w:color="auto"/>
              <w:bottom w:val="single" w:sz="4" w:space="0" w:color="auto"/>
              <w:right w:val="single" w:sz="4" w:space="0" w:color="auto"/>
            </w:tcBorders>
          </w:tcPr>
          <w:p w:rsidR="00146FCE" w:rsidRPr="002C3306" w:rsidRDefault="00146FCE" w:rsidP="00146FCE">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818400</w:t>
            </w:r>
          </w:p>
        </w:tc>
      </w:tr>
    </w:tbl>
    <w:p w:rsidR="002C3306" w:rsidRPr="002C3306" w:rsidRDefault="002C3306" w:rsidP="002C3306">
      <w:pPr>
        <w:widowControl w:val="0"/>
        <w:adjustRightInd w:val="0"/>
        <w:spacing w:after="0" w:line="240" w:lineRule="auto"/>
        <w:ind w:firstLine="1296"/>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ab/>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Cs/>
          <w:sz w:val="24"/>
          <w:szCs w:val="24"/>
          <w:lang w:eastAsia="lt-LT"/>
        </w:rPr>
        <w:tab/>
      </w:r>
      <w:r w:rsidRPr="002C3306">
        <w:rPr>
          <w:rFonts w:ascii="Times New Roman" w:eastAsia="Times New Roman" w:hAnsi="Times New Roman" w:cs="Times New Roman"/>
          <w:b/>
          <w:bCs/>
          <w:sz w:val="24"/>
          <w:szCs w:val="24"/>
          <w:lang w:eastAsia="lt-LT"/>
        </w:rPr>
        <w:t>15. Socialinių paslaugų finansavimo iš savivaldybės biudžeto būdai</w:t>
      </w:r>
    </w:p>
    <w:p w:rsidR="002C3306" w:rsidRPr="002C3306" w:rsidRDefault="008F233C" w:rsidP="002C3306">
      <w:pPr>
        <w:widowControl w:val="0"/>
        <w:adjustRightInd w:val="0"/>
        <w:spacing w:after="0" w:line="240" w:lineRule="auto"/>
        <w:jc w:val="right"/>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w:t>
      </w:r>
      <w:r w:rsidR="009F0456">
        <w:rPr>
          <w:rFonts w:ascii="Times New Roman" w:eastAsia="Times New Roman" w:hAnsi="Times New Roman" w:cs="Times New Roman"/>
          <w:b/>
          <w:bCs/>
          <w:sz w:val="20"/>
          <w:szCs w:val="20"/>
          <w:lang w:eastAsia="lt-LT"/>
        </w:rPr>
        <w:t>2</w:t>
      </w:r>
      <w:r w:rsidR="002C3306" w:rsidRPr="002C3306">
        <w:rPr>
          <w:rFonts w:ascii="Times New Roman" w:eastAsia="Times New Roman" w:hAnsi="Times New Roman" w:cs="Times New Roman"/>
          <w:b/>
          <w:bCs/>
          <w:sz w:val="20"/>
          <w:szCs w:val="20"/>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5375"/>
        <w:gridCol w:w="1823"/>
        <w:gridCol w:w="1820"/>
      </w:tblGrid>
      <w:tr w:rsidR="00857888" w:rsidRPr="002C3306" w:rsidTr="004D79BF">
        <w:trPr>
          <w:cantSplit/>
        </w:trPr>
        <w:tc>
          <w:tcPr>
            <w:tcW w:w="610" w:type="dxa"/>
            <w:vMerge w:val="restart"/>
            <w:tcBorders>
              <w:top w:val="single" w:sz="4" w:space="0" w:color="auto"/>
              <w:left w:val="single" w:sz="4" w:space="0" w:color="auto"/>
              <w:bottom w:val="single" w:sz="4" w:space="0" w:color="auto"/>
              <w:right w:val="single" w:sz="4" w:space="0" w:color="auto"/>
            </w:tcBorders>
            <w:hideMark/>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Eil. Nr.</w:t>
            </w:r>
          </w:p>
        </w:tc>
        <w:tc>
          <w:tcPr>
            <w:tcW w:w="5375" w:type="dxa"/>
            <w:vMerge w:val="restart"/>
            <w:tcBorders>
              <w:top w:val="single" w:sz="4" w:space="0" w:color="auto"/>
              <w:left w:val="single" w:sz="4" w:space="0" w:color="auto"/>
              <w:bottom w:val="single" w:sz="4" w:space="0" w:color="auto"/>
              <w:right w:val="single" w:sz="4" w:space="0" w:color="auto"/>
            </w:tcBorders>
            <w:vAlign w:val="center"/>
            <w:hideMark/>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Finansavimo būdai</w:t>
            </w:r>
          </w:p>
        </w:tc>
        <w:tc>
          <w:tcPr>
            <w:tcW w:w="1823" w:type="dxa"/>
            <w:tcBorders>
              <w:top w:val="single" w:sz="4" w:space="0" w:color="auto"/>
              <w:left w:val="single" w:sz="4" w:space="0" w:color="auto"/>
              <w:bottom w:val="single" w:sz="4" w:space="0" w:color="auto"/>
              <w:right w:val="single" w:sz="4" w:space="0" w:color="auto"/>
            </w:tcBorders>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 xml:space="preserve">Lėšos (tūkst. </w:t>
            </w:r>
            <w:proofErr w:type="spellStart"/>
            <w:r w:rsidRPr="002C3306">
              <w:rPr>
                <w:rFonts w:ascii="Times New Roman" w:eastAsia="Times New Roman" w:hAnsi="Times New Roman" w:cs="Times New Roman"/>
                <w:i/>
                <w:lang w:eastAsia="lt-LT"/>
              </w:rPr>
              <w:t>Eur</w:t>
            </w:r>
            <w:proofErr w:type="spellEnd"/>
            <w:r w:rsidRPr="002C3306">
              <w:rPr>
                <w:rFonts w:ascii="Times New Roman" w:eastAsia="Times New Roman" w:hAnsi="Times New Roman" w:cs="Times New Roman"/>
                <w:i/>
                <w:lang w:eastAsia="lt-LT"/>
              </w:rPr>
              <w:t>)</w:t>
            </w:r>
          </w:p>
        </w:tc>
        <w:tc>
          <w:tcPr>
            <w:tcW w:w="1820" w:type="dxa"/>
            <w:tcBorders>
              <w:top w:val="single" w:sz="4" w:space="0" w:color="auto"/>
              <w:left w:val="single" w:sz="4" w:space="0" w:color="auto"/>
              <w:bottom w:val="single" w:sz="4" w:space="0" w:color="auto"/>
              <w:right w:val="single" w:sz="4" w:space="0" w:color="auto"/>
            </w:tcBorders>
          </w:tcPr>
          <w:p w:rsidR="00857888" w:rsidRPr="006C0F92"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 xml:space="preserve">Lėšos (tūkst. </w:t>
            </w:r>
            <w:proofErr w:type="spellStart"/>
            <w:r w:rsidRPr="006C0F92">
              <w:rPr>
                <w:rFonts w:ascii="Times New Roman" w:eastAsia="Times New Roman" w:hAnsi="Times New Roman" w:cs="Times New Roman"/>
                <w:i/>
                <w:lang w:eastAsia="lt-LT"/>
              </w:rPr>
              <w:t>Eur</w:t>
            </w:r>
            <w:proofErr w:type="spellEnd"/>
            <w:r w:rsidRPr="006C0F92">
              <w:rPr>
                <w:rFonts w:ascii="Times New Roman" w:eastAsia="Times New Roman" w:hAnsi="Times New Roman" w:cs="Times New Roman"/>
                <w:i/>
                <w:lang w:eastAsia="lt-LT"/>
              </w:rPr>
              <w:t>)</w:t>
            </w:r>
          </w:p>
        </w:tc>
      </w:tr>
      <w:tr w:rsidR="00857888" w:rsidRPr="002C3306" w:rsidTr="004D79B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888" w:rsidRPr="002C3306" w:rsidRDefault="00857888" w:rsidP="00857888">
            <w:pPr>
              <w:spacing w:after="0" w:line="240" w:lineRule="auto"/>
              <w:rPr>
                <w:rFonts w:ascii="Times New Roman" w:eastAsia="Times New Roman" w:hAnsi="Times New Roman" w:cs="Times New Roman"/>
                <w:i/>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7888" w:rsidRPr="002C3306" w:rsidRDefault="00857888" w:rsidP="00857888">
            <w:pPr>
              <w:spacing w:after="0" w:line="240" w:lineRule="auto"/>
              <w:rPr>
                <w:rFonts w:ascii="Times New Roman" w:eastAsia="Times New Roman" w:hAnsi="Times New Roman" w:cs="Times New Roman"/>
                <w:i/>
                <w:lang w:eastAsia="lt-LT"/>
              </w:rPr>
            </w:pPr>
          </w:p>
        </w:tc>
        <w:tc>
          <w:tcPr>
            <w:tcW w:w="1823" w:type="dxa"/>
            <w:tcBorders>
              <w:top w:val="single" w:sz="4" w:space="0" w:color="auto"/>
              <w:left w:val="single" w:sz="4" w:space="0" w:color="auto"/>
              <w:bottom w:val="single" w:sz="4" w:space="0" w:color="auto"/>
              <w:right w:val="single" w:sz="4" w:space="0" w:color="auto"/>
            </w:tcBorders>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201</w:t>
            </w:r>
            <w:r w:rsidR="00146FCE">
              <w:rPr>
                <w:rFonts w:ascii="Times New Roman" w:eastAsia="Times New Roman" w:hAnsi="Times New Roman" w:cs="Times New Roman"/>
                <w:i/>
                <w:lang w:eastAsia="lt-LT"/>
              </w:rPr>
              <w:t>9</w:t>
            </w:r>
            <w:r w:rsidRPr="002C3306">
              <w:rPr>
                <w:rFonts w:ascii="Times New Roman" w:eastAsia="Times New Roman" w:hAnsi="Times New Roman" w:cs="Times New Roman"/>
                <w:i/>
                <w:lang w:eastAsia="lt-LT"/>
              </w:rPr>
              <w:t xml:space="preserve"> m.</w:t>
            </w:r>
          </w:p>
        </w:tc>
        <w:tc>
          <w:tcPr>
            <w:tcW w:w="1820" w:type="dxa"/>
            <w:tcBorders>
              <w:top w:val="single" w:sz="4" w:space="0" w:color="auto"/>
              <w:left w:val="single" w:sz="4" w:space="0" w:color="auto"/>
              <w:bottom w:val="single" w:sz="4" w:space="0" w:color="auto"/>
              <w:right w:val="single" w:sz="4" w:space="0" w:color="auto"/>
            </w:tcBorders>
          </w:tcPr>
          <w:p w:rsidR="00857888" w:rsidRPr="006C0F92"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20</w:t>
            </w:r>
            <w:r w:rsidR="00146FCE">
              <w:rPr>
                <w:rFonts w:ascii="Times New Roman" w:eastAsia="Times New Roman" w:hAnsi="Times New Roman" w:cs="Times New Roman"/>
                <w:i/>
                <w:lang w:eastAsia="lt-LT"/>
              </w:rPr>
              <w:t>20</w:t>
            </w:r>
            <w:r w:rsidRPr="006C0F92">
              <w:rPr>
                <w:rFonts w:ascii="Times New Roman" w:eastAsia="Times New Roman" w:hAnsi="Times New Roman" w:cs="Times New Roman"/>
                <w:i/>
                <w:lang w:eastAsia="lt-LT"/>
              </w:rPr>
              <w:t xml:space="preserve"> m.</w:t>
            </w:r>
          </w:p>
        </w:tc>
      </w:tr>
      <w:tr w:rsidR="004D79BF" w:rsidRPr="002C3306" w:rsidTr="004D79BF">
        <w:tc>
          <w:tcPr>
            <w:tcW w:w="610" w:type="dxa"/>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5375" w:type="dxa"/>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paslaugų pirkimas</w:t>
            </w:r>
          </w:p>
        </w:tc>
        <w:tc>
          <w:tcPr>
            <w:tcW w:w="1823" w:type="dxa"/>
            <w:tcBorders>
              <w:top w:val="single" w:sz="4" w:space="0" w:color="auto"/>
              <w:left w:val="single" w:sz="4" w:space="0" w:color="auto"/>
              <w:bottom w:val="single" w:sz="4" w:space="0" w:color="auto"/>
              <w:right w:val="single" w:sz="4" w:space="0" w:color="auto"/>
            </w:tcBorders>
          </w:tcPr>
          <w:p w:rsidR="004D79BF" w:rsidRPr="002C3306" w:rsidRDefault="004D79BF"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70000</w:t>
            </w:r>
          </w:p>
        </w:tc>
        <w:tc>
          <w:tcPr>
            <w:tcW w:w="1820" w:type="dxa"/>
            <w:tcBorders>
              <w:top w:val="single" w:sz="4" w:space="0" w:color="auto"/>
              <w:left w:val="single" w:sz="4" w:space="0" w:color="auto"/>
              <w:bottom w:val="single" w:sz="4" w:space="0" w:color="auto"/>
              <w:right w:val="single" w:sz="4" w:space="0" w:color="auto"/>
            </w:tcBorders>
          </w:tcPr>
          <w:p w:rsidR="004D79BF" w:rsidRPr="002C3306" w:rsidRDefault="00146FCE"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91000</w:t>
            </w:r>
          </w:p>
        </w:tc>
      </w:tr>
      <w:tr w:rsidR="004D79BF" w:rsidRPr="002C3306" w:rsidTr="004D79BF">
        <w:tc>
          <w:tcPr>
            <w:tcW w:w="610" w:type="dxa"/>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5375" w:type="dxa"/>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Tiesioginis socialinių paslaugų savivaldybės pavaldumo įstaigoms finansavimas</w:t>
            </w:r>
          </w:p>
        </w:tc>
        <w:tc>
          <w:tcPr>
            <w:tcW w:w="1823" w:type="dxa"/>
            <w:tcBorders>
              <w:top w:val="single" w:sz="4" w:space="0" w:color="auto"/>
              <w:left w:val="single" w:sz="4" w:space="0" w:color="auto"/>
              <w:bottom w:val="single" w:sz="4" w:space="0" w:color="auto"/>
              <w:right w:val="single" w:sz="4" w:space="0" w:color="auto"/>
            </w:tcBorders>
          </w:tcPr>
          <w:p w:rsidR="004D79BF" w:rsidRPr="002C3306" w:rsidRDefault="00146FCE"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1488300</w:t>
            </w:r>
          </w:p>
        </w:tc>
        <w:tc>
          <w:tcPr>
            <w:tcW w:w="1820" w:type="dxa"/>
            <w:tcBorders>
              <w:top w:val="single" w:sz="4" w:space="0" w:color="auto"/>
              <w:left w:val="single" w:sz="4" w:space="0" w:color="auto"/>
              <w:bottom w:val="single" w:sz="4" w:space="0" w:color="auto"/>
              <w:right w:val="single" w:sz="4" w:space="0" w:color="auto"/>
            </w:tcBorders>
          </w:tcPr>
          <w:p w:rsidR="004D79BF" w:rsidRPr="002C3306" w:rsidRDefault="00146FCE"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1853100</w:t>
            </w:r>
          </w:p>
        </w:tc>
      </w:tr>
      <w:tr w:rsidR="004D79BF" w:rsidRPr="002C3306" w:rsidTr="004D79BF">
        <w:tc>
          <w:tcPr>
            <w:tcW w:w="610" w:type="dxa"/>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w:t>
            </w:r>
          </w:p>
        </w:tc>
        <w:tc>
          <w:tcPr>
            <w:tcW w:w="5375" w:type="dxa"/>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Savivaldybės biudžeto lėšos, skirtos nevyriausybinėms organizacijoms</w:t>
            </w:r>
          </w:p>
        </w:tc>
        <w:tc>
          <w:tcPr>
            <w:tcW w:w="1823" w:type="dxa"/>
            <w:tcBorders>
              <w:top w:val="single" w:sz="4" w:space="0" w:color="auto"/>
              <w:left w:val="single" w:sz="4" w:space="0" w:color="auto"/>
              <w:bottom w:val="single" w:sz="4" w:space="0" w:color="auto"/>
              <w:right w:val="single" w:sz="4" w:space="0" w:color="auto"/>
            </w:tcBorders>
          </w:tcPr>
          <w:p w:rsidR="004D79BF" w:rsidRPr="002C3306" w:rsidRDefault="00146FCE"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13200</w:t>
            </w:r>
          </w:p>
        </w:tc>
        <w:tc>
          <w:tcPr>
            <w:tcW w:w="1820" w:type="dxa"/>
            <w:tcBorders>
              <w:top w:val="single" w:sz="4" w:space="0" w:color="auto"/>
              <w:left w:val="single" w:sz="4" w:space="0" w:color="auto"/>
              <w:bottom w:val="single" w:sz="4" w:space="0" w:color="auto"/>
              <w:right w:val="single" w:sz="4" w:space="0" w:color="auto"/>
            </w:tcBorders>
          </w:tcPr>
          <w:p w:rsidR="004D79BF" w:rsidRPr="002C3306" w:rsidRDefault="004D79BF"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146FC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00</w:t>
            </w:r>
          </w:p>
        </w:tc>
      </w:tr>
      <w:tr w:rsidR="004D79BF" w:rsidRPr="002C3306" w:rsidTr="004D79BF">
        <w:tc>
          <w:tcPr>
            <w:tcW w:w="5985" w:type="dxa"/>
            <w:gridSpan w:val="2"/>
            <w:tcBorders>
              <w:top w:val="single" w:sz="4" w:space="0" w:color="auto"/>
              <w:left w:val="single" w:sz="4" w:space="0" w:color="auto"/>
              <w:bottom w:val="single" w:sz="4" w:space="0" w:color="auto"/>
              <w:right w:val="single" w:sz="4" w:space="0" w:color="auto"/>
            </w:tcBorders>
            <w:hideMark/>
          </w:tcPr>
          <w:p w:rsidR="004D79BF" w:rsidRPr="002C3306" w:rsidRDefault="004D79BF" w:rsidP="004D79BF">
            <w:pPr>
              <w:widowControl w:val="0"/>
              <w:adjustRightInd w:val="0"/>
              <w:spacing w:after="0" w:line="240" w:lineRule="auto"/>
              <w:jc w:val="right"/>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Iš viso</w:t>
            </w:r>
          </w:p>
        </w:tc>
        <w:tc>
          <w:tcPr>
            <w:tcW w:w="1823" w:type="dxa"/>
            <w:tcBorders>
              <w:top w:val="single" w:sz="4" w:space="0" w:color="auto"/>
              <w:left w:val="single" w:sz="4" w:space="0" w:color="auto"/>
              <w:bottom w:val="single" w:sz="4" w:space="0" w:color="auto"/>
              <w:right w:val="single" w:sz="4" w:space="0" w:color="auto"/>
            </w:tcBorders>
          </w:tcPr>
          <w:p w:rsidR="004D79BF" w:rsidRPr="002C3306" w:rsidRDefault="00146FCE"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1571500</w:t>
            </w:r>
          </w:p>
        </w:tc>
        <w:tc>
          <w:tcPr>
            <w:tcW w:w="1820" w:type="dxa"/>
            <w:tcBorders>
              <w:top w:val="single" w:sz="4" w:space="0" w:color="auto"/>
              <w:left w:val="single" w:sz="4" w:space="0" w:color="auto"/>
              <w:bottom w:val="single" w:sz="4" w:space="0" w:color="auto"/>
              <w:right w:val="single" w:sz="4" w:space="0" w:color="auto"/>
            </w:tcBorders>
          </w:tcPr>
          <w:p w:rsidR="004D79BF" w:rsidRPr="002C3306" w:rsidRDefault="00146FCE" w:rsidP="004D79BF">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1957200</w:t>
            </w:r>
          </w:p>
        </w:tc>
      </w:tr>
    </w:tbl>
    <w:p w:rsidR="002C3306" w:rsidRPr="002C3306"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16. Savivaldybės finansinių galimybių palyginimas su numatytų priemonių finansavimu</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
          <w:bCs/>
          <w:sz w:val="24"/>
          <w:szCs w:val="24"/>
          <w:lang w:eastAsia="lt-LT"/>
        </w:rPr>
      </w:pPr>
    </w:p>
    <w:p w:rsid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Savivaldybėje gyvena įvairių socialinių grupių asmenys, kuriems reikalinga nuolatinė ar vienkartinė parama ir socialinės paslaugos. Daugeliui jų užtikrinamos kokybiškos socialinės paslaugos, tačiau savivaldybė neturi pakankamų finansinių išteklių, kad galėtų užtikrinti aukštos kokybės socialinių paslaugų teikimą visiems esamiems ir potencialiems socialinių paslaugų gavėjams. Išskiriamos prioritetinės socialinių paslaugų plėtros kryptys, kurios numatytos šio plano 3 dalyje.</w:t>
      </w:r>
    </w:p>
    <w:p w:rsidR="00054EF8" w:rsidRPr="002C3306" w:rsidRDefault="00054EF8"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2C3306" w:rsidRDefault="002C3306" w:rsidP="002C3306">
      <w:pPr>
        <w:widowControl w:val="0"/>
        <w:adjustRightInd w:val="0"/>
        <w:spacing w:after="0" w:line="240" w:lineRule="auto"/>
        <w:ind w:firstLine="720"/>
        <w:jc w:val="both"/>
        <w:rPr>
          <w:rFonts w:ascii="Times New Roman" w:eastAsia="Times New Roman" w:hAnsi="Times New Roman" w:cs="Times New Roman"/>
          <w:i/>
          <w:iCs/>
          <w:sz w:val="24"/>
          <w:szCs w:val="24"/>
          <w:lang w:eastAsia="lt-LT"/>
        </w:rPr>
      </w:pPr>
      <w:r w:rsidRPr="002C3306">
        <w:rPr>
          <w:rFonts w:ascii="Times New Roman" w:eastAsia="Times New Roman" w:hAnsi="Times New Roman" w:cs="Times New Roman"/>
          <w:i/>
          <w:iCs/>
          <w:sz w:val="24"/>
          <w:szCs w:val="24"/>
          <w:lang w:eastAsia="lt-LT"/>
        </w:rPr>
        <w:lastRenderedPageBreak/>
        <w:t>Savivaldybės gyventojams labiausiai trūksta šių specialiųjų paslaugų:</w:t>
      </w:r>
    </w:p>
    <w:p w:rsidR="0032353C" w:rsidRPr="008C1F46" w:rsidRDefault="0032353C" w:rsidP="0032353C">
      <w:pPr>
        <w:widowControl w:val="0"/>
        <w:numPr>
          <w:ilvl w:val="0"/>
          <w:numId w:val="12"/>
        </w:numPr>
        <w:tabs>
          <w:tab w:val="clear" w:pos="720"/>
          <w:tab w:val="num" w:pos="0"/>
          <w:tab w:val="num" w:pos="142"/>
          <w:tab w:val="left" w:pos="993"/>
          <w:tab w:val="left" w:pos="1985"/>
        </w:tabs>
        <w:adjustRightInd w:val="0"/>
        <w:spacing w:after="0" w:line="240" w:lineRule="auto"/>
        <w:ind w:hanging="11"/>
        <w:jc w:val="both"/>
        <w:rPr>
          <w:rFonts w:ascii="Times New Roman" w:eastAsia="Times New Roman" w:hAnsi="Times New Roman" w:cs="Times New Roman"/>
          <w:i/>
          <w:sz w:val="24"/>
          <w:szCs w:val="24"/>
          <w:lang w:eastAsia="lt-LT"/>
        </w:rPr>
      </w:pPr>
      <w:r w:rsidRPr="008C1F46">
        <w:rPr>
          <w:rFonts w:ascii="Times New Roman" w:eastAsia="Times New Roman" w:hAnsi="Times New Roman" w:cs="Times New Roman"/>
          <w:i/>
          <w:sz w:val="24"/>
          <w:szCs w:val="24"/>
          <w:lang w:eastAsia="lt-LT"/>
        </w:rPr>
        <w:t>Bendruomeninių vaikų globos namų.</w:t>
      </w:r>
    </w:p>
    <w:p w:rsidR="0032353C" w:rsidRPr="00BC29B1" w:rsidRDefault="0032353C" w:rsidP="0032353C">
      <w:pPr>
        <w:widowControl w:val="0"/>
        <w:tabs>
          <w:tab w:val="num" w:pos="851"/>
          <w:tab w:val="left" w:pos="993"/>
          <w:tab w:val="left" w:pos="1985"/>
        </w:tabs>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32353C">
        <w:rPr>
          <w:rFonts w:ascii="Times New Roman" w:hAnsi="Times New Roman" w:cs="Times New Roman"/>
          <w:sz w:val="24"/>
          <w:szCs w:val="24"/>
          <w:shd w:val="clear" w:color="auto" w:fill="FFFFFF"/>
        </w:rPr>
        <w:t xml:space="preserve">Pagal vyriausybės nutarimą, šiemet Lietuvoje nebeturėtų likti vaikų namų, – tuo tikslu Kretingos </w:t>
      </w:r>
      <w:r w:rsidR="00054EF8">
        <w:rPr>
          <w:rFonts w:ascii="Times New Roman" w:hAnsi="Times New Roman" w:cs="Times New Roman"/>
          <w:sz w:val="24"/>
          <w:szCs w:val="24"/>
          <w:shd w:val="clear" w:color="auto" w:fill="FFFFFF"/>
        </w:rPr>
        <w:t xml:space="preserve">rajono savivaldybė prie Kretingos </w:t>
      </w:r>
      <w:r w:rsidRPr="0032353C">
        <w:rPr>
          <w:rFonts w:ascii="Times New Roman" w:hAnsi="Times New Roman" w:cs="Times New Roman"/>
          <w:sz w:val="24"/>
          <w:szCs w:val="24"/>
          <w:shd w:val="clear" w:color="auto" w:fill="FFFFFF"/>
        </w:rPr>
        <w:t>socialinių paslaugų centr</w:t>
      </w:r>
      <w:r w:rsidR="00054EF8">
        <w:rPr>
          <w:rFonts w:ascii="Times New Roman" w:hAnsi="Times New Roman" w:cs="Times New Roman"/>
          <w:sz w:val="24"/>
          <w:szCs w:val="24"/>
          <w:shd w:val="clear" w:color="auto" w:fill="FFFFFF"/>
        </w:rPr>
        <w:t>o</w:t>
      </w:r>
      <w:r w:rsidRPr="0032353C">
        <w:rPr>
          <w:rFonts w:ascii="Times New Roman" w:hAnsi="Times New Roman" w:cs="Times New Roman"/>
          <w:sz w:val="24"/>
          <w:szCs w:val="24"/>
          <w:shd w:val="clear" w:color="auto" w:fill="FFFFFF"/>
        </w:rPr>
        <w:t xml:space="preserve"> steigs bendruomeninius </w:t>
      </w:r>
      <w:r w:rsidRPr="00BC29B1">
        <w:rPr>
          <w:rFonts w:ascii="Times New Roman" w:hAnsi="Times New Roman" w:cs="Times New Roman"/>
          <w:sz w:val="24"/>
          <w:szCs w:val="24"/>
          <w:shd w:val="clear" w:color="auto" w:fill="FFFFFF"/>
        </w:rPr>
        <w:t>vaikų globos namus</w:t>
      </w:r>
      <w:r w:rsidR="00BC29B1">
        <w:rPr>
          <w:rFonts w:ascii="Times New Roman" w:hAnsi="Times New Roman" w:cs="Times New Roman"/>
          <w:sz w:val="24"/>
          <w:szCs w:val="24"/>
          <w:shd w:val="clear" w:color="auto" w:fill="FFFFFF"/>
        </w:rPr>
        <w:t xml:space="preserve">. </w:t>
      </w:r>
      <w:r w:rsidR="00BC29B1" w:rsidRPr="00BC29B1">
        <w:rPr>
          <w:rFonts w:ascii="Times New Roman" w:hAnsi="Times New Roman" w:cs="Times New Roman"/>
          <w:sz w:val="24"/>
          <w:szCs w:val="24"/>
          <w:shd w:val="clear" w:color="auto" w:fill="FFFFFF"/>
        </w:rPr>
        <w:t>Į naujuosius namus bus perkelti Vaikų globos tarnyboje šiuo metu gyvenantys vaikai, – jų yra 7. Penki vaikai centre globojami nuolat, tai – dažniausiai paaugliai, jie ir bus tų namų gyventojai, kol sukaks 18 metų. Dviem vaikams nustatyta laikina centro globa, nes jų tėvams teisės apribotos laikinai – tikimąsi, kad vaikai greit galės grįžti į savo biologinę šeimą. Į bendruomeninius vaikų globos namus vaikai bus perkelti tik tais atvejais, kai jiems, netekusiems savų tėvų, nebėra galimybės surasti nuolatinių globėjų, dažniausiai – artimų giminaičių, arba laikinų globotojų.</w:t>
      </w:r>
    </w:p>
    <w:p w:rsidR="00BC29B1" w:rsidRPr="00BC29B1" w:rsidRDefault="00BC29B1" w:rsidP="0032353C">
      <w:pPr>
        <w:widowControl w:val="0"/>
        <w:tabs>
          <w:tab w:val="num" w:pos="851"/>
          <w:tab w:val="left" w:pos="993"/>
          <w:tab w:val="left" w:pos="1985"/>
        </w:tabs>
        <w:adjustRightInd w:val="0"/>
        <w:spacing w:after="0" w:line="240" w:lineRule="auto"/>
        <w:jc w:val="both"/>
        <w:rPr>
          <w:rFonts w:ascii="Times New Roman" w:eastAsia="Times New Roman" w:hAnsi="Times New Roman" w:cs="Times New Roman"/>
          <w:iCs/>
          <w:sz w:val="24"/>
          <w:szCs w:val="24"/>
          <w:lang w:eastAsia="lt-LT"/>
        </w:rPr>
      </w:pPr>
      <w:r>
        <w:rPr>
          <w:rFonts w:ascii="Times New Roman" w:hAnsi="Times New Roman" w:cs="Times New Roman"/>
          <w:sz w:val="24"/>
          <w:szCs w:val="24"/>
          <w:shd w:val="clear" w:color="auto" w:fill="FFFFFF"/>
        </w:rPr>
        <w:tab/>
      </w:r>
      <w:r w:rsidRPr="00BC29B1">
        <w:rPr>
          <w:rFonts w:ascii="Times New Roman" w:hAnsi="Times New Roman" w:cs="Times New Roman"/>
          <w:sz w:val="24"/>
          <w:szCs w:val="24"/>
          <w:shd w:val="clear" w:color="auto" w:fill="FFFFFF"/>
        </w:rPr>
        <w:t>Bendruomeniniai vaikų globos namai kuriami tam, kad tėvų meilės ir šilumos netekusiems vaikams naujoji aplinka kuo labiau primintų namus. Kad jie turėtų savo asmeninę erdvę, ir, padedami socialinių darbuotojų, patys gamintųsi valgį, tvarkytų namus bei aplinką</w:t>
      </w:r>
      <w:r>
        <w:rPr>
          <w:rFonts w:ascii="Times New Roman" w:hAnsi="Times New Roman" w:cs="Times New Roman"/>
          <w:sz w:val="24"/>
          <w:szCs w:val="24"/>
          <w:shd w:val="clear" w:color="auto" w:fill="FFFFFF"/>
        </w:rPr>
        <w:t>.</w:t>
      </w:r>
    </w:p>
    <w:p w:rsidR="00054EF8" w:rsidRDefault="00054EF8" w:rsidP="00A572D8">
      <w:pPr>
        <w:widowControl w:val="0"/>
        <w:numPr>
          <w:ilvl w:val="0"/>
          <w:numId w:val="12"/>
        </w:numPr>
        <w:tabs>
          <w:tab w:val="clear" w:pos="720"/>
          <w:tab w:val="num" w:pos="0"/>
          <w:tab w:val="num" w:pos="142"/>
          <w:tab w:val="left" w:pos="993"/>
          <w:tab w:val="left" w:pos="1985"/>
        </w:tabs>
        <w:adjustRightInd w:val="0"/>
        <w:spacing w:after="0" w:line="240" w:lineRule="auto"/>
        <w:ind w:hanging="11"/>
        <w:jc w:val="both"/>
        <w:rPr>
          <w:rFonts w:ascii="Times New Roman" w:eastAsia="Times New Roman" w:hAnsi="Times New Roman" w:cs="Times New Roman"/>
          <w:i/>
          <w:sz w:val="24"/>
          <w:szCs w:val="24"/>
          <w:lang w:eastAsia="lt-LT"/>
        </w:rPr>
      </w:pPr>
      <w:r w:rsidRPr="008C1F46">
        <w:rPr>
          <w:rFonts w:ascii="Times New Roman" w:eastAsia="Times New Roman" w:hAnsi="Times New Roman" w:cs="Times New Roman"/>
          <w:i/>
          <w:sz w:val="24"/>
          <w:szCs w:val="24"/>
          <w:lang w:eastAsia="lt-LT"/>
        </w:rPr>
        <w:t>Bendruomeninių gyvenimo namų</w:t>
      </w:r>
      <w:r w:rsidR="00D63540">
        <w:rPr>
          <w:rFonts w:ascii="Times New Roman" w:eastAsia="Times New Roman" w:hAnsi="Times New Roman" w:cs="Times New Roman"/>
          <w:i/>
          <w:sz w:val="24"/>
          <w:szCs w:val="24"/>
          <w:lang w:eastAsia="lt-LT"/>
        </w:rPr>
        <w:t xml:space="preserve"> senyvo amžiaus asmenims</w:t>
      </w:r>
      <w:r w:rsidRPr="008C1F46">
        <w:rPr>
          <w:rFonts w:ascii="Times New Roman" w:eastAsia="Times New Roman" w:hAnsi="Times New Roman" w:cs="Times New Roman"/>
          <w:i/>
          <w:sz w:val="24"/>
          <w:szCs w:val="24"/>
          <w:lang w:eastAsia="lt-LT"/>
        </w:rPr>
        <w:t>.</w:t>
      </w:r>
      <w:r w:rsidR="00043C05" w:rsidRPr="008C1F46">
        <w:rPr>
          <w:rFonts w:ascii="Times New Roman" w:eastAsia="Times New Roman" w:hAnsi="Times New Roman" w:cs="Times New Roman"/>
          <w:i/>
          <w:sz w:val="24"/>
          <w:szCs w:val="24"/>
          <w:lang w:eastAsia="lt-LT"/>
        </w:rPr>
        <w:t xml:space="preserve"> </w:t>
      </w:r>
    </w:p>
    <w:p w:rsidR="00F34942" w:rsidRPr="00D63540" w:rsidRDefault="00D63540" w:rsidP="00F34942">
      <w:pPr>
        <w:widowControl w:val="0"/>
        <w:tabs>
          <w:tab w:val="num" w:pos="720"/>
          <w:tab w:val="left" w:pos="993"/>
          <w:tab w:val="left" w:pos="1985"/>
        </w:tabs>
        <w:adjustRightInd w:val="0"/>
        <w:spacing w:after="0" w:line="240" w:lineRule="auto"/>
        <w:jc w:val="both"/>
        <w:rPr>
          <w:rFonts w:ascii="Times New Roman" w:eastAsia="Times New Roman" w:hAnsi="Times New Roman" w:cs="Times New Roman"/>
          <w:iCs/>
          <w:sz w:val="24"/>
          <w:szCs w:val="24"/>
          <w:lang w:eastAsia="lt-LT"/>
        </w:rPr>
      </w:pPr>
      <w:r>
        <w:rPr>
          <w:rFonts w:ascii="Times New Roman" w:hAnsi="Times New Roman" w:cs="Times New Roman"/>
          <w:color w:val="000000"/>
          <w:sz w:val="24"/>
          <w:szCs w:val="24"/>
          <w:shd w:val="clear" w:color="auto" w:fill="FFFFFF"/>
        </w:rPr>
        <w:tab/>
      </w:r>
      <w:r w:rsidRPr="00D63540">
        <w:rPr>
          <w:rFonts w:ascii="Times New Roman" w:hAnsi="Times New Roman" w:cs="Times New Roman"/>
          <w:color w:val="000000"/>
          <w:sz w:val="24"/>
          <w:szCs w:val="24"/>
          <w:shd w:val="clear" w:color="auto" w:fill="FFFFFF"/>
        </w:rPr>
        <w:t xml:space="preserve">Kretingos rajone startuos naujas senjorų gyvenimo modelis – nebeveikiančiuose </w:t>
      </w:r>
      <w:proofErr w:type="spellStart"/>
      <w:r w:rsidRPr="00D63540">
        <w:rPr>
          <w:rFonts w:ascii="Times New Roman" w:hAnsi="Times New Roman" w:cs="Times New Roman"/>
          <w:color w:val="000000"/>
          <w:sz w:val="24"/>
          <w:szCs w:val="24"/>
          <w:shd w:val="clear" w:color="auto" w:fill="FFFFFF"/>
        </w:rPr>
        <w:t>Nasrėnų</w:t>
      </w:r>
      <w:proofErr w:type="spellEnd"/>
      <w:r w:rsidRPr="00D63540">
        <w:rPr>
          <w:rFonts w:ascii="Times New Roman" w:hAnsi="Times New Roman" w:cs="Times New Roman"/>
          <w:color w:val="000000"/>
          <w:sz w:val="24"/>
          <w:szCs w:val="24"/>
          <w:shd w:val="clear" w:color="auto" w:fill="FFFFFF"/>
        </w:rPr>
        <w:t xml:space="preserve"> senelių namuose bus įsteigti bendruomeniniai „Orūs namai“</w:t>
      </w:r>
      <w:r>
        <w:rPr>
          <w:rFonts w:ascii="Times New Roman" w:hAnsi="Times New Roman" w:cs="Times New Roman"/>
          <w:color w:val="000000"/>
          <w:sz w:val="24"/>
          <w:szCs w:val="24"/>
          <w:shd w:val="clear" w:color="auto" w:fill="FFFFFF"/>
        </w:rPr>
        <w:t xml:space="preserve">, kuriuose senoliai </w:t>
      </w:r>
      <w:r w:rsidRPr="00D63540">
        <w:rPr>
          <w:rFonts w:ascii="Times New Roman" w:hAnsi="Times New Roman" w:cs="Times New Roman"/>
          <w:color w:val="000000"/>
          <w:sz w:val="24"/>
          <w:szCs w:val="24"/>
          <w:shd w:val="clear" w:color="auto" w:fill="FFFFFF"/>
        </w:rPr>
        <w:t>gyven</w:t>
      </w:r>
      <w:r>
        <w:rPr>
          <w:rFonts w:ascii="Times New Roman" w:hAnsi="Times New Roman" w:cs="Times New Roman"/>
          <w:color w:val="000000"/>
          <w:sz w:val="24"/>
          <w:szCs w:val="24"/>
          <w:shd w:val="clear" w:color="auto" w:fill="FFFFFF"/>
        </w:rPr>
        <w:t>s</w:t>
      </w:r>
      <w:r w:rsidRPr="00D63540">
        <w:rPr>
          <w:rFonts w:ascii="Times New Roman" w:hAnsi="Times New Roman" w:cs="Times New Roman"/>
          <w:color w:val="000000"/>
          <w:sz w:val="24"/>
          <w:szCs w:val="24"/>
          <w:shd w:val="clear" w:color="auto" w:fill="FFFFFF"/>
        </w:rPr>
        <w:t xml:space="preserve"> savarankiškai – turė</w:t>
      </w:r>
      <w:r>
        <w:rPr>
          <w:rFonts w:ascii="Times New Roman" w:hAnsi="Times New Roman" w:cs="Times New Roman"/>
          <w:color w:val="000000"/>
          <w:sz w:val="24"/>
          <w:szCs w:val="24"/>
          <w:shd w:val="clear" w:color="auto" w:fill="FFFFFF"/>
        </w:rPr>
        <w:t>s</w:t>
      </w:r>
      <w:r w:rsidRPr="00D63540">
        <w:rPr>
          <w:rFonts w:ascii="Times New Roman" w:hAnsi="Times New Roman" w:cs="Times New Roman"/>
          <w:color w:val="000000"/>
          <w:sz w:val="24"/>
          <w:szCs w:val="24"/>
          <w:shd w:val="clear" w:color="auto" w:fill="FFFFFF"/>
        </w:rPr>
        <w:t xml:space="preserve"> savo kambarį, patys gamins maistą, tačiau nesijaus vieniši. Niekas nereguliuo</w:t>
      </w:r>
      <w:r>
        <w:rPr>
          <w:rFonts w:ascii="Times New Roman" w:hAnsi="Times New Roman" w:cs="Times New Roman"/>
          <w:color w:val="000000"/>
          <w:sz w:val="24"/>
          <w:szCs w:val="24"/>
          <w:shd w:val="clear" w:color="auto" w:fill="FFFFFF"/>
        </w:rPr>
        <w:t>s</w:t>
      </w:r>
      <w:r w:rsidRPr="00D63540">
        <w:rPr>
          <w:rFonts w:ascii="Times New Roman" w:hAnsi="Times New Roman" w:cs="Times New Roman"/>
          <w:color w:val="000000"/>
          <w:sz w:val="24"/>
          <w:szCs w:val="24"/>
          <w:shd w:val="clear" w:color="auto" w:fill="FFFFFF"/>
        </w:rPr>
        <w:t xml:space="preserve"> jų gyvenimo, tačiau, prireikus pagalbos, jiems padė</w:t>
      </w:r>
      <w:r>
        <w:rPr>
          <w:rFonts w:ascii="Times New Roman" w:hAnsi="Times New Roman" w:cs="Times New Roman"/>
          <w:color w:val="000000"/>
          <w:sz w:val="24"/>
          <w:szCs w:val="24"/>
          <w:shd w:val="clear" w:color="auto" w:fill="FFFFFF"/>
        </w:rPr>
        <w:t>s</w:t>
      </w:r>
      <w:r w:rsidRPr="00D63540">
        <w:rPr>
          <w:rFonts w:ascii="Times New Roman" w:hAnsi="Times New Roman" w:cs="Times New Roman"/>
          <w:color w:val="000000"/>
          <w:sz w:val="24"/>
          <w:szCs w:val="24"/>
          <w:shd w:val="clear" w:color="auto" w:fill="FFFFFF"/>
        </w:rPr>
        <w:t xml:space="preserve"> socialinis darbuotojas bei jų padėjėjai.</w:t>
      </w:r>
    </w:p>
    <w:p w:rsidR="0085423B" w:rsidRPr="008C1F46" w:rsidRDefault="0032353C" w:rsidP="0085423B">
      <w:pPr>
        <w:widowControl w:val="0"/>
        <w:numPr>
          <w:ilvl w:val="0"/>
          <w:numId w:val="12"/>
        </w:numPr>
        <w:tabs>
          <w:tab w:val="clear" w:pos="720"/>
          <w:tab w:val="num" w:pos="0"/>
          <w:tab w:val="num" w:pos="142"/>
          <w:tab w:val="left" w:pos="993"/>
          <w:tab w:val="left" w:pos="1985"/>
        </w:tabs>
        <w:adjustRightInd w:val="0"/>
        <w:spacing w:after="0" w:line="240" w:lineRule="auto"/>
        <w:ind w:hanging="11"/>
        <w:jc w:val="both"/>
        <w:rPr>
          <w:rFonts w:ascii="Times New Roman" w:eastAsia="Times New Roman" w:hAnsi="Times New Roman" w:cs="Times New Roman"/>
          <w:i/>
          <w:sz w:val="24"/>
          <w:szCs w:val="24"/>
          <w:lang w:eastAsia="lt-LT"/>
        </w:rPr>
      </w:pPr>
      <w:r w:rsidRPr="008C1F46">
        <w:rPr>
          <w:rFonts w:ascii="Times New Roman" w:eastAsia="Times New Roman" w:hAnsi="Times New Roman" w:cs="Times New Roman"/>
          <w:i/>
          <w:sz w:val="24"/>
          <w:szCs w:val="24"/>
          <w:lang w:eastAsia="lt-LT"/>
        </w:rPr>
        <w:t>N</w:t>
      </w:r>
      <w:r w:rsidR="00350D5E" w:rsidRPr="008C1F46">
        <w:rPr>
          <w:rFonts w:ascii="Times New Roman" w:eastAsia="Times New Roman" w:hAnsi="Times New Roman" w:cs="Times New Roman"/>
          <w:i/>
          <w:sz w:val="24"/>
          <w:szCs w:val="24"/>
          <w:lang w:eastAsia="lt-LT"/>
        </w:rPr>
        <w:t>akvynės namų</w:t>
      </w:r>
      <w:r w:rsidRPr="008C1F46">
        <w:rPr>
          <w:rFonts w:ascii="Times New Roman" w:eastAsia="Times New Roman" w:hAnsi="Times New Roman" w:cs="Times New Roman"/>
          <w:i/>
          <w:sz w:val="24"/>
          <w:szCs w:val="24"/>
          <w:lang w:eastAsia="lt-LT"/>
        </w:rPr>
        <w:t>.</w:t>
      </w:r>
      <w:r w:rsidR="0085423B" w:rsidRPr="008C1F46">
        <w:rPr>
          <w:rFonts w:ascii="Times New Roman" w:eastAsia="Times New Roman" w:hAnsi="Times New Roman" w:cs="Times New Roman"/>
          <w:i/>
          <w:sz w:val="24"/>
          <w:szCs w:val="24"/>
          <w:lang w:eastAsia="lt-LT"/>
        </w:rPr>
        <w:t xml:space="preserve"> </w:t>
      </w:r>
    </w:p>
    <w:p w:rsidR="002C3306" w:rsidRPr="00D04F6F" w:rsidRDefault="0085423B" w:rsidP="00D04F6F">
      <w:pPr>
        <w:widowControl w:val="0"/>
        <w:tabs>
          <w:tab w:val="num" w:pos="142"/>
          <w:tab w:val="left" w:pos="993"/>
          <w:tab w:val="left" w:pos="1985"/>
        </w:tabs>
        <w:adjustRightInd w:val="0"/>
        <w:spacing w:after="0" w:line="240" w:lineRule="auto"/>
        <w:ind w:firstLine="851"/>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Kretingos mieste pradėti statyti nakvynės namai nuolatinės gyvenamosios vietos ne</w:t>
      </w:r>
      <w:r w:rsidR="008C1F46">
        <w:rPr>
          <w:rFonts w:ascii="Times New Roman" w:eastAsia="Times New Roman" w:hAnsi="Times New Roman" w:cs="Times New Roman"/>
          <w:iCs/>
          <w:sz w:val="24"/>
          <w:szCs w:val="24"/>
          <w:lang w:eastAsia="lt-LT"/>
        </w:rPr>
        <w:t>turintiems</w:t>
      </w:r>
      <w:r>
        <w:rPr>
          <w:rFonts w:ascii="Times New Roman" w:eastAsia="Times New Roman" w:hAnsi="Times New Roman" w:cs="Times New Roman"/>
          <w:iCs/>
          <w:sz w:val="24"/>
          <w:szCs w:val="24"/>
          <w:lang w:eastAsia="lt-LT"/>
        </w:rPr>
        <w:t xml:space="preserve"> Kretingos rajono gyventoja</w:t>
      </w:r>
      <w:r w:rsidR="00D04F6F">
        <w:rPr>
          <w:rFonts w:ascii="Times New Roman" w:eastAsia="Times New Roman" w:hAnsi="Times New Roman" w:cs="Times New Roman"/>
          <w:iCs/>
          <w:sz w:val="24"/>
          <w:szCs w:val="24"/>
          <w:lang w:eastAsia="lt-LT"/>
        </w:rPr>
        <w:t xml:space="preserve">ms, kuriuose </w:t>
      </w:r>
      <w:r w:rsidRPr="00D04F6F">
        <w:rPr>
          <w:rFonts w:ascii="Times New Roman" w:hAnsi="Times New Roman" w:cs="Times New Roman"/>
          <w:sz w:val="24"/>
          <w:szCs w:val="24"/>
          <w:shd w:val="clear" w:color="auto" w:fill="FFFFFF"/>
        </w:rPr>
        <w:t xml:space="preserve">bus įrengti 4 kambariai po 2 vietas laikinam apgyvendinimui (iki 6 mėnesių), 2 kambariai po 2 vietas laikinam </w:t>
      </w:r>
      <w:proofErr w:type="spellStart"/>
      <w:r w:rsidRPr="00D04F6F">
        <w:rPr>
          <w:rFonts w:ascii="Times New Roman" w:hAnsi="Times New Roman" w:cs="Times New Roman"/>
          <w:sz w:val="24"/>
          <w:szCs w:val="24"/>
          <w:shd w:val="clear" w:color="auto" w:fill="FFFFFF"/>
        </w:rPr>
        <w:t>apnakvindinimui</w:t>
      </w:r>
      <w:proofErr w:type="spellEnd"/>
      <w:r w:rsidRPr="00D04F6F">
        <w:rPr>
          <w:rFonts w:ascii="Times New Roman" w:hAnsi="Times New Roman" w:cs="Times New Roman"/>
          <w:sz w:val="24"/>
          <w:szCs w:val="24"/>
          <w:shd w:val="clear" w:color="auto" w:fill="FFFFFF"/>
        </w:rPr>
        <w:t xml:space="preserve"> (iki 3 naktų), virtuvė, skalbykla, tualetai, dušai, laisvalaikio kambarys, administracinės bei pagalbinės patalpos. Taip pat šiame pastate bus įrengtas ir DOTS – tiesiogiai stebimo trumpo tuberkuliozės gydymo kurso – kabinetas.</w:t>
      </w:r>
      <w:r w:rsidR="00D04F6F">
        <w:rPr>
          <w:rFonts w:ascii="Times New Roman" w:hAnsi="Times New Roman" w:cs="Times New Roman"/>
          <w:sz w:val="24"/>
          <w:szCs w:val="24"/>
        </w:rPr>
        <w:t xml:space="preserve"> </w:t>
      </w:r>
      <w:r w:rsidRPr="00D04F6F">
        <w:rPr>
          <w:rFonts w:ascii="Times New Roman" w:hAnsi="Times New Roman" w:cs="Times New Roman"/>
          <w:sz w:val="24"/>
          <w:szCs w:val="24"/>
          <w:shd w:val="clear" w:color="auto" w:fill="FFFFFF"/>
        </w:rPr>
        <w:t>Kretingos nakvynės namų statybos ir įrengimo darbai, kurių bendra vertė siekia kiek daugiau nei 340 tūkst. eurų, finansuojami Europos Sąjungos struktūrinių fondų ir Kretingos rajono savivaldybės biudžeto</w:t>
      </w:r>
      <w:r w:rsidR="00D04F6F">
        <w:rPr>
          <w:rFonts w:ascii="Times New Roman" w:hAnsi="Times New Roman" w:cs="Times New Roman"/>
          <w:sz w:val="24"/>
          <w:szCs w:val="24"/>
          <w:shd w:val="clear" w:color="auto" w:fill="FFFFFF"/>
        </w:rPr>
        <w:t xml:space="preserve"> lėšomis.</w:t>
      </w:r>
    </w:p>
    <w:p w:rsidR="00350D5E" w:rsidRPr="008C1F46" w:rsidRDefault="0032353C" w:rsidP="00E83B44">
      <w:pPr>
        <w:widowControl w:val="0"/>
        <w:numPr>
          <w:ilvl w:val="0"/>
          <w:numId w:val="12"/>
        </w:numPr>
        <w:tabs>
          <w:tab w:val="clear" w:pos="720"/>
          <w:tab w:val="num" w:pos="0"/>
          <w:tab w:val="num" w:pos="142"/>
          <w:tab w:val="left" w:pos="993"/>
          <w:tab w:val="left" w:pos="1985"/>
        </w:tabs>
        <w:adjustRightInd w:val="0"/>
        <w:spacing w:after="0" w:line="240" w:lineRule="auto"/>
        <w:ind w:left="0" w:firstLine="709"/>
        <w:jc w:val="both"/>
        <w:rPr>
          <w:rFonts w:ascii="Times New Roman" w:eastAsia="Times New Roman" w:hAnsi="Times New Roman" w:cs="Times New Roman"/>
          <w:b/>
          <w:bCs/>
          <w:i/>
          <w:iCs/>
          <w:sz w:val="24"/>
          <w:szCs w:val="24"/>
          <w:lang w:eastAsia="lt-LT"/>
        </w:rPr>
      </w:pPr>
      <w:r w:rsidRPr="008C1F46">
        <w:rPr>
          <w:rFonts w:ascii="Times New Roman" w:hAnsi="Times New Roman" w:cs="Times New Roman"/>
          <w:i/>
          <w:iCs/>
          <w:sz w:val="24"/>
          <w:szCs w:val="24"/>
          <w:shd w:val="clear" w:color="auto" w:fill="FFFFFF"/>
        </w:rPr>
        <w:t>T</w:t>
      </w:r>
      <w:r w:rsidR="00B028E8" w:rsidRPr="008C1F46">
        <w:rPr>
          <w:rFonts w:ascii="Times New Roman" w:hAnsi="Times New Roman" w:cs="Times New Roman"/>
          <w:i/>
          <w:iCs/>
          <w:sz w:val="24"/>
          <w:szCs w:val="24"/>
          <w:shd w:val="clear" w:color="auto" w:fill="FFFFFF"/>
        </w:rPr>
        <w:t xml:space="preserve">rūksta higienos patalpų, kuriose </w:t>
      </w:r>
      <w:r w:rsidR="005D2273" w:rsidRPr="008C1F46">
        <w:rPr>
          <w:rFonts w:ascii="Times New Roman" w:hAnsi="Times New Roman" w:cs="Times New Roman"/>
          <w:i/>
          <w:iCs/>
          <w:sz w:val="24"/>
          <w:szCs w:val="24"/>
          <w:shd w:val="clear" w:color="auto" w:fill="FFFFFF"/>
        </w:rPr>
        <w:t xml:space="preserve">asmenys gyvenantys be patogumų </w:t>
      </w:r>
      <w:r w:rsidR="00B028E8" w:rsidRPr="008C1F46">
        <w:rPr>
          <w:rFonts w:ascii="Times New Roman" w:hAnsi="Times New Roman" w:cs="Times New Roman"/>
          <w:i/>
          <w:iCs/>
          <w:sz w:val="24"/>
          <w:szCs w:val="24"/>
          <w:shd w:val="clear" w:color="auto" w:fill="FFFFFF"/>
        </w:rPr>
        <w:t>galėtų išsimaudyti ir išsiskalbti drabužius.</w:t>
      </w:r>
    </w:p>
    <w:p w:rsidR="00D01E2E" w:rsidRPr="002C3306" w:rsidRDefault="00D01E2E" w:rsidP="008F233C">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V. PLĖTROS VIZIJA IR PROGNOZĖ</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17. Socialinių paslaugų plėtros vizija</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p>
    <w:p w:rsidR="002C3306" w:rsidRPr="002C3306" w:rsidRDefault="002C3306" w:rsidP="002C3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80" w:lineRule="atLeast"/>
        <w:ind w:right="179"/>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ab/>
        <w:t>Socialinių paslaugų teikimas užtikrintas visų Kretingos rajono savivaldybės žmonių grupių asmenims ir jų šeimoms, siekiant sudaryti sąlygas gyventojams išsaugoti žmogiškąjį orumą ir patenkinti jų žmogiškuosius poreikius. Per ateinančius trejus metus Kretingos rajono savivaldybėje sėkmingai plėtojant socialinių paslaugų sistemą tikimasi, jog prioritetinės socialinių paslaugų gavėjų grupės gaus jų poreikius tenkinančias bei geros kokybės socialines paslaugas.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ab/>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18. Prognozuojamos socialinės paslaugos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Numatoma, kad </w:t>
      </w:r>
      <w:r w:rsidR="005D2273">
        <w:rPr>
          <w:rFonts w:ascii="Times New Roman" w:eastAsia="Times New Roman" w:hAnsi="Times New Roman" w:cs="Times New Roman"/>
          <w:sz w:val="24"/>
          <w:szCs w:val="24"/>
          <w:lang w:eastAsia="lt-LT"/>
        </w:rPr>
        <w:t>20</w:t>
      </w:r>
      <w:r w:rsidR="00BC29B1">
        <w:rPr>
          <w:rFonts w:ascii="Times New Roman" w:eastAsia="Times New Roman" w:hAnsi="Times New Roman" w:cs="Times New Roman"/>
          <w:sz w:val="24"/>
          <w:szCs w:val="24"/>
          <w:lang w:eastAsia="lt-LT"/>
        </w:rPr>
        <w:t>20</w:t>
      </w:r>
      <w:r w:rsidR="005D2273">
        <w:rPr>
          <w:rFonts w:ascii="Times New Roman" w:eastAsia="Times New Roman" w:hAnsi="Times New Roman" w:cs="Times New Roman"/>
          <w:sz w:val="24"/>
          <w:szCs w:val="24"/>
          <w:lang w:eastAsia="lt-LT"/>
        </w:rPr>
        <w:t xml:space="preserve"> metais </w:t>
      </w:r>
      <w:r w:rsidRPr="002C3306">
        <w:rPr>
          <w:rFonts w:ascii="Times New Roman" w:eastAsia="Times New Roman" w:hAnsi="Times New Roman" w:cs="Times New Roman"/>
          <w:sz w:val="24"/>
          <w:szCs w:val="24"/>
          <w:lang w:eastAsia="lt-LT"/>
        </w:rPr>
        <w:t xml:space="preserve">socialinės paslaugos bus teikiamos pagal </w:t>
      </w:r>
      <w:r w:rsidR="005D2273">
        <w:rPr>
          <w:rFonts w:ascii="Times New Roman" w:eastAsia="Times New Roman" w:hAnsi="Times New Roman" w:cs="Times New Roman"/>
          <w:sz w:val="24"/>
          <w:szCs w:val="24"/>
          <w:lang w:eastAsia="lt-LT"/>
        </w:rPr>
        <w:t>201</w:t>
      </w:r>
      <w:r w:rsidR="00BC29B1">
        <w:rPr>
          <w:rFonts w:ascii="Times New Roman" w:eastAsia="Times New Roman" w:hAnsi="Times New Roman" w:cs="Times New Roman"/>
          <w:sz w:val="24"/>
          <w:szCs w:val="24"/>
          <w:lang w:eastAsia="lt-LT"/>
        </w:rPr>
        <w:t>9</w:t>
      </w:r>
      <w:r w:rsidR="005D2273">
        <w:rPr>
          <w:rFonts w:ascii="Times New Roman" w:eastAsia="Times New Roman" w:hAnsi="Times New Roman" w:cs="Times New Roman"/>
          <w:sz w:val="24"/>
          <w:szCs w:val="24"/>
          <w:lang w:eastAsia="lt-LT"/>
        </w:rPr>
        <w:t xml:space="preserve"> metais </w:t>
      </w:r>
      <w:r w:rsidRPr="002C3306">
        <w:rPr>
          <w:rFonts w:ascii="Times New Roman" w:eastAsia="Times New Roman" w:hAnsi="Times New Roman" w:cs="Times New Roman"/>
          <w:sz w:val="24"/>
          <w:szCs w:val="24"/>
          <w:lang w:eastAsia="lt-LT"/>
        </w:rPr>
        <w:t>numatytus prioritetus, t.</w:t>
      </w:r>
      <w:r w:rsidR="002C745D">
        <w:rPr>
          <w:rFonts w:ascii="Times New Roman" w:eastAsia="Times New Roman" w:hAnsi="Times New Roman" w:cs="Times New Roman"/>
          <w:sz w:val="24"/>
          <w:szCs w:val="24"/>
          <w:lang w:eastAsia="lt-LT"/>
        </w:rPr>
        <w:t xml:space="preserve"> </w:t>
      </w:r>
      <w:r w:rsidRPr="002C3306">
        <w:rPr>
          <w:rFonts w:ascii="Times New Roman" w:eastAsia="Times New Roman" w:hAnsi="Times New Roman" w:cs="Times New Roman"/>
          <w:sz w:val="24"/>
          <w:szCs w:val="24"/>
          <w:lang w:eastAsia="lt-LT"/>
        </w:rPr>
        <w:t>y.:</w:t>
      </w:r>
    </w:p>
    <w:p w:rsidR="000469ED" w:rsidRPr="000469ED" w:rsidRDefault="000469ED" w:rsidP="00046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720"/>
        <w:jc w:val="both"/>
        <w:textAlignment w:val="baseline"/>
        <w:rPr>
          <w:rFonts w:ascii="Times New Roman" w:eastAsia="Times New Roman" w:hAnsi="Times New Roman" w:cs="Times New Roman"/>
          <w:sz w:val="24"/>
          <w:szCs w:val="20"/>
          <w:lang w:eastAsia="lt-LT"/>
        </w:rPr>
      </w:pPr>
      <w:r w:rsidRPr="000469ED">
        <w:rPr>
          <w:rFonts w:ascii="Times New Roman" w:eastAsia="Times New Roman" w:hAnsi="Times New Roman" w:cs="Times New Roman"/>
          <w:sz w:val="24"/>
          <w:szCs w:val="20"/>
          <w:lang w:eastAsia="lt-LT"/>
        </w:rPr>
        <w:t>1.  Dienos socialinės globos asmens namuose paslaugų teikimas asmenims su sunkia negalia.</w:t>
      </w:r>
    </w:p>
    <w:p w:rsidR="000469ED" w:rsidRPr="000469ED" w:rsidRDefault="000469ED" w:rsidP="00046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720"/>
        <w:jc w:val="both"/>
        <w:textAlignment w:val="baseline"/>
        <w:rPr>
          <w:rFonts w:ascii="Times New Roman" w:eastAsia="Times New Roman" w:hAnsi="Times New Roman" w:cs="Times New Roman"/>
          <w:sz w:val="24"/>
          <w:szCs w:val="20"/>
          <w:lang w:eastAsia="lt-LT"/>
        </w:rPr>
      </w:pPr>
      <w:r w:rsidRPr="000469ED">
        <w:rPr>
          <w:rFonts w:ascii="Times New Roman" w:eastAsia="Times New Roman" w:hAnsi="Times New Roman" w:cs="Times New Roman"/>
          <w:sz w:val="24"/>
          <w:szCs w:val="20"/>
          <w:lang w:eastAsia="lt-LT"/>
        </w:rPr>
        <w:t xml:space="preserve">2. Socialinių paslaugų vaikams, netekusiems tėvų globos, teikimo stiprinimas globėjų bei budinčių globotojų šeimose, bendruomeniniuose globos namuose.  </w:t>
      </w:r>
    </w:p>
    <w:p w:rsidR="000469ED" w:rsidRPr="000469ED" w:rsidRDefault="000469ED" w:rsidP="00046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720"/>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Pr="000469ED">
        <w:rPr>
          <w:rFonts w:ascii="Times New Roman" w:eastAsia="Times New Roman" w:hAnsi="Times New Roman" w:cs="Times New Roman"/>
          <w:sz w:val="24"/>
          <w:szCs w:val="20"/>
        </w:rPr>
        <w:t xml:space="preserve">. Trumpalaikės socialinės globos paslaugų teikimo plėtra senyvo amžiaus, neįgaliems asmenims. </w:t>
      </w:r>
    </w:p>
    <w:p w:rsidR="000469ED" w:rsidRPr="000469ED" w:rsidRDefault="000469ED" w:rsidP="00046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720"/>
        <w:jc w:val="both"/>
        <w:textAlignment w:val="baseline"/>
        <w:rPr>
          <w:rFonts w:ascii="Times New Roman" w:eastAsia="Times New Roman" w:hAnsi="Times New Roman" w:cs="Times New Roman"/>
          <w:sz w:val="24"/>
          <w:szCs w:val="20"/>
        </w:rPr>
      </w:pPr>
      <w:r w:rsidRPr="000469ED">
        <w:rPr>
          <w:rFonts w:ascii="Times New Roman" w:eastAsia="Times New Roman" w:hAnsi="Times New Roman" w:cs="Times New Roman"/>
          <w:sz w:val="24"/>
          <w:szCs w:val="20"/>
        </w:rPr>
        <w:lastRenderedPageBreak/>
        <w:t>5. Ilgalaikės socialinės globos institucijose paslaugų teikimas visiškai nesavarankiškiems neįgaliems asmenims.</w:t>
      </w:r>
    </w:p>
    <w:p w:rsidR="002C3306" w:rsidRPr="000469ED" w:rsidRDefault="000469ED" w:rsidP="000469ED">
      <w:pPr>
        <w:pStyle w:val="Sraopastraipa"/>
        <w:widowControl w:val="0"/>
        <w:numPr>
          <w:ilvl w:val="0"/>
          <w:numId w:val="39"/>
        </w:numPr>
        <w:tabs>
          <w:tab w:val="left" w:pos="1134"/>
        </w:tabs>
        <w:adjustRightInd w:val="0"/>
        <w:spacing w:after="0" w:line="240" w:lineRule="auto"/>
        <w:ind w:left="0"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Į</w:t>
      </w:r>
      <w:r w:rsidR="002C3306" w:rsidRPr="000469ED">
        <w:rPr>
          <w:rFonts w:ascii="Times New Roman" w:eastAsia="Times New Roman" w:hAnsi="Times New Roman"/>
          <w:sz w:val="24"/>
          <w:szCs w:val="24"/>
          <w:lang w:eastAsia="lt-LT"/>
        </w:rPr>
        <w:t>kūrus nakvynės namus, bus užtikrintas laikinas prieglobstis benamiams;</w:t>
      </w:r>
    </w:p>
    <w:p w:rsidR="002C3306" w:rsidRPr="002C3306" w:rsidRDefault="002C3306" w:rsidP="002C3306">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Teikiant socialines paslaugas ir per ateinančius trejus metus plečiant socialinių paslaugų tinklą bei didinant mastą, bus orientuojamasi į prioritetines socialinių paslaugų gavėjų grupes: neįgaliuosius, senyvo amžiaus asmenis, socialin</w:t>
      </w:r>
      <w:r w:rsidR="000469ED">
        <w:rPr>
          <w:rFonts w:ascii="Times New Roman" w:eastAsia="Times New Roman" w:hAnsi="Times New Roman" w:cs="Times New Roman"/>
          <w:sz w:val="24"/>
          <w:szCs w:val="24"/>
          <w:lang w:eastAsia="lt-LT"/>
        </w:rPr>
        <w:t>ę</w:t>
      </w:r>
      <w:r w:rsidRPr="002C3306">
        <w:rPr>
          <w:rFonts w:ascii="Times New Roman" w:eastAsia="Times New Roman" w:hAnsi="Times New Roman" w:cs="Times New Roman"/>
          <w:sz w:val="24"/>
          <w:szCs w:val="24"/>
          <w:lang w:eastAsia="lt-LT"/>
        </w:rPr>
        <w:t xml:space="preserve"> rizik</w:t>
      </w:r>
      <w:r w:rsidR="000469ED">
        <w:rPr>
          <w:rFonts w:ascii="Times New Roman" w:eastAsia="Times New Roman" w:hAnsi="Times New Roman" w:cs="Times New Roman"/>
          <w:sz w:val="24"/>
          <w:szCs w:val="24"/>
          <w:lang w:eastAsia="lt-LT"/>
        </w:rPr>
        <w:t>ą patiriančias</w:t>
      </w:r>
      <w:r w:rsidRPr="002C3306">
        <w:rPr>
          <w:rFonts w:ascii="Times New Roman" w:eastAsia="Times New Roman" w:hAnsi="Times New Roman" w:cs="Times New Roman"/>
          <w:sz w:val="24"/>
          <w:szCs w:val="24"/>
          <w:lang w:eastAsia="lt-LT"/>
        </w:rPr>
        <w:t xml:space="preserve"> šeimas ir be tėvų globos likusius vaikus. Plėtojant paslaugas šioms gavėjų grupėms ypatingas dėmesys bus skiriamas nestacionarių socialinių paslaugų teikimui. Nestacionarios socialinės paslaugos tiek ekonominiu, tiek socialiniu požiūriu kur kas efektyvesnės nei stacionarių socialinių paslaugų įstaigų teikiamos globos paslaugos.</w:t>
      </w:r>
    </w:p>
    <w:p w:rsidR="002C3306" w:rsidRPr="002C3306" w:rsidRDefault="002C3306" w:rsidP="008B5B8D">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Šioms paslaugų gavėjų grupėms reikia plėsti tokių rūšių socialines paslaugas:</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Senyvo amžiaus asmenims – pagalbos namuose, dienos socialinės globos asmens namuose, dienos socialinės globos institucijoje paslaugas. Šios paslaugos turėtų sudaryti palankias sąlygas asmeniui kuo ilgiau turėti savarankišką ir visavertį gyvenimą bendruomenėje, savo namuose bei sumažintų stacionarios globos poreikį.</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Benamiams - </w:t>
      </w:r>
      <w:r w:rsidRPr="002C3306">
        <w:rPr>
          <w:rFonts w:ascii="Times New Roman" w:eastAsia="Times New Roman" w:hAnsi="Times New Roman" w:cs="Times New Roman"/>
          <w:iCs/>
          <w:sz w:val="24"/>
          <w:szCs w:val="24"/>
          <w:lang w:eastAsia="lt-LT"/>
        </w:rPr>
        <w:t>laikino apnakvinimo ir trumpalaikės socialinės globos paslaugos.</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Neįgaliesiems asmenims – pagalbos į namus, dienos socialinės globos paslaugos asmens namuose ir institucijoje, trumpalaikės socialinės globos („atokvėpio“ paslaugos), socialinės priežiūros centrų, organizuojančių dienos užimtumą, paslaugos.</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w:t>
      </w:r>
      <w:r w:rsidR="000469ED">
        <w:rPr>
          <w:rFonts w:ascii="Times New Roman" w:eastAsia="Times New Roman" w:hAnsi="Times New Roman" w:cs="Times New Roman"/>
          <w:sz w:val="24"/>
          <w:szCs w:val="24"/>
          <w:lang w:eastAsia="lt-LT"/>
        </w:rPr>
        <w:t xml:space="preserve">ę riziką patiriančioms </w:t>
      </w:r>
      <w:r w:rsidRPr="002C3306">
        <w:rPr>
          <w:rFonts w:ascii="Times New Roman" w:eastAsia="Times New Roman" w:hAnsi="Times New Roman" w:cs="Times New Roman"/>
          <w:sz w:val="24"/>
          <w:szCs w:val="24"/>
          <w:lang w:eastAsia="lt-LT"/>
        </w:rPr>
        <w:t>šeimoms – gerinti teikiamų socialinių įgūdžių ugdymo ir palaikymo paslaugų kokybę.</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Likusiems be tėvų globos vaikams – skatinti įvaikinimą, globą (rūpybą) šeimose.</w:t>
      </w:r>
    </w:p>
    <w:p w:rsidR="002C3306" w:rsidRPr="002C3306" w:rsidRDefault="002C3306" w:rsidP="008B5B8D">
      <w:pPr>
        <w:widowControl w:val="0"/>
        <w:tabs>
          <w:tab w:val="left" w:pos="851"/>
          <w:tab w:val="left" w:pos="1134"/>
        </w:tabs>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ab/>
        <w:t>Teikiant socialines paslaugas, svarbu bendradarbiauti ir dirbti komandoje. Socialinės paslaugos turėtų būti teikiamos kompleksiškai bei derinamos su kitomis socialinės ir sveikatos apsaugos formomis. Todėl viena prioritetinių socialinių paslaugų plėtros krypčių yra ilgalaikės priežiūros paslaugų teikimo sistemos plėtojimas bei šių paslaugų teikimas savivaldybės gyventojams, kuriems nustatytas šios paslaugos poreikis.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ab/>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19. Išteklių prognozė ateinantiems 3 metams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446DCB" w:rsidRPr="003926D1" w:rsidRDefault="00292022" w:rsidP="00292022">
      <w:pPr>
        <w:pStyle w:val="Betarp"/>
        <w:tabs>
          <w:tab w:val="left" w:pos="851"/>
        </w:tabs>
      </w:pPr>
      <w:r>
        <w:tab/>
      </w:r>
      <w:r w:rsidR="00446DCB" w:rsidRPr="003926D1">
        <w:t>Socialinėms paslaugoms teikti Savivaldybės gyventojams reikalingų lėšų poreikis per ateinančius 3 metus turėtų didėti. Lėšos ir toliau turėtų būti skirstomos atsižvelgiant į kasmet bei ilgalaikiuose planuose patvirtinamus prioritetus.</w:t>
      </w:r>
    </w:p>
    <w:p w:rsidR="00446DCB" w:rsidRDefault="00446DCB" w:rsidP="00446DCB">
      <w:pPr>
        <w:widowControl w:val="0"/>
        <w:adjustRightInd w:val="0"/>
        <w:spacing w:after="0" w:line="240" w:lineRule="auto"/>
        <w:jc w:val="both"/>
        <w:rPr>
          <w:rFonts w:ascii="Times New Roman" w:eastAsia="Calibri"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VI. PLANO ĮGYVENDINIMO PRIEŽIŪRA</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8B4761">
      <w:pPr>
        <w:widowControl w:val="0"/>
        <w:adjustRightInd w:val="0"/>
        <w:spacing w:after="0" w:line="240" w:lineRule="auto"/>
        <w:ind w:firstLine="85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b/>
          <w:bCs/>
          <w:sz w:val="24"/>
          <w:szCs w:val="24"/>
          <w:lang w:eastAsia="lt-LT"/>
        </w:rPr>
        <w:t>20. Socialinių paslaugų plano įgyvendinimo priežiūros vykdytojas</w:t>
      </w:r>
      <w:r w:rsidRPr="002C3306">
        <w:rPr>
          <w:rFonts w:ascii="Times New Roman" w:eastAsia="Times New Roman" w:hAnsi="Times New Roman" w:cs="Times New Roman"/>
          <w:bCs/>
          <w:sz w:val="24"/>
          <w:szCs w:val="24"/>
          <w:lang w:eastAsia="lt-LT"/>
        </w:rPr>
        <w:t xml:space="preserve"> – </w:t>
      </w:r>
      <w:r w:rsidRPr="002C3306">
        <w:rPr>
          <w:rFonts w:ascii="Times New Roman" w:eastAsia="Times New Roman" w:hAnsi="Times New Roman" w:cs="Times New Roman"/>
          <w:iCs/>
          <w:sz w:val="24"/>
          <w:szCs w:val="24"/>
          <w:lang w:eastAsia="lt-LT"/>
        </w:rPr>
        <w:t>Socialin</w:t>
      </w:r>
      <w:r w:rsidR="000469ED">
        <w:rPr>
          <w:rFonts w:ascii="Times New Roman" w:eastAsia="Times New Roman" w:hAnsi="Times New Roman" w:cs="Times New Roman"/>
          <w:iCs/>
          <w:sz w:val="24"/>
          <w:szCs w:val="24"/>
          <w:lang w:eastAsia="lt-LT"/>
        </w:rPr>
        <w:t>ės paramos</w:t>
      </w:r>
      <w:r w:rsidRPr="002C3306">
        <w:rPr>
          <w:rFonts w:ascii="Times New Roman" w:eastAsia="Times New Roman" w:hAnsi="Times New Roman" w:cs="Times New Roman"/>
          <w:iCs/>
          <w:sz w:val="24"/>
          <w:szCs w:val="24"/>
          <w:lang w:eastAsia="lt-LT"/>
        </w:rPr>
        <w:t xml:space="preserve"> skyrius.</w:t>
      </w:r>
    </w:p>
    <w:p w:rsidR="002C3306" w:rsidRPr="002C3306" w:rsidRDefault="002C3306" w:rsidP="008B4761">
      <w:pPr>
        <w:widowControl w:val="0"/>
        <w:adjustRightInd w:val="0"/>
        <w:spacing w:after="0" w:line="240" w:lineRule="auto"/>
        <w:ind w:firstLine="851"/>
        <w:jc w:val="both"/>
        <w:rPr>
          <w:rFonts w:ascii="Times New Roman" w:eastAsia="Times New Roman" w:hAnsi="Times New Roman" w:cs="Times New Roman"/>
          <w:lang w:eastAsia="lt-LT"/>
        </w:rPr>
      </w:pPr>
    </w:p>
    <w:p w:rsidR="002C3306" w:rsidRDefault="002C3306" w:rsidP="008B4761">
      <w:pPr>
        <w:widowControl w:val="0"/>
        <w:adjustRightInd w:val="0"/>
        <w:spacing w:after="0" w:line="240" w:lineRule="auto"/>
        <w:ind w:firstLine="851"/>
        <w:jc w:val="both"/>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sz w:val="24"/>
          <w:szCs w:val="24"/>
          <w:lang w:eastAsia="lt-LT"/>
        </w:rPr>
        <w:t xml:space="preserve">21. </w:t>
      </w:r>
      <w:r w:rsidRPr="002C3306">
        <w:rPr>
          <w:rFonts w:ascii="Times New Roman" w:eastAsia="Times New Roman" w:hAnsi="Times New Roman" w:cs="Times New Roman"/>
          <w:b/>
          <w:bCs/>
          <w:sz w:val="24"/>
          <w:szCs w:val="24"/>
          <w:lang w:eastAsia="lt-LT"/>
        </w:rPr>
        <w:t>Socialinių paslaugų plano įgyvendinimo priežiūros etapai ir įvertinimo rezultatai</w:t>
      </w:r>
    </w:p>
    <w:p w:rsidR="007F32DD" w:rsidRPr="002C3306" w:rsidRDefault="007F32DD" w:rsidP="008B4761">
      <w:pPr>
        <w:widowControl w:val="0"/>
        <w:adjustRightInd w:val="0"/>
        <w:spacing w:after="0" w:line="240" w:lineRule="auto"/>
        <w:ind w:firstLine="851"/>
        <w:jc w:val="both"/>
        <w:rPr>
          <w:rFonts w:ascii="Times New Roman" w:eastAsia="Times New Roman" w:hAnsi="Times New Roman" w:cs="Times New Roman"/>
          <w:b/>
          <w:bCs/>
          <w:sz w:val="24"/>
          <w:szCs w:val="24"/>
          <w:lang w:eastAsia="lt-LT"/>
        </w:rPr>
      </w:pPr>
    </w:p>
    <w:p w:rsidR="002C3306" w:rsidRPr="002C3306" w:rsidRDefault="002C3306" w:rsidP="008B4761">
      <w:pPr>
        <w:autoSpaceDE w:val="0"/>
        <w:autoSpaceDN w:val="0"/>
        <w:adjustRightInd w:val="0"/>
        <w:spacing w:after="0" w:line="240" w:lineRule="auto"/>
        <w:ind w:firstLine="851"/>
        <w:jc w:val="both"/>
        <w:rPr>
          <w:rFonts w:ascii="TimesNewRoman" w:eastAsia="Calibri" w:hAnsi="TimesNewRoman" w:cs="TimesNewRoman"/>
          <w:sz w:val="24"/>
          <w:szCs w:val="24"/>
        </w:rPr>
      </w:pPr>
      <w:r w:rsidRPr="002C3306">
        <w:rPr>
          <w:rFonts w:ascii="TimesNewRoman" w:eastAsia="Calibri" w:hAnsi="TimesNewRoman" w:cs="TimesNewRoman"/>
          <w:sz w:val="24"/>
          <w:szCs w:val="24"/>
        </w:rPr>
        <w:t>Socialinių paslaugų plana</w:t>
      </w:r>
      <w:r w:rsidR="00E73D4E">
        <w:rPr>
          <w:rFonts w:ascii="TimesNewRoman" w:eastAsia="Calibri" w:hAnsi="TimesNewRoman" w:cs="TimesNewRoman"/>
          <w:sz w:val="24"/>
          <w:szCs w:val="24"/>
        </w:rPr>
        <w:t>s bus vertinamas baigiantis 20</w:t>
      </w:r>
      <w:r w:rsidR="000469ED">
        <w:rPr>
          <w:rFonts w:ascii="TimesNewRoman" w:eastAsia="Calibri" w:hAnsi="TimesNewRoman" w:cs="TimesNewRoman"/>
          <w:sz w:val="24"/>
          <w:szCs w:val="24"/>
        </w:rPr>
        <w:t xml:space="preserve">20 </w:t>
      </w:r>
      <w:r w:rsidRPr="002C3306">
        <w:rPr>
          <w:rFonts w:ascii="TimesNewRoman" w:eastAsia="Calibri" w:hAnsi="TimesNewRoman" w:cs="TimesNewRoman"/>
          <w:sz w:val="24"/>
          <w:szCs w:val="24"/>
        </w:rPr>
        <w:t>metams, rezultatai aptariami su socialinių paslaugų įstaigų vadovais</w:t>
      </w:r>
      <w:r w:rsidR="000469ED">
        <w:rPr>
          <w:rFonts w:ascii="TimesNewRoman" w:eastAsia="Calibri" w:hAnsi="TimesNewRoman" w:cs="TimesNewRoman"/>
          <w:sz w:val="24"/>
          <w:szCs w:val="24"/>
        </w:rPr>
        <w:t xml:space="preserve">. </w:t>
      </w:r>
      <w:r w:rsidRPr="002C3306">
        <w:rPr>
          <w:rFonts w:ascii="TimesNewRoman" w:eastAsia="Calibri" w:hAnsi="TimesNewRoman" w:cs="TimesNewRoman"/>
          <w:sz w:val="24"/>
          <w:szCs w:val="24"/>
        </w:rPr>
        <w:t>Vertinimo metu aptariamos iškilusios kliūtys planui įgyvendinti, laukiamiems rezultatams pasiekti, ieškoma būdų kliūtims šalinti.</w:t>
      </w:r>
    </w:p>
    <w:p w:rsidR="002C3306" w:rsidRPr="002C3306" w:rsidRDefault="002C3306" w:rsidP="008B4761">
      <w:pPr>
        <w:widowControl w:val="0"/>
        <w:adjustRightInd w:val="0"/>
        <w:spacing w:after="0" w:line="240" w:lineRule="auto"/>
        <w:ind w:firstLine="851"/>
        <w:jc w:val="both"/>
        <w:rPr>
          <w:rFonts w:ascii="Times New Roman" w:eastAsia="Times New Roman" w:hAnsi="Times New Roman" w:cs="Times New Roman"/>
          <w:bCs/>
          <w:lang w:eastAsia="lt-LT"/>
        </w:rPr>
      </w:pPr>
    </w:p>
    <w:p w:rsidR="002C3306" w:rsidRDefault="002C3306" w:rsidP="008B4761">
      <w:pPr>
        <w:widowControl w:val="0"/>
        <w:adjustRightInd w:val="0"/>
        <w:spacing w:after="0" w:line="240" w:lineRule="auto"/>
        <w:ind w:firstLine="851"/>
        <w:jc w:val="both"/>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22. Pasiektų rezultatų, tikslų ir uždavinių analizė, numatytų vykdyti priemonių efektyvumas</w:t>
      </w:r>
    </w:p>
    <w:p w:rsidR="007F32DD" w:rsidRPr="002C3306" w:rsidRDefault="007F32DD" w:rsidP="008B4761">
      <w:pPr>
        <w:widowControl w:val="0"/>
        <w:adjustRightInd w:val="0"/>
        <w:spacing w:after="0" w:line="240" w:lineRule="auto"/>
        <w:ind w:firstLine="851"/>
        <w:jc w:val="both"/>
        <w:rPr>
          <w:rFonts w:ascii="Times New Roman" w:eastAsia="Times New Roman" w:hAnsi="Times New Roman" w:cs="Times New Roman"/>
          <w:b/>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Pasiekti rezultatai, įgyvendinti tikslai ir uždaviniai bus analizuojami ir tikslinami pasitarimuose, bendrų susirinkimų metu, bendradarbiaujant su socialinių paslaugų įstaigų vadovais bei darbuotojais, seniūnijų socialiniais darbuotojais, nevyriausybinių organizacijų atstovais.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Plano vertinimo kriterijai: </w:t>
      </w:r>
    </w:p>
    <w:p w:rsidR="002C3306" w:rsidRPr="002C3306" w:rsidRDefault="002C3306" w:rsidP="008B4761">
      <w:pPr>
        <w:widowControl w:val="0"/>
        <w:numPr>
          <w:ilvl w:val="0"/>
          <w:numId w:val="16"/>
        </w:numPr>
        <w:adjustRightInd w:val="0"/>
        <w:spacing w:after="0" w:line="240" w:lineRule="auto"/>
        <w:ind w:left="1134" w:hanging="283"/>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lastRenderedPageBreak/>
        <w:t>pasiekti rezultatai, tikslai ir uždaviniai;</w:t>
      </w:r>
    </w:p>
    <w:p w:rsidR="002C3306" w:rsidRPr="002C3306" w:rsidRDefault="002C3306" w:rsidP="008B4761">
      <w:pPr>
        <w:widowControl w:val="0"/>
        <w:numPr>
          <w:ilvl w:val="0"/>
          <w:numId w:val="16"/>
        </w:numPr>
        <w:adjustRightInd w:val="0"/>
        <w:spacing w:after="0" w:line="240" w:lineRule="auto"/>
        <w:ind w:left="1134" w:hanging="283"/>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priemonių laukiamiems rezultatams pasiekti įgyvendinimas;</w:t>
      </w:r>
    </w:p>
    <w:p w:rsidR="002C3306" w:rsidRPr="002C3306" w:rsidRDefault="002C3306" w:rsidP="008B4761">
      <w:pPr>
        <w:widowControl w:val="0"/>
        <w:numPr>
          <w:ilvl w:val="0"/>
          <w:numId w:val="16"/>
        </w:numPr>
        <w:adjustRightInd w:val="0"/>
        <w:spacing w:after="0" w:line="240" w:lineRule="auto"/>
        <w:ind w:left="1134" w:hanging="283"/>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numatytų lėšų skyrimas;</w:t>
      </w:r>
    </w:p>
    <w:p w:rsidR="002C3306" w:rsidRPr="002C3306" w:rsidRDefault="002C3306" w:rsidP="00365D15">
      <w:pPr>
        <w:widowControl w:val="0"/>
        <w:numPr>
          <w:ilvl w:val="0"/>
          <w:numId w:val="16"/>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nepasiekti tikslai (veiksniai, turintys įtakos rezultatams, numatomos priemonės jiems pašalinti ar sumažinti)</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Planas bus tikslinamas pagal kintančias aplinkybes ir veiksnius, turinčius ar galinčius turėti įtakos planui įgyvendinti bei tikslams pasiekti, numatytų priemonių efektyvumas vertinamas pagal Socialinės apsaugos ir darbo ministro tvirtinamus socialinių paslaugų efektyvumo vertinimo kriterijus. </w:t>
      </w:r>
    </w:p>
    <w:p w:rsidR="002C3306" w:rsidRPr="002C3306" w:rsidRDefault="002C3306" w:rsidP="002C3306">
      <w:pPr>
        <w:widowControl w:val="0"/>
        <w:adjustRightInd w:val="0"/>
        <w:spacing w:after="0" w:line="240" w:lineRule="auto"/>
        <w:ind w:firstLine="1296"/>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_________________________</w:t>
      </w:r>
    </w:p>
    <w:sectPr w:rsidR="002C3306" w:rsidRPr="002C3306" w:rsidSect="008A3895">
      <w:headerReference w:type="defaul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C16" w:rsidRDefault="00307C16" w:rsidP="002C3306">
      <w:pPr>
        <w:spacing w:after="0" w:line="240" w:lineRule="auto"/>
      </w:pPr>
      <w:r>
        <w:separator/>
      </w:r>
    </w:p>
  </w:endnote>
  <w:endnote w:type="continuationSeparator" w:id="0">
    <w:p w:rsidR="00307C16" w:rsidRDefault="00307C16" w:rsidP="002C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C16" w:rsidRDefault="00307C16" w:rsidP="002C3306">
      <w:pPr>
        <w:spacing w:after="0" w:line="240" w:lineRule="auto"/>
      </w:pPr>
      <w:r>
        <w:separator/>
      </w:r>
    </w:p>
  </w:footnote>
  <w:footnote w:type="continuationSeparator" w:id="0">
    <w:p w:rsidR="00307C16" w:rsidRDefault="00307C16" w:rsidP="002C3306">
      <w:pPr>
        <w:spacing w:after="0" w:line="240" w:lineRule="auto"/>
      </w:pPr>
      <w:r>
        <w:continuationSeparator/>
      </w:r>
    </w:p>
  </w:footnote>
  <w:footnote w:id="1">
    <w:p w:rsidR="00350402" w:rsidRDefault="00350402" w:rsidP="002C3306">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w:t>
      </w:r>
      <w:proofErr w:type="spellStart"/>
      <w:r>
        <w:t>Žin</w:t>
      </w:r>
      <w:proofErr w:type="spellEnd"/>
      <w:r>
        <w:t>., 2006, Nr. 43-1570) numatytus socialinių paslaugų įstaigų tipus.</w:t>
      </w:r>
    </w:p>
  </w:footnote>
  <w:footnote w:id="2">
    <w:p w:rsidR="00350402" w:rsidRDefault="00350402" w:rsidP="002C3306">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Apskrities, savivaldybės, nevyriausybinių organizacijų, privačios ir kt.</w:t>
      </w:r>
    </w:p>
  </w:footnote>
  <w:footnote w:id="3">
    <w:p w:rsidR="00350402" w:rsidRDefault="00350402" w:rsidP="002C3306">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rsidR="00350402" w:rsidRDefault="00350402" w:rsidP="002C3306"/>
    <w:p w:rsidR="00350402" w:rsidRDefault="00350402" w:rsidP="002C3306">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865980"/>
      <w:docPartObj>
        <w:docPartGallery w:val="Page Numbers (Top of Page)"/>
        <w:docPartUnique/>
      </w:docPartObj>
    </w:sdtPr>
    <w:sdtEndPr/>
    <w:sdtContent>
      <w:p w:rsidR="00350402" w:rsidRDefault="00350402">
        <w:pPr>
          <w:pStyle w:val="Antrats"/>
          <w:jc w:val="center"/>
        </w:pPr>
        <w:r>
          <w:fldChar w:fldCharType="begin"/>
        </w:r>
        <w:r>
          <w:instrText>PAGE   \* MERGEFORMAT</w:instrText>
        </w:r>
        <w:r>
          <w:fldChar w:fldCharType="separate"/>
        </w:r>
        <w:r w:rsidR="00234DF4">
          <w:rPr>
            <w:noProof/>
          </w:rPr>
          <w:t>2</w:t>
        </w:r>
        <w:r>
          <w:fldChar w:fldCharType="end"/>
        </w:r>
      </w:p>
    </w:sdtContent>
  </w:sdt>
  <w:p w:rsidR="00350402" w:rsidRDefault="00350402" w:rsidP="00505C4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clip_image001"/>
      </v:shape>
    </w:pict>
  </w:numPicBullet>
  <w:abstractNum w:abstractNumId="0">
    <w:nsid w:val="033B2123"/>
    <w:multiLevelType w:val="hybridMultilevel"/>
    <w:tmpl w:val="5A8AED5C"/>
    <w:lvl w:ilvl="0" w:tplc="BB02E212">
      <w:start w:val="6"/>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03D82D5D"/>
    <w:multiLevelType w:val="hybridMultilevel"/>
    <w:tmpl w:val="6D48F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5EA06A7"/>
    <w:multiLevelType w:val="hybridMultilevel"/>
    <w:tmpl w:val="E49CEB10"/>
    <w:lvl w:ilvl="0" w:tplc="8E780B82">
      <w:start w:val="6"/>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3">
    <w:nsid w:val="142E68FC"/>
    <w:multiLevelType w:val="hybridMultilevel"/>
    <w:tmpl w:val="A96E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7566187"/>
    <w:multiLevelType w:val="multilevel"/>
    <w:tmpl w:val="FE0EE63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1A8E77D0"/>
    <w:multiLevelType w:val="hybridMultilevel"/>
    <w:tmpl w:val="9C5A9B94"/>
    <w:lvl w:ilvl="0" w:tplc="3CE23222">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6">
    <w:nsid w:val="1D7661D0"/>
    <w:multiLevelType w:val="multilevel"/>
    <w:tmpl w:val="F6280818"/>
    <w:lvl w:ilvl="0">
      <w:start w:val="1"/>
      <w:numFmt w:val="decimal"/>
      <w:lvlText w:val="%1."/>
      <w:lvlJc w:val="left"/>
      <w:pPr>
        <w:ind w:left="1650" w:hanging="360"/>
      </w:pPr>
    </w:lvl>
    <w:lvl w:ilvl="1">
      <w:start w:val="1"/>
      <w:numFmt w:val="decimal"/>
      <w:isLgl/>
      <w:lvlText w:val="%1.%2."/>
      <w:lvlJc w:val="left"/>
      <w:pPr>
        <w:ind w:left="1830" w:hanging="540"/>
      </w:pPr>
      <w:rPr>
        <w:b w:val="0"/>
      </w:rPr>
    </w:lvl>
    <w:lvl w:ilvl="2">
      <w:start w:val="3"/>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7">
    <w:nsid w:val="1F786D8D"/>
    <w:multiLevelType w:val="hybridMultilevel"/>
    <w:tmpl w:val="73A02B4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nsid w:val="239A12FB"/>
    <w:multiLevelType w:val="hybridMultilevel"/>
    <w:tmpl w:val="F2F41FE4"/>
    <w:lvl w:ilvl="0" w:tplc="0427000F">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259E6014"/>
    <w:multiLevelType w:val="hybridMultilevel"/>
    <w:tmpl w:val="6916F1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25A74125"/>
    <w:multiLevelType w:val="hybridMultilevel"/>
    <w:tmpl w:val="C1044A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264566E2"/>
    <w:multiLevelType w:val="hybridMultilevel"/>
    <w:tmpl w:val="A7AABEF4"/>
    <w:lvl w:ilvl="0" w:tplc="C6F640F6">
      <w:numFmt w:val="bullet"/>
      <w:lvlText w:val="-"/>
      <w:lvlJc w:val="left"/>
      <w:pPr>
        <w:ind w:left="1080" w:hanging="360"/>
      </w:pPr>
      <w:rPr>
        <w:rFonts w:ascii="Times New Roman" w:eastAsia="Times New Roman" w:hAnsi="Times New Roman" w:cs="Times New Roman" w:hint="default"/>
        <w:b/>
        <w:i/>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nsid w:val="26802F01"/>
    <w:multiLevelType w:val="hybridMultilevel"/>
    <w:tmpl w:val="A7D0816E"/>
    <w:lvl w:ilvl="0" w:tplc="1C0AEF7A">
      <w:start w:val="1"/>
      <w:numFmt w:val="bullet"/>
      <w:lvlText w:val=""/>
      <w:lvlPicBulletId w:val="0"/>
      <w:lvlJc w:val="left"/>
      <w:pPr>
        <w:ind w:left="1069" w:hanging="360"/>
      </w:pPr>
      <w:rPr>
        <w:rFonts w:ascii="Symbol" w:hAnsi="Symbol" w:hint="default"/>
        <w:color w:val="auto"/>
        <w:sz w:val="20"/>
        <w:szCs w:val="20"/>
      </w:rPr>
    </w:lvl>
    <w:lvl w:ilvl="1" w:tplc="04270003">
      <w:start w:val="1"/>
      <w:numFmt w:val="bullet"/>
      <w:lvlText w:val="o"/>
      <w:lvlJc w:val="left"/>
      <w:pPr>
        <w:ind w:left="1505" w:hanging="360"/>
      </w:pPr>
      <w:rPr>
        <w:rFonts w:ascii="Courier New" w:hAnsi="Courier New" w:cs="Courier New" w:hint="default"/>
      </w:rPr>
    </w:lvl>
    <w:lvl w:ilvl="2" w:tplc="04270005">
      <w:start w:val="1"/>
      <w:numFmt w:val="bullet"/>
      <w:lvlText w:val=""/>
      <w:lvlJc w:val="left"/>
      <w:pPr>
        <w:ind w:left="2225" w:hanging="360"/>
      </w:pPr>
      <w:rPr>
        <w:rFonts w:ascii="Wingdings" w:hAnsi="Wingdings" w:hint="default"/>
      </w:rPr>
    </w:lvl>
    <w:lvl w:ilvl="3" w:tplc="04270001">
      <w:start w:val="1"/>
      <w:numFmt w:val="bullet"/>
      <w:lvlText w:val=""/>
      <w:lvlJc w:val="left"/>
      <w:pPr>
        <w:ind w:left="2945" w:hanging="360"/>
      </w:pPr>
      <w:rPr>
        <w:rFonts w:ascii="Symbol" w:hAnsi="Symbol" w:hint="default"/>
      </w:rPr>
    </w:lvl>
    <w:lvl w:ilvl="4" w:tplc="04270003">
      <w:start w:val="1"/>
      <w:numFmt w:val="bullet"/>
      <w:lvlText w:val="o"/>
      <w:lvlJc w:val="left"/>
      <w:pPr>
        <w:ind w:left="3665" w:hanging="360"/>
      </w:pPr>
      <w:rPr>
        <w:rFonts w:ascii="Courier New" w:hAnsi="Courier New" w:cs="Courier New" w:hint="default"/>
      </w:rPr>
    </w:lvl>
    <w:lvl w:ilvl="5" w:tplc="04270005">
      <w:start w:val="1"/>
      <w:numFmt w:val="bullet"/>
      <w:lvlText w:val=""/>
      <w:lvlJc w:val="left"/>
      <w:pPr>
        <w:ind w:left="4385" w:hanging="360"/>
      </w:pPr>
      <w:rPr>
        <w:rFonts w:ascii="Wingdings" w:hAnsi="Wingdings" w:hint="default"/>
      </w:rPr>
    </w:lvl>
    <w:lvl w:ilvl="6" w:tplc="04270001">
      <w:start w:val="1"/>
      <w:numFmt w:val="bullet"/>
      <w:lvlText w:val=""/>
      <w:lvlJc w:val="left"/>
      <w:pPr>
        <w:ind w:left="5105" w:hanging="360"/>
      </w:pPr>
      <w:rPr>
        <w:rFonts w:ascii="Symbol" w:hAnsi="Symbol" w:hint="default"/>
      </w:rPr>
    </w:lvl>
    <w:lvl w:ilvl="7" w:tplc="04270003">
      <w:start w:val="1"/>
      <w:numFmt w:val="bullet"/>
      <w:lvlText w:val="o"/>
      <w:lvlJc w:val="left"/>
      <w:pPr>
        <w:ind w:left="5825" w:hanging="360"/>
      </w:pPr>
      <w:rPr>
        <w:rFonts w:ascii="Courier New" w:hAnsi="Courier New" w:cs="Courier New" w:hint="default"/>
      </w:rPr>
    </w:lvl>
    <w:lvl w:ilvl="8" w:tplc="04270005">
      <w:start w:val="1"/>
      <w:numFmt w:val="bullet"/>
      <w:lvlText w:val=""/>
      <w:lvlJc w:val="left"/>
      <w:pPr>
        <w:ind w:left="6545" w:hanging="360"/>
      </w:pPr>
      <w:rPr>
        <w:rFonts w:ascii="Wingdings" w:hAnsi="Wingdings" w:hint="default"/>
      </w:rPr>
    </w:lvl>
  </w:abstractNum>
  <w:abstractNum w:abstractNumId="13">
    <w:nsid w:val="27575C75"/>
    <w:multiLevelType w:val="multilevel"/>
    <w:tmpl w:val="8F02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DA2FA9"/>
    <w:multiLevelType w:val="hybridMultilevel"/>
    <w:tmpl w:val="5F246294"/>
    <w:lvl w:ilvl="0" w:tplc="FC5C12A4">
      <w:start w:val="21"/>
      <w:numFmt w:val="bullet"/>
      <w:lvlText w:val="-"/>
      <w:lvlJc w:val="left"/>
      <w:pPr>
        <w:ind w:left="1656" w:hanging="360"/>
      </w:pPr>
      <w:rPr>
        <w:rFonts w:ascii="Times New Roman" w:eastAsia="Times New Roman" w:hAnsi="Times New Roman" w:cs="Times New Roman"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15">
    <w:nsid w:val="35D207B8"/>
    <w:multiLevelType w:val="hybridMultilevel"/>
    <w:tmpl w:val="BCE89586"/>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nsid w:val="3ABD2A07"/>
    <w:multiLevelType w:val="multilevel"/>
    <w:tmpl w:val="BB6835BE"/>
    <w:lvl w:ilvl="0">
      <w:start w:val="1"/>
      <w:numFmt w:val="decimal"/>
      <w:lvlText w:val="%1."/>
      <w:lvlJc w:val="left"/>
      <w:pPr>
        <w:ind w:left="1650" w:hanging="360"/>
      </w:pPr>
    </w:lvl>
    <w:lvl w:ilvl="1">
      <w:start w:val="2"/>
      <w:numFmt w:val="decimal"/>
      <w:isLgl/>
      <w:lvlText w:val="%1.%2."/>
      <w:lvlJc w:val="left"/>
      <w:pPr>
        <w:ind w:left="1830" w:hanging="540"/>
      </w:pPr>
    </w:lvl>
    <w:lvl w:ilvl="2">
      <w:start w:val="3"/>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7">
    <w:nsid w:val="3FAD1E6E"/>
    <w:multiLevelType w:val="multilevel"/>
    <w:tmpl w:val="472008E8"/>
    <w:lvl w:ilvl="0">
      <w:start w:val="1"/>
      <w:numFmt w:val="decimal"/>
      <w:lvlText w:val="%1."/>
      <w:lvlJc w:val="left"/>
      <w:pPr>
        <w:ind w:left="720" w:hanging="360"/>
      </w:pPr>
      <w:rPr>
        <w:b/>
      </w:rPr>
    </w:lvl>
    <w:lvl w:ilvl="1">
      <w:start w:val="1"/>
      <w:numFmt w:val="decimal"/>
      <w:isLgl/>
      <w:lvlText w:val="%1.%2."/>
      <w:lvlJc w:val="left"/>
      <w:pPr>
        <w:ind w:left="900" w:hanging="540"/>
      </w:pPr>
    </w:lvl>
    <w:lvl w:ilvl="2">
      <w:start w:val="2"/>
      <w:numFmt w:val="decimal"/>
      <w:isLgl/>
      <w:lvlText w:val="%1.%2.%3."/>
      <w:lvlJc w:val="left"/>
      <w:pPr>
        <w:ind w:left="128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11622E1"/>
    <w:multiLevelType w:val="hybridMultilevel"/>
    <w:tmpl w:val="6FC659F8"/>
    <w:lvl w:ilvl="0" w:tplc="FC5C12A4">
      <w:start w:val="21"/>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9">
    <w:nsid w:val="45616C5F"/>
    <w:multiLevelType w:val="hybridMultilevel"/>
    <w:tmpl w:val="D7EC1D4E"/>
    <w:lvl w:ilvl="0" w:tplc="38B8379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C1F7DBD"/>
    <w:multiLevelType w:val="multilevel"/>
    <w:tmpl w:val="454A79FE"/>
    <w:lvl w:ilvl="0">
      <w:start w:val="1"/>
      <w:numFmt w:val="decimal"/>
      <w:lvlText w:val="%1."/>
      <w:lvlJc w:val="left"/>
      <w:pPr>
        <w:ind w:left="1635" w:hanging="360"/>
      </w:pPr>
    </w:lvl>
    <w:lvl w:ilvl="1">
      <w:start w:val="1"/>
      <w:numFmt w:val="decimal"/>
      <w:isLgl/>
      <w:lvlText w:val="%1.%2."/>
      <w:lvlJc w:val="left"/>
      <w:pPr>
        <w:ind w:left="1636" w:hanging="360"/>
      </w:pPr>
    </w:lvl>
    <w:lvl w:ilvl="2">
      <w:start w:val="1"/>
      <w:numFmt w:val="decimal"/>
      <w:isLgl/>
      <w:lvlText w:val="%1.%2.%3."/>
      <w:lvlJc w:val="left"/>
      <w:pPr>
        <w:ind w:left="1997" w:hanging="720"/>
      </w:pPr>
    </w:lvl>
    <w:lvl w:ilvl="3">
      <w:start w:val="1"/>
      <w:numFmt w:val="decimal"/>
      <w:isLgl/>
      <w:lvlText w:val="%1.%2.%3.%4."/>
      <w:lvlJc w:val="left"/>
      <w:pPr>
        <w:ind w:left="1998" w:hanging="720"/>
      </w:pPr>
    </w:lvl>
    <w:lvl w:ilvl="4">
      <w:start w:val="1"/>
      <w:numFmt w:val="decimal"/>
      <w:isLgl/>
      <w:lvlText w:val="%1.%2.%3.%4.%5."/>
      <w:lvlJc w:val="left"/>
      <w:pPr>
        <w:ind w:left="2359" w:hanging="1080"/>
      </w:pPr>
    </w:lvl>
    <w:lvl w:ilvl="5">
      <w:start w:val="1"/>
      <w:numFmt w:val="decimal"/>
      <w:isLgl/>
      <w:lvlText w:val="%1.%2.%3.%4.%5.%6."/>
      <w:lvlJc w:val="left"/>
      <w:pPr>
        <w:ind w:left="2360" w:hanging="1080"/>
      </w:pPr>
    </w:lvl>
    <w:lvl w:ilvl="6">
      <w:start w:val="1"/>
      <w:numFmt w:val="decimal"/>
      <w:isLgl/>
      <w:lvlText w:val="%1.%2.%3.%4.%5.%6.%7."/>
      <w:lvlJc w:val="left"/>
      <w:pPr>
        <w:ind w:left="2721" w:hanging="1440"/>
      </w:pPr>
    </w:lvl>
    <w:lvl w:ilvl="7">
      <w:start w:val="1"/>
      <w:numFmt w:val="decimal"/>
      <w:isLgl/>
      <w:lvlText w:val="%1.%2.%3.%4.%5.%6.%7.%8."/>
      <w:lvlJc w:val="left"/>
      <w:pPr>
        <w:ind w:left="2722" w:hanging="1440"/>
      </w:pPr>
    </w:lvl>
    <w:lvl w:ilvl="8">
      <w:start w:val="1"/>
      <w:numFmt w:val="decimal"/>
      <w:isLgl/>
      <w:lvlText w:val="%1.%2.%3.%4.%5.%6.%7.%8.%9."/>
      <w:lvlJc w:val="left"/>
      <w:pPr>
        <w:ind w:left="3083" w:hanging="1800"/>
      </w:pPr>
    </w:lvl>
  </w:abstractNum>
  <w:abstractNum w:abstractNumId="21">
    <w:nsid w:val="51F915F5"/>
    <w:multiLevelType w:val="hybridMultilevel"/>
    <w:tmpl w:val="865E3DE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44E7726"/>
    <w:multiLevelType w:val="hybridMultilevel"/>
    <w:tmpl w:val="8DAED8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7A36016"/>
    <w:multiLevelType w:val="multilevel"/>
    <w:tmpl w:val="05FCFDE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57C01901"/>
    <w:multiLevelType w:val="hybridMultilevel"/>
    <w:tmpl w:val="F28EE498"/>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25">
    <w:nsid w:val="58190FFB"/>
    <w:multiLevelType w:val="hybridMultilevel"/>
    <w:tmpl w:val="95DED57E"/>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26">
    <w:nsid w:val="603C366A"/>
    <w:multiLevelType w:val="hybridMultilevel"/>
    <w:tmpl w:val="77043B84"/>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nsid w:val="65FE11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9E5463A"/>
    <w:multiLevelType w:val="hybridMultilevel"/>
    <w:tmpl w:val="C6C05B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ABB4DCF"/>
    <w:multiLevelType w:val="hybridMultilevel"/>
    <w:tmpl w:val="773CCF3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nsid w:val="72CA0C74"/>
    <w:multiLevelType w:val="hybridMultilevel"/>
    <w:tmpl w:val="4E940352"/>
    <w:lvl w:ilvl="0" w:tplc="D096B4F2">
      <w:start w:val="6"/>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1">
    <w:nsid w:val="756D2BC5"/>
    <w:multiLevelType w:val="hybridMultilevel"/>
    <w:tmpl w:val="CF1CDD0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nsid w:val="78D67D69"/>
    <w:multiLevelType w:val="hybridMultilevel"/>
    <w:tmpl w:val="F44838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7CB919B0"/>
    <w:multiLevelType w:val="multilevel"/>
    <w:tmpl w:val="7ACC3F90"/>
    <w:lvl w:ilvl="0">
      <w:start w:val="1"/>
      <w:numFmt w:val="decimal"/>
      <w:lvlText w:val="%1"/>
      <w:lvlJc w:val="left"/>
      <w:pPr>
        <w:ind w:left="360"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b w:val="0"/>
      </w:rPr>
    </w:lvl>
    <w:lvl w:ilvl="3">
      <w:start w:val="1"/>
      <w:numFmt w:val="decimal"/>
      <w:lvlText w:val="%1.%2.%3.%4"/>
      <w:lvlJc w:val="left"/>
      <w:pPr>
        <w:ind w:left="4590" w:hanging="720"/>
      </w:pPr>
      <w:rPr>
        <w:rFonts w:hint="default"/>
        <w:b w:val="0"/>
      </w:rPr>
    </w:lvl>
    <w:lvl w:ilvl="4">
      <w:start w:val="1"/>
      <w:numFmt w:val="decimal"/>
      <w:lvlText w:val="%1.%2.%3.%4.%5"/>
      <w:lvlJc w:val="left"/>
      <w:pPr>
        <w:ind w:left="6240" w:hanging="1080"/>
      </w:pPr>
      <w:rPr>
        <w:rFonts w:hint="default"/>
        <w:b w:val="0"/>
      </w:rPr>
    </w:lvl>
    <w:lvl w:ilvl="5">
      <w:start w:val="1"/>
      <w:numFmt w:val="decimal"/>
      <w:lvlText w:val="%1.%2.%3.%4.%5.%6"/>
      <w:lvlJc w:val="left"/>
      <w:pPr>
        <w:ind w:left="7530" w:hanging="1080"/>
      </w:pPr>
      <w:rPr>
        <w:rFonts w:hint="default"/>
        <w:b w:val="0"/>
      </w:rPr>
    </w:lvl>
    <w:lvl w:ilvl="6">
      <w:start w:val="1"/>
      <w:numFmt w:val="decimal"/>
      <w:lvlText w:val="%1.%2.%3.%4.%5.%6.%7"/>
      <w:lvlJc w:val="left"/>
      <w:pPr>
        <w:ind w:left="9180" w:hanging="1440"/>
      </w:pPr>
      <w:rPr>
        <w:rFonts w:hint="default"/>
        <w:b w:val="0"/>
      </w:rPr>
    </w:lvl>
    <w:lvl w:ilvl="7">
      <w:start w:val="1"/>
      <w:numFmt w:val="decimal"/>
      <w:lvlText w:val="%1.%2.%3.%4.%5.%6.%7.%8"/>
      <w:lvlJc w:val="left"/>
      <w:pPr>
        <w:ind w:left="10470" w:hanging="1440"/>
      </w:pPr>
      <w:rPr>
        <w:rFonts w:hint="default"/>
        <w:b w:val="0"/>
      </w:rPr>
    </w:lvl>
    <w:lvl w:ilvl="8">
      <w:start w:val="1"/>
      <w:numFmt w:val="decimal"/>
      <w:lvlText w:val="%1.%2.%3.%4.%5.%6.%7.%8.%9"/>
      <w:lvlJc w:val="left"/>
      <w:pPr>
        <w:ind w:left="12120" w:hanging="1800"/>
      </w:pPr>
      <w:rPr>
        <w:rFonts w:hint="default"/>
        <w:b w:val="0"/>
      </w:rPr>
    </w:lvl>
  </w:abstractNum>
  <w:num w:numId="1">
    <w:abstractNumId w:val="16"/>
  </w:num>
  <w:num w:numId="2">
    <w:abstractNumId w:val="1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5"/>
  </w:num>
  <w:num w:numId="7">
    <w:abstractNumId w:val="18"/>
  </w:num>
  <w:num w:numId="8">
    <w:abstractNumId w:val="25"/>
  </w:num>
  <w:num w:numId="9">
    <w:abstractNumId w:val="24"/>
  </w:num>
  <w:num w:numId="10">
    <w:abstractNumId w:val="17"/>
  </w:num>
  <w:num w:numId="11">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8"/>
  </w:num>
  <w:num w:numId="18">
    <w:abstractNumId w:val="27"/>
  </w:num>
  <w:num w:numId="19">
    <w:abstractNumId w:val="23"/>
  </w:num>
  <w:num w:numId="20">
    <w:abstractNumId w:val="4"/>
  </w:num>
  <w:num w:numId="21">
    <w:abstractNumId w:val="6"/>
  </w:num>
  <w:num w:numId="22">
    <w:abstractNumId w:val="1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29"/>
  </w:num>
  <w:num w:numId="27">
    <w:abstractNumId w:val="21"/>
  </w:num>
  <w:num w:numId="28">
    <w:abstractNumId w:val="13"/>
  </w:num>
  <w:num w:numId="29">
    <w:abstractNumId w:val="12"/>
  </w:num>
  <w:num w:numId="30">
    <w:abstractNumId w:val="22"/>
  </w:num>
  <w:num w:numId="31">
    <w:abstractNumId w:val="32"/>
  </w:num>
  <w:num w:numId="32">
    <w:abstractNumId w:val="31"/>
  </w:num>
  <w:num w:numId="33">
    <w:abstractNumId w:val="3"/>
  </w:num>
  <w:num w:numId="34">
    <w:abstractNumId w:val="8"/>
  </w:num>
  <w:num w:numId="35">
    <w:abstractNumId w:val="0"/>
  </w:num>
  <w:num w:numId="36">
    <w:abstractNumId w:val="11"/>
  </w:num>
  <w:num w:numId="37">
    <w:abstractNumId w:val="1"/>
  </w:num>
  <w:num w:numId="38">
    <w:abstractNumId w:val="3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306"/>
    <w:rsid w:val="000113F1"/>
    <w:rsid w:val="00016601"/>
    <w:rsid w:val="000211EF"/>
    <w:rsid w:val="00033495"/>
    <w:rsid w:val="00034C1C"/>
    <w:rsid w:val="000369F5"/>
    <w:rsid w:val="00041796"/>
    <w:rsid w:val="00043C05"/>
    <w:rsid w:val="00045094"/>
    <w:rsid w:val="000469ED"/>
    <w:rsid w:val="00050F1B"/>
    <w:rsid w:val="00053B3E"/>
    <w:rsid w:val="00054EF8"/>
    <w:rsid w:val="00064BCB"/>
    <w:rsid w:val="00066386"/>
    <w:rsid w:val="00066725"/>
    <w:rsid w:val="0007447C"/>
    <w:rsid w:val="00081638"/>
    <w:rsid w:val="00087844"/>
    <w:rsid w:val="000961A8"/>
    <w:rsid w:val="000A1682"/>
    <w:rsid w:val="000A1D25"/>
    <w:rsid w:val="000A71B5"/>
    <w:rsid w:val="000B00B8"/>
    <w:rsid w:val="000B36CC"/>
    <w:rsid w:val="000C072E"/>
    <w:rsid w:val="000C2521"/>
    <w:rsid w:val="000D3002"/>
    <w:rsid w:val="000D58F2"/>
    <w:rsid w:val="000E46AB"/>
    <w:rsid w:val="000E6174"/>
    <w:rsid w:val="000F0262"/>
    <w:rsid w:val="000F5C5A"/>
    <w:rsid w:val="00103895"/>
    <w:rsid w:val="001128DD"/>
    <w:rsid w:val="00112CDD"/>
    <w:rsid w:val="0011402F"/>
    <w:rsid w:val="001152E3"/>
    <w:rsid w:val="0011650E"/>
    <w:rsid w:val="00126E5D"/>
    <w:rsid w:val="001312E8"/>
    <w:rsid w:val="00131804"/>
    <w:rsid w:val="00133D42"/>
    <w:rsid w:val="00137D44"/>
    <w:rsid w:val="001414C0"/>
    <w:rsid w:val="00144CB0"/>
    <w:rsid w:val="00146FCE"/>
    <w:rsid w:val="00150C02"/>
    <w:rsid w:val="00163282"/>
    <w:rsid w:val="00175B11"/>
    <w:rsid w:val="00184909"/>
    <w:rsid w:val="001850B3"/>
    <w:rsid w:val="00185345"/>
    <w:rsid w:val="0018668B"/>
    <w:rsid w:val="00197CF0"/>
    <w:rsid w:val="001A1A91"/>
    <w:rsid w:val="001A3495"/>
    <w:rsid w:val="001C0641"/>
    <w:rsid w:val="001C1033"/>
    <w:rsid w:val="001C731B"/>
    <w:rsid w:val="001C77B2"/>
    <w:rsid w:val="001D6A7E"/>
    <w:rsid w:val="00202F3B"/>
    <w:rsid w:val="002073D3"/>
    <w:rsid w:val="00211EE6"/>
    <w:rsid w:val="00217FAC"/>
    <w:rsid w:val="00230FB2"/>
    <w:rsid w:val="00234DF4"/>
    <w:rsid w:val="00241DE2"/>
    <w:rsid w:val="00242258"/>
    <w:rsid w:val="00244B91"/>
    <w:rsid w:val="002615C6"/>
    <w:rsid w:val="002617FB"/>
    <w:rsid w:val="00262079"/>
    <w:rsid w:val="00264995"/>
    <w:rsid w:val="002733D6"/>
    <w:rsid w:val="00286AE4"/>
    <w:rsid w:val="00292022"/>
    <w:rsid w:val="00292188"/>
    <w:rsid w:val="002C3306"/>
    <w:rsid w:val="002C35F9"/>
    <w:rsid w:val="002C745D"/>
    <w:rsid w:val="002E0C2D"/>
    <w:rsid w:val="002E4D04"/>
    <w:rsid w:val="002E563B"/>
    <w:rsid w:val="002E5FE3"/>
    <w:rsid w:val="002E61AD"/>
    <w:rsid w:val="002E6A33"/>
    <w:rsid w:val="002F01D5"/>
    <w:rsid w:val="002F06C2"/>
    <w:rsid w:val="00307C16"/>
    <w:rsid w:val="00307FF2"/>
    <w:rsid w:val="00313282"/>
    <w:rsid w:val="00317184"/>
    <w:rsid w:val="003234EF"/>
    <w:rsid w:val="0032353C"/>
    <w:rsid w:val="00327F96"/>
    <w:rsid w:val="00333423"/>
    <w:rsid w:val="00340FEB"/>
    <w:rsid w:val="00350402"/>
    <w:rsid w:val="00350D5E"/>
    <w:rsid w:val="00365D15"/>
    <w:rsid w:val="00377872"/>
    <w:rsid w:val="00382BCE"/>
    <w:rsid w:val="003B6D40"/>
    <w:rsid w:val="003B74E0"/>
    <w:rsid w:val="003D0D45"/>
    <w:rsid w:val="003F2A91"/>
    <w:rsid w:val="00413AF3"/>
    <w:rsid w:val="00415C25"/>
    <w:rsid w:val="00425C31"/>
    <w:rsid w:val="00434CBA"/>
    <w:rsid w:val="00446BD2"/>
    <w:rsid w:val="00446DCB"/>
    <w:rsid w:val="00447B3F"/>
    <w:rsid w:val="00451C7D"/>
    <w:rsid w:val="00455751"/>
    <w:rsid w:val="004629B3"/>
    <w:rsid w:val="00464006"/>
    <w:rsid w:val="004800FA"/>
    <w:rsid w:val="00483401"/>
    <w:rsid w:val="004870F9"/>
    <w:rsid w:val="004927E7"/>
    <w:rsid w:val="00496A75"/>
    <w:rsid w:val="004A2FDE"/>
    <w:rsid w:val="004D65FE"/>
    <w:rsid w:val="004D79BF"/>
    <w:rsid w:val="004F4411"/>
    <w:rsid w:val="005013A2"/>
    <w:rsid w:val="005026D5"/>
    <w:rsid w:val="00502DA6"/>
    <w:rsid w:val="005034A7"/>
    <w:rsid w:val="00504672"/>
    <w:rsid w:val="00505C4B"/>
    <w:rsid w:val="00506088"/>
    <w:rsid w:val="005153B0"/>
    <w:rsid w:val="00516DC6"/>
    <w:rsid w:val="005231E3"/>
    <w:rsid w:val="00525B8A"/>
    <w:rsid w:val="00527188"/>
    <w:rsid w:val="00531254"/>
    <w:rsid w:val="00540201"/>
    <w:rsid w:val="00542D84"/>
    <w:rsid w:val="0055138F"/>
    <w:rsid w:val="005608E1"/>
    <w:rsid w:val="00564A77"/>
    <w:rsid w:val="00566564"/>
    <w:rsid w:val="0059235B"/>
    <w:rsid w:val="00594410"/>
    <w:rsid w:val="00595E86"/>
    <w:rsid w:val="005A1C2D"/>
    <w:rsid w:val="005A20DE"/>
    <w:rsid w:val="005A6AA2"/>
    <w:rsid w:val="005C4CF5"/>
    <w:rsid w:val="005C57D6"/>
    <w:rsid w:val="005D2273"/>
    <w:rsid w:val="005E026E"/>
    <w:rsid w:val="005E40FF"/>
    <w:rsid w:val="005E77B8"/>
    <w:rsid w:val="005F028C"/>
    <w:rsid w:val="005F2527"/>
    <w:rsid w:val="005F44BD"/>
    <w:rsid w:val="00606F8E"/>
    <w:rsid w:val="006109C8"/>
    <w:rsid w:val="0061575C"/>
    <w:rsid w:val="00616A58"/>
    <w:rsid w:val="00616AAA"/>
    <w:rsid w:val="00616C3A"/>
    <w:rsid w:val="006308B5"/>
    <w:rsid w:val="00636721"/>
    <w:rsid w:val="00640BA6"/>
    <w:rsid w:val="006623B6"/>
    <w:rsid w:val="00681653"/>
    <w:rsid w:val="00683E37"/>
    <w:rsid w:val="0068676B"/>
    <w:rsid w:val="006A4248"/>
    <w:rsid w:val="006B4037"/>
    <w:rsid w:val="006C0F92"/>
    <w:rsid w:val="006C2702"/>
    <w:rsid w:val="006D524E"/>
    <w:rsid w:val="006D63B4"/>
    <w:rsid w:val="006E6192"/>
    <w:rsid w:val="006E63BA"/>
    <w:rsid w:val="006F0197"/>
    <w:rsid w:val="007026C3"/>
    <w:rsid w:val="00721187"/>
    <w:rsid w:val="00724DEB"/>
    <w:rsid w:val="00725DBE"/>
    <w:rsid w:val="007338D9"/>
    <w:rsid w:val="007351FD"/>
    <w:rsid w:val="00735421"/>
    <w:rsid w:val="00740674"/>
    <w:rsid w:val="00761101"/>
    <w:rsid w:val="00767ECE"/>
    <w:rsid w:val="00772040"/>
    <w:rsid w:val="007756DC"/>
    <w:rsid w:val="00780DF0"/>
    <w:rsid w:val="00786E99"/>
    <w:rsid w:val="007A63E9"/>
    <w:rsid w:val="007A79DE"/>
    <w:rsid w:val="007B60FD"/>
    <w:rsid w:val="007C3AAC"/>
    <w:rsid w:val="007D0006"/>
    <w:rsid w:val="007D74F3"/>
    <w:rsid w:val="007E23CB"/>
    <w:rsid w:val="007E334C"/>
    <w:rsid w:val="007F2C91"/>
    <w:rsid w:val="007F32DD"/>
    <w:rsid w:val="00814B23"/>
    <w:rsid w:val="0081667A"/>
    <w:rsid w:val="00820578"/>
    <w:rsid w:val="0082181D"/>
    <w:rsid w:val="00835B8E"/>
    <w:rsid w:val="00835F3A"/>
    <w:rsid w:val="00837CF9"/>
    <w:rsid w:val="00842824"/>
    <w:rsid w:val="0084343B"/>
    <w:rsid w:val="00843E0E"/>
    <w:rsid w:val="008532D2"/>
    <w:rsid w:val="0085423B"/>
    <w:rsid w:val="00855991"/>
    <w:rsid w:val="00857888"/>
    <w:rsid w:val="00862092"/>
    <w:rsid w:val="00863FBB"/>
    <w:rsid w:val="00872872"/>
    <w:rsid w:val="0087418F"/>
    <w:rsid w:val="008768C1"/>
    <w:rsid w:val="008952BB"/>
    <w:rsid w:val="008A1CA0"/>
    <w:rsid w:val="008A3895"/>
    <w:rsid w:val="008A528C"/>
    <w:rsid w:val="008B2792"/>
    <w:rsid w:val="008B4761"/>
    <w:rsid w:val="008B5B8D"/>
    <w:rsid w:val="008B7F16"/>
    <w:rsid w:val="008C1CB0"/>
    <w:rsid w:val="008C1F46"/>
    <w:rsid w:val="008C385D"/>
    <w:rsid w:val="008D1940"/>
    <w:rsid w:val="008E0F5D"/>
    <w:rsid w:val="008E1D3B"/>
    <w:rsid w:val="008E225D"/>
    <w:rsid w:val="008E47B7"/>
    <w:rsid w:val="008F233C"/>
    <w:rsid w:val="008F57BF"/>
    <w:rsid w:val="008F6FDE"/>
    <w:rsid w:val="00915ABA"/>
    <w:rsid w:val="00915C71"/>
    <w:rsid w:val="00921C42"/>
    <w:rsid w:val="00930273"/>
    <w:rsid w:val="00932C54"/>
    <w:rsid w:val="00933DF1"/>
    <w:rsid w:val="00945EED"/>
    <w:rsid w:val="009511A5"/>
    <w:rsid w:val="00961BE7"/>
    <w:rsid w:val="009678DB"/>
    <w:rsid w:val="00970685"/>
    <w:rsid w:val="00973DB8"/>
    <w:rsid w:val="00977BC9"/>
    <w:rsid w:val="009867B6"/>
    <w:rsid w:val="009872E7"/>
    <w:rsid w:val="00987698"/>
    <w:rsid w:val="009903B8"/>
    <w:rsid w:val="00990C09"/>
    <w:rsid w:val="009920E5"/>
    <w:rsid w:val="0099472E"/>
    <w:rsid w:val="009A1EB2"/>
    <w:rsid w:val="009B1DFF"/>
    <w:rsid w:val="009C1F8F"/>
    <w:rsid w:val="009C2024"/>
    <w:rsid w:val="009C3CED"/>
    <w:rsid w:val="009D4854"/>
    <w:rsid w:val="009D6175"/>
    <w:rsid w:val="009E171D"/>
    <w:rsid w:val="009E2C43"/>
    <w:rsid w:val="009E6D99"/>
    <w:rsid w:val="009F0456"/>
    <w:rsid w:val="009F2C96"/>
    <w:rsid w:val="00A04EBB"/>
    <w:rsid w:val="00A137CC"/>
    <w:rsid w:val="00A15FD6"/>
    <w:rsid w:val="00A20B9B"/>
    <w:rsid w:val="00A26934"/>
    <w:rsid w:val="00A34D7A"/>
    <w:rsid w:val="00A42D1D"/>
    <w:rsid w:val="00A44F6C"/>
    <w:rsid w:val="00A53C4A"/>
    <w:rsid w:val="00A574AA"/>
    <w:rsid w:val="00A63CCE"/>
    <w:rsid w:val="00A6767E"/>
    <w:rsid w:val="00A904CB"/>
    <w:rsid w:val="00A9179B"/>
    <w:rsid w:val="00A969C6"/>
    <w:rsid w:val="00AB4400"/>
    <w:rsid w:val="00AB6648"/>
    <w:rsid w:val="00AB6E50"/>
    <w:rsid w:val="00AC245C"/>
    <w:rsid w:val="00AC35FA"/>
    <w:rsid w:val="00AC3CA5"/>
    <w:rsid w:val="00AC3D19"/>
    <w:rsid w:val="00AC429B"/>
    <w:rsid w:val="00AC4926"/>
    <w:rsid w:val="00AC589D"/>
    <w:rsid w:val="00AD7F31"/>
    <w:rsid w:val="00AF5596"/>
    <w:rsid w:val="00AF6E8F"/>
    <w:rsid w:val="00B028E8"/>
    <w:rsid w:val="00B04718"/>
    <w:rsid w:val="00B13CB3"/>
    <w:rsid w:val="00B1549A"/>
    <w:rsid w:val="00B20A0B"/>
    <w:rsid w:val="00B25378"/>
    <w:rsid w:val="00B300D1"/>
    <w:rsid w:val="00B504B7"/>
    <w:rsid w:val="00B51C3F"/>
    <w:rsid w:val="00B71199"/>
    <w:rsid w:val="00B711E6"/>
    <w:rsid w:val="00B733AA"/>
    <w:rsid w:val="00B7481A"/>
    <w:rsid w:val="00B7532A"/>
    <w:rsid w:val="00B8125F"/>
    <w:rsid w:val="00B92F33"/>
    <w:rsid w:val="00B94AB9"/>
    <w:rsid w:val="00BB429F"/>
    <w:rsid w:val="00BC10D1"/>
    <w:rsid w:val="00BC29B1"/>
    <w:rsid w:val="00BD24A7"/>
    <w:rsid w:val="00BD56C6"/>
    <w:rsid w:val="00BE59F8"/>
    <w:rsid w:val="00BF3F76"/>
    <w:rsid w:val="00C04F34"/>
    <w:rsid w:val="00C1679C"/>
    <w:rsid w:val="00C21781"/>
    <w:rsid w:val="00C26F11"/>
    <w:rsid w:val="00C34169"/>
    <w:rsid w:val="00C3722C"/>
    <w:rsid w:val="00C52ECB"/>
    <w:rsid w:val="00C67B01"/>
    <w:rsid w:val="00C7193A"/>
    <w:rsid w:val="00C72169"/>
    <w:rsid w:val="00C83E77"/>
    <w:rsid w:val="00C863D4"/>
    <w:rsid w:val="00C86DBC"/>
    <w:rsid w:val="00CB7F9C"/>
    <w:rsid w:val="00CC4D4C"/>
    <w:rsid w:val="00CD0A25"/>
    <w:rsid w:val="00CE16AF"/>
    <w:rsid w:val="00CE347A"/>
    <w:rsid w:val="00CF3850"/>
    <w:rsid w:val="00CF433B"/>
    <w:rsid w:val="00CF7F4E"/>
    <w:rsid w:val="00D01E2E"/>
    <w:rsid w:val="00D04F6F"/>
    <w:rsid w:val="00D14A2E"/>
    <w:rsid w:val="00D201A4"/>
    <w:rsid w:val="00D2497E"/>
    <w:rsid w:val="00D26044"/>
    <w:rsid w:val="00D279BF"/>
    <w:rsid w:val="00D32CAC"/>
    <w:rsid w:val="00D35CE8"/>
    <w:rsid w:val="00D50D2B"/>
    <w:rsid w:val="00D57036"/>
    <w:rsid w:val="00D60203"/>
    <w:rsid w:val="00D6075E"/>
    <w:rsid w:val="00D63540"/>
    <w:rsid w:val="00D745A9"/>
    <w:rsid w:val="00D777B3"/>
    <w:rsid w:val="00D800DF"/>
    <w:rsid w:val="00D87181"/>
    <w:rsid w:val="00D96DB4"/>
    <w:rsid w:val="00DA2898"/>
    <w:rsid w:val="00DB17EF"/>
    <w:rsid w:val="00DC660A"/>
    <w:rsid w:val="00DD4166"/>
    <w:rsid w:val="00DE2819"/>
    <w:rsid w:val="00DE4C3C"/>
    <w:rsid w:val="00DE6C1D"/>
    <w:rsid w:val="00E03B23"/>
    <w:rsid w:val="00E05544"/>
    <w:rsid w:val="00E06D7D"/>
    <w:rsid w:val="00E12312"/>
    <w:rsid w:val="00E1794B"/>
    <w:rsid w:val="00E21CE2"/>
    <w:rsid w:val="00E23A6C"/>
    <w:rsid w:val="00E27C73"/>
    <w:rsid w:val="00E30F5D"/>
    <w:rsid w:val="00E40638"/>
    <w:rsid w:val="00E449E5"/>
    <w:rsid w:val="00E71222"/>
    <w:rsid w:val="00E73D4E"/>
    <w:rsid w:val="00E7603F"/>
    <w:rsid w:val="00E81807"/>
    <w:rsid w:val="00E83B44"/>
    <w:rsid w:val="00E85FCF"/>
    <w:rsid w:val="00E86250"/>
    <w:rsid w:val="00EB070D"/>
    <w:rsid w:val="00EB3B22"/>
    <w:rsid w:val="00EB6612"/>
    <w:rsid w:val="00EC3FCB"/>
    <w:rsid w:val="00EC7CCB"/>
    <w:rsid w:val="00ED16FF"/>
    <w:rsid w:val="00ED51B4"/>
    <w:rsid w:val="00ED5803"/>
    <w:rsid w:val="00EE0CBB"/>
    <w:rsid w:val="00EF21D6"/>
    <w:rsid w:val="00EF26DC"/>
    <w:rsid w:val="00EF40D0"/>
    <w:rsid w:val="00F00E90"/>
    <w:rsid w:val="00F13256"/>
    <w:rsid w:val="00F23542"/>
    <w:rsid w:val="00F27FEA"/>
    <w:rsid w:val="00F333A1"/>
    <w:rsid w:val="00F33671"/>
    <w:rsid w:val="00F340DD"/>
    <w:rsid w:val="00F34942"/>
    <w:rsid w:val="00F3520A"/>
    <w:rsid w:val="00F446CC"/>
    <w:rsid w:val="00F5528D"/>
    <w:rsid w:val="00F62425"/>
    <w:rsid w:val="00F65BCE"/>
    <w:rsid w:val="00F94FEE"/>
    <w:rsid w:val="00F97269"/>
    <w:rsid w:val="00FA12D6"/>
    <w:rsid w:val="00FC2B4E"/>
    <w:rsid w:val="00FC42CD"/>
    <w:rsid w:val="00FC4C4F"/>
    <w:rsid w:val="00FC4F70"/>
    <w:rsid w:val="00FD7E70"/>
    <w:rsid w:val="00FE5494"/>
    <w:rsid w:val="00FF1576"/>
    <w:rsid w:val="00FF45E4"/>
    <w:rsid w:val="00FF4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2C3306"/>
  </w:style>
  <w:style w:type="character" w:styleId="Hipersaitas">
    <w:name w:val="Hyperlink"/>
    <w:uiPriority w:val="99"/>
    <w:semiHidden/>
    <w:unhideWhenUsed/>
    <w:rsid w:val="002C3306"/>
    <w:rPr>
      <w:color w:val="0000FF"/>
      <w:u w:val="single"/>
    </w:rPr>
  </w:style>
  <w:style w:type="character" w:customStyle="1" w:styleId="Perirtashipersaitas1">
    <w:name w:val="Peržiūrėtas hipersaitas1"/>
    <w:basedOn w:val="Numatytasispastraiposriftas"/>
    <w:uiPriority w:val="99"/>
    <w:semiHidden/>
    <w:unhideWhenUsed/>
    <w:rsid w:val="002C3306"/>
    <w:rPr>
      <w:color w:val="800080"/>
      <w:u w:val="single"/>
    </w:rPr>
  </w:style>
  <w:style w:type="character" w:styleId="Emfaz">
    <w:name w:val="Emphasis"/>
    <w:uiPriority w:val="20"/>
    <w:qFormat/>
    <w:rsid w:val="002C3306"/>
    <w:rPr>
      <w:b/>
      <w:bCs w:val="0"/>
      <w:i w:val="0"/>
      <w:iCs w:val="0"/>
    </w:rPr>
  </w:style>
  <w:style w:type="paragraph" w:styleId="HTMLiankstoformatuotas">
    <w:name w:val="HTML Preformatted"/>
    <w:basedOn w:val="prastasis"/>
    <w:link w:val="HTMLiankstoformatuotasDiagrama"/>
    <w:uiPriority w:val="99"/>
    <w:semiHidden/>
    <w:unhideWhenUsed/>
    <w:rsid w:val="002C3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x-none" w:eastAsia="lt-LT"/>
    </w:rPr>
  </w:style>
  <w:style w:type="character" w:customStyle="1" w:styleId="HTMLiankstoformatuotasDiagrama">
    <w:name w:val="HTML iš anksto formatuotas Diagrama"/>
    <w:basedOn w:val="Numatytasispastraiposriftas"/>
    <w:link w:val="HTMLiankstoformatuotas"/>
    <w:uiPriority w:val="99"/>
    <w:semiHidden/>
    <w:rsid w:val="002C3306"/>
    <w:rPr>
      <w:rFonts w:ascii="Courier New" w:eastAsia="Times New Roman" w:hAnsi="Courier New" w:cs="Courier New"/>
      <w:sz w:val="20"/>
      <w:szCs w:val="20"/>
      <w:lang w:val="x-none" w:eastAsia="lt-LT"/>
    </w:rPr>
  </w:style>
  <w:style w:type="character" w:styleId="Grietas">
    <w:name w:val="Strong"/>
    <w:uiPriority w:val="22"/>
    <w:qFormat/>
    <w:rsid w:val="002C3306"/>
    <w:rPr>
      <w:rFonts w:ascii="Times New Roman" w:hAnsi="Times New Roman" w:cs="Times New Roman" w:hint="default"/>
      <w:b/>
      <w:bCs/>
    </w:rPr>
  </w:style>
  <w:style w:type="paragraph" w:styleId="prastasistinklapis">
    <w:name w:val="Normal (Web)"/>
    <w:basedOn w:val="prastasis"/>
    <w:uiPriority w:val="99"/>
    <w:semiHidden/>
    <w:unhideWhenUsed/>
    <w:rsid w:val="002C33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2C3306"/>
    <w:pPr>
      <w:widowControl w:val="0"/>
      <w:adjustRightInd w:val="0"/>
      <w:spacing w:after="0" w:line="360" w:lineRule="atLeast"/>
      <w:jc w:val="both"/>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2C3306"/>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2C3306"/>
    <w:pPr>
      <w:widowControl w:val="0"/>
      <w:tabs>
        <w:tab w:val="center" w:pos="4819"/>
        <w:tab w:val="right" w:pos="9638"/>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2C330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C3306"/>
    <w:pPr>
      <w:widowControl w:val="0"/>
      <w:tabs>
        <w:tab w:val="center" w:pos="4320"/>
        <w:tab w:val="right" w:pos="8640"/>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2C3306"/>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2C3306"/>
    <w:pPr>
      <w:spacing w:after="0" w:line="240" w:lineRule="auto"/>
      <w:jc w:val="center"/>
    </w:pPr>
    <w:rPr>
      <w:rFonts w:ascii="Times New Roman" w:eastAsia="Times New Roman" w:hAnsi="Times New Roman" w:cs="Times New Roman"/>
      <w:b/>
      <w:sz w:val="32"/>
      <w:szCs w:val="20"/>
    </w:rPr>
  </w:style>
  <w:style w:type="character" w:customStyle="1" w:styleId="PavadinimasDiagrama">
    <w:name w:val="Pavadinimas Diagrama"/>
    <w:basedOn w:val="Numatytasispastraiposriftas"/>
    <w:link w:val="Pavadinimas"/>
    <w:uiPriority w:val="10"/>
    <w:rsid w:val="002C3306"/>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2C3306"/>
    <w:pPr>
      <w:widowControl w:val="0"/>
      <w:adjustRightInd w:val="0"/>
      <w:spacing w:after="120" w:line="360" w:lineRule="atLeast"/>
      <w:jc w:val="both"/>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uiPriority w:val="99"/>
    <w:semiHidden/>
    <w:rsid w:val="002C3306"/>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iPriority w:val="99"/>
    <w:semiHidden/>
    <w:unhideWhenUsed/>
    <w:rsid w:val="002C3306"/>
    <w:pPr>
      <w:spacing w:after="0" w:line="240" w:lineRule="auto"/>
      <w:ind w:left="360"/>
    </w:pPr>
    <w:rPr>
      <w:rFonts w:ascii="Times New Roman" w:eastAsia="Times New Roman" w:hAnsi="Times New Roman" w:cs="Times New Roman"/>
      <w:b/>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2C3306"/>
    <w:rPr>
      <w:rFonts w:ascii="Times New Roman" w:eastAsia="Times New Roman" w:hAnsi="Times New Roman" w:cs="Times New Roman"/>
      <w:b/>
      <w:sz w:val="24"/>
      <w:szCs w:val="24"/>
      <w:lang w:val="x-none" w:eastAsia="lt-LT"/>
    </w:rPr>
  </w:style>
  <w:style w:type="paragraph" w:styleId="Pagrindinistekstas2">
    <w:name w:val="Body Text 2"/>
    <w:basedOn w:val="prastasis"/>
    <w:link w:val="Pagrindinistekstas2Diagrama"/>
    <w:uiPriority w:val="99"/>
    <w:semiHidden/>
    <w:unhideWhenUsed/>
    <w:rsid w:val="002C3306"/>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
    <w:uiPriority w:val="99"/>
    <w:semiHidden/>
    <w:rsid w:val="002C3306"/>
    <w:rPr>
      <w:rFonts w:ascii="Calibri" w:eastAsia="Calibri" w:hAnsi="Calibri" w:cs="Times New Roman"/>
    </w:rPr>
  </w:style>
  <w:style w:type="paragraph" w:styleId="Debesliotekstas">
    <w:name w:val="Balloon Text"/>
    <w:basedOn w:val="prastasis"/>
    <w:link w:val="DebesliotekstasDiagrama"/>
    <w:uiPriority w:val="99"/>
    <w:semiHidden/>
    <w:unhideWhenUsed/>
    <w:rsid w:val="002C3306"/>
    <w:pPr>
      <w:widowControl w:val="0"/>
      <w:adjustRightInd w:val="0"/>
      <w:spacing w:after="0" w:line="360" w:lineRule="atLeast"/>
      <w:jc w:val="both"/>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2C3306"/>
    <w:rPr>
      <w:rFonts w:ascii="Tahoma" w:eastAsia="Times New Roman" w:hAnsi="Tahoma" w:cs="Tahoma"/>
      <w:sz w:val="16"/>
      <w:szCs w:val="16"/>
      <w:lang w:eastAsia="lt-LT"/>
    </w:rPr>
  </w:style>
  <w:style w:type="paragraph" w:styleId="Betarp">
    <w:name w:val="No Spacing"/>
    <w:uiPriority w:val="1"/>
    <w:qFormat/>
    <w:rsid w:val="002C3306"/>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2C3306"/>
    <w:pPr>
      <w:ind w:left="720"/>
      <w:contextualSpacing/>
    </w:pPr>
    <w:rPr>
      <w:rFonts w:ascii="Calibri" w:eastAsia="Calibri" w:hAnsi="Calibri" w:cs="Times New Roman"/>
    </w:rPr>
  </w:style>
  <w:style w:type="paragraph" w:customStyle="1" w:styleId="Betarp1">
    <w:name w:val="Be tarpų1"/>
    <w:uiPriority w:val="1"/>
    <w:semiHidden/>
    <w:qFormat/>
    <w:rsid w:val="002C3306"/>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rsid w:val="002C330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semiHidden/>
    <w:rsid w:val="002C330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Puslapioinaosnuoroda">
    <w:name w:val="footnote reference"/>
    <w:uiPriority w:val="99"/>
    <w:semiHidden/>
    <w:unhideWhenUsed/>
    <w:rsid w:val="002C3306"/>
    <w:rPr>
      <w:vertAlign w:val="superscript"/>
    </w:rPr>
  </w:style>
  <w:style w:type="character" w:customStyle="1" w:styleId="HTMLiankstoformatuotasDiagrama1">
    <w:name w:val="HTML iš anksto formatuotas Diagrama1"/>
    <w:basedOn w:val="Numatytasispastraiposriftas"/>
    <w:uiPriority w:val="99"/>
    <w:semiHidden/>
    <w:rsid w:val="002C3306"/>
    <w:rPr>
      <w:rFonts w:ascii="Consolas" w:hAnsi="Consolas" w:cs="Consolas" w:hint="default"/>
      <w:sz w:val="20"/>
      <w:szCs w:val="20"/>
    </w:rPr>
  </w:style>
  <w:style w:type="character" w:customStyle="1" w:styleId="PagrindiniotekstotraukaDiagrama1">
    <w:name w:val="Pagrindinio teksto įtrauka Diagrama1"/>
    <w:basedOn w:val="Numatytasispastraiposriftas"/>
    <w:uiPriority w:val="99"/>
    <w:semiHidden/>
    <w:rsid w:val="002C3306"/>
  </w:style>
  <w:style w:type="table" w:styleId="Lentelstinklelis">
    <w:name w:val="Table Grid"/>
    <w:basedOn w:val="prastojilentel"/>
    <w:uiPriority w:val="59"/>
    <w:rsid w:val="002C33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2">
    <w:name w:val="Peržiūrėtas hipersaitas2"/>
    <w:basedOn w:val="Numatytasispastraiposriftas"/>
    <w:uiPriority w:val="99"/>
    <w:semiHidden/>
    <w:unhideWhenUsed/>
    <w:rsid w:val="002C3306"/>
    <w:rPr>
      <w:color w:val="800080"/>
      <w:u w:val="single"/>
    </w:rPr>
  </w:style>
  <w:style w:type="character" w:styleId="Perirtashipersaitas">
    <w:name w:val="FollowedHyperlink"/>
    <w:basedOn w:val="Numatytasispastraiposriftas"/>
    <w:uiPriority w:val="99"/>
    <w:semiHidden/>
    <w:unhideWhenUsed/>
    <w:rsid w:val="002C33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2C3306"/>
  </w:style>
  <w:style w:type="character" w:styleId="Hipersaitas">
    <w:name w:val="Hyperlink"/>
    <w:uiPriority w:val="99"/>
    <w:semiHidden/>
    <w:unhideWhenUsed/>
    <w:rsid w:val="002C3306"/>
    <w:rPr>
      <w:color w:val="0000FF"/>
      <w:u w:val="single"/>
    </w:rPr>
  </w:style>
  <w:style w:type="character" w:customStyle="1" w:styleId="Perirtashipersaitas1">
    <w:name w:val="Peržiūrėtas hipersaitas1"/>
    <w:basedOn w:val="Numatytasispastraiposriftas"/>
    <w:uiPriority w:val="99"/>
    <w:semiHidden/>
    <w:unhideWhenUsed/>
    <w:rsid w:val="002C3306"/>
    <w:rPr>
      <w:color w:val="800080"/>
      <w:u w:val="single"/>
    </w:rPr>
  </w:style>
  <w:style w:type="character" w:styleId="Emfaz">
    <w:name w:val="Emphasis"/>
    <w:uiPriority w:val="20"/>
    <w:qFormat/>
    <w:rsid w:val="002C3306"/>
    <w:rPr>
      <w:b/>
      <w:bCs w:val="0"/>
      <w:i w:val="0"/>
      <w:iCs w:val="0"/>
    </w:rPr>
  </w:style>
  <w:style w:type="paragraph" w:styleId="HTMLiankstoformatuotas">
    <w:name w:val="HTML Preformatted"/>
    <w:basedOn w:val="prastasis"/>
    <w:link w:val="HTMLiankstoformatuotasDiagrama"/>
    <w:uiPriority w:val="99"/>
    <w:semiHidden/>
    <w:unhideWhenUsed/>
    <w:rsid w:val="002C3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x-none" w:eastAsia="lt-LT"/>
    </w:rPr>
  </w:style>
  <w:style w:type="character" w:customStyle="1" w:styleId="HTMLiankstoformatuotasDiagrama">
    <w:name w:val="HTML iš anksto formatuotas Diagrama"/>
    <w:basedOn w:val="Numatytasispastraiposriftas"/>
    <w:link w:val="HTMLiankstoformatuotas"/>
    <w:uiPriority w:val="99"/>
    <w:semiHidden/>
    <w:rsid w:val="002C3306"/>
    <w:rPr>
      <w:rFonts w:ascii="Courier New" w:eastAsia="Times New Roman" w:hAnsi="Courier New" w:cs="Courier New"/>
      <w:sz w:val="20"/>
      <w:szCs w:val="20"/>
      <w:lang w:val="x-none" w:eastAsia="lt-LT"/>
    </w:rPr>
  </w:style>
  <w:style w:type="character" w:styleId="Grietas">
    <w:name w:val="Strong"/>
    <w:uiPriority w:val="22"/>
    <w:qFormat/>
    <w:rsid w:val="002C3306"/>
    <w:rPr>
      <w:rFonts w:ascii="Times New Roman" w:hAnsi="Times New Roman" w:cs="Times New Roman" w:hint="default"/>
      <w:b/>
      <w:bCs/>
    </w:rPr>
  </w:style>
  <w:style w:type="paragraph" w:styleId="prastasistinklapis">
    <w:name w:val="Normal (Web)"/>
    <w:basedOn w:val="prastasis"/>
    <w:uiPriority w:val="99"/>
    <w:semiHidden/>
    <w:unhideWhenUsed/>
    <w:rsid w:val="002C33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2C3306"/>
    <w:pPr>
      <w:widowControl w:val="0"/>
      <w:adjustRightInd w:val="0"/>
      <w:spacing w:after="0" w:line="360" w:lineRule="atLeast"/>
      <w:jc w:val="both"/>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2C3306"/>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2C3306"/>
    <w:pPr>
      <w:widowControl w:val="0"/>
      <w:tabs>
        <w:tab w:val="center" w:pos="4819"/>
        <w:tab w:val="right" w:pos="9638"/>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2C330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C3306"/>
    <w:pPr>
      <w:widowControl w:val="0"/>
      <w:tabs>
        <w:tab w:val="center" w:pos="4320"/>
        <w:tab w:val="right" w:pos="8640"/>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2C3306"/>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2C3306"/>
    <w:pPr>
      <w:spacing w:after="0" w:line="240" w:lineRule="auto"/>
      <w:jc w:val="center"/>
    </w:pPr>
    <w:rPr>
      <w:rFonts w:ascii="Times New Roman" w:eastAsia="Times New Roman" w:hAnsi="Times New Roman" w:cs="Times New Roman"/>
      <w:b/>
      <w:sz w:val="32"/>
      <w:szCs w:val="20"/>
    </w:rPr>
  </w:style>
  <w:style w:type="character" w:customStyle="1" w:styleId="PavadinimasDiagrama">
    <w:name w:val="Pavadinimas Diagrama"/>
    <w:basedOn w:val="Numatytasispastraiposriftas"/>
    <w:link w:val="Pavadinimas"/>
    <w:uiPriority w:val="10"/>
    <w:rsid w:val="002C3306"/>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2C3306"/>
    <w:pPr>
      <w:widowControl w:val="0"/>
      <w:adjustRightInd w:val="0"/>
      <w:spacing w:after="120" w:line="360" w:lineRule="atLeast"/>
      <w:jc w:val="both"/>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uiPriority w:val="99"/>
    <w:semiHidden/>
    <w:rsid w:val="002C3306"/>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iPriority w:val="99"/>
    <w:semiHidden/>
    <w:unhideWhenUsed/>
    <w:rsid w:val="002C3306"/>
    <w:pPr>
      <w:spacing w:after="0" w:line="240" w:lineRule="auto"/>
      <w:ind w:left="360"/>
    </w:pPr>
    <w:rPr>
      <w:rFonts w:ascii="Times New Roman" w:eastAsia="Times New Roman" w:hAnsi="Times New Roman" w:cs="Times New Roman"/>
      <w:b/>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2C3306"/>
    <w:rPr>
      <w:rFonts w:ascii="Times New Roman" w:eastAsia="Times New Roman" w:hAnsi="Times New Roman" w:cs="Times New Roman"/>
      <w:b/>
      <w:sz w:val="24"/>
      <w:szCs w:val="24"/>
      <w:lang w:val="x-none" w:eastAsia="lt-LT"/>
    </w:rPr>
  </w:style>
  <w:style w:type="paragraph" w:styleId="Pagrindinistekstas2">
    <w:name w:val="Body Text 2"/>
    <w:basedOn w:val="prastasis"/>
    <w:link w:val="Pagrindinistekstas2Diagrama"/>
    <w:uiPriority w:val="99"/>
    <w:semiHidden/>
    <w:unhideWhenUsed/>
    <w:rsid w:val="002C3306"/>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
    <w:uiPriority w:val="99"/>
    <w:semiHidden/>
    <w:rsid w:val="002C3306"/>
    <w:rPr>
      <w:rFonts w:ascii="Calibri" w:eastAsia="Calibri" w:hAnsi="Calibri" w:cs="Times New Roman"/>
    </w:rPr>
  </w:style>
  <w:style w:type="paragraph" w:styleId="Debesliotekstas">
    <w:name w:val="Balloon Text"/>
    <w:basedOn w:val="prastasis"/>
    <w:link w:val="DebesliotekstasDiagrama"/>
    <w:uiPriority w:val="99"/>
    <w:semiHidden/>
    <w:unhideWhenUsed/>
    <w:rsid w:val="002C3306"/>
    <w:pPr>
      <w:widowControl w:val="0"/>
      <w:adjustRightInd w:val="0"/>
      <w:spacing w:after="0" w:line="360" w:lineRule="atLeast"/>
      <w:jc w:val="both"/>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2C3306"/>
    <w:rPr>
      <w:rFonts w:ascii="Tahoma" w:eastAsia="Times New Roman" w:hAnsi="Tahoma" w:cs="Tahoma"/>
      <w:sz w:val="16"/>
      <w:szCs w:val="16"/>
      <w:lang w:eastAsia="lt-LT"/>
    </w:rPr>
  </w:style>
  <w:style w:type="paragraph" w:styleId="Betarp">
    <w:name w:val="No Spacing"/>
    <w:uiPriority w:val="1"/>
    <w:qFormat/>
    <w:rsid w:val="002C3306"/>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2C3306"/>
    <w:pPr>
      <w:ind w:left="720"/>
      <w:contextualSpacing/>
    </w:pPr>
    <w:rPr>
      <w:rFonts w:ascii="Calibri" w:eastAsia="Calibri" w:hAnsi="Calibri" w:cs="Times New Roman"/>
    </w:rPr>
  </w:style>
  <w:style w:type="paragraph" w:customStyle="1" w:styleId="Betarp1">
    <w:name w:val="Be tarpų1"/>
    <w:uiPriority w:val="1"/>
    <w:semiHidden/>
    <w:qFormat/>
    <w:rsid w:val="002C3306"/>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rsid w:val="002C330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semiHidden/>
    <w:rsid w:val="002C330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Puslapioinaosnuoroda">
    <w:name w:val="footnote reference"/>
    <w:uiPriority w:val="99"/>
    <w:semiHidden/>
    <w:unhideWhenUsed/>
    <w:rsid w:val="002C3306"/>
    <w:rPr>
      <w:vertAlign w:val="superscript"/>
    </w:rPr>
  </w:style>
  <w:style w:type="character" w:customStyle="1" w:styleId="HTMLiankstoformatuotasDiagrama1">
    <w:name w:val="HTML iš anksto formatuotas Diagrama1"/>
    <w:basedOn w:val="Numatytasispastraiposriftas"/>
    <w:uiPriority w:val="99"/>
    <w:semiHidden/>
    <w:rsid w:val="002C3306"/>
    <w:rPr>
      <w:rFonts w:ascii="Consolas" w:hAnsi="Consolas" w:cs="Consolas" w:hint="default"/>
      <w:sz w:val="20"/>
      <w:szCs w:val="20"/>
    </w:rPr>
  </w:style>
  <w:style w:type="character" w:customStyle="1" w:styleId="PagrindiniotekstotraukaDiagrama1">
    <w:name w:val="Pagrindinio teksto įtrauka Diagrama1"/>
    <w:basedOn w:val="Numatytasispastraiposriftas"/>
    <w:uiPriority w:val="99"/>
    <w:semiHidden/>
    <w:rsid w:val="002C3306"/>
  </w:style>
  <w:style w:type="table" w:styleId="Lentelstinklelis">
    <w:name w:val="Table Grid"/>
    <w:basedOn w:val="prastojilentel"/>
    <w:uiPriority w:val="59"/>
    <w:rsid w:val="002C33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2">
    <w:name w:val="Peržiūrėtas hipersaitas2"/>
    <w:basedOn w:val="Numatytasispastraiposriftas"/>
    <w:uiPriority w:val="99"/>
    <w:semiHidden/>
    <w:unhideWhenUsed/>
    <w:rsid w:val="002C3306"/>
    <w:rPr>
      <w:color w:val="800080"/>
      <w:u w:val="single"/>
    </w:rPr>
  </w:style>
  <w:style w:type="character" w:styleId="Perirtashipersaitas">
    <w:name w:val="FollowedHyperlink"/>
    <w:basedOn w:val="Numatytasispastraiposriftas"/>
    <w:uiPriority w:val="99"/>
    <w:semiHidden/>
    <w:unhideWhenUsed/>
    <w:rsid w:val="002C33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8087">
      <w:bodyDiv w:val="1"/>
      <w:marLeft w:val="0"/>
      <w:marRight w:val="0"/>
      <w:marTop w:val="0"/>
      <w:marBottom w:val="0"/>
      <w:divBdr>
        <w:top w:val="none" w:sz="0" w:space="0" w:color="auto"/>
        <w:left w:val="none" w:sz="0" w:space="0" w:color="auto"/>
        <w:bottom w:val="none" w:sz="0" w:space="0" w:color="auto"/>
        <w:right w:val="none" w:sz="0" w:space="0" w:color="auto"/>
      </w:divBdr>
    </w:div>
    <w:div w:id="287055339">
      <w:bodyDiv w:val="1"/>
      <w:marLeft w:val="0"/>
      <w:marRight w:val="0"/>
      <w:marTop w:val="0"/>
      <w:marBottom w:val="0"/>
      <w:divBdr>
        <w:top w:val="none" w:sz="0" w:space="0" w:color="auto"/>
        <w:left w:val="none" w:sz="0" w:space="0" w:color="auto"/>
        <w:bottom w:val="none" w:sz="0" w:space="0" w:color="auto"/>
        <w:right w:val="none" w:sz="0" w:space="0" w:color="auto"/>
      </w:divBdr>
    </w:div>
    <w:div w:id="310797422">
      <w:bodyDiv w:val="1"/>
      <w:marLeft w:val="0"/>
      <w:marRight w:val="0"/>
      <w:marTop w:val="0"/>
      <w:marBottom w:val="0"/>
      <w:divBdr>
        <w:top w:val="none" w:sz="0" w:space="0" w:color="auto"/>
        <w:left w:val="none" w:sz="0" w:space="0" w:color="auto"/>
        <w:bottom w:val="none" w:sz="0" w:space="0" w:color="auto"/>
        <w:right w:val="none" w:sz="0" w:space="0" w:color="auto"/>
      </w:divBdr>
    </w:div>
    <w:div w:id="441653023">
      <w:bodyDiv w:val="1"/>
      <w:marLeft w:val="0"/>
      <w:marRight w:val="0"/>
      <w:marTop w:val="0"/>
      <w:marBottom w:val="0"/>
      <w:divBdr>
        <w:top w:val="none" w:sz="0" w:space="0" w:color="auto"/>
        <w:left w:val="none" w:sz="0" w:space="0" w:color="auto"/>
        <w:bottom w:val="none" w:sz="0" w:space="0" w:color="auto"/>
        <w:right w:val="none" w:sz="0" w:space="0" w:color="auto"/>
      </w:divBdr>
    </w:div>
    <w:div w:id="753818063">
      <w:bodyDiv w:val="1"/>
      <w:marLeft w:val="0"/>
      <w:marRight w:val="0"/>
      <w:marTop w:val="0"/>
      <w:marBottom w:val="0"/>
      <w:divBdr>
        <w:top w:val="none" w:sz="0" w:space="0" w:color="auto"/>
        <w:left w:val="none" w:sz="0" w:space="0" w:color="auto"/>
        <w:bottom w:val="none" w:sz="0" w:space="0" w:color="auto"/>
        <w:right w:val="none" w:sz="0" w:space="0" w:color="auto"/>
      </w:divBdr>
    </w:div>
    <w:div w:id="764376528">
      <w:bodyDiv w:val="1"/>
      <w:marLeft w:val="0"/>
      <w:marRight w:val="0"/>
      <w:marTop w:val="0"/>
      <w:marBottom w:val="0"/>
      <w:divBdr>
        <w:top w:val="none" w:sz="0" w:space="0" w:color="auto"/>
        <w:left w:val="none" w:sz="0" w:space="0" w:color="auto"/>
        <w:bottom w:val="none" w:sz="0" w:space="0" w:color="auto"/>
        <w:right w:val="none" w:sz="0" w:space="0" w:color="auto"/>
      </w:divBdr>
    </w:div>
    <w:div w:id="800880549">
      <w:bodyDiv w:val="1"/>
      <w:marLeft w:val="0"/>
      <w:marRight w:val="0"/>
      <w:marTop w:val="0"/>
      <w:marBottom w:val="0"/>
      <w:divBdr>
        <w:top w:val="none" w:sz="0" w:space="0" w:color="auto"/>
        <w:left w:val="none" w:sz="0" w:space="0" w:color="auto"/>
        <w:bottom w:val="none" w:sz="0" w:space="0" w:color="auto"/>
        <w:right w:val="none" w:sz="0" w:space="0" w:color="auto"/>
      </w:divBdr>
    </w:div>
    <w:div w:id="1088650338">
      <w:bodyDiv w:val="1"/>
      <w:marLeft w:val="0"/>
      <w:marRight w:val="0"/>
      <w:marTop w:val="0"/>
      <w:marBottom w:val="0"/>
      <w:divBdr>
        <w:top w:val="none" w:sz="0" w:space="0" w:color="auto"/>
        <w:left w:val="none" w:sz="0" w:space="0" w:color="auto"/>
        <w:bottom w:val="none" w:sz="0" w:space="0" w:color="auto"/>
        <w:right w:val="none" w:sz="0" w:space="0" w:color="auto"/>
      </w:divBdr>
    </w:div>
    <w:div w:id="1140027655">
      <w:bodyDiv w:val="1"/>
      <w:marLeft w:val="0"/>
      <w:marRight w:val="0"/>
      <w:marTop w:val="0"/>
      <w:marBottom w:val="0"/>
      <w:divBdr>
        <w:top w:val="none" w:sz="0" w:space="0" w:color="auto"/>
        <w:left w:val="none" w:sz="0" w:space="0" w:color="auto"/>
        <w:bottom w:val="none" w:sz="0" w:space="0" w:color="auto"/>
        <w:right w:val="none" w:sz="0" w:space="0" w:color="auto"/>
      </w:divBdr>
    </w:div>
    <w:div w:id="1140148216">
      <w:bodyDiv w:val="1"/>
      <w:marLeft w:val="0"/>
      <w:marRight w:val="0"/>
      <w:marTop w:val="0"/>
      <w:marBottom w:val="0"/>
      <w:divBdr>
        <w:top w:val="none" w:sz="0" w:space="0" w:color="auto"/>
        <w:left w:val="none" w:sz="0" w:space="0" w:color="auto"/>
        <w:bottom w:val="none" w:sz="0" w:space="0" w:color="auto"/>
        <w:right w:val="none" w:sz="0" w:space="0" w:color="auto"/>
      </w:divBdr>
    </w:div>
    <w:div w:id="1170363564">
      <w:bodyDiv w:val="1"/>
      <w:marLeft w:val="0"/>
      <w:marRight w:val="0"/>
      <w:marTop w:val="0"/>
      <w:marBottom w:val="0"/>
      <w:divBdr>
        <w:top w:val="none" w:sz="0" w:space="0" w:color="auto"/>
        <w:left w:val="none" w:sz="0" w:space="0" w:color="auto"/>
        <w:bottom w:val="none" w:sz="0" w:space="0" w:color="auto"/>
        <w:right w:val="none" w:sz="0" w:space="0" w:color="auto"/>
      </w:divBdr>
    </w:div>
    <w:div w:id="1284072444">
      <w:bodyDiv w:val="1"/>
      <w:marLeft w:val="0"/>
      <w:marRight w:val="0"/>
      <w:marTop w:val="0"/>
      <w:marBottom w:val="0"/>
      <w:divBdr>
        <w:top w:val="none" w:sz="0" w:space="0" w:color="auto"/>
        <w:left w:val="none" w:sz="0" w:space="0" w:color="auto"/>
        <w:bottom w:val="none" w:sz="0" w:space="0" w:color="auto"/>
        <w:right w:val="none" w:sz="0" w:space="0" w:color="auto"/>
      </w:divBdr>
      <w:divsChild>
        <w:div w:id="858544446">
          <w:marLeft w:val="0"/>
          <w:marRight w:val="0"/>
          <w:marTop w:val="0"/>
          <w:marBottom w:val="0"/>
          <w:divBdr>
            <w:top w:val="none" w:sz="0" w:space="0" w:color="auto"/>
            <w:left w:val="none" w:sz="0" w:space="0" w:color="auto"/>
            <w:bottom w:val="none" w:sz="0" w:space="0" w:color="auto"/>
            <w:right w:val="none" w:sz="0" w:space="0" w:color="auto"/>
          </w:divBdr>
        </w:div>
        <w:div w:id="1089035458">
          <w:marLeft w:val="0"/>
          <w:marRight w:val="0"/>
          <w:marTop w:val="0"/>
          <w:marBottom w:val="0"/>
          <w:divBdr>
            <w:top w:val="none" w:sz="0" w:space="0" w:color="auto"/>
            <w:left w:val="none" w:sz="0" w:space="0" w:color="auto"/>
            <w:bottom w:val="none" w:sz="0" w:space="0" w:color="auto"/>
            <w:right w:val="none" w:sz="0" w:space="0" w:color="auto"/>
          </w:divBdr>
        </w:div>
        <w:div w:id="354812499">
          <w:marLeft w:val="0"/>
          <w:marRight w:val="0"/>
          <w:marTop w:val="0"/>
          <w:marBottom w:val="0"/>
          <w:divBdr>
            <w:top w:val="none" w:sz="0" w:space="0" w:color="auto"/>
            <w:left w:val="none" w:sz="0" w:space="0" w:color="auto"/>
            <w:bottom w:val="none" w:sz="0" w:space="0" w:color="auto"/>
            <w:right w:val="none" w:sz="0" w:space="0" w:color="auto"/>
          </w:divBdr>
        </w:div>
        <w:div w:id="618993484">
          <w:marLeft w:val="0"/>
          <w:marRight w:val="0"/>
          <w:marTop w:val="0"/>
          <w:marBottom w:val="0"/>
          <w:divBdr>
            <w:top w:val="none" w:sz="0" w:space="0" w:color="auto"/>
            <w:left w:val="none" w:sz="0" w:space="0" w:color="auto"/>
            <w:bottom w:val="none" w:sz="0" w:space="0" w:color="auto"/>
            <w:right w:val="none" w:sz="0" w:space="0" w:color="auto"/>
          </w:divBdr>
        </w:div>
      </w:divsChild>
    </w:div>
    <w:div w:id="1289969005">
      <w:bodyDiv w:val="1"/>
      <w:marLeft w:val="0"/>
      <w:marRight w:val="0"/>
      <w:marTop w:val="0"/>
      <w:marBottom w:val="0"/>
      <w:divBdr>
        <w:top w:val="none" w:sz="0" w:space="0" w:color="auto"/>
        <w:left w:val="none" w:sz="0" w:space="0" w:color="auto"/>
        <w:bottom w:val="none" w:sz="0" w:space="0" w:color="auto"/>
        <w:right w:val="none" w:sz="0" w:space="0" w:color="auto"/>
      </w:divBdr>
    </w:div>
    <w:div w:id="1465196418">
      <w:bodyDiv w:val="1"/>
      <w:marLeft w:val="0"/>
      <w:marRight w:val="0"/>
      <w:marTop w:val="0"/>
      <w:marBottom w:val="0"/>
      <w:divBdr>
        <w:top w:val="none" w:sz="0" w:space="0" w:color="auto"/>
        <w:left w:val="none" w:sz="0" w:space="0" w:color="auto"/>
        <w:bottom w:val="none" w:sz="0" w:space="0" w:color="auto"/>
        <w:right w:val="none" w:sz="0" w:space="0" w:color="auto"/>
      </w:divBdr>
    </w:div>
    <w:div w:id="1665429637">
      <w:bodyDiv w:val="1"/>
      <w:marLeft w:val="0"/>
      <w:marRight w:val="0"/>
      <w:marTop w:val="0"/>
      <w:marBottom w:val="0"/>
      <w:divBdr>
        <w:top w:val="none" w:sz="0" w:space="0" w:color="auto"/>
        <w:left w:val="none" w:sz="0" w:space="0" w:color="auto"/>
        <w:bottom w:val="none" w:sz="0" w:space="0" w:color="auto"/>
        <w:right w:val="none" w:sz="0" w:space="0" w:color="auto"/>
      </w:divBdr>
    </w:div>
    <w:div w:id="1767964731">
      <w:bodyDiv w:val="1"/>
      <w:marLeft w:val="0"/>
      <w:marRight w:val="0"/>
      <w:marTop w:val="0"/>
      <w:marBottom w:val="0"/>
      <w:divBdr>
        <w:top w:val="none" w:sz="0" w:space="0" w:color="auto"/>
        <w:left w:val="none" w:sz="0" w:space="0" w:color="auto"/>
        <w:bottom w:val="none" w:sz="0" w:space="0" w:color="auto"/>
        <w:right w:val="none" w:sz="0" w:space="0" w:color="auto"/>
      </w:divBdr>
    </w:div>
    <w:div w:id="1775124591">
      <w:bodyDiv w:val="1"/>
      <w:marLeft w:val="0"/>
      <w:marRight w:val="0"/>
      <w:marTop w:val="0"/>
      <w:marBottom w:val="0"/>
      <w:divBdr>
        <w:top w:val="none" w:sz="0" w:space="0" w:color="auto"/>
        <w:left w:val="none" w:sz="0" w:space="0" w:color="auto"/>
        <w:bottom w:val="none" w:sz="0" w:space="0" w:color="auto"/>
        <w:right w:val="none" w:sz="0" w:space="0" w:color="auto"/>
      </w:divBdr>
    </w:div>
    <w:div w:id="1785684623">
      <w:bodyDiv w:val="1"/>
      <w:marLeft w:val="0"/>
      <w:marRight w:val="0"/>
      <w:marTop w:val="0"/>
      <w:marBottom w:val="0"/>
      <w:divBdr>
        <w:top w:val="none" w:sz="0" w:space="0" w:color="auto"/>
        <w:left w:val="none" w:sz="0" w:space="0" w:color="auto"/>
        <w:bottom w:val="none" w:sz="0" w:space="0" w:color="auto"/>
        <w:right w:val="none" w:sz="0" w:space="0" w:color="auto"/>
      </w:divBdr>
    </w:div>
    <w:div w:id="1876892598">
      <w:bodyDiv w:val="1"/>
      <w:marLeft w:val="0"/>
      <w:marRight w:val="0"/>
      <w:marTop w:val="0"/>
      <w:marBottom w:val="0"/>
      <w:divBdr>
        <w:top w:val="none" w:sz="0" w:space="0" w:color="auto"/>
        <w:left w:val="none" w:sz="0" w:space="0" w:color="auto"/>
        <w:bottom w:val="none" w:sz="0" w:space="0" w:color="auto"/>
        <w:right w:val="none" w:sz="0" w:space="0" w:color="auto"/>
      </w:divBdr>
    </w:div>
    <w:div w:id="1970552068">
      <w:bodyDiv w:val="1"/>
      <w:marLeft w:val="0"/>
      <w:marRight w:val="0"/>
      <w:marTop w:val="0"/>
      <w:marBottom w:val="0"/>
      <w:divBdr>
        <w:top w:val="none" w:sz="0" w:space="0" w:color="auto"/>
        <w:left w:val="none" w:sz="0" w:space="0" w:color="auto"/>
        <w:bottom w:val="none" w:sz="0" w:space="0" w:color="auto"/>
        <w:right w:val="none" w:sz="0" w:space="0" w:color="auto"/>
      </w:divBdr>
    </w:div>
    <w:div w:id="20750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t.wikipedia.org/wiki/kretingos_rajon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upload.wikimedia.org/wikipedia/lt/thumb/2/24/KretingosRajSen.png/571px-KretingosRajSen.p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upload.wikimedia.org/wikipedia/lt/2/24/KretingosRajSen.pn"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38B27-4E23-4A33-8861-A05D3349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49717</Words>
  <Characters>28339</Characters>
  <Application>Microsoft Office Word</Application>
  <DocSecurity>0</DocSecurity>
  <Lines>236</Lines>
  <Paragraphs>155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6</cp:revision>
  <cp:lastPrinted>2020-04-16T06:28:00Z</cp:lastPrinted>
  <dcterms:created xsi:type="dcterms:W3CDTF">2020-05-20T06:10:00Z</dcterms:created>
  <dcterms:modified xsi:type="dcterms:W3CDTF">2020-05-28T05:39:00Z</dcterms:modified>
</cp:coreProperties>
</file>