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64B57" w14:textId="77777777" w:rsidR="005416B8" w:rsidRPr="00293C10" w:rsidRDefault="005416B8" w:rsidP="002F68BC">
      <w:pPr>
        <w:spacing w:after="0" w:line="240" w:lineRule="auto"/>
        <w:ind w:firstLine="5103"/>
        <w:jc w:val="both"/>
        <w:rPr>
          <w:rFonts w:ascii="Times New Roman" w:hAnsi="Times New Roman" w:cs="Times New Roman"/>
          <w:sz w:val="24"/>
          <w:szCs w:val="24"/>
        </w:rPr>
      </w:pPr>
      <w:r w:rsidRPr="00293C10">
        <w:rPr>
          <w:rFonts w:ascii="Times New Roman" w:hAnsi="Times New Roman" w:cs="Times New Roman"/>
          <w:sz w:val="24"/>
          <w:szCs w:val="24"/>
        </w:rPr>
        <w:t>PATVIRTINTA</w:t>
      </w:r>
    </w:p>
    <w:p w14:paraId="4A419219" w14:textId="77777777" w:rsidR="00DB1B71" w:rsidRDefault="00524DBE" w:rsidP="00B77C4A">
      <w:pPr>
        <w:spacing w:after="0" w:line="240" w:lineRule="auto"/>
        <w:ind w:left="5103"/>
        <w:jc w:val="both"/>
        <w:rPr>
          <w:rFonts w:ascii="Times New Roman" w:hAnsi="Times New Roman" w:cs="Times New Roman"/>
          <w:sz w:val="24"/>
          <w:szCs w:val="24"/>
        </w:rPr>
      </w:pPr>
      <w:r w:rsidRPr="00CD39BD">
        <w:rPr>
          <w:rFonts w:ascii="Times New Roman" w:hAnsi="Times New Roman" w:cs="Times New Roman"/>
          <w:sz w:val="24"/>
          <w:szCs w:val="24"/>
        </w:rPr>
        <w:t xml:space="preserve">Kretingos rajono savivaldybės </w:t>
      </w:r>
      <w:r w:rsidR="00C51DAB" w:rsidRPr="00D4653D">
        <w:rPr>
          <w:rFonts w:ascii="Times New Roman" w:hAnsi="Times New Roman" w:cs="Times New Roman"/>
          <w:sz w:val="24"/>
          <w:szCs w:val="24"/>
        </w:rPr>
        <w:t>tarybos</w:t>
      </w:r>
    </w:p>
    <w:p w14:paraId="51B5207F" w14:textId="3CCBAC55" w:rsidR="00524DBE" w:rsidRPr="00293C10" w:rsidRDefault="00524DBE" w:rsidP="00B77C4A">
      <w:pPr>
        <w:spacing w:after="0" w:line="240" w:lineRule="auto"/>
        <w:ind w:left="5103"/>
        <w:jc w:val="both"/>
        <w:rPr>
          <w:rFonts w:ascii="Times New Roman" w:hAnsi="Times New Roman" w:cs="Times New Roman"/>
          <w:sz w:val="24"/>
          <w:szCs w:val="24"/>
        </w:rPr>
      </w:pPr>
      <w:r w:rsidRPr="00293C10">
        <w:rPr>
          <w:rFonts w:ascii="Times New Roman" w:hAnsi="Times New Roman" w:cs="Times New Roman"/>
          <w:sz w:val="24"/>
          <w:szCs w:val="24"/>
        </w:rPr>
        <w:t>20</w:t>
      </w:r>
      <w:r w:rsidR="00C51DAB" w:rsidRPr="00293C10">
        <w:rPr>
          <w:rFonts w:ascii="Times New Roman" w:hAnsi="Times New Roman" w:cs="Times New Roman"/>
          <w:sz w:val="24"/>
          <w:szCs w:val="24"/>
        </w:rPr>
        <w:t>20</w:t>
      </w:r>
      <w:r w:rsidRPr="00293C10">
        <w:rPr>
          <w:rFonts w:ascii="Times New Roman" w:hAnsi="Times New Roman" w:cs="Times New Roman"/>
          <w:sz w:val="24"/>
          <w:szCs w:val="24"/>
        </w:rPr>
        <w:t xml:space="preserve"> m.</w:t>
      </w:r>
      <w:r w:rsidR="00A47E25" w:rsidRPr="00293C10">
        <w:rPr>
          <w:rFonts w:ascii="Times New Roman" w:hAnsi="Times New Roman" w:cs="Times New Roman"/>
          <w:sz w:val="24"/>
          <w:szCs w:val="24"/>
        </w:rPr>
        <w:t xml:space="preserve"> </w:t>
      </w:r>
      <w:r w:rsidR="00293C10" w:rsidRPr="00293C10">
        <w:rPr>
          <w:rFonts w:ascii="Times New Roman" w:hAnsi="Times New Roman" w:cs="Times New Roman"/>
          <w:sz w:val="24"/>
          <w:szCs w:val="24"/>
        </w:rPr>
        <w:t xml:space="preserve">gegužės </w:t>
      </w:r>
      <w:r w:rsidR="00AA16F6">
        <w:rPr>
          <w:rFonts w:ascii="Times New Roman" w:hAnsi="Times New Roman" w:cs="Times New Roman"/>
          <w:sz w:val="24"/>
          <w:szCs w:val="24"/>
        </w:rPr>
        <w:t>28</w:t>
      </w:r>
      <w:r w:rsidR="00293C10" w:rsidRPr="00293C10">
        <w:rPr>
          <w:rFonts w:ascii="Times New Roman" w:hAnsi="Times New Roman" w:cs="Times New Roman"/>
          <w:sz w:val="24"/>
          <w:szCs w:val="24"/>
        </w:rPr>
        <w:t xml:space="preserve"> </w:t>
      </w:r>
      <w:r w:rsidRPr="00293C10">
        <w:rPr>
          <w:rFonts w:ascii="Times New Roman" w:hAnsi="Times New Roman" w:cs="Times New Roman"/>
          <w:sz w:val="24"/>
          <w:szCs w:val="24"/>
        </w:rPr>
        <w:t xml:space="preserve">d. </w:t>
      </w:r>
      <w:r w:rsidR="00C51DAB" w:rsidRPr="00293C10">
        <w:rPr>
          <w:rFonts w:ascii="Times New Roman" w:hAnsi="Times New Roman" w:cs="Times New Roman"/>
          <w:sz w:val="24"/>
          <w:szCs w:val="24"/>
        </w:rPr>
        <w:t>sprendimu N</w:t>
      </w:r>
      <w:r w:rsidRPr="00293C10">
        <w:rPr>
          <w:rFonts w:ascii="Times New Roman" w:hAnsi="Times New Roman" w:cs="Times New Roman"/>
          <w:sz w:val="24"/>
          <w:szCs w:val="24"/>
        </w:rPr>
        <w:t xml:space="preserve">r. </w:t>
      </w:r>
      <w:r w:rsidR="00C51DAB" w:rsidRPr="00293C10">
        <w:rPr>
          <w:rFonts w:ascii="Times New Roman" w:hAnsi="Times New Roman" w:cs="Times New Roman"/>
          <w:sz w:val="24"/>
          <w:szCs w:val="24"/>
        </w:rPr>
        <w:t>T</w:t>
      </w:r>
      <w:r w:rsidRPr="00293C10">
        <w:rPr>
          <w:rFonts w:ascii="Times New Roman" w:hAnsi="Times New Roman" w:cs="Times New Roman"/>
          <w:sz w:val="24"/>
          <w:szCs w:val="24"/>
        </w:rPr>
        <w:t>2-</w:t>
      </w:r>
      <w:bookmarkStart w:id="0" w:name="_GoBack"/>
      <w:r w:rsidR="00AA16F6">
        <w:rPr>
          <w:rFonts w:ascii="Times New Roman" w:hAnsi="Times New Roman" w:cs="Times New Roman"/>
          <w:sz w:val="24"/>
          <w:szCs w:val="24"/>
        </w:rPr>
        <w:t>14</w:t>
      </w:r>
      <w:r w:rsidR="00042CA2">
        <w:rPr>
          <w:rFonts w:ascii="Times New Roman" w:hAnsi="Times New Roman" w:cs="Times New Roman"/>
          <w:sz w:val="24"/>
          <w:szCs w:val="24"/>
        </w:rPr>
        <w:t>4</w:t>
      </w:r>
    </w:p>
    <w:bookmarkEnd w:id="0"/>
    <w:p w14:paraId="2CAC8473" w14:textId="77777777" w:rsidR="009F7F9B" w:rsidRPr="00293C10" w:rsidRDefault="009F7F9B" w:rsidP="00B77C4A">
      <w:pPr>
        <w:spacing w:after="0" w:line="240" w:lineRule="auto"/>
        <w:rPr>
          <w:rFonts w:ascii="Times New Roman" w:hAnsi="Times New Roman" w:cs="Times New Roman"/>
          <w:sz w:val="24"/>
          <w:szCs w:val="24"/>
        </w:rPr>
      </w:pPr>
    </w:p>
    <w:p w14:paraId="71620139" w14:textId="77777777" w:rsidR="009F7F9B" w:rsidRDefault="00D92605" w:rsidP="00B77C4A">
      <w:pPr>
        <w:spacing w:after="0" w:line="240" w:lineRule="auto"/>
        <w:jc w:val="center"/>
        <w:rPr>
          <w:rFonts w:ascii="Times New Roman" w:hAnsi="Times New Roman" w:cs="Times New Roman"/>
          <w:b/>
          <w:sz w:val="24"/>
          <w:szCs w:val="24"/>
        </w:rPr>
      </w:pPr>
      <w:r w:rsidRPr="00293C10">
        <w:rPr>
          <w:rFonts w:ascii="Times New Roman" w:hAnsi="Times New Roman" w:cs="Times New Roman"/>
          <w:b/>
          <w:sz w:val="24"/>
          <w:szCs w:val="24"/>
        </w:rPr>
        <w:t>KRETINGOS RAJONO</w:t>
      </w:r>
      <w:r w:rsidR="009F7F9B" w:rsidRPr="00293C10">
        <w:rPr>
          <w:rFonts w:ascii="Times New Roman" w:hAnsi="Times New Roman" w:cs="Times New Roman"/>
          <w:b/>
          <w:sz w:val="24"/>
          <w:szCs w:val="24"/>
        </w:rPr>
        <w:t xml:space="preserve"> SAVIVALDYBĖS </w:t>
      </w:r>
      <w:r w:rsidR="00C51DAB" w:rsidRPr="00293C10">
        <w:rPr>
          <w:rFonts w:ascii="Times New Roman" w:hAnsi="Times New Roman" w:cs="Times New Roman"/>
          <w:b/>
          <w:sz w:val="24"/>
          <w:szCs w:val="24"/>
        </w:rPr>
        <w:t xml:space="preserve">BIUDŽETINIŲ </w:t>
      </w:r>
      <w:r w:rsidR="00D40352" w:rsidRPr="00293C10">
        <w:rPr>
          <w:rFonts w:ascii="Times New Roman" w:hAnsi="Times New Roman" w:cs="Times New Roman"/>
          <w:b/>
          <w:sz w:val="24"/>
          <w:szCs w:val="24"/>
        </w:rPr>
        <w:t>ŠVIETIMO ĮSTAIGŲ</w:t>
      </w:r>
      <w:r w:rsidR="006A6E50" w:rsidRPr="00293C10">
        <w:rPr>
          <w:rFonts w:ascii="Times New Roman" w:hAnsi="Times New Roman" w:cs="Times New Roman"/>
          <w:b/>
          <w:sz w:val="24"/>
          <w:szCs w:val="24"/>
        </w:rPr>
        <w:t xml:space="preserve"> </w:t>
      </w:r>
      <w:r w:rsidR="00C51DAB" w:rsidRPr="00293C10">
        <w:rPr>
          <w:rFonts w:ascii="Times New Roman" w:hAnsi="Times New Roman" w:cs="Times New Roman"/>
          <w:b/>
          <w:sz w:val="24"/>
          <w:szCs w:val="24"/>
        </w:rPr>
        <w:t>VADOVŲ</w:t>
      </w:r>
      <w:r w:rsidR="0004441C" w:rsidRPr="00293C10">
        <w:rPr>
          <w:rFonts w:ascii="Times New Roman" w:hAnsi="Times New Roman" w:cs="Times New Roman"/>
          <w:b/>
          <w:sz w:val="24"/>
          <w:szCs w:val="24"/>
        </w:rPr>
        <w:t xml:space="preserve"> DARBO APMOKĖJIMO TVARKOS APRAŠAS</w:t>
      </w:r>
    </w:p>
    <w:p w14:paraId="7C8F4AC6" w14:textId="77777777" w:rsidR="00B77C4A" w:rsidRPr="00293C10" w:rsidRDefault="00B77C4A" w:rsidP="00B77C4A">
      <w:pPr>
        <w:spacing w:after="0" w:line="240" w:lineRule="auto"/>
        <w:jc w:val="center"/>
        <w:rPr>
          <w:rFonts w:ascii="Times New Roman" w:hAnsi="Times New Roman" w:cs="Times New Roman"/>
          <w:b/>
          <w:sz w:val="24"/>
          <w:szCs w:val="24"/>
        </w:rPr>
      </w:pPr>
    </w:p>
    <w:p w14:paraId="57D5D28E" w14:textId="77777777" w:rsidR="009F7F9B" w:rsidRPr="00293C10" w:rsidRDefault="009F7F9B" w:rsidP="00293C10">
      <w:pPr>
        <w:spacing w:after="0" w:line="240" w:lineRule="auto"/>
        <w:jc w:val="center"/>
        <w:rPr>
          <w:rFonts w:ascii="Times New Roman" w:hAnsi="Times New Roman" w:cs="Times New Roman"/>
          <w:b/>
          <w:sz w:val="24"/>
          <w:szCs w:val="24"/>
        </w:rPr>
      </w:pPr>
      <w:r w:rsidRPr="00293C10">
        <w:rPr>
          <w:rFonts w:ascii="Times New Roman" w:hAnsi="Times New Roman" w:cs="Times New Roman"/>
          <w:b/>
          <w:sz w:val="24"/>
          <w:szCs w:val="24"/>
        </w:rPr>
        <w:t>I SKYRIUS</w:t>
      </w:r>
    </w:p>
    <w:p w14:paraId="40FB6C53" w14:textId="77777777" w:rsidR="009F7F9B" w:rsidRPr="00293C10" w:rsidRDefault="009F7F9B" w:rsidP="00293C10">
      <w:pPr>
        <w:spacing w:after="0" w:line="240" w:lineRule="auto"/>
        <w:jc w:val="center"/>
        <w:rPr>
          <w:rFonts w:ascii="Times New Roman" w:hAnsi="Times New Roman" w:cs="Times New Roman"/>
          <w:b/>
          <w:sz w:val="24"/>
          <w:szCs w:val="24"/>
        </w:rPr>
      </w:pPr>
      <w:r w:rsidRPr="00293C10">
        <w:rPr>
          <w:rFonts w:ascii="Times New Roman" w:hAnsi="Times New Roman" w:cs="Times New Roman"/>
          <w:b/>
          <w:sz w:val="24"/>
          <w:szCs w:val="24"/>
        </w:rPr>
        <w:t>BENDROSIOS NUOSTATOS</w:t>
      </w:r>
    </w:p>
    <w:p w14:paraId="087784B9" w14:textId="77777777" w:rsidR="009F7F9B" w:rsidRPr="00293C10" w:rsidRDefault="009F7F9B" w:rsidP="00CD39BD">
      <w:pPr>
        <w:spacing w:after="0" w:line="240" w:lineRule="auto"/>
        <w:jc w:val="center"/>
        <w:rPr>
          <w:rFonts w:ascii="Times New Roman" w:hAnsi="Times New Roman" w:cs="Times New Roman"/>
          <w:b/>
          <w:sz w:val="24"/>
          <w:szCs w:val="24"/>
        </w:rPr>
      </w:pPr>
    </w:p>
    <w:p w14:paraId="6C2B5524" w14:textId="6DBB3418" w:rsidR="009F7F9B" w:rsidRPr="00293C10" w:rsidRDefault="009F7F9B" w:rsidP="00B77C4A">
      <w:pPr>
        <w:spacing w:after="0" w:line="240" w:lineRule="auto"/>
        <w:ind w:firstLine="851"/>
        <w:jc w:val="both"/>
        <w:rPr>
          <w:rFonts w:ascii="Times New Roman" w:hAnsi="Times New Roman" w:cs="Times New Roman"/>
          <w:sz w:val="24"/>
          <w:szCs w:val="24"/>
        </w:rPr>
      </w:pPr>
      <w:r w:rsidRPr="00293C10">
        <w:rPr>
          <w:rFonts w:ascii="Times New Roman" w:hAnsi="Times New Roman" w:cs="Times New Roman"/>
          <w:sz w:val="24"/>
          <w:szCs w:val="24"/>
        </w:rPr>
        <w:t xml:space="preserve">1. </w:t>
      </w:r>
      <w:r w:rsidR="00414CEF" w:rsidRPr="00293C10">
        <w:rPr>
          <w:rFonts w:ascii="Times New Roman" w:hAnsi="Times New Roman" w:cs="Times New Roman"/>
          <w:sz w:val="24"/>
          <w:szCs w:val="24"/>
        </w:rPr>
        <w:t>Kretingos rajono</w:t>
      </w:r>
      <w:r w:rsidRPr="00293C10">
        <w:rPr>
          <w:rFonts w:ascii="Times New Roman" w:hAnsi="Times New Roman" w:cs="Times New Roman"/>
          <w:sz w:val="24"/>
          <w:szCs w:val="24"/>
        </w:rPr>
        <w:t xml:space="preserve"> savivaldybės</w:t>
      </w:r>
      <w:r w:rsidR="00414CEF" w:rsidRPr="00293C10">
        <w:rPr>
          <w:rFonts w:ascii="Times New Roman" w:hAnsi="Times New Roman" w:cs="Times New Roman"/>
          <w:sz w:val="24"/>
          <w:szCs w:val="24"/>
        </w:rPr>
        <w:t xml:space="preserve"> </w:t>
      </w:r>
      <w:r w:rsidR="00C51DAB" w:rsidRPr="00293C10">
        <w:rPr>
          <w:rFonts w:ascii="Times New Roman" w:hAnsi="Times New Roman" w:cs="Times New Roman"/>
          <w:sz w:val="24"/>
          <w:szCs w:val="24"/>
        </w:rPr>
        <w:t>b</w:t>
      </w:r>
      <w:r w:rsidR="0071107E" w:rsidRPr="00293C10">
        <w:rPr>
          <w:rFonts w:ascii="Times New Roman" w:hAnsi="Times New Roman" w:cs="Times New Roman"/>
          <w:sz w:val="24"/>
          <w:szCs w:val="24"/>
        </w:rPr>
        <w:t>iudžetinių</w:t>
      </w:r>
      <w:r w:rsidR="00C51DAB" w:rsidRPr="00293C10">
        <w:rPr>
          <w:rFonts w:ascii="Times New Roman" w:hAnsi="Times New Roman" w:cs="Times New Roman"/>
          <w:sz w:val="24"/>
          <w:szCs w:val="24"/>
        </w:rPr>
        <w:t xml:space="preserve"> švietimo įstaigų vadovų</w:t>
      </w:r>
      <w:r w:rsidR="0004441C" w:rsidRPr="00293C10">
        <w:rPr>
          <w:rFonts w:ascii="Times New Roman" w:hAnsi="Times New Roman" w:cs="Times New Roman"/>
          <w:sz w:val="24"/>
          <w:szCs w:val="24"/>
        </w:rPr>
        <w:t xml:space="preserve"> darbo apmokėjimo tvarkos aprašas</w:t>
      </w:r>
      <w:r w:rsidRPr="00293C10">
        <w:rPr>
          <w:rFonts w:ascii="Times New Roman" w:hAnsi="Times New Roman" w:cs="Times New Roman"/>
          <w:sz w:val="24"/>
          <w:szCs w:val="24"/>
        </w:rPr>
        <w:t xml:space="preserve"> (toliau – </w:t>
      </w:r>
      <w:r w:rsidR="00B21036" w:rsidRPr="00293C10">
        <w:rPr>
          <w:rFonts w:ascii="Times New Roman" w:hAnsi="Times New Roman" w:cs="Times New Roman"/>
          <w:sz w:val="24"/>
          <w:szCs w:val="24"/>
        </w:rPr>
        <w:t>A</w:t>
      </w:r>
      <w:r w:rsidR="0004441C" w:rsidRPr="00293C10">
        <w:rPr>
          <w:rFonts w:ascii="Times New Roman" w:hAnsi="Times New Roman" w:cs="Times New Roman"/>
          <w:sz w:val="24"/>
          <w:szCs w:val="24"/>
        </w:rPr>
        <w:t>prašas</w:t>
      </w:r>
      <w:r w:rsidRPr="00293C10">
        <w:rPr>
          <w:rFonts w:ascii="Times New Roman" w:hAnsi="Times New Roman" w:cs="Times New Roman"/>
          <w:sz w:val="24"/>
          <w:szCs w:val="24"/>
        </w:rPr>
        <w:t>) parengt</w:t>
      </w:r>
      <w:r w:rsidR="0004441C" w:rsidRPr="00293C10">
        <w:rPr>
          <w:rFonts w:ascii="Times New Roman" w:hAnsi="Times New Roman" w:cs="Times New Roman"/>
          <w:sz w:val="24"/>
          <w:szCs w:val="24"/>
        </w:rPr>
        <w:t>a</w:t>
      </w:r>
      <w:r w:rsidRPr="00293C10">
        <w:rPr>
          <w:rFonts w:ascii="Times New Roman" w:hAnsi="Times New Roman" w:cs="Times New Roman"/>
          <w:sz w:val="24"/>
          <w:szCs w:val="24"/>
        </w:rPr>
        <w:t>s</w:t>
      </w:r>
      <w:r w:rsidR="005B0206" w:rsidRPr="00293C10">
        <w:rPr>
          <w:rFonts w:ascii="Times New Roman" w:hAnsi="Times New Roman" w:cs="Times New Roman"/>
          <w:sz w:val="24"/>
          <w:szCs w:val="24"/>
        </w:rPr>
        <w:t xml:space="preserve"> vadovaujantis Lietuvos Respublikos vietos savivaldos įstatymo, Lietuvos Respublikos valstybės ir savivaldybių įstaigų darbuotojų ir komisijų narių </w:t>
      </w:r>
      <w:r w:rsidR="00B0014E" w:rsidRPr="00293C10">
        <w:rPr>
          <w:rFonts w:ascii="Times New Roman" w:hAnsi="Times New Roman" w:cs="Times New Roman"/>
          <w:sz w:val="24"/>
          <w:szCs w:val="24"/>
        </w:rPr>
        <w:t>atlygio už darbą</w:t>
      </w:r>
      <w:r w:rsidR="005B0206" w:rsidRPr="00293C10">
        <w:rPr>
          <w:rFonts w:ascii="Times New Roman" w:hAnsi="Times New Roman" w:cs="Times New Roman"/>
          <w:sz w:val="24"/>
          <w:szCs w:val="24"/>
        </w:rPr>
        <w:t xml:space="preserve"> įstatym</w:t>
      </w:r>
      <w:r w:rsidR="00B21036" w:rsidRPr="00293C10">
        <w:rPr>
          <w:rFonts w:ascii="Times New Roman" w:hAnsi="Times New Roman" w:cs="Times New Roman"/>
          <w:sz w:val="24"/>
          <w:szCs w:val="24"/>
        </w:rPr>
        <w:t>o</w:t>
      </w:r>
      <w:r w:rsidR="005B0206" w:rsidRPr="00293C10">
        <w:rPr>
          <w:rFonts w:ascii="Times New Roman" w:hAnsi="Times New Roman" w:cs="Times New Roman"/>
          <w:sz w:val="24"/>
          <w:szCs w:val="24"/>
        </w:rPr>
        <w:t xml:space="preserve"> (toliau – Darbo apmokėjimo įstatymas), Lietuvos Respublikos darbo kodekso,</w:t>
      </w:r>
      <w:r w:rsidR="00F75298" w:rsidRPr="00293C10">
        <w:rPr>
          <w:rFonts w:ascii="Times New Roman" w:hAnsi="Times New Roman" w:cs="Times New Roman"/>
          <w:sz w:val="24"/>
          <w:szCs w:val="24"/>
        </w:rPr>
        <w:t xml:space="preserve"> Valstybinių</w:t>
      </w:r>
      <w:r w:rsidR="005B0206" w:rsidRPr="00293C10">
        <w:rPr>
          <w:rFonts w:ascii="Times New Roman" w:hAnsi="Times New Roman" w:cs="Times New Roman"/>
          <w:sz w:val="24"/>
          <w:szCs w:val="24"/>
        </w:rPr>
        <w:t xml:space="preserve"> </w:t>
      </w:r>
      <w:r w:rsidR="00F75298" w:rsidRPr="00293C10">
        <w:rPr>
          <w:rFonts w:ascii="Times New Roman" w:hAnsi="Times New Roman" w:cs="Times New Roman"/>
          <w:sz w:val="24"/>
          <w:szCs w:val="24"/>
        </w:rPr>
        <w:t>ir savivaldybių švietimo įstaigų (išskyrus aukštąsias mokyklas) vadovų, jų pavaduotojų ugdymui, ugdymą organizuojančių skyrių vedėjų veiklos vertinimo nuostatų</w:t>
      </w:r>
      <w:r w:rsidR="00503A01" w:rsidRPr="00293C10">
        <w:rPr>
          <w:rFonts w:ascii="Times New Roman" w:hAnsi="Times New Roman" w:cs="Times New Roman"/>
          <w:sz w:val="24"/>
          <w:szCs w:val="24"/>
        </w:rPr>
        <w:t xml:space="preserve"> (toliau </w:t>
      </w:r>
      <w:r w:rsidR="00293C10" w:rsidRPr="00293C10">
        <w:rPr>
          <w:rFonts w:ascii="Times New Roman" w:hAnsi="Times New Roman" w:cs="Times New Roman"/>
          <w:sz w:val="24"/>
          <w:szCs w:val="24"/>
        </w:rPr>
        <w:t xml:space="preserve">– </w:t>
      </w:r>
      <w:r w:rsidR="00503A01" w:rsidRPr="00293C10">
        <w:rPr>
          <w:rFonts w:ascii="Times New Roman" w:hAnsi="Times New Roman" w:cs="Times New Roman"/>
          <w:sz w:val="24"/>
          <w:szCs w:val="24"/>
        </w:rPr>
        <w:t>Nuostatai)</w:t>
      </w:r>
      <w:r w:rsidR="00F75298" w:rsidRPr="00293C10">
        <w:rPr>
          <w:rFonts w:ascii="Times New Roman" w:hAnsi="Times New Roman" w:cs="Times New Roman"/>
          <w:sz w:val="24"/>
          <w:szCs w:val="24"/>
        </w:rPr>
        <w:t xml:space="preserve">, </w:t>
      </w:r>
      <w:r w:rsidR="005B0206" w:rsidRPr="00293C10">
        <w:rPr>
          <w:rFonts w:ascii="Times New Roman" w:hAnsi="Times New Roman" w:cs="Times New Roman"/>
          <w:sz w:val="24"/>
          <w:szCs w:val="24"/>
        </w:rPr>
        <w:t xml:space="preserve">kitų teisės aktų, reglamentuojančių biudžetinių </w:t>
      </w:r>
      <w:r w:rsidR="00A7162F" w:rsidRPr="00293C10">
        <w:rPr>
          <w:rFonts w:ascii="Times New Roman" w:hAnsi="Times New Roman" w:cs="Times New Roman"/>
          <w:sz w:val="24"/>
          <w:szCs w:val="24"/>
        </w:rPr>
        <w:t xml:space="preserve">švietimo </w:t>
      </w:r>
      <w:r w:rsidR="005B0206" w:rsidRPr="00293C10">
        <w:rPr>
          <w:rFonts w:ascii="Times New Roman" w:hAnsi="Times New Roman" w:cs="Times New Roman"/>
          <w:sz w:val="24"/>
          <w:szCs w:val="24"/>
        </w:rPr>
        <w:t>įstaigų vadovų darbo santykius, nuostatomis.</w:t>
      </w:r>
      <w:r w:rsidRPr="00293C10">
        <w:rPr>
          <w:rFonts w:ascii="Times New Roman" w:hAnsi="Times New Roman" w:cs="Times New Roman"/>
          <w:sz w:val="24"/>
          <w:szCs w:val="24"/>
        </w:rPr>
        <w:t xml:space="preserve"> </w:t>
      </w:r>
    </w:p>
    <w:p w14:paraId="556E3F29" w14:textId="41CA65EB" w:rsidR="009F7F9B" w:rsidRPr="00293C10" w:rsidRDefault="00166E40" w:rsidP="00B77C4A">
      <w:pPr>
        <w:spacing w:after="0" w:line="240" w:lineRule="auto"/>
        <w:ind w:firstLine="851"/>
        <w:jc w:val="both"/>
        <w:rPr>
          <w:rFonts w:ascii="Times New Roman" w:hAnsi="Times New Roman"/>
          <w:sz w:val="24"/>
          <w:szCs w:val="24"/>
          <w:lang w:eastAsia="lt-LT"/>
        </w:rPr>
      </w:pPr>
      <w:r w:rsidRPr="00293C10">
        <w:rPr>
          <w:rFonts w:ascii="Times New Roman" w:hAnsi="Times New Roman" w:cs="Times New Roman"/>
          <w:sz w:val="24"/>
          <w:szCs w:val="24"/>
        </w:rPr>
        <w:t xml:space="preserve">2. </w:t>
      </w:r>
      <w:r w:rsidR="00B21036" w:rsidRPr="00293C10">
        <w:rPr>
          <w:rFonts w:ascii="Times New Roman" w:hAnsi="Times New Roman" w:cs="Times New Roman"/>
          <w:sz w:val="24"/>
          <w:szCs w:val="24"/>
        </w:rPr>
        <w:t>A</w:t>
      </w:r>
      <w:r w:rsidRPr="00293C10">
        <w:rPr>
          <w:rFonts w:ascii="Times New Roman" w:hAnsi="Times New Roman" w:cs="Times New Roman"/>
          <w:sz w:val="24"/>
          <w:szCs w:val="24"/>
        </w:rPr>
        <w:t>prašas nustato</w:t>
      </w:r>
      <w:r w:rsidR="00A92D73" w:rsidRPr="00293C10">
        <w:rPr>
          <w:rFonts w:ascii="Times New Roman" w:hAnsi="Times New Roman" w:cs="Times New Roman"/>
          <w:sz w:val="24"/>
          <w:szCs w:val="24"/>
        </w:rPr>
        <w:t xml:space="preserve"> Kretingos rajono savivaldybės (toliau – Savivaldybė) </w:t>
      </w:r>
      <w:r w:rsidR="0071107E" w:rsidRPr="00293C10">
        <w:rPr>
          <w:rFonts w:ascii="Times New Roman" w:hAnsi="Times New Roman" w:cs="Times New Roman"/>
          <w:sz w:val="24"/>
          <w:szCs w:val="24"/>
        </w:rPr>
        <w:t xml:space="preserve">biudžetinių </w:t>
      </w:r>
      <w:r w:rsidR="00BF5E4F" w:rsidRPr="00293C10">
        <w:rPr>
          <w:rFonts w:ascii="Times New Roman" w:hAnsi="Times New Roman" w:cs="Times New Roman"/>
          <w:sz w:val="24"/>
          <w:szCs w:val="24"/>
        </w:rPr>
        <w:t>švietimo įstaigų</w:t>
      </w:r>
      <w:r w:rsidRPr="00293C10">
        <w:rPr>
          <w:rFonts w:ascii="Times New Roman" w:hAnsi="Times New Roman"/>
          <w:sz w:val="24"/>
          <w:szCs w:val="24"/>
          <w:lang w:eastAsia="lt-LT"/>
        </w:rPr>
        <w:t xml:space="preserve"> (toliau – </w:t>
      </w:r>
      <w:r w:rsidR="00BF5E4F" w:rsidRPr="00293C10">
        <w:rPr>
          <w:rFonts w:ascii="Times New Roman" w:hAnsi="Times New Roman"/>
          <w:sz w:val="24"/>
          <w:szCs w:val="24"/>
          <w:lang w:eastAsia="lt-LT"/>
        </w:rPr>
        <w:t>Įstaiga</w:t>
      </w:r>
      <w:r w:rsidRPr="00293C10">
        <w:rPr>
          <w:rFonts w:ascii="Times New Roman" w:hAnsi="Times New Roman"/>
          <w:sz w:val="24"/>
          <w:szCs w:val="24"/>
          <w:lang w:eastAsia="lt-LT"/>
        </w:rPr>
        <w:t>)</w:t>
      </w:r>
      <w:r w:rsidR="00BF5E4F" w:rsidRPr="00293C10">
        <w:rPr>
          <w:rFonts w:ascii="Times New Roman" w:hAnsi="Times New Roman"/>
          <w:sz w:val="24"/>
          <w:szCs w:val="24"/>
          <w:lang w:eastAsia="lt-LT"/>
        </w:rPr>
        <w:t xml:space="preserve"> vadovų</w:t>
      </w:r>
      <w:r w:rsidR="006C1DC4" w:rsidRPr="00293C10">
        <w:rPr>
          <w:rFonts w:ascii="Times New Roman" w:hAnsi="Times New Roman"/>
          <w:sz w:val="24"/>
          <w:szCs w:val="24"/>
          <w:lang w:eastAsia="lt-LT"/>
        </w:rPr>
        <w:t xml:space="preserve"> pareiginės algos</w:t>
      </w:r>
      <w:r w:rsidR="00B21036" w:rsidRPr="00293C10">
        <w:rPr>
          <w:rFonts w:ascii="Times New Roman" w:hAnsi="Times New Roman"/>
          <w:sz w:val="24"/>
          <w:szCs w:val="24"/>
          <w:lang w:eastAsia="lt-LT"/>
        </w:rPr>
        <w:t xml:space="preserve"> pastoviosios ir</w:t>
      </w:r>
      <w:r w:rsidR="006C1DC4" w:rsidRPr="00293C10">
        <w:rPr>
          <w:rFonts w:ascii="Times New Roman" w:hAnsi="Times New Roman"/>
          <w:sz w:val="24"/>
          <w:szCs w:val="24"/>
          <w:lang w:eastAsia="lt-LT"/>
        </w:rPr>
        <w:t xml:space="preserve"> kintamosios dalies</w:t>
      </w:r>
      <w:r w:rsidR="00B21036" w:rsidRPr="00293C10">
        <w:rPr>
          <w:rFonts w:ascii="Times New Roman" w:hAnsi="Times New Roman"/>
          <w:sz w:val="24"/>
          <w:szCs w:val="24"/>
          <w:lang w:eastAsia="lt-LT"/>
        </w:rPr>
        <w:t xml:space="preserve"> nustatymo kriterijus,</w:t>
      </w:r>
      <w:r w:rsidR="006C1DC4" w:rsidRPr="00293C10">
        <w:rPr>
          <w:rFonts w:ascii="Times New Roman" w:hAnsi="Times New Roman"/>
          <w:sz w:val="24"/>
          <w:szCs w:val="24"/>
          <w:lang w:eastAsia="lt-LT"/>
        </w:rPr>
        <w:t xml:space="preserve"> mokėjimo tvarką ir sąlygas</w:t>
      </w:r>
      <w:r w:rsidRPr="00293C10">
        <w:rPr>
          <w:rFonts w:ascii="Times New Roman" w:hAnsi="Times New Roman"/>
          <w:sz w:val="24"/>
          <w:szCs w:val="24"/>
          <w:lang w:eastAsia="lt-LT"/>
        </w:rPr>
        <w:t>,</w:t>
      </w:r>
      <w:r w:rsidR="006C1DC4" w:rsidRPr="00293C10">
        <w:rPr>
          <w:rFonts w:ascii="Times New Roman" w:hAnsi="Times New Roman"/>
          <w:sz w:val="24"/>
          <w:szCs w:val="24"/>
          <w:lang w:eastAsia="lt-LT"/>
        </w:rPr>
        <w:t xml:space="preserve"> priemokų,</w:t>
      </w:r>
      <w:r w:rsidR="00B21036" w:rsidRPr="00293C10">
        <w:rPr>
          <w:rFonts w:ascii="Times New Roman" w:hAnsi="Times New Roman"/>
          <w:sz w:val="24"/>
          <w:szCs w:val="24"/>
          <w:lang w:eastAsia="lt-LT"/>
        </w:rPr>
        <w:t xml:space="preserve"> premijų </w:t>
      </w:r>
      <w:r w:rsidR="00CC62FE" w:rsidRPr="00293C10">
        <w:rPr>
          <w:rFonts w:ascii="Times New Roman" w:hAnsi="Times New Roman"/>
          <w:sz w:val="24"/>
          <w:szCs w:val="24"/>
          <w:lang w:eastAsia="lt-LT"/>
        </w:rPr>
        <w:t>ir materialinių pašalpų mokėjimą</w:t>
      </w:r>
      <w:r w:rsidR="00B21036" w:rsidRPr="00293C10">
        <w:rPr>
          <w:rFonts w:ascii="Times New Roman" w:hAnsi="Times New Roman"/>
          <w:sz w:val="24"/>
          <w:szCs w:val="24"/>
          <w:lang w:eastAsia="lt-LT"/>
        </w:rPr>
        <w:t xml:space="preserve">, </w:t>
      </w:r>
      <w:r w:rsidR="00905482" w:rsidRPr="00293C10">
        <w:rPr>
          <w:rFonts w:ascii="Times New Roman" w:hAnsi="Times New Roman"/>
          <w:sz w:val="24"/>
          <w:szCs w:val="24"/>
          <w:lang w:eastAsia="lt-LT"/>
        </w:rPr>
        <w:t>mokėjimą už darbą</w:t>
      </w:r>
      <w:r w:rsidR="00B21036" w:rsidRPr="00293C10">
        <w:rPr>
          <w:rFonts w:ascii="Times New Roman" w:hAnsi="Times New Roman"/>
          <w:sz w:val="24"/>
          <w:szCs w:val="24"/>
          <w:lang w:eastAsia="lt-LT"/>
        </w:rPr>
        <w:t xml:space="preserve"> poilsio ir švenčių dienomis,</w:t>
      </w:r>
      <w:r w:rsidR="00CC62FE" w:rsidRPr="00293C10">
        <w:rPr>
          <w:rFonts w:ascii="Times New Roman" w:hAnsi="Times New Roman"/>
          <w:sz w:val="24"/>
          <w:szCs w:val="24"/>
          <w:lang w:eastAsia="lt-LT"/>
        </w:rPr>
        <w:t xml:space="preserve"> naktinį bei viršvalandinį</w:t>
      </w:r>
      <w:r w:rsidR="00905482" w:rsidRPr="00293C10">
        <w:rPr>
          <w:rFonts w:ascii="Times New Roman" w:hAnsi="Times New Roman"/>
          <w:sz w:val="24"/>
          <w:szCs w:val="24"/>
          <w:lang w:eastAsia="lt-LT"/>
        </w:rPr>
        <w:t xml:space="preserve"> darbą, budėjimą ir esant nukrypimų nuo normalių darbo sąlygų, pavadavimą ir papildomą darbą, atostogų suteikim</w:t>
      </w:r>
      <w:r w:rsidR="00B316EA" w:rsidRPr="00293C10">
        <w:rPr>
          <w:rFonts w:ascii="Times New Roman" w:hAnsi="Times New Roman"/>
          <w:sz w:val="24"/>
          <w:szCs w:val="24"/>
          <w:lang w:eastAsia="lt-LT"/>
        </w:rPr>
        <w:t>ą, komandiruočių</w:t>
      </w:r>
      <w:r w:rsidR="00B21036" w:rsidRPr="00293C10">
        <w:rPr>
          <w:rFonts w:ascii="Times New Roman" w:hAnsi="Times New Roman"/>
          <w:sz w:val="24"/>
          <w:szCs w:val="24"/>
          <w:lang w:eastAsia="lt-LT"/>
        </w:rPr>
        <w:t xml:space="preserve"> ir</w:t>
      </w:r>
      <w:r w:rsidR="00F35BDA" w:rsidRPr="00293C10">
        <w:rPr>
          <w:rFonts w:ascii="Times New Roman" w:hAnsi="Times New Roman"/>
          <w:sz w:val="24"/>
          <w:szCs w:val="24"/>
          <w:lang w:eastAsia="lt-LT"/>
        </w:rPr>
        <w:t xml:space="preserve"> </w:t>
      </w:r>
      <w:r w:rsidR="009A3CEC" w:rsidRPr="00293C10">
        <w:rPr>
          <w:rFonts w:ascii="Times New Roman" w:hAnsi="Times New Roman"/>
          <w:sz w:val="24"/>
          <w:szCs w:val="24"/>
          <w:lang w:eastAsia="lt-LT"/>
        </w:rPr>
        <w:t xml:space="preserve">kitus su  </w:t>
      </w:r>
      <w:r w:rsidR="00B21036" w:rsidRPr="00293C10">
        <w:rPr>
          <w:rFonts w:ascii="Times New Roman" w:hAnsi="Times New Roman"/>
          <w:sz w:val="24"/>
          <w:szCs w:val="24"/>
          <w:lang w:eastAsia="lt-LT"/>
        </w:rPr>
        <w:t>Į</w:t>
      </w:r>
      <w:r w:rsidR="009A3CEC" w:rsidRPr="00293C10">
        <w:rPr>
          <w:rFonts w:ascii="Times New Roman" w:hAnsi="Times New Roman"/>
          <w:sz w:val="24"/>
          <w:szCs w:val="24"/>
          <w:lang w:eastAsia="lt-LT"/>
        </w:rPr>
        <w:t>staigų vadovų darbo santykiais susijusius klausimus</w:t>
      </w:r>
      <w:r w:rsidR="00F35BDA" w:rsidRPr="00293C10">
        <w:rPr>
          <w:rFonts w:ascii="Times New Roman" w:hAnsi="Times New Roman"/>
          <w:sz w:val="24"/>
          <w:szCs w:val="24"/>
          <w:lang w:eastAsia="lt-LT"/>
        </w:rPr>
        <w:t>.</w:t>
      </w:r>
    </w:p>
    <w:p w14:paraId="0179F61E" w14:textId="0CB4C31D" w:rsidR="004D0058" w:rsidRPr="00293C10" w:rsidRDefault="00F75097" w:rsidP="00B77C4A">
      <w:pPr>
        <w:spacing w:after="0" w:line="240" w:lineRule="auto"/>
        <w:ind w:firstLine="851"/>
        <w:jc w:val="both"/>
        <w:rPr>
          <w:rFonts w:ascii="Times New Roman" w:hAnsi="Times New Roman" w:cs="Times New Roman"/>
          <w:sz w:val="24"/>
          <w:szCs w:val="24"/>
        </w:rPr>
      </w:pPr>
      <w:r w:rsidRPr="00293C10">
        <w:rPr>
          <w:rFonts w:ascii="Times New Roman" w:hAnsi="Times New Roman"/>
          <w:sz w:val="24"/>
          <w:szCs w:val="24"/>
          <w:lang w:eastAsia="lt-LT"/>
        </w:rPr>
        <w:t>3</w:t>
      </w:r>
      <w:r w:rsidR="004D0058" w:rsidRPr="00293C10">
        <w:rPr>
          <w:rFonts w:ascii="Times New Roman" w:hAnsi="Times New Roman"/>
          <w:sz w:val="24"/>
          <w:szCs w:val="24"/>
          <w:lang w:eastAsia="lt-LT"/>
        </w:rPr>
        <w:t xml:space="preserve">. </w:t>
      </w:r>
      <w:r w:rsidR="00B21036" w:rsidRPr="00293C10">
        <w:rPr>
          <w:rFonts w:ascii="Times New Roman" w:hAnsi="Times New Roman"/>
          <w:sz w:val="24"/>
          <w:szCs w:val="24"/>
          <w:lang w:eastAsia="lt-LT"/>
        </w:rPr>
        <w:t>A</w:t>
      </w:r>
      <w:r w:rsidR="004D0058" w:rsidRPr="00293C10">
        <w:rPr>
          <w:rFonts w:ascii="Times New Roman" w:hAnsi="Times New Roman"/>
          <w:sz w:val="24"/>
          <w:szCs w:val="24"/>
          <w:lang w:eastAsia="lt-LT"/>
        </w:rPr>
        <w:t xml:space="preserve">praše vartojamos sąvokos atitinka </w:t>
      </w:r>
      <w:r w:rsidR="00B21036" w:rsidRPr="00293C10">
        <w:rPr>
          <w:rFonts w:ascii="Times New Roman" w:hAnsi="Times New Roman"/>
          <w:sz w:val="24"/>
          <w:szCs w:val="24"/>
          <w:lang w:eastAsia="lt-LT"/>
        </w:rPr>
        <w:t>Darbo apmokėjimo į</w:t>
      </w:r>
      <w:r w:rsidR="004D0058" w:rsidRPr="00293C10">
        <w:rPr>
          <w:rFonts w:ascii="Times New Roman" w:hAnsi="Times New Roman"/>
          <w:sz w:val="24"/>
          <w:szCs w:val="24"/>
          <w:lang w:eastAsia="lt-LT"/>
        </w:rPr>
        <w:t>statyme</w:t>
      </w:r>
      <w:r w:rsidR="001D2AF9" w:rsidRPr="00293C10">
        <w:rPr>
          <w:rFonts w:ascii="Times New Roman" w:hAnsi="Times New Roman"/>
          <w:sz w:val="24"/>
          <w:szCs w:val="24"/>
          <w:lang w:eastAsia="lt-LT"/>
        </w:rPr>
        <w:t xml:space="preserve"> ir kituose teisės aktuose</w:t>
      </w:r>
      <w:r w:rsidR="004D0058" w:rsidRPr="00293C10">
        <w:rPr>
          <w:rFonts w:ascii="Times New Roman" w:hAnsi="Times New Roman"/>
          <w:sz w:val="24"/>
          <w:szCs w:val="24"/>
          <w:lang w:eastAsia="lt-LT"/>
        </w:rPr>
        <w:t xml:space="preserve"> apibrėžtas sąvokas.</w:t>
      </w:r>
    </w:p>
    <w:p w14:paraId="3EE397CB" w14:textId="77777777" w:rsidR="009F7F9B" w:rsidRPr="00293C10" w:rsidRDefault="009F7F9B" w:rsidP="00B77C4A">
      <w:pPr>
        <w:spacing w:after="0" w:line="240" w:lineRule="auto"/>
        <w:rPr>
          <w:rFonts w:ascii="Times New Roman" w:hAnsi="Times New Roman" w:cs="Times New Roman"/>
          <w:sz w:val="24"/>
          <w:szCs w:val="24"/>
        </w:rPr>
      </w:pPr>
    </w:p>
    <w:p w14:paraId="3C4317BF" w14:textId="77777777" w:rsidR="009F7F9B" w:rsidRPr="00293C10" w:rsidRDefault="009F7F9B" w:rsidP="00B77C4A">
      <w:pPr>
        <w:spacing w:after="0" w:line="240" w:lineRule="auto"/>
        <w:jc w:val="center"/>
        <w:rPr>
          <w:rFonts w:ascii="Times New Roman" w:hAnsi="Times New Roman" w:cs="Times New Roman"/>
          <w:b/>
          <w:sz w:val="24"/>
          <w:szCs w:val="24"/>
        </w:rPr>
      </w:pPr>
      <w:r w:rsidRPr="00293C10">
        <w:rPr>
          <w:rFonts w:ascii="Times New Roman" w:hAnsi="Times New Roman" w:cs="Times New Roman"/>
          <w:b/>
          <w:sz w:val="24"/>
          <w:szCs w:val="24"/>
        </w:rPr>
        <w:t>II SKYRIUS</w:t>
      </w:r>
    </w:p>
    <w:p w14:paraId="74F2C6E3" w14:textId="77777777" w:rsidR="005B0206" w:rsidRPr="00293C10" w:rsidRDefault="00695CFA" w:rsidP="00B77C4A">
      <w:pPr>
        <w:spacing w:after="0" w:line="240" w:lineRule="auto"/>
        <w:jc w:val="center"/>
        <w:rPr>
          <w:rFonts w:ascii="Times New Roman" w:hAnsi="Times New Roman" w:cs="Times New Roman"/>
          <w:b/>
          <w:sz w:val="24"/>
          <w:szCs w:val="24"/>
        </w:rPr>
      </w:pPr>
      <w:r w:rsidRPr="00293C10">
        <w:rPr>
          <w:rFonts w:ascii="Times New Roman" w:hAnsi="Times New Roman" w:cs="Times New Roman"/>
          <w:b/>
          <w:sz w:val="24"/>
          <w:szCs w:val="24"/>
        </w:rPr>
        <w:t>ĮSTAIGŲ GRUPĖS IR PAREIGYBĖS</w:t>
      </w:r>
    </w:p>
    <w:p w14:paraId="20C4DDC4" w14:textId="77777777" w:rsidR="00293C10" w:rsidRPr="00293C10" w:rsidRDefault="00293C10" w:rsidP="00B77C4A">
      <w:pPr>
        <w:spacing w:after="0" w:line="240" w:lineRule="auto"/>
        <w:jc w:val="center"/>
        <w:rPr>
          <w:rFonts w:ascii="Times New Roman" w:hAnsi="Times New Roman" w:cs="Times New Roman"/>
          <w:b/>
          <w:sz w:val="24"/>
          <w:szCs w:val="24"/>
        </w:rPr>
      </w:pPr>
    </w:p>
    <w:p w14:paraId="2D76ECA4" w14:textId="7B54AF35" w:rsidR="00293C10" w:rsidRPr="00B77C4A" w:rsidRDefault="00F75097" w:rsidP="00B77C4A">
      <w:pPr>
        <w:spacing w:after="0" w:line="240" w:lineRule="auto"/>
        <w:ind w:left="1134" w:hanging="283"/>
        <w:jc w:val="both"/>
        <w:rPr>
          <w:rFonts w:ascii="Times New Roman" w:eastAsia="Times New Roman" w:hAnsi="Times New Roman" w:cs="Times New Roman"/>
          <w:sz w:val="24"/>
          <w:szCs w:val="24"/>
          <w:lang w:eastAsia="lt-LT"/>
        </w:rPr>
      </w:pPr>
      <w:r w:rsidRPr="00B77C4A">
        <w:rPr>
          <w:rFonts w:ascii="Times New Roman" w:eastAsia="Times New Roman" w:hAnsi="Times New Roman" w:cs="Times New Roman"/>
          <w:sz w:val="24"/>
          <w:szCs w:val="24"/>
          <w:lang w:eastAsia="lt-LT"/>
        </w:rPr>
        <w:t>4</w:t>
      </w:r>
      <w:r w:rsidR="00CC62FE" w:rsidRPr="00B77C4A">
        <w:rPr>
          <w:rFonts w:ascii="Times New Roman" w:eastAsia="Times New Roman" w:hAnsi="Times New Roman" w:cs="Times New Roman"/>
          <w:sz w:val="24"/>
          <w:szCs w:val="24"/>
          <w:lang w:eastAsia="lt-LT"/>
        </w:rPr>
        <w:t>. Biudžetinės įstaigos skirstomos į tris grupes:</w:t>
      </w:r>
    </w:p>
    <w:p w14:paraId="1856815B" w14:textId="7A4CE185" w:rsidR="00293C10" w:rsidRPr="00293C10" w:rsidRDefault="00CC62FE" w:rsidP="00B77C4A">
      <w:pPr>
        <w:spacing w:after="0" w:line="240" w:lineRule="auto"/>
        <w:ind w:left="1134" w:hanging="283"/>
        <w:jc w:val="both"/>
        <w:rPr>
          <w:rFonts w:ascii="Times New Roman" w:eastAsia="Times New Roman" w:hAnsi="Times New Roman" w:cs="Times New Roman"/>
          <w:sz w:val="24"/>
          <w:szCs w:val="24"/>
          <w:lang w:eastAsia="lt-LT"/>
        </w:rPr>
      </w:pPr>
      <w:bookmarkStart w:id="1" w:name="part_74cb32842986429d82cce80aac88c631"/>
      <w:bookmarkEnd w:id="1"/>
      <w:r w:rsidRPr="00293C10">
        <w:rPr>
          <w:rFonts w:ascii="Times New Roman" w:eastAsia="Times New Roman" w:hAnsi="Times New Roman" w:cs="Times New Roman"/>
          <w:sz w:val="24"/>
          <w:szCs w:val="24"/>
          <w:lang w:eastAsia="lt-LT"/>
        </w:rPr>
        <w:t xml:space="preserve">1) I grupė – kai pareigybių </w:t>
      </w:r>
      <w:r w:rsidRPr="00C8157E">
        <w:rPr>
          <w:rFonts w:ascii="Times New Roman" w:eastAsia="Times New Roman" w:hAnsi="Times New Roman" w:cs="Times New Roman"/>
          <w:sz w:val="24"/>
          <w:szCs w:val="24"/>
          <w:lang w:eastAsia="lt-LT"/>
        </w:rPr>
        <w:t>sąraše yra 201 ir daugiau pareigybių;</w:t>
      </w:r>
    </w:p>
    <w:p w14:paraId="17733FDB" w14:textId="7F46F1AF" w:rsidR="00293C10" w:rsidRPr="00293C10" w:rsidRDefault="00CC62FE" w:rsidP="00B77C4A">
      <w:pPr>
        <w:spacing w:after="0" w:line="240" w:lineRule="auto"/>
        <w:ind w:left="1134" w:hanging="283"/>
        <w:jc w:val="both"/>
        <w:rPr>
          <w:rFonts w:ascii="Times New Roman" w:eastAsia="Times New Roman" w:hAnsi="Times New Roman" w:cs="Times New Roman"/>
          <w:sz w:val="24"/>
          <w:szCs w:val="24"/>
          <w:lang w:eastAsia="lt-LT"/>
        </w:rPr>
      </w:pPr>
      <w:bookmarkStart w:id="2" w:name="part_2bf07711105c4961945bec7385a0d3c5"/>
      <w:bookmarkEnd w:id="2"/>
      <w:r w:rsidRPr="00293C10">
        <w:rPr>
          <w:rFonts w:ascii="Times New Roman" w:eastAsia="Times New Roman" w:hAnsi="Times New Roman" w:cs="Times New Roman"/>
          <w:sz w:val="24"/>
          <w:szCs w:val="24"/>
          <w:lang w:eastAsia="lt-LT"/>
        </w:rPr>
        <w:t>2) II grupė – kai pareigybių sąraše yra 51–200 pareigybių;</w:t>
      </w:r>
    </w:p>
    <w:p w14:paraId="3BDC3860" w14:textId="203480CC" w:rsidR="00293C10" w:rsidRPr="00293C10" w:rsidRDefault="00CC62FE" w:rsidP="00B77C4A">
      <w:pPr>
        <w:spacing w:after="0" w:line="240" w:lineRule="auto"/>
        <w:ind w:left="1134" w:hanging="283"/>
        <w:jc w:val="both"/>
        <w:rPr>
          <w:rFonts w:ascii="Times New Roman" w:eastAsia="Times New Roman" w:hAnsi="Times New Roman" w:cs="Times New Roman"/>
          <w:sz w:val="24"/>
          <w:szCs w:val="24"/>
          <w:lang w:eastAsia="lt-LT"/>
        </w:rPr>
      </w:pPr>
      <w:bookmarkStart w:id="3" w:name="part_78186fecc54248ee9b63fbe9fa9921d8"/>
      <w:bookmarkEnd w:id="3"/>
      <w:r w:rsidRPr="00293C10">
        <w:rPr>
          <w:rFonts w:ascii="Times New Roman" w:eastAsia="Times New Roman" w:hAnsi="Times New Roman" w:cs="Times New Roman"/>
          <w:sz w:val="24"/>
          <w:szCs w:val="24"/>
          <w:lang w:eastAsia="lt-LT"/>
        </w:rPr>
        <w:t>3) III grupė – kai pareigybių sąraše yra 50 ir mažiau</w:t>
      </w:r>
      <w:r w:rsidR="00293C10" w:rsidRPr="00293C10">
        <w:rPr>
          <w:rFonts w:ascii="Times New Roman" w:eastAsia="Times New Roman" w:hAnsi="Times New Roman" w:cs="Times New Roman"/>
          <w:b/>
          <w:bCs/>
          <w:sz w:val="24"/>
          <w:szCs w:val="24"/>
          <w:lang w:eastAsia="lt-LT"/>
        </w:rPr>
        <w:t xml:space="preserve"> </w:t>
      </w:r>
      <w:r w:rsidRPr="00293C10">
        <w:rPr>
          <w:rFonts w:ascii="Times New Roman" w:eastAsia="Times New Roman" w:hAnsi="Times New Roman" w:cs="Times New Roman"/>
          <w:sz w:val="24"/>
          <w:szCs w:val="24"/>
          <w:lang w:eastAsia="lt-LT"/>
        </w:rPr>
        <w:t>pareigybių</w:t>
      </w:r>
      <w:r w:rsidR="00B77C4A">
        <w:rPr>
          <w:rFonts w:ascii="Times New Roman" w:eastAsia="Times New Roman" w:hAnsi="Times New Roman" w:cs="Times New Roman"/>
          <w:sz w:val="24"/>
          <w:szCs w:val="24"/>
          <w:lang w:eastAsia="lt-LT"/>
        </w:rPr>
        <w:t>.</w:t>
      </w:r>
    </w:p>
    <w:p w14:paraId="0A6B8189" w14:textId="71AB31C5" w:rsidR="005B0206" w:rsidRPr="00293C10" w:rsidRDefault="00F75097" w:rsidP="00B77C4A">
      <w:pPr>
        <w:spacing w:after="0" w:line="240" w:lineRule="auto"/>
        <w:ind w:firstLine="851"/>
        <w:jc w:val="both"/>
        <w:rPr>
          <w:rFonts w:ascii="Times New Roman" w:hAnsi="Times New Roman" w:cs="Times New Roman"/>
          <w:sz w:val="24"/>
          <w:szCs w:val="24"/>
        </w:rPr>
      </w:pPr>
      <w:r w:rsidRPr="00293C10">
        <w:rPr>
          <w:rFonts w:ascii="Times New Roman" w:hAnsi="Times New Roman" w:cs="Times New Roman"/>
          <w:sz w:val="24"/>
          <w:szCs w:val="24"/>
        </w:rPr>
        <w:t>5</w:t>
      </w:r>
      <w:r w:rsidR="00D96E19" w:rsidRPr="00293C10">
        <w:rPr>
          <w:rFonts w:ascii="Times New Roman" w:hAnsi="Times New Roman" w:cs="Times New Roman"/>
          <w:sz w:val="24"/>
          <w:szCs w:val="24"/>
        </w:rPr>
        <w:t xml:space="preserve">. </w:t>
      </w:r>
      <w:r w:rsidR="005B0206" w:rsidRPr="00293C10">
        <w:rPr>
          <w:rFonts w:ascii="Times New Roman" w:hAnsi="Times New Roman" w:cs="Times New Roman"/>
          <w:sz w:val="24"/>
          <w:szCs w:val="24"/>
        </w:rPr>
        <w:t>Įstaigos vadovo pareigybė priskiriam</w:t>
      </w:r>
      <w:r w:rsidR="00835712" w:rsidRPr="00293C10">
        <w:rPr>
          <w:rFonts w:ascii="Times New Roman" w:hAnsi="Times New Roman" w:cs="Times New Roman"/>
          <w:sz w:val="24"/>
          <w:szCs w:val="24"/>
        </w:rPr>
        <w:t>a</w:t>
      </w:r>
      <w:r w:rsidR="00535CB2" w:rsidRPr="00293C10">
        <w:rPr>
          <w:rFonts w:ascii="Times New Roman" w:hAnsi="Times New Roman" w:cs="Times New Roman"/>
          <w:sz w:val="24"/>
          <w:szCs w:val="24"/>
        </w:rPr>
        <w:t xml:space="preserve"> A (</w:t>
      </w:r>
      <w:r w:rsidR="00834C2F" w:rsidRPr="00293C10">
        <w:rPr>
          <w:rFonts w:ascii="Times New Roman" w:hAnsi="Times New Roman" w:cs="Times New Roman"/>
          <w:sz w:val="24"/>
          <w:szCs w:val="24"/>
        </w:rPr>
        <w:t>A1 ar</w:t>
      </w:r>
      <w:r w:rsidR="005B0206" w:rsidRPr="00293C10">
        <w:rPr>
          <w:rFonts w:ascii="Times New Roman" w:hAnsi="Times New Roman" w:cs="Times New Roman"/>
          <w:sz w:val="24"/>
          <w:szCs w:val="24"/>
        </w:rPr>
        <w:t xml:space="preserve"> A2</w:t>
      </w:r>
      <w:r w:rsidR="00535CB2" w:rsidRPr="00293C10">
        <w:rPr>
          <w:rFonts w:ascii="Times New Roman" w:hAnsi="Times New Roman" w:cs="Times New Roman"/>
          <w:sz w:val="24"/>
          <w:szCs w:val="24"/>
        </w:rPr>
        <w:t>)</w:t>
      </w:r>
      <w:r w:rsidR="005B0206" w:rsidRPr="00293C10">
        <w:rPr>
          <w:rFonts w:ascii="Times New Roman" w:hAnsi="Times New Roman" w:cs="Times New Roman"/>
          <w:sz w:val="24"/>
          <w:szCs w:val="24"/>
        </w:rPr>
        <w:t xml:space="preserve"> lygiui atsižvelgiant į būtiną išsilavinimą toms pareigoms eiti:</w:t>
      </w:r>
    </w:p>
    <w:p w14:paraId="59552342" w14:textId="77777777" w:rsidR="00535CB2" w:rsidRPr="00D4653D" w:rsidRDefault="00535CB2" w:rsidP="00B77C4A">
      <w:pPr>
        <w:spacing w:after="0" w:line="240" w:lineRule="auto"/>
        <w:ind w:firstLine="993"/>
        <w:jc w:val="both"/>
        <w:rPr>
          <w:rFonts w:ascii="Times New Roman" w:hAnsi="Times New Roman" w:cs="Times New Roman"/>
          <w:sz w:val="24"/>
          <w:szCs w:val="24"/>
        </w:rPr>
      </w:pPr>
      <w:r w:rsidRPr="00293C10">
        <w:rPr>
          <w:rFonts w:ascii="Times New Roman" w:hAnsi="Times New Roman" w:cs="Times New Roman"/>
          <w:sz w:val="24"/>
          <w:szCs w:val="24"/>
        </w:rPr>
        <w:t>A1 lygio – pareigybė, kuriai būtina</w:t>
      </w:r>
      <w:r w:rsidR="00293C10" w:rsidRPr="00293C10">
        <w:rPr>
          <w:rFonts w:ascii="Times New Roman" w:hAnsi="Times New Roman" w:cs="Times New Roman"/>
          <w:sz w:val="24"/>
          <w:szCs w:val="24"/>
        </w:rPr>
        <w:t>s</w:t>
      </w:r>
      <w:r w:rsidRPr="00293C10">
        <w:rPr>
          <w:rFonts w:ascii="Times New Roman" w:hAnsi="Times New Roman" w:cs="Times New Roman"/>
          <w:sz w:val="24"/>
          <w:szCs w:val="24"/>
        </w:rPr>
        <w:t xml:space="preserve"> ne žemesnis kaip aukštasis universitetinis išsilavinimas su magistro kvalifikaciniu laipsniu ar jam prilygintu išsilavinimu</w:t>
      </w:r>
      <w:r w:rsidRPr="00CD39BD">
        <w:rPr>
          <w:rFonts w:ascii="Times New Roman" w:hAnsi="Times New Roman" w:cs="Times New Roman"/>
          <w:sz w:val="24"/>
          <w:szCs w:val="24"/>
        </w:rPr>
        <w:t>;</w:t>
      </w:r>
    </w:p>
    <w:p w14:paraId="70FAE743" w14:textId="4FA15A09" w:rsidR="00293C10" w:rsidRPr="00293C10" w:rsidRDefault="005B0206" w:rsidP="00B77C4A">
      <w:pPr>
        <w:spacing w:after="0" w:line="240" w:lineRule="auto"/>
        <w:ind w:firstLine="993"/>
        <w:jc w:val="both"/>
        <w:rPr>
          <w:rFonts w:ascii="Times New Roman" w:hAnsi="Times New Roman" w:cs="Times New Roman"/>
          <w:sz w:val="24"/>
          <w:szCs w:val="24"/>
        </w:rPr>
      </w:pPr>
      <w:r w:rsidRPr="00293C10">
        <w:rPr>
          <w:rFonts w:ascii="Times New Roman" w:hAnsi="Times New Roman" w:cs="Times New Roman"/>
          <w:sz w:val="24"/>
          <w:szCs w:val="24"/>
        </w:rPr>
        <w:t>A2 lygio – pareigybė, kuri</w:t>
      </w:r>
      <w:r w:rsidR="00535CB2" w:rsidRPr="00293C10">
        <w:rPr>
          <w:rFonts w:ascii="Times New Roman" w:hAnsi="Times New Roman" w:cs="Times New Roman"/>
          <w:sz w:val="24"/>
          <w:szCs w:val="24"/>
        </w:rPr>
        <w:t>ai</w:t>
      </w:r>
      <w:r w:rsidRPr="00293C10">
        <w:rPr>
          <w:rFonts w:ascii="Times New Roman" w:hAnsi="Times New Roman" w:cs="Times New Roman"/>
          <w:sz w:val="24"/>
          <w:szCs w:val="24"/>
        </w:rPr>
        <w:t xml:space="preserve"> būtina</w:t>
      </w:r>
      <w:r w:rsidR="00293C10" w:rsidRPr="00293C10">
        <w:rPr>
          <w:rFonts w:ascii="Times New Roman" w:hAnsi="Times New Roman" w:cs="Times New Roman"/>
          <w:sz w:val="24"/>
          <w:szCs w:val="24"/>
        </w:rPr>
        <w:t>s</w:t>
      </w:r>
      <w:r w:rsidRPr="00293C10">
        <w:rPr>
          <w:rFonts w:ascii="Times New Roman" w:hAnsi="Times New Roman" w:cs="Times New Roman"/>
          <w:sz w:val="24"/>
          <w:szCs w:val="24"/>
        </w:rPr>
        <w:t xml:space="preserve"> ne žemesnis kaip aukštasis universitetinis išsilavinimas su bakalauro kvalifikaciniu laipsniu ar jam prilygintu išsilavinimu arba aukštasis koleginis išsilavinimas su profesinio bakalauro kvalifikaciniu laipsniu ar jam prilygintu išsilavinimu.</w:t>
      </w:r>
    </w:p>
    <w:p w14:paraId="294A1E73" w14:textId="21472545" w:rsidR="00293C10" w:rsidRPr="00293C10" w:rsidRDefault="00F75097" w:rsidP="00B77C4A">
      <w:pPr>
        <w:spacing w:after="0" w:line="240" w:lineRule="auto"/>
        <w:ind w:firstLine="993"/>
        <w:jc w:val="both"/>
        <w:rPr>
          <w:rFonts w:ascii="Times New Roman" w:hAnsi="Times New Roman" w:cs="Times New Roman"/>
          <w:sz w:val="24"/>
          <w:szCs w:val="24"/>
        </w:rPr>
      </w:pPr>
      <w:r w:rsidRPr="00293C10">
        <w:rPr>
          <w:rFonts w:ascii="Times New Roman" w:hAnsi="Times New Roman" w:cs="Times New Roman"/>
          <w:sz w:val="24"/>
          <w:szCs w:val="24"/>
        </w:rPr>
        <w:t>6.</w:t>
      </w:r>
      <w:r w:rsidR="005B0206" w:rsidRPr="00293C10">
        <w:rPr>
          <w:rFonts w:ascii="Times New Roman" w:hAnsi="Times New Roman" w:cs="Times New Roman"/>
          <w:sz w:val="24"/>
          <w:szCs w:val="24"/>
        </w:rPr>
        <w:t xml:space="preserve"> Įstaigos vadovo pareigybės aprašymą tvirtina Savivaldybės meras pagal Lietuvos Respublikos Vyriausybės ar jos įgaliotos institucijos patvirtintą Valstybės ir savivaldybių įstaigų darbuotojų pareigybių aprašymo metodiką.</w:t>
      </w:r>
    </w:p>
    <w:p w14:paraId="70C156FE" w14:textId="20B06F18" w:rsidR="00293C10" w:rsidRPr="00293C10" w:rsidRDefault="005B0206" w:rsidP="00B77C4A">
      <w:pPr>
        <w:spacing w:after="0" w:line="240" w:lineRule="auto"/>
        <w:ind w:firstLine="993"/>
        <w:jc w:val="both"/>
        <w:rPr>
          <w:rFonts w:ascii="Times New Roman" w:hAnsi="Times New Roman" w:cs="Times New Roman"/>
          <w:sz w:val="24"/>
          <w:szCs w:val="24"/>
        </w:rPr>
      </w:pPr>
      <w:r w:rsidRPr="00293C10">
        <w:rPr>
          <w:rFonts w:ascii="Times New Roman" w:hAnsi="Times New Roman" w:cs="Times New Roman"/>
          <w:sz w:val="24"/>
          <w:szCs w:val="24"/>
        </w:rPr>
        <w:t>7. Įstaigos vadovo pareigybės aprašyme nurodoma:</w:t>
      </w:r>
    </w:p>
    <w:p w14:paraId="7BE3F7B1" w14:textId="1868F6D9" w:rsidR="00293C10" w:rsidRPr="00293C10" w:rsidRDefault="005B0206" w:rsidP="00B77C4A">
      <w:pPr>
        <w:spacing w:after="0" w:line="240" w:lineRule="auto"/>
        <w:ind w:firstLine="993"/>
        <w:jc w:val="both"/>
        <w:rPr>
          <w:rFonts w:ascii="Times New Roman" w:hAnsi="Times New Roman" w:cs="Times New Roman"/>
          <w:sz w:val="24"/>
          <w:szCs w:val="24"/>
        </w:rPr>
      </w:pPr>
      <w:r w:rsidRPr="00293C10">
        <w:rPr>
          <w:rFonts w:ascii="Times New Roman" w:hAnsi="Times New Roman" w:cs="Times New Roman"/>
          <w:sz w:val="24"/>
          <w:szCs w:val="24"/>
        </w:rPr>
        <w:t xml:space="preserve">7.1. pareigybės grupė; </w:t>
      </w:r>
    </w:p>
    <w:p w14:paraId="3286E5E2" w14:textId="64B1B14A" w:rsidR="00293C10" w:rsidRPr="00293C10" w:rsidRDefault="005B0206" w:rsidP="00B77C4A">
      <w:pPr>
        <w:spacing w:after="0" w:line="240" w:lineRule="auto"/>
        <w:ind w:firstLine="993"/>
        <w:jc w:val="both"/>
        <w:rPr>
          <w:rFonts w:ascii="Times New Roman" w:hAnsi="Times New Roman" w:cs="Times New Roman"/>
          <w:sz w:val="24"/>
          <w:szCs w:val="24"/>
        </w:rPr>
      </w:pPr>
      <w:r w:rsidRPr="00293C10">
        <w:rPr>
          <w:rFonts w:ascii="Times New Roman" w:hAnsi="Times New Roman" w:cs="Times New Roman"/>
          <w:sz w:val="24"/>
          <w:szCs w:val="24"/>
        </w:rPr>
        <w:t>7.2. pareigybės pavadinimas;</w:t>
      </w:r>
    </w:p>
    <w:p w14:paraId="0956AB54" w14:textId="516BF431" w:rsidR="00293C10" w:rsidRPr="00293C10" w:rsidRDefault="005B0206" w:rsidP="00B77C4A">
      <w:pPr>
        <w:spacing w:after="0" w:line="240" w:lineRule="auto"/>
        <w:ind w:firstLine="993"/>
        <w:jc w:val="both"/>
        <w:rPr>
          <w:rFonts w:ascii="Times New Roman" w:hAnsi="Times New Roman" w:cs="Times New Roman"/>
          <w:sz w:val="24"/>
          <w:szCs w:val="24"/>
        </w:rPr>
      </w:pPr>
      <w:r w:rsidRPr="00293C10">
        <w:rPr>
          <w:rFonts w:ascii="Times New Roman" w:hAnsi="Times New Roman" w:cs="Times New Roman"/>
          <w:sz w:val="24"/>
          <w:szCs w:val="24"/>
        </w:rPr>
        <w:t xml:space="preserve">7.3. pareigybės lygis; </w:t>
      </w:r>
    </w:p>
    <w:p w14:paraId="1B24A2B5" w14:textId="2181B9E5" w:rsidR="00293C10" w:rsidRPr="00293C10" w:rsidRDefault="005B0206" w:rsidP="00B77C4A">
      <w:pPr>
        <w:spacing w:after="0" w:line="240" w:lineRule="auto"/>
        <w:ind w:firstLine="993"/>
        <w:jc w:val="both"/>
        <w:rPr>
          <w:rFonts w:ascii="Times New Roman" w:hAnsi="Times New Roman" w:cs="Times New Roman"/>
          <w:sz w:val="24"/>
          <w:szCs w:val="24"/>
        </w:rPr>
      </w:pPr>
      <w:r w:rsidRPr="00293C10">
        <w:rPr>
          <w:rFonts w:ascii="Times New Roman" w:hAnsi="Times New Roman" w:cs="Times New Roman"/>
          <w:sz w:val="24"/>
          <w:szCs w:val="24"/>
        </w:rPr>
        <w:t>7.4. specialūs reikalavimai, keliami šias pareigas einančiam darbuotojui (išsilavinimas, vadovaujamo ir profesinio darbo patirtis</w:t>
      </w:r>
      <w:r w:rsidR="004357C4" w:rsidRPr="00293C10">
        <w:rPr>
          <w:rFonts w:ascii="Times New Roman" w:hAnsi="Times New Roman" w:cs="Times New Roman"/>
          <w:sz w:val="24"/>
          <w:szCs w:val="24"/>
        </w:rPr>
        <w:t>)</w:t>
      </w:r>
      <w:r w:rsidR="00293C10" w:rsidRPr="00293C10">
        <w:rPr>
          <w:rFonts w:ascii="Times New Roman" w:hAnsi="Times New Roman" w:cs="Times New Roman"/>
          <w:sz w:val="24"/>
          <w:szCs w:val="24"/>
        </w:rPr>
        <w:t>;</w:t>
      </w:r>
    </w:p>
    <w:p w14:paraId="1B1443EB" w14:textId="1213FD5B" w:rsidR="00293C10" w:rsidRPr="00293C10" w:rsidRDefault="005B0206" w:rsidP="00B77C4A">
      <w:pPr>
        <w:spacing w:after="0" w:line="240" w:lineRule="auto"/>
        <w:ind w:firstLine="993"/>
        <w:jc w:val="both"/>
        <w:rPr>
          <w:rFonts w:ascii="Times New Roman" w:hAnsi="Times New Roman" w:cs="Times New Roman"/>
          <w:sz w:val="24"/>
          <w:szCs w:val="24"/>
        </w:rPr>
      </w:pPr>
      <w:r w:rsidRPr="00293C10">
        <w:rPr>
          <w:rFonts w:ascii="Times New Roman" w:hAnsi="Times New Roman" w:cs="Times New Roman"/>
          <w:sz w:val="24"/>
          <w:szCs w:val="24"/>
        </w:rPr>
        <w:t>7.5. pareigybei priskirtos funkcijos, atsižvelgiant į Įstaigos uždavinius ir funkcijas;</w:t>
      </w:r>
    </w:p>
    <w:p w14:paraId="737E54BA" w14:textId="23EB4528" w:rsidR="00F35BDA" w:rsidRPr="00293C10" w:rsidRDefault="005B0206" w:rsidP="00293C10">
      <w:pPr>
        <w:spacing w:after="0" w:line="240" w:lineRule="auto"/>
        <w:ind w:firstLine="993"/>
        <w:jc w:val="both"/>
        <w:rPr>
          <w:rFonts w:ascii="Times New Roman" w:hAnsi="Times New Roman" w:cs="Times New Roman"/>
          <w:sz w:val="24"/>
          <w:szCs w:val="24"/>
        </w:rPr>
      </w:pPr>
      <w:r w:rsidRPr="00293C10">
        <w:rPr>
          <w:rFonts w:ascii="Times New Roman" w:hAnsi="Times New Roman" w:cs="Times New Roman"/>
          <w:sz w:val="24"/>
          <w:szCs w:val="24"/>
        </w:rPr>
        <w:lastRenderedPageBreak/>
        <w:t>7.6. gali būti nurodomas pavaldumas, paskirtis, atsakomybė už pažeidimus, padarytus vykdant savo veiklą, už pareigų netinkamą vykdymą ar nevykdymą, už padarytą materialinę žalą.</w:t>
      </w:r>
    </w:p>
    <w:p w14:paraId="508552EA" w14:textId="77777777" w:rsidR="00293C10" w:rsidRPr="00293C10" w:rsidRDefault="00293C10" w:rsidP="00B77C4A">
      <w:pPr>
        <w:spacing w:after="0" w:line="240" w:lineRule="auto"/>
        <w:ind w:firstLine="993"/>
        <w:jc w:val="both"/>
        <w:rPr>
          <w:rFonts w:ascii="Times New Roman" w:hAnsi="Times New Roman" w:cs="Times New Roman"/>
          <w:sz w:val="24"/>
          <w:szCs w:val="24"/>
        </w:rPr>
      </w:pPr>
    </w:p>
    <w:p w14:paraId="6C15BFAD" w14:textId="77777777" w:rsidR="00695CFA" w:rsidRPr="00293C10" w:rsidRDefault="00695CFA" w:rsidP="00B77C4A">
      <w:pPr>
        <w:spacing w:after="0" w:line="240" w:lineRule="auto"/>
        <w:jc w:val="center"/>
        <w:rPr>
          <w:rFonts w:ascii="Times New Roman" w:hAnsi="Times New Roman" w:cs="Times New Roman"/>
          <w:b/>
          <w:bCs/>
          <w:sz w:val="24"/>
          <w:szCs w:val="24"/>
        </w:rPr>
      </w:pPr>
      <w:r w:rsidRPr="00293C10">
        <w:rPr>
          <w:rFonts w:ascii="Times New Roman" w:hAnsi="Times New Roman" w:cs="Times New Roman"/>
          <w:b/>
          <w:bCs/>
          <w:sz w:val="24"/>
          <w:szCs w:val="24"/>
        </w:rPr>
        <w:t>III SKYRIUS</w:t>
      </w:r>
    </w:p>
    <w:p w14:paraId="196734A1" w14:textId="77777777" w:rsidR="00695CFA" w:rsidRPr="00293C10" w:rsidRDefault="00695CFA" w:rsidP="00B77C4A">
      <w:pPr>
        <w:spacing w:after="0" w:line="240" w:lineRule="auto"/>
        <w:jc w:val="center"/>
        <w:rPr>
          <w:rFonts w:ascii="Times New Roman" w:hAnsi="Times New Roman" w:cs="Times New Roman"/>
          <w:b/>
          <w:bCs/>
          <w:sz w:val="24"/>
          <w:szCs w:val="24"/>
        </w:rPr>
      </w:pPr>
      <w:r w:rsidRPr="00293C10">
        <w:rPr>
          <w:rFonts w:ascii="Times New Roman" w:hAnsi="Times New Roman" w:cs="Times New Roman"/>
          <w:b/>
          <w:bCs/>
          <w:sz w:val="24"/>
          <w:szCs w:val="24"/>
        </w:rPr>
        <w:t>PAREIGINĖS ALGOS PASTOVIOSIOS DALIES NUSTATYMAS</w:t>
      </w:r>
    </w:p>
    <w:p w14:paraId="275AC3CE" w14:textId="77777777" w:rsidR="0050559C" w:rsidRPr="00293C10" w:rsidRDefault="0050559C" w:rsidP="00B77C4A">
      <w:pPr>
        <w:spacing w:after="0" w:line="240" w:lineRule="auto"/>
        <w:jc w:val="center"/>
        <w:rPr>
          <w:rFonts w:ascii="Times New Roman" w:hAnsi="Times New Roman" w:cs="Times New Roman"/>
          <w:b/>
          <w:bCs/>
          <w:sz w:val="24"/>
          <w:szCs w:val="24"/>
        </w:rPr>
      </w:pPr>
    </w:p>
    <w:p w14:paraId="599EB388" w14:textId="0EE1FCD3" w:rsidR="00293C10" w:rsidRPr="00293C10" w:rsidRDefault="00D96E19" w:rsidP="00B77C4A">
      <w:pPr>
        <w:spacing w:after="0" w:line="240" w:lineRule="auto"/>
        <w:ind w:firstLine="851"/>
        <w:jc w:val="both"/>
        <w:rPr>
          <w:rFonts w:ascii="Times New Roman" w:hAnsi="Times New Roman" w:cs="Times New Roman"/>
          <w:sz w:val="24"/>
          <w:szCs w:val="24"/>
        </w:rPr>
      </w:pPr>
      <w:r w:rsidRPr="00293C10">
        <w:rPr>
          <w:rFonts w:ascii="Times New Roman" w:hAnsi="Times New Roman" w:cs="Times New Roman"/>
          <w:sz w:val="24"/>
          <w:szCs w:val="24"/>
        </w:rPr>
        <w:t>8.</w:t>
      </w:r>
      <w:r w:rsidR="004E3D62" w:rsidRPr="00293C10">
        <w:rPr>
          <w:rFonts w:ascii="Times New Roman" w:hAnsi="Times New Roman" w:cs="Times New Roman"/>
          <w:sz w:val="24"/>
          <w:szCs w:val="24"/>
        </w:rPr>
        <w:t xml:space="preserve"> </w:t>
      </w:r>
      <w:r w:rsidR="00EE74C6" w:rsidRPr="00293C10">
        <w:rPr>
          <w:rFonts w:ascii="Times New Roman" w:hAnsi="Times New Roman" w:cs="Times New Roman"/>
          <w:sz w:val="24"/>
          <w:szCs w:val="24"/>
        </w:rPr>
        <w:t>Įstaigos vadovo pareiginę algą sudaro:</w:t>
      </w:r>
    </w:p>
    <w:p w14:paraId="7B0DCCA6" w14:textId="09D2787E" w:rsidR="00293C10" w:rsidRPr="00293C10" w:rsidRDefault="00EE74C6" w:rsidP="00B77C4A">
      <w:pPr>
        <w:spacing w:after="0" w:line="240" w:lineRule="auto"/>
        <w:ind w:firstLine="851"/>
        <w:jc w:val="both"/>
        <w:rPr>
          <w:rFonts w:ascii="Times New Roman" w:hAnsi="Times New Roman" w:cs="Times New Roman"/>
          <w:sz w:val="24"/>
          <w:szCs w:val="24"/>
        </w:rPr>
      </w:pPr>
      <w:r w:rsidRPr="00B77C4A">
        <w:rPr>
          <w:rFonts w:ascii="Times New Roman" w:hAnsi="Times New Roman" w:cs="Times New Roman"/>
          <w:sz w:val="24"/>
          <w:szCs w:val="24"/>
        </w:rPr>
        <w:t>8.1.</w:t>
      </w:r>
      <w:r w:rsidRPr="00293C10">
        <w:rPr>
          <w:rFonts w:ascii="Times New Roman" w:hAnsi="Times New Roman" w:cs="Times New Roman"/>
          <w:sz w:val="24"/>
          <w:szCs w:val="24"/>
        </w:rPr>
        <w:t xml:space="preserve"> pareiginės algos pastovioji dalis</w:t>
      </w:r>
      <w:r w:rsidR="00293C10" w:rsidRPr="00293C10">
        <w:rPr>
          <w:rFonts w:ascii="Times New Roman" w:hAnsi="Times New Roman" w:cs="Times New Roman"/>
          <w:sz w:val="24"/>
          <w:szCs w:val="24"/>
        </w:rPr>
        <w:t>;</w:t>
      </w:r>
    </w:p>
    <w:p w14:paraId="174947C6" w14:textId="37FC6527" w:rsidR="00293C10" w:rsidRPr="00293C10" w:rsidRDefault="00EE74C6" w:rsidP="00B77C4A">
      <w:pPr>
        <w:spacing w:after="0" w:line="240" w:lineRule="auto"/>
        <w:ind w:firstLine="851"/>
        <w:jc w:val="both"/>
        <w:rPr>
          <w:rFonts w:ascii="Times New Roman" w:hAnsi="Times New Roman" w:cs="Times New Roman"/>
          <w:sz w:val="24"/>
          <w:szCs w:val="24"/>
        </w:rPr>
      </w:pPr>
      <w:r w:rsidRPr="00B77C4A">
        <w:rPr>
          <w:rFonts w:ascii="Times New Roman" w:hAnsi="Times New Roman" w:cs="Times New Roman"/>
          <w:sz w:val="24"/>
          <w:szCs w:val="24"/>
        </w:rPr>
        <w:t>8.2</w:t>
      </w:r>
      <w:r w:rsidR="0050559C" w:rsidRPr="00B77C4A">
        <w:rPr>
          <w:rFonts w:ascii="Times New Roman" w:hAnsi="Times New Roman" w:cs="Times New Roman"/>
          <w:sz w:val="24"/>
          <w:szCs w:val="24"/>
        </w:rPr>
        <w:t>.</w:t>
      </w:r>
      <w:r w:rsidRPr="00B77C4A">
        <w:rPr>
          <w:rFonts w:ascii="Times New Roman" w:hAnsi="Times New Roman" w:cs="Times New Roman"/>
          <w:sz w:val="24"/>
          <w:szCs w:val="24"/>
        </w:rPr>
        <w:t xml:space="preserve"> pareiginės algos kintamoji dalis.</w:t>
      </w:r>
    </w:p>
    <w:p w14:paraId="2085B2D3" w14:textId="3B67F4E3" w:rsidR="00293C10" w:rsidRPr="00293C10" w:rsidRDefault="00D96E19" w:rsidP="00B77C4A">
      <w:pPr>
        <w:spacing w:after="0" w:line="240" w:lineRule="auto"/>
        <w:ind w:firstLine="851"/>
        <w:jc w:val="both"/>
        <w:rPr>
          <w:rFonts w:ascii="Times New Roman" w:hAnsi="Times New Roman" w:cs="Times New Roman"/>
          <w:strike/>
          <w:sz w:val="24"/>
          <w:szCs w:val="24"/>
        </w:rPr>
      </w:pPr>
      <w:r w:rsidRPr="00293C10">
        <w:rPr>
          <w:rFonts w:ascii="Times New Roman" w:hAnsi="Times New Roman" w:cs="Times New Roman"/>
          <w:sz w:val="24"/>
          <w:szCs w:val="24"/>
        </w:rPr>
        <w:t>9. Įstaigos vadovo pareiginę algą sudaro</w:t>
      </w:r>
      <w:r w:rsidR="00492393" w:rsidRPr="00293C10">
        <w:t xml:space="preserve"> </w:t>
      </w:r>
      <w:r w:rsidRPr="00293C10">
        <w:rPr>
          <w:rFonts w:ascii="Times New Roman" w:hAnsi="Times New Roman" w:cs="Times New Roman"/>
          <w:sz w:val="24"/>
          <w:szCs w:val="24"/>
        </w:rPr>
        <w:t>p</w:t>
      </w:r>
      <w:r w:rsidR="00492393" w:rsidRPr="00293C10">
        <w:rPr>
          <w:rFonts w:ascii="Times New Roman" w:hAnsi="Times New Roman" w:cs="Times New Roman"/>
          <w:sz w:val="24"/>
          <w:szCs w:val="24"/>
        </w:rPr>
        <w:t>areiginės algos pastovioji dalis</w:t>
      </w:r>
      <w:r w:rsidR="004E3D62" w:rsidRPr="00293C10">
        <w:rPr>
          <w:rFonts w:ascii="Times New Roman" w:hAnsi="Times New Roman" w:cs="Times New Roman"/>
          <w:sz w:val="24"/>
          <w:szCs w:val="24"/>
        </w:rPr>
        <w:t>,</w:t>
      </w:r>
      <w:r w:rsidR="00492393" w:rsidRPr="00293C10">
        <w:rPr>
          <w:rFonts w:ascii="Times New Roman" w:hAnsi="Times New Roman" w:cs="Times New Roman"/>
          <w:sz w:val="24"/>
          <w:szCs w:val="24"/>
        </w:rPr>
        <w:t xml:space="preserve"> nustatoma pareiginės algos koeficientais. </w:t>
      </w:r>
    </w:p>
    <w:p w14:paraId="1AD402FD" w14:textId="610C2E0A" w:rsidR="00293C10" w:rsidRPr="00293C10" w:rsidRDefault="00F75097" w:rsidP="00B77C4A">
      <w:pPr>
        <w:spacing w:after="0" w:line="240" w:lineRule="auto"/>
        <w:ind w:firstLine="851"/>
        <w:jc w:val="both"/>
        <w:rPr>
          <w:rFonts w:ascii="Times New Roman" w:hAnsi="Times New Roman" w:cs="Times New Roman"/>
          <w:sz w:val="24"/>
          <w:szCs w:val="24"/>
        </w:rPr>
      </w:pPr>
      <w:r w:rsidRPr="00293C10">
        <w:rPr>
          <w:rFonts w:ascii="Times New Roman" w:hAnsi="Times New Roman" w:cs="Times New Roman"/>
          <w:sz w:val="24"/>
          <w:szCs w:val="24"/>
        </w:rPr>
        <w:t>10</w:t>
      </w:r>
      <w:r w:rsidR="00CC5E58" w:rsidRPr="00293C10">
        <w:rPr>
          <w:rFonts w:ascii="Times New Roman" w:hAnsi="Times New Roman" w:cs="Times New Roman"/>
          <w:sz w:val="24"/>
          <w:szCs w:val="24"/>
        </w:rPr>
        <w:t>.</w:t>
      </w:r>
      <w:r w:rsidR="00732085" w:rsidRPr="00293C10">
        <w:rPr>
          <w:rFonts w:ascii="Times New Roman" w:hAnsi="Times New Roman" w:cs="Times New Roman"/>
          <w:sz w:val="24"/>
          <w:szCs w:val="24"/>
        </w:rPr>
        <w:t xml:space="preserve"> </w:t>
      </w:r>
      <w:r w:rsidR="002F2D08" w:rsidRPr="00293C10">
        <w:rPr>
          <w:rFonts w:ascii="Times New Roman" w:hAnsi="Times New Roman" w:cs="Times New Roman"/>
          <w:sz w:val="24"/>
          <w:szCs w:val="24"/>
        </w:rPr>
        <w:t>Į</w:t>
      </w:r>
      <w:r w:rsidR="00732085" w:rsidRPr="00293C10">
        <w:rPr>
          <w:rFonts w:ascii="Times New Roman" w:hAnsi="Times New Roman" w:cs="Times New Roman"/>
          <w:sz w:val="24"/>
          <w:szCs w:val="24"/>
        </w:rPr>
        <w:t>staigų vadovų pareiginės algos nustatymas:</w:t>
      </w:r>
    </w:p>
    <w:p w14:paraId="1662A41E" w14:textId="6C90191C" w:rsidR="00293C10" w:rsidRPr="00293C10" w:rsidRDefault="00F75097" w:rsidP="00B77C4A">
      <w:pPr>
        <w:spacing w:after="0" w:line="240" w:lineRule="auto"/>
        <w:ind w:firstLine="851"/>
        <w:jc w:val="both"/>
        <w:rPr>
          <w:rFonts w:ascii="Times New Roman" w:hAnsi="Times New Roman" w:cs="Times New Roman"/>
          <w:b/>
          <w:sz w:val="24"/>
          <w:szCs w:val="24"/>
        </w:rPr>
      </w:pPr>
      <w:r w:rsidRPr="00293C10">
        <w:rPr>
          <w:rFonts w:ascii="Times New Roman" w:hAnsi="Times New Roman" w:cs="Times New Roman"/>
          <w:sz w:val="24"/>
          <w:szCs w:val="24"/>
        </w:rPr>
        <w:t>10</w:t>
      </w:r>
      <w:r w:rsidR="00CD17CA" w:rsidRPr="00293C10">
        <w:rPr>
          <w:rFonts w:ascii="Times New Roman" w:hAnsi="Times New Roman" w:cs="Times New Roman"/>
          <w:sz w:val="24"/>
          <w:szCs w:val="24"/>
        </w:rPr>
        <w:t xml:space="preserve">.1. </w:t>
      </w:r>
      <w:r w:rsidR="00533907" w:rsidRPr="00293C10">
        <w:rPr>
          <w:rFonts w:ascii="Times New Roman" w:hAnsi="Times New Roman" w:cs="Times New Roman"/>
          <w:sz w:val="24"/>
          <w:szCs w:val="24"/>
        </w:rPr>
        <w:t>Į</w:t>
      </w:r>
      <w:r w:rsidR="00732085" w:rsidRPr="00293C10">
        <w:rPr>
          <w:rFonts w:ascii="Times New Roman" w:hAnsi="Times New Roman" w:cs="Times New Roman"/>
          <w:sz w:val="24"/>
          <w:szCs w:val="24"/>
        </w:rPr>
        <w:t xml:space="preserve">staigų vadovų pareiginės algos pastoviosios dalies koeficiento dydis nustatomas </w:t>
      </w:r>
      <w:r w:rsidR="003F7038" w:rsidRPr="00293C10">
        <w:rPr>
          <w:rFonts w:ascii="Times New Roman" w:hAnsi="Times New Roman" w:cs="Times New Roman"/>
          <w:sz w:val="24"/>
          <w:szCs w:val="24"/>
        </w:rPr>
        <w:t xml:space="preserve">atsižvelgiant į </w:t>
      </w:r>
      <w:r w:rsidR="00732085" w:rsidRPr="00293C10">
        <w:rPr>
          <w:rFonts w:ascii="Times New Roman" w:hAnsi="Times New Roman" w:cs="Times New Roman"/>
          <w:sz w:val="24"/>
          <w:szCs w:val="24"/>
        </w:rPr>
        <w:t>Darbo apmokėj</w:t>
      </w:r>
      <w:r w:rsidR="003F7038" w:rsidRPr="00293C10">
        <w:rPr>
          <w:rFonts w:ascii="Times New Roman" w:hAnsi="Times New Roman" w:cs="Times New Roman"/>
          <w:sz w:val="24"/>
          <w:szCs w:val="24"/>
        </w:rPr>
        <w:t>imo įstatymo 5 priede</w:t>
      </w:r>
      <w:r w:rsidR="00697EFC" w:rsidRPr="00293C10">
        <w:rPr>
          <w:rFonts w:ascii="Times New Roman" w:hAnsi="Times New Roman" w:cs="Times New Roman"/>
          <w:sz w:val="24"/>
          <w:szCs w:val="24"/>
        </w:rPr>
        <w:t xml:space="preserve"> ir Aprašo priede</w:t>
      </w:r>
      <w:r w:rsidR="003F7038" w:rsidRPr="00293C10">
        <w:rPr>
          <w:rFonts w:ascii="Times New Roman" w:hAnsi="Times New Roman" w:cs="Times New Roman"/>
          <w:sz w:val="24"/>
          <w:szCs w:val="24"/>
        </w:rPr>
        <w:t xml:space="preserve"> nustatytus</w:t>
      </w:r>
      <w:r w:rsidR="00732085" w:rsidRPr="00293C10">
        <w:rPr>
          <w:rFonts w:ascii="Times New Roman" w:hAnsi="Times New Roman" w:cs="Times New Roman"/>
          <w:sz w:val="24"/>
          <w:szCs w:val="24"/>
        </w:rPr>
        <w:t xml:space="preserve"> koeficientų </w:t>
      </w:r>
      <w:r w:rsidR="003F7038" w:rsidRPr="00293C10">
        <w:rPr>
          <w:rFonts w:ascii="Times New Roman" w:hAnsi="Times New Roman" w:cs="Times New Roman"/>
          <w:sz w:val="24"/>
          <w:szCs w:val="24"/>
        </w:rPr>
        <w:t>dydžius</w:t>
      </w:r>
      <w:r w:rsidR="00732085" w:rsidRPr="00293C10">
        <w:rPr>
          <w:rFonts w:ascii="Times New Roman" w:hAnsi="Times New Roman" w:cs="Times New Roman"/>
          <w:sz w:val="24"/>
          <w:szCs w:val="24"/>
        </w:rPr>
        <w:t xml:space="preserve"> Savivaldybės</w:t>
      </w:r>
      <w:r w:rsidR="00260A10" w:rsidRPr="00293C10">
        <w:rPr>
          <w:rFonts w:ascii="Times New Roman" w:hAnsi="Times New Roman" w:cs="Times New Roman"/>
          <w:sz w:val="24"/>
          <w:szCs w:val="24"/>
        </w:rPr>
        <w:t xml:space="preserve"> tarybos sprendimu</w:t>
      </w:r>
      <w:r w:rsidR="00A07388" w:rsidRPr="00293C10">
        <w:rPr>
          <w:rFonts w:ascii="Times New Roman" w:hAnsi="Times New Roman" w:cs="Times New Roman"/>
          <w:sz w:val="24"/>
          <w:szCs w:val="24"/>
        </w:rPr>
        <w:t>, atsižvelgiant į bendrą specialiosios tikslinės dota</w:t>
      </w:r>
      <w:r w:rsidR="00CD17CA" w:rsidRPr="00293C10">
        <w:rPr>
          <w:rFonts w:ascii="Times New Roman" w:hAnsi="Times New Roman" w:cs="Times New Roman"/>
          <w:sz w:val="24"/>
          <w:szCs w:val="24"/>
        </w:rPr>
        <w:t xml:space="preserve">cijos mokymo lėšų sumą, skirtą </w:t>
      </w:r>
      <w:r w:rsidR="00117803" w:rsidRPr="00293C10">
        <w:rPr>
          <w:rFonts w:ascii="Times New Roman" w:hAnsi="Times New Roman" w:cs="Times New Roman"/>
          <w:sz w:val="24"/>
          <w:szCs w:val="24"/>
        </w:rPr>
        <w:t xml:space="preserve">Įstaigai </w:t>
      </w:r>
      <w:r w:rsidR="00A07388" w:rsidRPr="00293C10">
        <w:rPr>
          <w:rFonts w:ascii="Times New Roman" w:hAnsi="Times New Roman" w:cs="Times New Roman"/>
          <w:sz w:val="24"/>
          <w:szCs w:val="24"/>
        </w:rPr>
        <w:t>ugdymo procesui organizuoti ir valdyti</w:t>
      </w:r>
      <w:r w:rsidR="00293C10" w:rsidRPr="00293C10">
        <w:rPr>
          <w:rFonts w:ascii="Times New Roman" w:hAnsi="Times New Roman" w:cs="Times New Roman"/>
          <w:sz w:val="24"/>
          <w:szCs w:val="24"/>
        </w:rPr>
        <w:t>;</w:t>
      </w:r>
    </w:p>
    <w:p w14:paraId="43F63863" w14:textId="413FE393" w:rsidR="00293C10" w:rsidRPr="00293C10" w:rsidRDefault="00F75097" w:rsidP="00B77C4A">
      <w:pPr>
        <w:spacing w:after="0" w:line="240" w:lineRule="auto"/>
        <w:ind w:firstLine="851"/>
        <w:jc w:val="both"/>
        <w:rPr>
          <w:rFonts w:ascii="Times New Roman" w:hAnsi="Times New Roman" w:cs="Times New Roman"/>
          <w:sz w:val="24"/>
          <w:szCs w:val="24"/>
        </w:rPr>
      </w:pPr>
      <w:r w:rsidRPr="00293C10">
        <w:rPr>
          <w:rFonts w:ascii="Times New Roman" w:hAnsi="Times New Roman" w:cs="Times New Roman"/>
          <w:sz w:val="24"/>
          <w:szCs w:val="24"/>
        </w:rPr>
        <w:t>10</w:t>
      </w:r>
      <w:r w:rsidR="00732085" w:rsidRPr="00293C10">
        <w:rPr>
          <w:rFonts w:ascii="Times New Roman" w:hAnsi="Times New Roman" w:cs="Times New Roman"/>
          <w:sz w:val="24"/>
          <w:szCs w:val="24"/>
        </w:rPr>
        <w:t>.2.</w:t>
      </w:r>
      <w:r w:rsidR="00533907" w:rsidRPr="00293C10">
        <w:rPr>
          <w:rFonts w:ascii="Times New Roman" w:hAnsi="Times New Roman" w:cs="Times New Roman"/>
          <w:sz w:val="24"/>
          <w:szCs w:val="24"/>
        </w:rPr>
        <w:t xml:space="preserve"> Į</w:t>
      </w:r>
      <w:r w:rsidR="00732085" w:rsidRPr="00293C10">
        <w:rPr>
          <w:rFonts w:ascii="Times New Roman" w:hAnsi="Times New Roman" w:cs="Times New Roman"/>
          <w:sz w:val="24"/>
          <w:szCs w:val="24"/>
        </w:rPr>
        <w:t>staigų vadovų</w:t>
      </w:r>
      <w:r w:rsidR="00546801" w:rsidRPr="00293C10">
        <w:rPr>
          <w:rFonts w:ascii="Times New Roman" w:hAnsi="Times New Roman" w:cs="Times New Roman"/>
          <w:sz w:val="24"/>
          <w:szCs w:val="24"/>
        </w:rPr>
        <w:t xml:space="preserve"> </w:t>
      </w:r>
      <w:r w:rsidR="00732085" w:rsidRPr="00293C10">
        <w:rPr>
          <w:rFonts w:ascii="Times New Roman" w:hAnsi="Times New Roman" w:cs="Times New Roman"/>
          <w:sz w:val="24"/>
          <w:szCs w:val="24"/>
        </w:rPr>
        <w:t xml:space="preserve">pareiginės algos pastoviosios dalies koeficiento dydis nustatomas atsižvelgiant į </w:t>
      </w:r>
      <w:r w:rsidR="0050559C" w:rsidRPr="00293C10">
        <w:rPr>
          <w:rFonts w:ascii="Times New Roman" w:hAnsi="Times New Roman" w:cs="Times New Roman"/>
          <w:sz w:val="24"/>
          <w:szCs w:val="24"/>
        </w:rPr>
        <w:t>Į</w:t>
      </w:r>
      <w:r w:rsidR="00533907" w:rsidRPr="00293C10">
        <w:rPr>
          <w:rFonts w:ascii="Times New Roman" w:hAnsi="Times New Roman" w:cs="Times New Roman"/>
          <w:sz w:val="24"/>
          <w:szCs w:val="24"/>
        </w:rPr>
        <w:t>staigoje</w:t>
      </w:r>
      <w:r w:rsidR="00732085" w:rsidRPr="00293C10">
        <w:rPr>
          <w:rFonts w:ascii="Times New Roman" w:hAnsi="Times New Roman" w:cs="Times New Roman"/>
          <w:sz w:val="24"/>
          <w:szCs w:val="24"/>
        </w:rPr>
        <w:t xml:space="preserve"> ugdomų mokinių skaičių</w:t>
      </w:r>
      <w:r w:rsidR="00533907" w:rsidRPr="00293C10">
        <w:rPr>
          <w:rFonts w:ascii="Times New Roman" w:hAnsi="Times New Roman" w:cs="Times New Roman"/>
          <w:sz w:val="24"/>
          <w:szCs w:val="24"/>
        </w:rPr>
        <w:t xml:space="preserve"> </w:t>
      </w:r>
      <w:r w:rsidR="006D73A8" w:rsidRPr="00293C10">
        <w:rPr>
          <w:rFonts w:ascii="Times New Roman" w:hAnsi="Times New Roman" w:cs="Times New Roman"/>
          <w:sz w:val="24"/>
          <w:szCs w:val="24"/>
        </w:rPr>
        <w:t>(pagal einamųjų metų rugsėjo 1 d. duomenis),</w:t>
      </w:r>
      <w:r w:rsidR="00732085" w:rsidRPr="00293C10">
        <w:rPr>
          <w:rFonts w:ascii="Times New Roman" w:hAnsi="Times New Roman" w:cs="Times New Roman"/>
          <w:sz w:val="24"/>
          <w:szCs w:val="24"/>
        </w:rPr>
        <w:t xml:space="preserve"> pedagoginio darbo stažą (</w:t>
      </w:r>
      <w:r w:rsidR="006D73A8" w:rsidRPr="00293C10">
        <w:rPr>
          <w:rFonts w:ascii="Times New Roman" w:hAnsi="Times New Roman" w:cs="Times New Roman"/>
          <w:sz w:val="24"/>
          <w:szCs w:val="24"/>
        </w:rPr>
        <w:t xml:space="preserve">pagal </w:t>
      </w:r>
      <w:r w:rsidR="00732085" w:rsidRPr="00293C10">
        <w:rPr>
          <w:rFonts w:ascii="Times New Roman" w:hAnsi="Times New Roman" w:cs="Times New Roman"/>
          <w:sz w:val="24"/>
          <w:szCs w:val="24"/>
        </w:rPr>
        <w:t>pareigybių, kurias einant atliekamas darbas yra laikomas pedagoginiu ir įskaitomas į pedagoginio darbo stažą</w:t>
      </w:r>
      <w:r w:rsidR="003F7038" w:rsidRPr="00293C10">
        <w:rPr>
          <w:rFonts w:ascii="Times New Roman" w:hAnsi="Times New Roman" w:cs="Times New Roman"/>
          <w:sz w:val="24"/>
          <w:szCs w:val="24"/>
        </w:rPr>
        <w:t xml:space="preserve"> sąrašą</w:t>
      </w:r>
      <w:r w:rsidR="00732085" w:rsidRPr="00293C10">
        <w:rPr>
          <w:rFonts w:ascii="Times New Roman" w:hAnsi="Times New Roman" w:cs="Times New Roman"/>
          <w:sz w:val="24"/>
          <w:szCs w:val="24"/>
        </w:rPr>
        <w:t xml:space="preserve">, </w:t>
      </w:r>
      <w:r w:rsidR="006D73A8" w:rsidRPr="00293C10">
        <w:rPr>
          <w:rFonts w:ascii="Times New Roman" w:hAnsi="Times New Roman" w:cs="Times New Roman"/>
          <w:sz w:val="24"/>
          <w:szCs w:val="24"/>
        </w:rPr>
        <w:t>pa</w:t>
      </w:r>
      <w:r w:rsidR="00732085" w:rsidRPr="00293C10">
        <w:rPr>
          <w:rFonts w:ascii="Times New Roman" w:hAnsi="Times New Roman" w:cs="Times New Roman"/>
          <w:sz w:val="24"/>
          <w:szCs w:val="24"/>
        </w:rPr>
        <w:t>tvirtin</w:t>
      </w:r>
      <w:r w:rsidR="006D73A8" w:rsidRPr="00293C10">
        <w:rPr>
          <w:rFonts w:ascii="Times New Roman" w:hAnsi="Times New Roman" w:cs="Times New Roman"/>
          <w:sz w:val="24"/>
          <w:szCs w:val="24"/>
        </w:rPr>
        <w:t>t</w:t>
      </w:r>
      <w:r w:rsidR="003F7038" w:rsidRPr="00293C10">
        <w:rPr>
          <w:rFonts w:ascii="Times New Roman" w:hAnsi="Times New Roman" w:cs="Times New Roman"/>
          <w:sz w:val="24"/>
          <w:szCs w:val="24"/>
        </w:rPr>
        <w:t>ą</w:t>
      </w:r>
      <w:r w:rsidR="00732085" w:rsidRPr="00293C10">
        <w:rPr>
          <w:rFonts w:ascii="Times New Roman" w:hAnsi="Times New Roman" w:cs="Times New Roman"/>
          <w:sz w:val="24"/>
          <w:szCs w:val="24"/>
        </w:rPr>
        <w:t xml:space="preserve"> </w:t>
      </w:r>
      <w:r w:rsidR="00CD17CA" w:rsidRPr="00293C10">
        <w:rPr>
          <w:rFonts w:ascii="Times New Roman" w:hAnsi="Times New Roman" w:cs="Times New Roman"/>
          <w:sz w:val="24"/>
          <w:szCs w:val="24"/>
        </w:rPr>
        <w:t>Lietuvos Respublikos švietimo</w:t>
      </w:r>
      <w:r w:rsidR="003F7038" w:rsidRPr="00293C10">
        <w:rPr>
          <w:rFonts w:ascii="Times New Roman" w:hAnsi="Times New Roman" w:cs="Times New Roman"/>
          <w:sz w:val="24"/>
          <w:szCs w:val="24"/>
        </w:rPr>
        <w:t>,</w:t>
      </w:r>
      <w:r w:rsidR="00732085" w:rsidRPr="00293C10">
        <w:rPr>
          <w:rFonts w:ascii="Times New Roman" w:hAnsi="Times New Roman" w:cs="Times New Roman"/>
          <w:sz w:val="24"/>
          <w:szCs w:val="24"/>
        </w:rPr>
        <w:t xml:space="preserve"> mokslo</w:t>
      </w:r>
      <w:r w:rsidR="00A07388" w:rsidRPr="00293C10">
        <w:rPr>
          <w:rFonts w:ascii="Times New Roman" w:hAnsi="Times New Roman" w:cs="Times New Roman"/>
          <w:sz w:val="24"/>
          <w:szCs w:val="24"/>
        </w:rPr>
        <w:t xml:space="preserve"> ir sporto</w:t>
      </w:r>
      <w:r w:rsidR="00732085" w:rsidRPr="00293C10">
        <w:rPr>
          <w:rFonts w:ascii="Times New Roman" w:hAnsi="Times New Roman" w:cs="Times New Roman"/>
          <w:sz w:val="24"/>
          <w:szCs w:val="24"/>
        </w:rPr>
        <w:t xml:space="preserve"> ministr</w:t>
      </w:r>
      <w:r w:rsidR="006D73A8" w:rsidRPr="00293C10">
        <w:rPr>
          <w:rFonts w:ascii="Times New Roman" w:hAnsi="Times New Roman" w:cs="Times New Roman"/>
          <w:sz w:val="24"/>
          <w:szCs w:val="24"/>
        </w:rPr>
        <w:t>o</w:t>
      </w:r>
      <w:r w:rsidR="00176DEE" w:rsidRPr="00293C10">
        <w:rPr>
          <w:rFonts w:ascii="Times New Roman" w:hAnsi="Times New Roman" w:cs="Times New Roman"/>
          <w:sz w:val="24"/>
          <w:szCs w:val="24"/>
        </w:rPr>
        <w:t>)</w:t>
      </w:r>
      <w:r w:rsidR="003F7038" w:rsidRPr="00293C10">
        <w:rPr>
          <w:rFonts w:ascii="Times New Roman" w:hAnsi="Times New Roman" w:cs="Times New Roman"/>
          <w:sz w:val="24"/>
          <w:szCs w:val="24"/>
        </w:rPr>
        <w:t xml:space="preserve">, </w:t>
      </w:r>
      <w:r w:rsidR="00176DEE" w:rsidRPr="00293C10">
        <w:rPr>
          <w:rFonts w:ascii="Times New Roman" w:hAnsi="Times New Roman" w:cs="Times New Roman"/>
          <w:sz w:val="24"/>
          <w:szCs w:val="24"/>
        </w:rPr>
        <w:t>veiklos sudėtingumą</w:t>
      </w:r>
      <w:r w:rsidR="003D7DBD" w:rsidRPr="00293C10">
        <w:rPr>
          <w:rFonts w:ascii="Times New Roman" w:hAnsi="Times New Roman" w:cs="Times New Roman"/>
          <w:sz w:val="24"/>
          <w:szCs w:val="24"/>
        </w:rPr>
        <w:t xml:space="preserve"> pagal</w:t>
      </w:r>
      <w:r w:rsidR="003F7038" w:rsidRPr="00293C10">
        <w:rPr>
          <w:rFonts w:ascii="Times New Roman" w:hAnsi="Times New Roman" w:cs="Times New Roman"/>
          <w:sz w:val="24"/>
          <w:szCs w:val="24"/>
        </w:rPr>
        <w:t xml:space="preserve"> Aprašo </w:t>
      </w:r>
      <w:r w:rsidR="004E3D62" w:rsidRPr="00B77C4A">
        <w:rPr>
          <w:rFonts w:ascii="Times New Roman" w:hAnsi="Times New Roman" w:cs="Times New Roman"/>
          <w:sz w:val="24"/>
          <w:szCs w:val="24"/>
        </w:rPr>
        <w:t>11</w:t>
      </w:r>
      <w:r w:rsidR="003F7038" w:rsidRPr="00293C10">
        <w:rPr>
          <w:rFonts w:ascii="Times New Roman" w:hAnsi="Times New Roman" w:cs="Times New Roman"/>
          <w:sz w:val="24"/>
          <w:szCs w:val="24"/>
        </w:rPr>
        <w:t xml:space="preserve"> punkte nustatytus kriterijus</w:t>
      </w:r>
      <w:r w:rsidR="006D73A8" w:rsidRPr="00CD39BD">
        <w:rPr>
          <w:rFonts w:ascii="Times New Roman" w:hAnsi="Times New Roman" w:cs="Times New Roman"/>
          <w:sz w:val="24"/>
          <w:szCs w:val="24"/>
        </w:rPr>
        <w:t>.</w:t>
      </w:r>
    </w:p>
    <w:p w14:paraId="7BB03D93" w14:textId="314F0D96" w:rsidR="00293C10" w:rsidRPr="00293C10" w:rsidRDefault="005F15E6" w:rsidP="00B77C4A">
      <w:pPr>
        <w:spacing w:after="0" w:line="240" w:lineRule="auto"/>
        <w:ind w:firstLine="851"/>
        <w:jc w:val="both"/>
        <w:rPr>
          <w:rFonts w:ascii="Times New Roman" w:hAnsi="Times New Roman" w:cs="Times New Roman"/>
          <w:sz w:val="24"/>
          <w:szCs w:val="24"/>
        </w:rPr>
      </w:pPr>
      <w:r w:rsidRPr="00293C10">
        <w:rPr>
          <w:rFonts w:ascii="Times New Roman" w:hAnsi="Times New Roman" w:cs="Times New Roman"/>
          <w:sz w:val="24"/>
          <w:szCs w:val="24"/>
        </w:rPr>
        <w:t>11</w:t>
      </w:r>
      <w:r w:rsidR="00732085" w:rsidRPr="00293C10">
        <w:rPr>
          <w:rFonts w:ascii="Times New Roman" w:hAnsi="Times New Roman" w:cs="Times New Roman"/>
          <w:sz w:val="24"/>
          <w:szCs w:val="24"/>
        </w:rPr>
        <w:t xml:space="preserve">. </w:t>
      </w:r>
      <w:r w:rsidR="00664C43" w:rsidRPr="00293C10">
        <w:rPr>
          <w:rFonts w:ascii="Times New Roman" w:hAnsi="Times New Roman" w:cs="Times New Roman"/>
          <w:sz w:val="24"/>
          <w:szCs w:val="24"/>
        </w:rPr>
        <w:t>Įstaigų</w:t>
      </w:r>
      <w:r w:rsidR="0071107E" w:rsidRPr="00293C10">
        <w:rPr>
          <w:rFonts w:ascii="Times New Roman" w:hAnsi="Times New Roman" w:cs="Times New Roman"/>
          <w:sz w:val="24"/>
          <w:szCs w:val="24"/>
        </w:rPr>
        <w:t xml:space="preserve"> </w:t>
      </w:r>
      <w:r w:rsidR="004D7983" w:rsidRPr="00293C10">
        <w:rPr>
          <w:rFonts w:ascii="Times New Roman" w:hAnsi="Times New Roman" w:cs="Times New Roman"/>
          <w:sz w:val="24"/>
          <w:szCs w:val="24"/>
        </w:rPr>
        <w:t>vadovams</w:t>
      </w:r>
      <w:r w:rsidR="0071107E" w:rsidRPr="00293C10">
        <w:rPr>
          <w:rFonts w:ascii="Times New Roman" w:hAnsi="Times New Roman" w:cs="Times New Roman"/>
          <w:sz w:val="24"/>
          <w:szCs w:val="24"/>
        </w:rPr>
        <w:t xml:space="preserve"> </w:t>
      </w:r>
      <w:r w:rsidR="004D7983" w:rsidRPr="00293C10">
        <w:rPr>
          <w:rFonts w:ascii="Times New Roman" w:hAnsi="Times New Roman" w:cs="Times New Roman"/>
          <w:sz w:val="24"/>
          <w:szCs w:val="24"/>
        </w:rPr>
        <w:t xml:space="preserve">nustatyti pareiginės algos pastoviosios dalies </w:t>
      </w:r>
      <w:r w:rsidR="00CD17CA" w:rsidRPr="00293C10">
        <w:rPr>
          <w:rFonts w:ascii="Times New Roman" w:hAnsi="Times New Roman" w:cs="Times New Roman"/>
          <w:sz w:val="24"/>
          <w:szCs w:val="24"/>
        </w:rPr>
        <w:t>koeficientai</w:t>
      </w:r>
      <w:r w:rsidR="00A07388" w:rsidRPr="00293C10">
        <w:rPr>
          <w:rFonts w:ascii="Times New Roman" w:hAnsi="Times New Roman" w:cs="Times New Roman"/>
          <w:sz w:val="24"/>
          <w:szCs w:val="24"/>
        </w:rPr>
        <w:t xml:space="preserve"> didinami</w:t>
      </w:r>
      <w:r w:rsidR="00A07388" w:rsidRPr="00293C10">
        <w:rPr>
          <w:rFonts w:ascii="Times New Roman" w:hAnsi="Times New Roman" w:cs="Times New Roman"/>
          <w:b/>
          <w:bCs/>
          <w:sz w:val="24"/>
          <w:szCs w:val="24"/>
        </w:rPr>
        <w:t xml:space="preserve"> </w:t>
      </w:r>
      <w:r w:rsidR="00DF44B2" w:rsidRPr="00293C10">
        <w:rPr>
          <w:rFonts w:ascii="Times New Roman" w:hAnsi="Times New Roman" w:cs="Times New Roman"/>
          <w:sz w:val="24"/>
          <w:szCs w:val="24"/>
        </w:rPr>
        <w:t xml:space="preserve">nuo </w:t>
      </w:r>
      <w:r w:rsidR="00A7162F" w:rsidRPr="00293C10">
        <w:rPr>
          <w:rFonts w:ascii="Times New Roman" w:hAnsi="Times New Roman" w:cs="Times New Roman"/>
          <w:sz w:val="24"/>
          <w:szCs w:val="24"/>
        </w:rPr>
        <w:t>5</w:t>
      </w:r>
      <w:r w:rsidR="00DF44B2" w:rsidRPr="00293C10">
        <w:rPr>
          <w:rFonts w:ascii="Times New Roman" w:hAnsi="Times New Roman" w:cs="Times New Roman"/>
          <w:sz w:val="24"/>
          <w:szCs w:val="24"/>
        </w:rPr>
        <w:t xml:space="preserve"> iki </w:t>
      </w:r>
      <w:r w:rsidR="00A07388" w:rsidRPr="00293C10">
        <w:rPr>
          <w:rFonts w:ascii="Times New Roman" w:hAnsi="Times New Roman" w:cs="Times New Roman"/>
          <w:sz w:val="24"/>
          <w:szCs w:val="24"/>
        </w:rPr>
        <w:t>10 procentų</w:t>
      </w:r>
      <w:r w:rsidR="00A7162F" w:rsidRPr="00293C10">
        <w:rPr>
          <w:rFonts w:ascii="Times New Roman" w:hAnsi="Times New Roman" w:cs="Times New Roman"/>
          <w:b/>
          <w:bCs/>
          <w:sz w:val="24"/>
          <w:szCs w:val="24"/>
        </w:rPr>
        <w:t xml:space="preserve"> </w:t>
      </w:r>
      <w:r w:rsidR="00732085" w:rsidRPr="00293C10">
        <w:rPr>
          <w:rFonts w:ascii="Times New Roman" w:hAnsi="Times New Roman" w:cs="Times New Roman"/>
          <w:sz w:val="24"/>
          <w:szCs w:val="24"/>
        </w:rPr>
        <w:t xml:space="preserve"> dėl veiklos sudėtingumo, atsižvelgiant į</w:t>
      </w:r>
      <w:r w:rsidR="00A07388" w:rsidRPr="00293C10">
        <w:rPr>
          <w:rFonts w:ascii="Times New Roman" w:hAnsi="Times New Roman" w:cs="Times New Roman"/>
          <w:sz w:val="24"/>
          <w:szCs w:val="24"/>
        </w:rPr>
        <w:t xml:space="preserve"> </w:t>
      </w:r>
      <w:r w:rsidR="00732085" w:rsidRPr="00293C10">
        <w:rPr>
          <w:rFonts w:ascii="Times New Roman" w:hAnsi="Times New Roman" w:cs="Times New Roman"/>
          <w:sz w:val="24"/>
          <w:szCs w:val="24"/>
        </w:rPr>
        <w:t>šiuo</w:t>
      </w:r>
      <w:r w:rsidR="00A07388" w:rsidRPr="00293C10">
        <w:rPr>
          <w:rFonts w:ascii="Times New Roman" w:hAnsi="Times New Roman" w:cs="Times New Roman"/>
          <w:sz w:val="24"/>
          <w:szCs w:val="24"/>
        </w:rPr>
        <w:t>s</w:t>
      </w:r>
      <w:r w:rsidR="00732085" w:rsidRPr="00293C10">
        <w:rPr>
          <w:rFonts w:ascii="Times New Roman" w:hAnsi="Times New Roman" w:cs="Times New Roman"/>
          <w:sz w:val="24"/>
          <w:szCs w:val="24"/>
        </w:rPr>
        <w:t xml:space="preserve"> kriterijus:</w:t>
      </w:r>
    </w:p>
    <w:p w14:paraId="65A14F74" w14:textId="071EB51D" w:rsidR="00293C10" w:rsidRPr="00293C10" w:rsidRDefault="005F15E6" w:rsidP="00B77C4A">
      <w:pPr>
        <w:spacing w:after="0" w:line="240" w:lineRule="auto"/>
        <w:ind w:firstLine="851"/>
        <w:jc w:val="both"/>
        <w:rPr>
          <w:rFonts w:ascii="Times New Roman" w:hAnsi="Times New Roman" w:cs="Times New Roman"/>
          <w:sz w:val="24"/>
          <w:szCs w:val="24"/>
        </w:rPr>
      </w:pPr>
      <w:r w:rsidRPr="00293C10">
        <w:rPr>
          <w:rFonts w:ascii="Times New Roman" w:hAnsi="Times New Roman" w:cs="Times New Roman"/>
          <w:sz w:val="24"/>
          <w:szCs w:val="24"/>
        </w:rPr>
        <w:t>11</w:t>
      </w:r>
      <w:r w:rsidR="00732085" w:rsidRPr="00293C10">
        <w:rPr>
          <w:rFonts w:ascii="Times New Roman" w:hAnsi="Times New Roman" w:cs="Times New Roman"/>
          <w:sz w:val="24"/>
          <w:szCs w:val="24"/>
        </w:rPr>
        <w:t xml:space="preserve">.1. </w:t>
      </w:r>
      <w:r w:rsidR="00CF6E62" w:rsidRPr="00293C10">
        <w:rPr>
          <w:rFonts w:ascii="Times New Roman" w:hAnsi="Times New Roman" w:cs="Times New Roman"/>
          <w:sz w:val="24"/>
          <w:szCs w:val="24"/>
        </w:rPr>
        <w:t xml:space="preserve">jei </w:t>
      </w:r>
      <w:r w:rsidR="006D73A8" w:rsidRPr="00293C10">
        <w:rPr>
          <w:rFonts w:ascii="Times New Roman" w:hAnsi="Times New Roman" w:cs="Times New Roman"/>
          <w:sz w:val="24"/>
          <w:szCs w:val="24"/>
        </w:rPr>
        <w:t>Į</w:t>
      </w:r>
      <w:r w:rsidR="00D06F73" w:rsidRPr="00293C10">
        <w:rPr>
          <w:rFonts w:ascii="Times New Roman" w:hAnsi="Times New Roman" w:cs="Times New Roman"/>
          <w:sz w:val="24"/>
          <w:szCs w:val="24"/>
        </w:rPr>
        <w:t>staigoje yra ugdoma (mokoma)</w:t>
      </w:r>
      <w:r w:rsidR="00CF6E62" w:rsidRPr="00293C10">
        <w:t xml:space="preserve"> </w:t>
      </w:r>
      <w:r w:rsidR="00CF6E62" w:rsidRPr="00293C10">
        <w:rPr>
          <w:rFonts w:ascii="Times New Roman" w:hAnsi="Times New Roman" w:cs="Times New Roman"/>
          <w:sz w:val="24"/>
          <w:szCs w:val="24"/>
        </w:rPr>
        <w:t>dėl įgimtų ar įgytų sutrikimų turinčių didelių ar labai didelių specialiųjų ugdymosi poreikių mažiau negu</w:t>
      </w:r>
      <w:r w:rsidR="00D06F73" w:rsidRPr="00293C10">
        <w:rPr>
          <w:rFonts w:ascii="Times New Roman" w:hAnsi="Times New Roman" w:cs="Times New Roman"/>
          <w:sz w:val="24"/>
          <w:szCs w:val="24"/>
        </w:rPr>
        <w:t xml:space="preserve"> 10 </w:t>
      </w:r>
      <w:r w:rsidR="00CF6E62" w:rsidRPr="00293C10">
        <w:rPr>
          <w:rFonts w:ascii="Times New Roman" w:hAnsi="Times New Roman" w:cs="Times New Roman"/>
          <w:sz w:val="24"/>
          <w:szCs w:val="24"/>
        </w:rPr>
        <w:t xml:space="preserve">vaikų, didinama 5 procentais, </w:t>
      </w:r>
      <w:r w:rsidR="00D06F73" w:rsidRPr="00293C10">
        <w:rPr>
          <w:rFonts w:ascii="Times New Roman" w:hAnsi="Times New Roman" w:cs="Times New Roman"/>
          <w:sz w:val="24"/>
          <w:szCs w:val="24"/>
        </w:rPr>
        <w:t>daugiau</w:t>
      </w:r>
      <w:r w:rsidR="00CF6E62" w:rsidRPr="00293C10">
        <w:rPr>
          <w:rFonts w:ascii="Times New Roman" w:hAnsi="Times New Roman" w:cs="Times New Roman"/>
          <w:sz w:val="24"/>
          <w:szCs w:val="24"/>
        </w:rPr>
        <w:t xml:space="preserve"> kaip 10 vaikų</w:t>
      </w:r>
      <w:r w:rsidR="0079030D" w:rsidRPr="00293C10">
        <w:rPr>
          <w:rFonts w:ascii="Times New Roman" w:hAnsi="Times New Roman" w:cs="Times New Roman"/>
          <w:sz w:val="24"/>
          <w:szCs w:val="24"/>
        </w:rPr>
        <w:t xml:space="preserve"> </w:t>
      </w:r>
      <w:r w:rsidR="00293C10" w:rsidRPr="00293C10">
        <w:rPr>
          <w:rFonts w:ascii="Times New Roman" w:hAnsi="Times New Roman" w:cs="Times New Roman"/>
          <w:sz w:val="24"/>
          <w:szCs w:val="24"/>
        </w:rPr>
        <w:t>–</w:t>
      </w:r>
      <w:r w:rsidR="0079030D" w:rsidRPr="00293C10">
        <w:rPr>
          <w:rFonts w:ascii="Times New Roman" w:hAnsi="Times New Roman" w:cs="Times New Roman"/>
          <w:sz w:val="24"/>
          <w:szCs w:val="24"/>
        </w:rPr>
        <w:t xml:space="preserve"> </w:t>
      </w:r>
      <w:r w:rsidR="00CF6E62" w:rsidRPr="00293C10">
        <w:rPr>
          <w:rFonts w:ascii="Times New Roman" w:hAnsi="Times New Roman" w:cs="Times New Roman"/>
          <w:sz w:val="24"/>
          <w:szCs w:val="24"/>
        </w:rPr>
        <w:t>15 procentų</w:t>
      </w:r>
      <w:r w:rsidR="0079030D" w:rsidRPr="00293C10">
        <w:rPr>
          <w:rFonts w:ascii="Times New Roman" w:hAnsi="Times New Roman" w:cs="Times New Roman"/>
          <w:sz w:val="24"/>
          <w:szCs w:val="24"/>
        </w:rPr>
        <w:t>;</w:t>
      </w:r>
    </w:p>
    <w:p w14:paraId="478AB21A" w14:textId="0DB28607" w:rsidR="00293C10" w:rsidRPr="00293C10" w:rsidRDefault="005F15E6" w:rsidP="00B77C4A">
      <w:pPr>
        <w:spacing w:after="0" w:line="240" w:lineRule="auto"/>
        <w:ind w:firstLine="851"/>
        <w:jc w:val="both"/>
        <w:rPr>
          <w:rFonts w:ascii="Times New Roman" w:hAnsi="Times New Roman" w:cs="Times New Roman"/>
          <w:sz w:val="24"/>
          <w:szCs w:val="24"/>
        </w:rPr>
      </w:pPr>
      <w:r w:rsidRPr="00293C10">
        <w:rPr>
          <w:rFonts w:ascii="Times New Roman" w:hAnsi="Times New Roman" w:cs="Times New Roman"/>
          <w:sz w:val="24"/>
          <w:szCs w:val="24"/>
        </w:rPr>
        <w:t>11</w:t>
      </w:r>
      <w:r w:rsidR="00732085" w:rsidRPr="00293C10">
        <w:rPr>
          <w:rFonts w:ascii="Times New Roman" w:hAnsi="Times New Roman" w:cs="Times New Roman"/>
          <w:sz w:val="24"/>
          <w:szCs w:val="24"/>
        </w:rPr>
        <w:t xml:space="preserve">.2. </w:t>
      </w:r>
      <w:r w:rsidR="0075761D" w:rsidRPr="00293C10">
        <w:rPr>
          <w:rFonts w:ascii="Times New Roman" w:hAnsi="Times New Roman" w:cs="Times New Roman"/>
          <w:sz w:val="24"/>
          <w:szCs w:val="24"/>
        </w:rPr>
        <w:t xml:space="preserve">jei </w:t>
      </w:r>
      <w:r w:rsidR="006D73A8" w:rsidRPr="00293C10">
        <w:rPr>
          <w:rFonts w:ascii="Times New Roman" w:hAnsi="Times New Roman" w:cs="Times New Roman"/>
          <w:sz w:val="24"/>
          <w:szCs w:val="24"/>
        </w:rPr>
        <w:t>Į</w:t>
      </w:r>
      <w:r w:rsidR="00732085" w:rsidRPr="00293C10">
        <w:rPr>
          <w:rFonts w:ascii="Times New Roman" w:hAnsi="Times New Roman" w:cs="Times New Roman"/>
          <w:sz w:val="24"/>
          <w:szCs w:val="24"/>
        </w:rPr>
        <w:t>staigoje yra ugdoma (mokoma)</w:t>
      </w:r>
      <w:r w:rsidR="0075761D" w:rsidRPr="00293C10">
        <w:rPr>
          <w:rFonts w:ascii="Times New Roman" w:hAnsi="Times New Roman" w:cs="Times New Roman"/>
          <w:sz w:val="24"/>
          <w:szCs w:val="24"/>
        </w:rPr>
        <w:t xml:space="preserve"> vaikų užsieniečių ar Lietuvos Respublikos piliečių, atvykusių gyventi į Lietuvos Respubliką, nemokančių valstybinės </w:t>
      </w:r>
      <w:r w:rsidR="00293C10" w:rsidRPr="00293C10">
        <w:rPr>
          <w:rFonts w:ascii="Times New Roman" w:hAnsi="Times New Roman" w:cs="Times New Roman"/>
          <w:sz w:val="24"/>
          <w:szCs w:val="24"/>
        </w:rPr>
        <w:t xml:space="preserve">kalbos, </w:t>
      </w:r>
      <w:r w:rsidR="0075761D" w:rsidRPr="00293C10">
        <w:rPr>
          <w:rFonts w:ascii="Times New Roman" w:hAnsi="Times New Roman" w:cs="Times New Roman"/>
          <w:sz w:val="24"/>
          <w:szCs w:val="24"/>
        </w:rPr>
        <w:t>mažiau negu</w:t>
      </w:r>
      <w:r w:rsidR="00732085" w:rsidRPr="00293C10">
        <w:rPr>
          <w:rFonts w:ascii="Times New Roman" w:hAnsi="Times New Roman" w:cs="Times New Roman"/>
          <w:sz w:val="24"/>
          <w:szCs w:val="24"/>
        </w:rPr>
        <w:t xml:space="preserve"> </w:t>
      </w:r>
      <w:r w:rsidR="00D06F73" w:rsidRPr="00293C10">
        <w:rPr>
          <w:rFonts w:ascii="Times New Roman" w:hAnsi="Times New Roman" w:cs="Times New Roman"/>
          <w:sz w:val="24"/>
          <w:szCs w:val="24"/>
        </w:rPr>
        <w:t>10</w:t>
      </w:r>
      <w:r w:rsidR="0075761D" w:rsidRPr="00293C10">
        <w:rPr>
          <w:rFonts w:ascii="Times New Roman" w:hAnsi="Times New Roman" w:cs="Times New Roman"/>
          <w:sz w:val="24"/>
          <w:szCs w:val="24"/>
        </w:rPr>
        <w:t xml:space="preserve"> vaikų, didinama 5 procentais, daugiau negu 10 vaikų – 15 procentų;</w:t>
      </w:r>
    </w:p>
    <w:p w14:paraId="4E384BC6" w14:textId="2316ADCC" w:rsidR="00293C10" w:rsidRPr="00293C10" w:rsidRDefault="005F15E6" w:rsidP="00B77C4A">
      <w:pPr>
        <w:spacing w:after="0" w:line="240" w:lineRule="auto"/>
        <w:ind w:firstLine="851"/>
        <w:jc w:val="both"/>
        <w:rPr>
          <w:rFonts w:ascii="Times New Roman" w:hAnsi="Times New Roman" w:cs="Times New Roman"/>
          <w:sz w:val="24"/>
          <w:szCs w:val="24"/>
        </w:rPr>
      </w:pPr>
      <w:r w:rsidRPr="00293C10">
        <w:rPr>
          <w:rFonts w:ascii="Times New Roman" w:hAnsi="Times New Roman" w:cs="Times New Roman"/>
          <w:sz w:val="24"/>
          <w:szCs w:val="24"/>
        </w:rPr>
        <w:t>11</w:t>
      </w:r>
      <w:r w:rsidR="00732085" w:rsidRPr="00293C10">
        <w:rPr>
          <w:rFonts w:ascii="Times New Roman" w:hAnsi="Times New Roman" w:cs="Times New Roman"/>
          <w:sz w:val="24"/>
          <w:szCs w:val="24"/>
        </w:rPr>
        <w:t>.</w:t>
      </w:r>
      <w:r w:rsidR="00D06F73" w:rsidRPr="00293C10">
        <w:rPr>
          <w:rFonts w:ascii="Times New Roman" w:hAnsi="Times New Roman" w:cs="Times New Roman"/>
          <w:sz w:val="24"/>
          <w:szCs w:val="24"/>
        </w:rPr>
        <w:t>3</w:t>
      </w:r>
      <w:r w:rsidR="00732085" w:rsidRPr="00293C10">
        <w:rPr>
          <w:rFonts w:ascii="Times New Roman" w:hAnsi="Times New Roman" w:cs="Times New Roman"/>
          <w:sz w:val="24"/>
          <w:szCs w:val="24"/>
        </w:rPr>
        <w:t>.</w:t>
      </w:r>
      <w:r w:rsidR="0075761D" w:rsidRPr="00293C10">
        <w:rPr>
          <w:rFonts w:ascii="Times New Roman" w:hAnsi="Times New Roman" w:cs="Times New Roman"/>
          <w:sz w:val="24"/>
          <w:szCs w:val="24"/>
        </w:rPr>
        <w:t xml:space="preserve"> jei </w:t>
      </w:r>
      <w:r w:rsidR="006D73A8" w:rsidRPr="00293C10">
        <w:rPr>
          <w:rFonts w:ascii="Times New Roman" w:hAnsi="Times New Roman" w:cs="Times New Roman"/>
          <w:sz w:val="24"/>
          <w:szCs w:val="24"/>
        </w:rPr>
        <w:t>Į</w:t>
      </w:r>
      <w:r w:rsidR="00732085" w:rsidRPr="00293C10">
        <w:rPr>
          <w:rFonts w:ascii="Times New Roman" w:hAnsi="Times New Roman" w:cs="Times New Roman"/>
          <w:sz w:val="24"/>
          <w:szCs w:val="24"/>
        </w:rPr>
        <w:t>staigoje yra įgyvendinamas netradicinis ugdymas (integrali ugdymo priemonių ir metodų visuma, aprėpianti savitą ugd</w:t>
      </w:r>
      <w:r w:rsidR="00CD17CA" w:rsidRPr="00293C10">
        <w:rPr>
          <w:rFonts w:ascii="Times New Roman" w:hAnsi="Times New Roman" w:cs="Times New Roman"/>
          <w:sz w:val="24"/>
          <w:szCs w:val="24"/>
        </w:rPr>
        <w:t>ymo filosofiją, ugdymo tikslus,</w:t>
      </w:r>
      <w:r w:rsidR="00732085" w:rsidRPr="00293C10">
        <w:rPr>
          <w:rFonts w:ascii="Times New Roman" w:hAnsi="Times New Roman" w:cs="Times New Roman"/>
          <w:sz w:val="24"/>
          <w:szCs w:val="24"/>
        </w:rPr>
        <w:t xml:space="preserve"> savitas ugdymo programas, ugdymo proceso organizavimo būdus, ugdomąją aplinką, savitą ugdymo įstaigų struktūrą ir valdymą)</w:t>
      </w:r>
      <w:r w:rsidR="00697EFC" w:rsidRPr="00293C10">
        <w:rPr>
          <w:rFonts w:ascii="Times New Roman" w:hAnsi="Times New Roman" w:cs="Times New Roman"/>
          <w:sz w:val="24"/>
          <w:szCs w:val="24"/>
        </w:rPr>
        <w:t>,</w:t>
      </w:r>
      <w:r w:rsidR="0075761D" w:rsidRPr="00293C10">
        <w:rPr>
          <w:rFonts w:ascii="Times New Roman" w:hAnsi="Times New Roman" w:cs="Times New Roman"/>
          <w:sz w:val="24"/>
          <w:szCs w:val="24"/>
        </w:rPr>
        <w:t xml:space="preserve"> didinama 5 procentais</w:t>
      </w:r>
      <w:r w:rsidR="00E84B98" w:rsidRPr="00293C10">
        <w:rPr>
          <w:rFonts w:ascii="Times New Roman" w:hAnsi="Times New Roman" w:cs="Times New Roman"/>
          <w:sz w:val="24"/>
          <w:szCs w:val="24"/>
        </w:rPr>
        <w:t>;</w:t>
      </w:r>
      <w:r w:rsidR="00732085" w:rsidRPr="00293C10">
        <w:rPr>
          <w:rFonts w:ascii="Times New Roman" w:hAnsi="Times New Roman" w:cs="Times New Roman"/>
          <w:sz w:val="24"/>
          <w:szCs w:val="24"/>
        </w:rPr>
        <w:t xml:space="preserve"> </w:t>
      </w:r>
    </w:p>
    <w:p w14:paraId="3928BD03" w14:textId="1C362DF9" w:rsidR="00293C10" w:rsidRPr="00293C10" w:rsidRDefault="005F15E6" w:rsidP="00B77C4A">
      <w:pPr>
        <w:spacing w:after="0" w:line="240" w:lineRule="auto"/>
        <w:ind w:firstLine="851"/>
        <w:jc w:val="both"/>
        <w:rPr>
          <w:rFonts w:ascii="Times New Roman" w:hAnsi="Times New Roman" w:cs="Times New Roman"/>
          <w:sz w:val="24"/>
          <w:szCs w:val="24"/>
        </w:rPr>
      </w:pPr>
      <w:r w:rsidRPr="00293C10">
        <w:rPr>
          <w:rFonts w:ascii="Times New Roman" w:hAnsi="Times New Roman" w:cs="Times New Roman"/>
          <w:sz w:val="24"/>
          <w:szCs w:val="24"/>
        </w:rPr>
        <w:t>11</w:t>
      </w:r>
      <w:r w:rsidR="00732085" w:rsidRPr="00293C10">
        <w:rPr>
          <w:rFonts w:ascii="Times New Roman" w:hAnsi="Times New Roman" w:cs="Times New Roman"/>
          <w:sz w:val="24"/>
          <w:szCs w:val="24"/>
        </w:rPr>
        <w:t>.</w:t>
      </w:r>
      <w:r w:rsidRPr="00293C10">
        <w:rPr>
          <w:rFonts w:ascii="Times New Roman" w:hAnsi="Times New Roman" w:cs="Times New Roman"/>
          <w:sz w:val="24"/>
          <w:szCs w:val="24"/>
        </w:rPr>
        <w:t>4</w:t>
      </w:r>
      <w:r w:rsidR="00732085" w:rsidRPr="00293C10">
        <w:rPr>
          <w:rFonts w:ascii="Times New Roman" w:hAnsi="Times New Roman" w:cs="Times New Roman"/>
          <w:sz w:val="24"/>
          <w:szCs w:val="24"/>
        </w:rPr>
        <w:t>.</w:t>
      </w:r>
      <w:r w:rsidR="0075761D" w:rsidRPr="00293C10">
        <w:rPr>
          <w:rFonts w:ascii="Times New Roman" w:hAnsi="Times New Roman" w:cs="Times New Roman"/>
          <w:sz w:val="24"/>
          <w:szCs w:val="24"/>
        </w:rPr>
        <w:t xml:space="preserve"> jei </w:t>
      </w:r>
      <w:r w:rsidR="006D73A8" w:rsidRPr="00293C10">
        <w:rPr>
          <w:rFonts w:ascii="Times New Roman" w:hAnsi="Times New Roman" w:cs="Times New Roman"/>
          <w:sz w:val="24"/>
          <w:szCs w:val="24"/>
        </w:rPr>
        <w:t>Į</w:t>
      </w:r>
      <w:r w:rsidR="00732085" w:rsidRPr="00293C10">
        <w:rPr>
          <w:rFonts w:ascii="Times New Roman" w:hAnsi="Times New Roman" w:cs="Times New Roman"/>
          <w:sz w:val="24"/>
          <w:szCs w:val="24"/>
        </w:rPr>
        <w:t>staigos darbas yra organizuojamas keliuose pastatuose</w:t>
      </w:r>
      <w:r w:rsidR="0075761D" w:rsidRPr="00293C10">
        <w:rPr>
          <w:rFonts w:ascii="Times New Roman" w:hAnsi="Times New Roman" w:cs="Times New Roman"/>
          <w:sz w:val="24"/>
          <w:szCs w:val="24"/>
        </w:rPr>
        <w:t>, didinama 5 procentais</w:t>
      </w:r>
      <w:r w:rsidR="006D73A8" w:rsidRPr="00293C10">
        <w:rPr>
          <w:rFonts w:ascii="Times New Roman" w:hAnsi="Times New Roman" w:cs="Times New Roman"/>
          <w:sz w:val="24"/>
          <w:szCs w:val="24"/>
        </w:rPr>
        <w:t>;</w:t>
      </w:r>
    </w:p>
    <w:p w14:paraId="60CF71C0" w14:textId="7105F64C" w:rsidR="00293C10" w:rsidRPr="00293C10" w:rsidRDefault="005F15E6" w:rsidP="00B77C4A">
      <w:pPr>
        <w:spacing w:after="0" w:line="240" w:lineRule="auto"/>
        <w:ind w:firstLine="851"/>
        <w:jc w:val="both"/>
        <w:rPr>
          <w:rFonts w:ascii="Times New Roman" w:hAnsi="Times New Roman" w:cs="Times New Roman"/>
          <w:sz w:val="24"/>
          <w:szCs w:val="24"/>
        </w:rPr>
      </w:pPr>
      <w:r w:rsidRPr="00293C10">
        <w:rPr>
          <w:rFonts w:ascii="Times New Roman" w:hAnsi="Times New Roman" w:cs="Times New Roman"/>
          <w:sz w:val="24"/>
          <w:szCs w:val="24"/>
        </w:rPr>
        <w:t>11</w:t>
      </w:r>
      <w:r w:rsidR="006D73A8" w:rsidRPr="00293C10">
        <w:rPr>
          <w:rFonts w:ascii="Times New Roman" w:hAnsi="Times New Roman" w:cs="Times New Roman"/>
          <w:sz w:val="24"/>
          <w:szCs w:val="24"/>
        </w:rPr>
        <w:t>.</w:t>
      </w:r>
      <w:r w:rsidRPr="00293C10">
        <w:rPr>
          <w:rFonts w:ascii="Times New Roman" w:hAnsi="Times New Roman" w:cs="Times New Roman"/>
          <w:sz w:val="24"/>
          <w:szCs w:val="24"/>
        </w:rPr>
        <w:t>5</w:t>
      </w:r>
      <w:r w:rsidR="006D73A8" w:rsidRPr="00293C10">
        <w:rPr>
          <w:rFonts w:ascii="Times New Roman" w:hAnsi="Times New Roman" w:cs="Times New Roman"/>
          <w:sz w:val="24"/>
          <w:szCs w:val="24"/>
        </w:rPr>
        <w:t xml:space="preserve">. </w:t>
      </w:r>
      <w:r w:rsidR="0075761D" w:rsidRPr="00293C10">
        <w:rPr>
          <w:rFonts w:ascii="Times New Roman" w:hAnsi="Times New Roman" w:cs="Times New Roman"/>
          <w:sz w:val="24"/>
          <w:szCs w:val="24"/>
        </w:rPr>
        <w:t xml:space="preserve">jei </w:t>
      </w:r>
      <w:r w:rsidR="006D73A8" w:rsidRPr="00293C10">
        <w:rPr>
          <w:rFonts w:ascii="Times New Roman" w:hAnsi="Times New Roman" w:cs="Times New Roman"/>
          <w:sz w:val="24"/>
          <w:szCs w:val="24"/>
        </w:rPr>
        <w:t>Įstaigoje įgyv</w:t>
      </w:r>
      <w:r w:rsidR="00697EFC" w:rsidRPr="00293C10">
        <w:rPr>
          <w:rFonts w:ascii="Times New Roman" w:hAnsi="Times New Roman" w:cs="Times New Roman"/>
          <w:sz w:val="24"/>
          <w:szCs w:val="24"/>
        </w:rPr>
        <w:t>endinamų ugdymo programų skaičius</w:t>
      </w:r>
      <w:r w:rsidR="006D73A8" w:rsidRPr="00293C10">
        <w:rPr>
          <w:rFonts w:ascii="Times New Roman" w:hAnsi="Times New Roman" w:cs="Times New Roman"/>
          <w:sz w:val="24"/>
          <w:szCs w:val="24"/>
        </w:rPr>
        <w:t xml:space="preserve"> (4 ir daugiau)</w:t>
      </w:r>
      <w:r w:rsidR="0075761D" w:rsidRPr="00293C10">
        <w:rPr>
          <w:rFonts w:ascii="Times New Roman" w:hAnsi="Times New Roman" w:cs="Times New Roman"/>
          <w:sz w:val="24"/>
          <w:szCs w:val="24"/>
        </w:rPr>
        <w:t>, didinama 5 procentais</w:t>
      </w:r>
      <w:r w:rsidR="006D73A8" w:rsidRPr="00293C10">
        <w:rPr>
          <w:rFonts w:ascii="Times New Roman" w:hAnsi="Times New Roman" w:cs="Times New Roman"/>
          <w:sz w:val="24"/>
          <w:szCs w:val="24"/>
        </w:rPr>
        <w:t>.</w:t>
      </w:r>
    </w:p>
    <w:p w14:paraId="22424AD6" w14:textId="335375D8" w:rsidR="00293C10" w:rsidRPr="00293C10" w:rsidRDefault="005F15E6" w:rsidP="00B77C4A">
      <w:pPr>
        <w:spacing w:after="0" w:line="240" w:lineRule="auto"/>
        <w:ind w:firstLine="851"/>
        <w:jc w:val="both"/>
        <w:rPr>
          <w:rFonts w:ascii="Times New Roman" w:hAnsi="Times New Roman" w:cs="Times New Roman"/>
          <w:color w:val="FF0000"/>
          <w:sz w:val="24"/>
          <w:szCs w:val="24"/>
        </w:rPr>
      </w:pPr>
      <w:r w:rsidRPr="00293C10">
        <w:rPr>
          <w:rFonts w:ascii="Times New Roman" w:hAnsi="Times New Roman" w:cs="Times New Roman"/>
          <w:sz w:val="24"/>
          <w:szCs w:val="24"/>
        </w:rPr>
        <w:t>12</w:t>
      </w:r>
      <w:r w:rsidR="00313DD6" w:rsidRPr="00293C10">
        <w:rPr>
          <w:rFonts w:ascii="Times New Roman" w:hAnsi="Times New Roman" w:cs="Times New Roman"/>
          <w:sz w:val="24"/>
          <w:szCs w:val="24"/>
        </w:rPr>
        <w:t>.</w:t>
      </w:r>
      <w:r w:rsidR="003D7DBD" w:rsidRPr="00293C10">
        <w:rPr>
          <w:rFonts w:ascii="Times New Roman" w:hAnsi="Times New Roman" w:cs="Times New Roman"/>
          <w:sz w:val="24"/>
          <w:szCs w:val="24"/>
        </w:rPr>
        <w:t xml:space="preserve"> Jeigu </w:t>
      </w:r>
      <w:r w:rsidR="00293C10" w:rsidRPr="00293C10">
        <w:rPr>
          <w:rFonts w:ascii="Times New Roman" w:hAnsi="Times New Roman" w:cs="Times New Roman"/>
          <w:sz w:val="24"/>
          <w:szCs w:val="24"/>
        </w:rPr>
        <w:t>Į</w:t>
      </w:r>
      <w:r w:rsidR="003D7DBD" w:rsidRPr="00293C10">
        <w:rPr>
          <w:rFonts w:ascii="Times New Roman" w:hAnsi="Times New Roman" w:cs="Times New Roman"/>
          <w:sz w:val="24"/>
          <w:szCs w:val="24"/>
        </w:rPr>
        <w:t>s</w:t>
      </w:r>
      <w:r w:rsidR="00EE74C6" w:rsidRPr="00293C10">
        <w:rPr>
          <w:rFonts w:ascii="Times New Roman" w:hAnsi="Times New Roman" w:cs="Times New Roman"/>
          <w:sz w:val="24"/>
          <w:szCs w:val="24"/>
        </w:rPr>
        <w:t xml:space="preserve">taigos vadovo veikla atitinka </w:t>
      </w:r>
      <w:r w:rsidR="00EE74C6" w:rsidRPr="00B77C4A">
        <w:rPr>
          <w:rFonts w:ascii="Times New Roman" w:hAnsi="Times New Roman" w:cs="Times New Roman"/>
          <w:sz w:val="24"/>
          <w:szCs w:val="24"/>
        </w:rPr>
        <w:t>du</w:t>
      </w:r>
      <w:r w:rsidR="003D7DBD" w:rsidRPr="00293C10">
        <w:rPr>
          <w:rFonts w:ascii="Times New Roman" w:hAnsi="Times New Roman" w:cs="Times New Roman"/>
          <w:sz w:val="24"/>
          <w:szCs w:val="24"/>
        </w:rPr>
        <w:t xml:space="preserve"> ir daugiau šio Aprašo </w:t>
      </w:r>
      <w:r w:rsidR="00B82F13" w:rsidRPr="00B77C4A">
        <w:rPr>
          <w:rFonts w:ascii="Times New Roman" w:hAnsi="Times New Roman" w:cs="Times New Roman"/>
          <w:sz w:val="24"/>
          <w:szCs w:val="24"/>
        </w:rPr>
        <w:t>11</w:t>
      </w:r>
      <w:r w:rsidR="003D7DBD" w:rsidRPr="00B77C4A">
        <w:rPr>
          <w:rFonts w:ascii="Times New Roman" w:hAnsi="Times New Roman" w:cs="Times New Roman"/>
          <w:sz w:val="24"/>
          <w:szCs w:val="24"/>
        </w:rPr>
        <w:t xml:space="preserve"> </w:t>
      </w:r>
      <w:r w:rsidR="00EE74C6" w:rsidRPr="00B77C4A">
        <w:rPr>
          <w:rFonts w:ascii="Times New Roman" w:hAnsi="Times New Roman" w:cs="Times New Roman"/>
          <w:sz w:val="24"/>
          <w:szCs w:val="24"/>
        </w:rPr>
        <w:t>p</w:t>
      </w:r>
      <w:r w:rsidR="003D7DBD" w:rsidRPr="00293C10">
        <w:rPr>
          <w:rFonts w:ascii="Times New Roman" w:hAnsi="Times New Roman" w:cs="Times New Roman"/>
          <w:sz w:val="24"/>
          <w:szCs w:val="24"/>
        </w:rPr>
        <w:t>unkte nustatytus kriterijus</w:t>
      </w:r>
      <w:r w:rsidR="0050559C" w:rsidRPr="00CD39BD">
        <w:rPr>
          <w:rFonts w:ascii="Times New Roman" w:hAnsi="Times New Roman" w:cs="Times New Roman"/>
          <w:sz w:val="24"/>
          <w:szCs w:val="24"/>
        </w:rPr>
        <w:t>,</w:t>
      </w:r>
      <w:r w:rsidR="003D7DBD" w:rsidRPr="00CD39BD">
        <w:rPr>
          <w:rFonts w:ascii="Times New Roman" w:hAnsi="Times New Roman" w:cs="Times New Roman"/>
          <w:sz w:val="24"/>
          <w:szCs w:val="24"/>
        </w:rPr>
        <w:t xml:space="preserve"> jo pareiginės algos pastoviosios da</w:t>
      </w:r>
      <w:r w:rsidR="00EE74C6" w:rsidRPr="00CD39BD">
        <w:rPr>
          <w:rFonts w:ascii="Times New Roman" w:hAnsi="Times New Roman" w:cs="Times New Roman"/>
          <w:sz w:val="24"/>
          <w:szCs w:val="24"/>
        </w:rPr>
        <w:t>l</w:t>
      </w:r>
      <w:r w:rsidR="003D7DBD" w:rsidRPr="00D4653D">
        <w:rPr>
          <w:rFonts w:ascii="Times New Roman" w:hAnsi="Times New Roman" w:cs="Times New Roman"/>
          <w:sz w:val="24"/>
          <w:szCs w:val="24"/>
        </w:rPr>
        <w:t>ie</w:t>
      </w:r>
      <w:r w:rsidR="00EE74C6" w:rsidRPr="00293C10">
        <w:rPr>
          <w:rFonts w:ascii="Times New Roman" w:hAnsi="Times New Roman" w:cs="Times New Roman"/>
          <w:sz w:val="24"/>
          <w:szCs w:val="24"/>
        </w:rPr>
        <w:t>s</w:t>
      </w:r>
      <w:r w:rsidR="003D7DBD" w:rsidRPr="00293C10">
        <w:rPr>
          <w:rFonts w:ascii="Times New Roman" w:hAnsi="Times New Roman" w:cs="Times New Roman"/>
          <w:sz w:val="24"/>
          <w:szCs w:val="24"/>
        </w:rPr>
        <w:t xml:space="preserve"> koeficientas didinamas ne daugiau kaip </w:t>
      </w:r>
      <w:r w:rsidR="00F229E1" w:rsidRPr="00293C10">
        <w:rPr>
          <w:rFonts w:ascii="Times New Roman" w:hAnsi="Times New Roman" w:cs="Times New Roman"/>
          <w:sz w:val="24"/>
          <w:szCs w:val="24"/>
        </w:rPr>
        <w:t xml:space="preserve">20 </w:t>
      </w:r>
      <w:r w:rsidR="003D7DBD" w:rsidRPr="00293C10">
        <w:rPr>
          <w:rFonts w:ascii="Times New Roman" w:hAnsi="Times New Roman" w:cs="Times New Roman"/>
          <w:sz w:val="24"/>
          <w:szCs w:val="24"/>
        </w:rPr>
        <w:t xml:space="preserve"> procentų</w:t>
      </w:r>
      <w:r w:rsidR="003D7DBD" w:rsidRPr="00E07939">
        <w:rPr>
          <w:rFonts w:ascii="Times New Roman" w:hAnsi="Times New Roman" w:cs="Times New Roman"/>
          <w:sz w:val="24"/>
          <w:szCs w:val="24"/>
        </w:rPr>
        <w:t>.</w:t>
      </w:r>
    </w:p>
    <w:p w14:paraId="2E390A84" w14:textId="492C988C" w:rsidR="00293C10" w:rsidRPr="00293C10" w:rsidRDefault="005F15E6" w:rsidP="00B77C4A">
      <w:pPr>
        <w:spacing w:after="0" w:line="240" w:lineRule="auto"/>
        <w:ind w:firstLine="851"/>
        <w:jc w:val="both"/>
        <w:rPr>
          <w:rFonts w:ascii="Times New Roman" w:hAnsi="Times New Roman" w:cs="Times New Roman"/>
          <w:bCs/>
          <w:color w:val="FF0000"/>
          <w:sz w:val="24"/>
          <w:szCs w:val="24"/>
        </w:rPr>
      </w:pPr>
      <w:r w:rsidRPr="00293C10">
        <w:rPr>
          <w:rFonts w:ascii="Times New Roman" w:hAnsi="Times New Roman" w:cs="Times New Roman"/>
          <w:bCs/>
          <w:sz w:val="24"/>
          <w:szCs w:val="24"/>
        </w:rPr>
        <w:t xml:space="preserve">13. </w:t>
      </w:r>
      <w:r w:rsidR="006D73A8" w:rsidRPr="00293C10">
        <w:rPr>
          <w:rFonts w:ascii="Times New Roman" w:hAnsi="Times New Roman" w:cs="Times New Roman"/>
          <w:bCs/>
          <w:sz w:val="24"/>
          <w:szCs w:val="24"/>
        </w:rPr>
        <w:t>Įstaigos</w:t>
      </w:r>
      <w:r w:rsidR="00C01F80" w:rsidRPr="00293C10">
        <w:rPr>
          <w:rFonts w:ascii="Times New Roman" w:hAnsi="Times New Roman" w:cs="Times New Roman"/>
          <w:bCs/>
          <w:sz w:val="24"/>
          <w:szCs w:val="24"/>
        </w:rPr>
        <w:t xml:space="preserve"> vadovas</w:t>
      </w:r>
      <w:r w:rsidR="00403277" w:rsidRPr="00293C10">
        <w:t xml:space="preserve"> </w:t>
      </w:r>
      <w:r w:rsidR="00C01F80" w:rsidRPr="00293C10">
        <w:rPr>
          <w:rFonts w:ascii="Times New Roman" w:hAnsi="Times New Roman" w:cs="Times New Roman"/>
          <w:bCs/>
          <w:sz w:val="24"/>
          <w:szCs w:val="24"/>
        </w:rPr>
        <w:t xml:space="preserve">turi teisę pateikti Savivaldybės merui motyvuotą prašymą dėl pareiginės algos pastoviosios dalies koeficiento padidinimo. Prašyme nurodyti motyvai ir argumentai turi atitikti vieną iš kriterijų, nustatytų </w:t>
      </w:r>
      <w:r w:rsidR="00326E7B" w:rsidRPr="00293C10">
        <w:rPr>
          <w:rFonts w:ascii="Times New Roman" w:hAnsi="Times New Roman" w:cs="Times New Roman"/>
          <w:bCs/>
          <w:sz w:val="24"/>
          <w:szCs w:val="24"/>
        </w:rPr>
        <w:t>A</w:t>
      </w:r>
      <w:r w:rsidR="00356BFB" w:rsidRPr="00293C10">
        <w:rPr>
          <w:rFonts w:ascii="Times New Roman" w:hAnsi="Times New Roman" w:cs="Times New Roman"/>
          <w:bCs/>
          <w:sz w:val="24"/>
          <w:szCs w:val="24"/>
        </w:rPr>
        <w:t>prašo 11</w:t>
      </w:r>
      <w:r w:rsidR="00C01F80" w:rsidRPr="00293C10">
        <w:rPr>
          <w:rFonts w:ascii="Times New Roman" w:hAnsi="Times New Roman" w:cs="Times New Roman"/>
          <w:bCs/>
          <w:sz w:val="24"/>
          <w:szCs w:val="24"/>
        </w:rPr>
        <w:t xml:space="preserve"> punkte. Prašymas privalo būti suderinta</w:t>
      </w:r>
      <w:r w:rsidR="00CD17CA" w:rsidRPr="00293C10">
        <w:rPr>
          <w:rFonts w:ascii="Times New Roman" w:hAnsi="Times New Roman" w:cs="Times New Roman"/>
          <w:bCs/>
          <w:sz w:val="24"/>
          <w:szCs w:val="24"/>
        </w:rPr>
        <w:t>s su Švietimo skyriaus vedėju</w:t>
      </w:r>
      <w:r w:rsidR="00C01F80" w:rsidRPr="00293C10">
        <w:rPr>
          <w:rFonts w:ascii="Times New Roman" w:hAnsi="Times New Roman" w:cs="Times New Roman"/>
          <w:bCs/>
          <w:sz w:val="24"/>
          <w:szCs w:val="24"/>
        </w:rPr>
        <w:t xml:space="preserve"> ir Savivaldybės administracijos direktoriumi. Pareiginės algos p</w:t>
      </w:r>
      <w:r w:rsidR="0071107E" w:rsidRPr="00293C10">
        <w:rPr>
          <w:rFonts w:ascii="Times New Roman" w:hAnsi="Times New Roman" w:cs="Times New Roman"/>
          <w:bCs/>
          <w:sz w:val="24"/>
          <w:szCs w:val="24"/>
        </w:rPr>
        <w:t>astoviosios dalies koeficientas</w:t>
      </w:r>
      <w:r w:rsidR="00A7162F" w:rsidRPr="00293C10">
        <w:rPr>
          <w:rFonts w:ascii="Times New Roman" w:hAnsi="Times New Roman" w:cs="Times New Roman"/>
          <w:bCs/>
          <w:sz w:val="24"/>
          <w:szCs w:val="24"/>
        </w:rPr>
        <w:t xml:space="preserve"> </w:t>
      </w:r>
      <w:r w:rsidR="00326E7B" w:rsidRPr="00293C10">
        <w:rPr>
          <w:rFonts w:ascii="Times New Roman" w:hAnsi="Times New Roman" w:cs="Times New Roman"/>
          <w:bCs/>
          <w:sz w:val="24"/>
          <w:szCs w:val="24"/>
        </w:rPr>
        <w:t>Į</w:t>
      </w:r>
      <w:r w:rsidR="00A7162F" w:rsidRPr="00293C10">
        <w:rPr>
          <w:rFonts w:ascii="Times New Roman" w:hAnsi="Times New Roman" w:cs="Times New Roman"/>
          <w:bCs/>
          <w:sz w:val="24"/>
          <w:szCs w:val="24"/>
        </w:rPr>
        <w:t>staigos</w:t>
      </w:r>
      <w:r w:rsidR="00C01F80" w:rsidRPr="00293C10">
        <w:rPr>
          <w:rFonts w:ascii="Times New Roman" w:hAnsi="Times New Roman" w:cs="Times New Roman"/>
          <w:bCs/>
          <w:sz w:val="24"/>
          <w:szCs w:val="24"/>
        </w:rPr>
        <w:t xml:space="preserve"> vadovui negali viršyti</w:t>
      </w:r>
      <w:r w:rsidR="00CD17CA" w:rsidRPr="00293C10">
        <w:rPr>
          <w:rFonts w:ascii="Times New Roman" w:hAnsi="Times New Roman" w:cs="Times New Roman"/>
          <w:bCs/>
          <w:sz w:val="24"/>
          <w:szCs w:val="24"/>
        </w:rPr>
        <w:t xml:space="preserve"> Darbo apmokėjimo</w:t>
      </w:r>
      <w:r w:rsidR="00C01F80" w:rsidRPr="00293C10">
        <w:rPr>
          <w:rFonts w:ascii="Times New Roman" w:hAnsi="Times New Roman" w:cs="Times New Roman"/>
          <w:bCs/>
          <w:sz w:val="24"/>
          <w:szCs w:val="24"/>
        </w:rPr>
        <w:t xml:space="preserve"> </w:t>
      </w:r>
      <w:r w:rsidR="00326E7B" w:rsidRPr="00293C10">
        <w:rPr>
          <w:rFonts w:ascii="Times New Roman" w:hAnsi="Times New Roman" w:cs="Times New Roman"/>
          <w:bCs/>
          <w:sz w:val="24"/>
          <w:szCs w:val="24"/>
        </w:rPr>
        <w:t>į</w:t>
      </w:r>
      <w:r w:rsidR="00C01F80" w:rsidRPr="00293C10">
        <w:rPr>
          <w:rFonts w:ascii="Times New Roman" w:hAnsi="Times New Roman" w:cs="Times New Roman"/>
          <w:bCs/>
          <w:sz w:val="24"/>
          <w:szCs w:val="24"/>
        </w:rPr>
        <w:t xml:space="preserve">statyme </w:t>
      </w:r>
      <w:r w:rsidR="00697EFC" w:rsidRPr="00B77C4A">
        <w:rPr>
          <w:rFonts w:ascii="Times New Roman" w:hAnsi="Times New Roman" w:cs="Times New Roman"/>
          <w:bCs/>
          <w:sz w:val="24"/>
          <w:szCs w:val="24"/>
        </w:rPr>
        <w:t xml:space="preserve">5 priede ir </w:t>
      </w:r>
      <w:r w:rsidR="003D7DBD" w:rsidRPr="00293C10">
        <w:rPr>
          <w:rFonts w:ascii="Times New Roman" w:hAnsi="Times New Roman" w:cs="Times New Roman"/>
          <w:bCs/>
          <w:sz w:val="24"/>
          <w:szCs w:val="24"/>
        </w:rPr>
        <w:t xml:space="preserve">šio Aprašo </w:t>
      </w:r>
      <w:r w:rsidR="003D7DBD" w:rsidRPr="00B77C4A">
        <w:rPr>
          <w:rFonts w:ascii="Times New Roman" w:hAnsi="Times New Roman" w:cs="Times New Roman"/>
          <w:bCs/>
          <w:sz w:val="24"/>
          <w:szCs w:val="24"/>
        </w:rPr>
        <w:t xml:space="preserve">priede </w:t>
      </w:r>
      <w:r w:rsidR="00C01F80" w:rsidRPr="00293C10">
        <w:rPr>
          <w:rFonts w:ascii="Times New Roman" w:hAnsi="Times New Roman" w:cs="Times New Roman"/>
          <w:bCs/>
          <w:sz w:val="24"/>
          <w:szCs w:val="24"/>
        </w:rPr>
        <w:t>nustatytų dydžių.</w:t>
      </w:r>
      <w:r w:rsidR="003D7DBD" w:rsidRPr="00293C10">
        <w:rPr>
          <w:rFonts w:ascii="Times New Roman" w:hAnsi="Times New Roman" w:cs="Times New Roman"/>
          <w:bCs/>
          <w:sz w:val="24"/>
          <w:szCs w:val="24"/>
        </w:rPr>
        <w:t xml:space="preserve"> Sprendimo </w:t>
      </w:r>
      <w:r w:rsidR="003D7DBD" w:rsidRPr="00CD39BD">
        <w:rPr>
          <w:rFonts w:ascii="Times New Roman" w:hAnsi="Times New Roman" w:cs="Times New Roman"/>
          <w:bCs/>
          <w:sz w:val="24"/>
          <w:szCs w:val="24"/>
        </w:rPr>
        <w:t>projektą šiuo atveju rengia</w:t>
      </w:r>
      <w:r w:rsidR="00254394" w:rsidRPr="00CD39BD">
        <w:rPr>
          <w:rFonts w:ascii="Times New Roman" w:hAnsi="Times New Roman" w:cs="Times New Roman"/>
          <w:bCs/>
          <w:sz w:val="24"/>
          <w:szCs w:val="24"/>
        </w:rPr>
        <w:t xml:space="preserve"> Ekonomikos ir biudžeto skyrius.</w:t>
      </w:r>
    </w:p>
    <w:p w14:paraId="5D5528D1" w14:textId="41DEE3E1" w:rsidR="00B77C4A" w:rsidRDefault="005F15E6" w:rsidP="00B77C4A">
      <w:pPr>
        <w:spacing w:after="0" w:line="240" w:lineRule="auto"/>
        <w:ind w:firstLine="851"/>
        <w:jc w:val="both"/>
        <w:rPr>
          <w:rFonts w:ascii="Times New Roman" w:hAnsi="Times New Roman" w:cs="Times New Roman"/>
          <w:sz w:val="24"/>
          <w:szCs w:val="24"/>
        </w:rPr>
      </w:pPr>
      <w:r w:rsidRPr="00293C10">
        <w:rPr>
          <w:rFonts w:ascii="Times New Roman" w:hAnsi="Times New Roman" w:cs="Times New Roman"/>
          <w:sz w:val="24"/>
          <w:szCs w:val="24"/>
        </w:rPr>
        <w:t>14</w:t>
      </w:r>
      <w:r w:rsidR="00313DD6" w:rsidRPr="00293C10">
        <w:rPr>
          <w:rFonts w:ascii="Times New Roman" w:hAnsi="Times New Roman" w:cs="Times New Roman"/>
          <w:sz w:val="24"/>
          <w:szCs w:val="24"/>
        </w:rPr>
        <w:t>.</w:t>
      </w:r>
      <w:r w:rsidR="007E699A" w:rsidRPr="00293C10">
        <w:rPr>
          <w:rFonts w:ascii="Times New Roman" w:hAnsi="Times New Roman" w:cs="Times New Roman"/>
          <w:sz w:val="24"/>
          <w:szCs w:val="24"/>
        </w:rPr>
        <w:t xml:space="preserve"> A</w:t>
      </w:r>
      <w:r w:rsidR="007E699A" w:rsidRPr="00B77C4A">
        <w:rPr>
          <w:rFonts w:ascii="Times New Roman" w:hAnsi="Times New Roman" w:cs="Times New Roman"/>
          <w:sz w:val="24"/>
          <w:szCs w:val="24"/>
        </w:rPr>
        <w:t>1</w:t>
      </w:r>
      <w:r w:rsidR="007E699A" w:rsidRPr="00293C10">
        <w:rPr>
          <w:rFonts w:ascii="Times New Roman" w:hAnsi="Times New Roman" w:cs="Times New Roman"/>
          <w:sz w:val="24"/>
          <w:szCs w:val="24"/>
        </w:rPr>
        <w:t xml:space="preserve"> lygio pareigybių  pareiginės algos pastoviosios da</w:t>
      </w:r>
      <w:r w:rsidR="009B68A3" w:rsidRPr="00293C10">
        <w:rPr>
          <w:rFonts w:ascii="Times New Roman" w:hAnsi="Times New Roman" w:cs="Times New Roman"/>
          <w:sz w:val="24"/>
          <w:szCs w:val="24"/>
        </w:rPr>
        <w:t>l</w:t>
      </w:r>
      <w:r w:rsidR="007E699A" w:rsidRPr="00293C10">
        <w:rPr>
          <w:rFonts w:ascii="Times New Roman" w:hAnsi="Times New Roman" w:cs="Times New Roman"/>
          <w:sz w:val="24"/>
          <w:szCs w:val="24"/>
        </w:rPr>
        <w:t xml:space="preserve">ies koeficientai didinami </w:t>
      </w:r>
      <w:r w:rsidR="007E699A" w:rsidRPr="00B77C4A">
        <w:rPr>
          <w:rFonts w:ascii="Times New Roman" w:hAnsi="Times New Roman" w:cs="Times New Roman"/>
          <w:sz w:val="24"/>
          <w:szCs w:val="24"/>
        </w:rPr>
        <w:t>20 procent</w:t>
      </w:r>
      <w:r w:rsidR="007E699A" w:rsidRPr="00293C10">
        <w:rPr>
          <w:rFonts w:ascii="Times New Roman" w:hAnsi="Times New Roman" w:cs="Times New Roman"/>
          <w:sz w:val="24"/>
          <w:szCs w:val="24"/>
        </w:rPr>
        <w:t>ų.</w:t>
      </w:r>
      <w:r w:rsidR="009B68A3" w:rsidRPr="00293C10">
        <w:rPr>
          <w:rFonts w:ascii="Times New Roman" w:hAnsi="Times New Roman" w:cs="Times New Roman"/>
          <w:sz w:val="24"/>
          <w:szCs w:val="24"/>
        </w:rPr>
        <w:t xml:space="preserve"> </w:t>
      </w:r>
      <w:r w:rsidR="0066147A" w:rsidRPr="00293C10">
        <w:rPr>
          <w:rFonts w:ascii="Times New Roman" w:hAnsi="Times New Roman" w:cs="Times New Roman"/>
          <w:sz w:val="24"/>
          <w:szCs w:val="24"/>
        </w:rPr>
        <w:t xml:space="preserve">Šis padidinimas negali viršyti </w:t>
      </w:r>
      <w:r w:rsidR="0066147A" w:rsidRPr="00B77C4A">
        <w:rPr>
          <w:rFonts w:ascii="Times New Roman" w:hAnsi="Times New Roman" w:cs="Times New Roman"/>
          <w:sz w:val="24"/>
          <w:szCs w:val="24"/>
        </w:rPr>
        <w:t>100</w:t>
      </w:r>
      <w:r w:rsidR="007630B9" w:rsidRPr="00B77C4A">
        <w:rPr>
          <w:rFonts w:ascii="Times New Roman" w:hAnsi="Times New Roman" w:cs="Times New Roman"/>
          <w:sz w:val="24"/>
          <w:szCs w:val="24"/>
        </w:rPr>
        <w:t xml:space="preserve"> procentų</w:t>
      </w:r>
      <w:r w:rsidR="0066147A" w:rsidRPr="00B77C4A">
        <w:rPr>
          <w:rFonts w:ascii="Times New Roman" w:hAnsi="Times New Roman" w:cs="Times New Roman"/>
          <w:sz w:val="24"/>
          <w:szCs w:val="24"/>
        </w:rPr>
        <w:t xml:space="preserve"> Apraše nustatytos pareiginės algos pastoviosios </w:t>
      </w:r>
      <w:r w:rsidR="00690760" w:rsidRPr="00B77C4A">
        <w:rPr>
          <w:rFonts w:ascii="Times New Roman" w:hAnsi="Times New Roman" w:cs="Times New Roman"/>
          <w:sz w:val="24"/>
          <w:szCs w:val="24"/>
        </w:rPr>
        <w:t>da</w:t>
      </w:r>
      <w:r w:rsidR="0066147A" w:rsidRPr="00B77C4A">
        <w:rPr>
          <w:rFonts w:ascii="Times New Roman" w:hAnsi="Times New Roman" w:cs="Times New Roman"/>
          <w:sz w:val="24"/>
          <w:szCs w:val="24"/>
        </w:rPr>
        <w:t>lies koeficiento dydžio.</w:t>
      </w:r>
    </w:p>
    <w:p w14:paraId="0943BDA0" w14:textId="5AA42DC6" w:rsidR="009F7F9B" w:rsidRPr="00D4653D" w:rsidRDefault="00B77C4A" w:rsidP="00293C10">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br w:type="column"/>
      </w:r>
      <w:r w:rsidR="009F7F9B" w:rsidRPr="00CD39BD">
        <w:rPr>
          <w:rFonts w:ascii="Times New Roman" w:hAnsi="Times New Roman" w:cs="Times New Roman"/>
          <w:b/>
          <w:sz w:val="24"/>
          <w:szCs w:val="24"/>
        </w:rPr>
        <w:lastRenderedPageBreak/>
        <w:t>I</w:t>
      </w:r>
      <w:r w:rsidR="00BB1692" w:rsidRPr="00CD39BD">
        <w:rPr>
          <w:rFonts w:ascii="Times New Roman" w:hAnsi="Times New Roman" w:cs="Times New Roman"/>
          <w:b/>
          <w:sz w:val="24"/>
          <w:szCs w:val="24"/>
        </w:rPr>
        <w:t xml:space="preserve">V </w:t>
      </w:r>
      <w:r w:rsidR="009F7F9B" w:rsidRPr="00CD39BD">
        <w:rPr>
          <w:rFonts w:ascii="Times New Roman" w:hAnsi="Times New Roman" w:cs="Times New Roman"/>
          <w:b/>
          <w:sz w:val="24"/>
          <w:szCs w:val="24"/>
        </w:rPr>
        <w:t>SKYRIUS</w:t>
      </w:r>
    </w:p>
    <w:p w14:paraId="35E87797" w14:textId="46B9F808" w:rsidR="00293C10" w:rsidRPr="00293C10" w:rsidRDefault="00135184" w:rsidP="00293C10">
      <w:pPr>
        <w:spacing w:after="0" w:line="240" w:lineRule="auto"/>
        <w:jc w:val="center"/>
        <w:rPr>
          <w:rFonts w:ascii="Times New Roman" w:hAnsi="Times New Roman" w:cs="Times New Roman"/>
          <w:b/>
          <w:sz w:val="24"/>
          <w:szCs w:val="24"/>
        </w:rPr>
      </w:pPr>
      <w:r w:rsidRPr="00293C10">
        <w:rPr>
          <w:rFonts w:ascii="Times New Roman" w:hAnsi="Times New Roman" w:cs="Times New Roman"/>
          <w:b/>
          <w:sz w:val="24"/>
          <w:szCs w:val="24"/>
        </w:rPr>
        <w:t xml:space="preserve">PAREIGINĖS ALGOS KINTAMOSIOS DALIES </w:t>
      </w:r>
      <w:r w:rsidR="00BB1692" w:rsidRPr="00293C10">
        <w:rPr>
          <w:rFonts w:ascii="Times New Roman" w:hAnsi="Times New Roman" w:cs="Times New Roman"/>
          <w:b/>
          <w:sz w:val="24"/>
          <w:szCs w:val="24"/>
        </w:rPr>
        <w:t>NUSTATYMAS</w:t>
      </w:r>
    </w:p>
    <w:p w14:paraId="3240B59F" w14:textId="676D165B" w:rsidR="009F7F9B" w:rsidRPr="00293C10" w:rsidRDefault="009F7F9B" w:rsidP="00B77C4A">
      <w:pPr>
        <w:spacing w:after="0" w:line="240" w:lineRule="auto"/>
        <w:jc w:val="center"/>
        <w:rPr>
          <w:rFonts w:ascii="Times New Roman" w:hAnsi="Times New Roman" w:cs="Times New Roman"/>
          <w:sz w:val="24"/>
          <w:szCs w:val="24"/>
        </w:rPr>
      </w:pPr>
    </w:p>
    <w:p w14:paraId="77845F76" w14:textId="0F58FED6" w:rsidR="00B469AF" w:rsidRPr="00293C10" w:rsidRDefault="007936E7" w:rsidP="00B77C4A">
      <w:pPr>
        <w:spacing w:after="0" w:line="240" w:lineRule="auto"/>
        <w:ind w:firstLine="851"/>
        <w:jc w:val="both"/>
        <w:rPr>
          <w:rFonts w:ascii="Times New Roman" w:hAnsi="Times New Roman" w:cs="Times New Roman"/>
          <w:sz w:val="24"/>
          <w:szCs w:val="24"/>
        </w:rPr>
      </w:pPr>
      <w:r w:rsidRPr="00293C10">
        <w:rPr>
          <w:rFonts w:ascii="Times New Roman" w:hAnsi="Times New Roman" w:cs="Times New Roman"/>
          <w:sz w:val="24"/>
          <w:szCs w:val="24"/>
        </w:rPr>
        <w:t>1</w:t>
      </w:r>
      <w:r w:rsidR="005F15E6" w:rsidRPr="00293C10">
        <w:rPr>
          <w:rFonts w:ascii="Times New Roman" w:hAnsi="Times New Roman" w:cs="Times New Roman"/>
          <w:sz w:val="24"/>
          <w:szCs w:val="24"/>
        </w:rPr>
        <w:t>5</w:t>
      </w:r>
      <w:r w:rsidRPr="00293C10">
        <w:rPr>
          <w:rFonts w:ascii="Times New Roman" w:hAnsi="Times New Roman" w:cs="Times New Roman"/>
          <w:sz w:val="24"/>
          <w:szCs w:val="24"/>
        </w:rPr>
        <w:t>.</w:t>
      </w:r>
      <w:r w:rsidR="006A6E50" w:rsidRPr="00293C10">
        <w:rPr>
          <w:rFonts w:ascii="Times New Roman" w:hAnsi="Times New Roman" w:cs="Times New Roman"/>
          <w:sz w:val="24"/>
          <w:szCs w:val="24"/>
        </w:rPr>
        <w:t xml:space="preserve"> </w:t>
      </w:r>
      <w:r w:rsidR="000753B1" w:rsidRPr="00293C10">
        <w:rPr>
          <w:rFonts w:ascii="Times New Roman" w:hAnsi="Times New Roman" w:cs="Times New Roman"/>
          <w:sz w:val="24"/>
          <w:szCs w:val="24"/>
        </w:rPr>
        <w:t>Į</w:t>
      </w:r>
      <w:r w:rsidRPr="00293C10">
        <w:rPr>
          <w:rFonts w:ascii="Times New Roman" w:hAnsi="Times New Roman" w:cs="Times New Roman"/>
          <w:sz w:val="24"/>
          <w:szCs w:val="24"/>
        </w:rPr>
        <w:t>staigų vadovų</w:t>
      </w:r>
      <w:r w:rsidR="00B469AF" w:rsidRPr="00293C10">
        <w:rPr>
          <w:rFonts w:ascii="Times New Roman" w:hAnsi="Times New Roman" w:cs="Times New Roman"/>
          <w:sz w:val="24"/>
          <w:szCs w:val="24"/>
        </w:rPr>
        <w:t>, pareiginės algos kintamoji dalis nustatoma vadovaujantis Darbo apmo</w:t>
      </w:r>
      <w:r w:rsidRPr="00293C10">
        <w:rPr>
          <w:rFonts w:ascii="Times New Roman" w:hAnsi="Times New Roman" w:cs="Times New Roman"/>
          <w:sz w:val="24"/>
          <w:szCs w:val="24"/>
        </w:rPr>
        <w:t>kėjimo įstatymu ir šio Aprašo 1</w:t>
      </w:r>
      <w:r w:rsidR="00E67686" w:rsidRPr="00293C10">
        <w:rPr>
          <w:rFonts w:ascii="Times New Roman" w:hAnsi="Times New Roman" w:cs="Times New Roman"/>
          <w:sz w:val="24"/>
          <w:szCs w:val="24"/>
        </w:rPr>
        <w:t>5</w:t>
      </w:r>
      <w:r w:rsidRPr="00293C10">
        <w:rPr>
          <w:rFonts w:ascii="Times New Roman" w:hAnsi="Times New Roman" w:cs="Times New Roman"/>
          <w:sz w:val="24"/>
          <w:szCs w:val="24"/>
        </w:rPr>
        <w:t>.1–1</w:t>
      </w:r>
      <w:r w:rsidR="00E67686" w:rsidRPr="00293C10">
        <w:rPr>
          <w:rFonts w:ascii="Times New Roman" w:hAnsi="Times New Roman" w:cs="Times New Roman"/>
          <w:sz w:val="24"/>
          <w:szCs w:val="24"/>
        </w:rPr>
        <w:t>5</w:t>
      </w:r>
      <w:r w:rsidR="00B469AF" w:rsidRPr="00293C10">
        <w:rPr>
          <w:rFonts w:ascii="Times New Roman" w:hAnsi="Times New Roman" w:cs="Times New Roman"/>
          <w:sz w:val="24"/>
          <w:szCs w:val="24"/>
        </w:rPr>
        <w:t>.3 papunkčiais:</w:t>
      </w:r>
    </w:p>
    <w:p w14:paraId="066144F8" w14:textId="70830FCA" w:rsidR="00CD39BD" w:rsidRPr="00CD39BD" w:rsidRDefault="007936E7" w:rsidP="00B77C4A">
      <w:pPr>
        <w:spacing w:after="0" w:line="240" w:lineRule="auto"/>
        <w:ind w:firstLine="851"/>
        <w:jc w:val="both"/>
        <w:rPr>
          <w:rFonts w:ascii="Times New Roman" w:hAnsi="Times New Roman" w:cs="Times New Roman"/>
          <w:sz w:val="24"/>
          <w:szCs w:val="24"/>
        </w:rPr>
      </w:pPr>
      <w:r w:rsidRPr="00293C10">
        <w:rPr>
          <w:rFonts w:ascii="Times New Roman" w:hAnsi="Times New Roman" w:cs="Times New Roman"/>
          <w:sz w:val="24"/>
          <w:szCs w:val="24"/>
        </w:rPr>
        <w:t>1</w:t>
      </w:r>
      <w:r w:rsidR="005F15E6" w:rsidRPr="00293C10">
        <w:rPr>
          <w:rFonts w:ascii="Times New Roman" w:hAnsi="Times New Roman" w:cs="Times New Roman"/>
          <w:sz w:val="24"/>
          <w:szCs w:val="24"/>
        </w:rPr>
        <w:t>5</w:t>
      </w:r>
      <w:r w:rsidR="000753B1" w:rsidRPr="00293C10">
        <w:rPr>
          <w:rFonts w:ascii="Times New Roman" w:hAnsi="Times New Roman" w:cs="Times New Roman"/>
          <w:sz w:val="24"/>
          <w:szCs w:val="24"/>
        </w:rPr>
        <w:t>.1. Į</w:t>
      </w:r>
      <w:r w:rsidR="00B469AF" w:rsidRPr="00293C10">
        <w:rPr>
          <w:rFonts w:ascii="Times New Roman" w:hAnsi="Times New Roman" w:cs="Times New Roman"/>
          <w:sz w:val="24"/>
          <w:szCs w:val="24"/>
        </w:rPr>
        <w:t xml:space="preserve">staigų vadovų pareiginės algos kintamosios dalies nustatymas priklauso nuo praėjusių metų veiklos vertinimo pagal </w:t>
      </w:r>
      <w:r w:rsidR="00664C43" w:rsidRPr="00293C10">
        <w:rPr>
          <w:rFonts w:ascii="Times New Roman" w:hAnsi="Times New Roman" w:cs="Times New Roman"/>
          <w:sz w:val="24"/>
          <w:szCs w:val="24"/>
        </w:rPr>
        <w:t>Į</w:t>
      </w:r>
      <w:r w:rsidR="00B469AF" w:rsidRPr="00293C10">
        <w:rPr>
          <w:rFonts w:ascii="Times New Roman" w:hAnsi="Times New Roman" w:cs="Times New Roman"/>
          <w:sz w:val="24"/>
          <w:szCs w:val="24"/>
        </w:rPr>
        <w:t>staigos vadovui nustatytas metines užduotis, siektinus rezultatus ir jų vertinimo rodiklius</w:t>
      </w:r>
      <w:r w:rsidR="003145C4" w:rsidRPr="00293C10">
        <w:rPr>
          <w:rFonts w:ascii="Times New Roman" w:hAnsi="Times New Roman" w:cs="Times New Roman"/>
          <w:sz w:val="24"/>
          <w:szCs w:val="24"/>
        </w:rPr>
        <w:t xml:space="preserve"> bei gebėjimus atlikti pareigybės aprašyme numatytas funkcijas</w:t>
      </w:r>
      <w:r w:rsidR="00293C10">
        <w:rPr>
          <w:rFonts w:ascii="Times New Roman" w:hAnsi="Times New Roman" w:cs="Times New Roman"/>
          <w:sz w:val="24"/>
          <w:szCs w:val="24"/>
        </w:rPr>
        <w:t>;</w:t>
      </w:r>
    </w:p>
    <w:p w14:paraId="3D9FECF3" w14:textId="0832F64B" w:rsidR="00CD39BD" w:rsidRPr="00CD39BD" w:rsidRDefault="007936E7" w:rsidP="00B77C4A">
      <w:pPr>
        <w:spacing w:after="0" w:line="240" w:lineRule="auto"/>
        <w:ind w:firstLine="851"/>
        <w:jc w:val="both"/>
        <w:rPr>
          <w:rFonts w:ascii="Times New Roman" w:hAnsi="Times New Roman" w:cs="Times New Roman"/>
          <w:color w:val="FF0000"/>
          <w:sz w:val="24"/>
          <w:szCs w:val="24"/>
        </w:rPr>
      </w:pPr>
      <w:r w:rsidRPr="00CD39BD">
        <w:rPr>
          <w:rFonts w:ascii="Times New Roman" w:hAnsi="Times New Roman" w:cs="Times New Roman"/>
          <w:sz w:val="24"/>
          <w:szCs w:val="24"/>
        </w:rPr>
        <w:t>1</w:t>
      </w:r>
      <w:r w:rsidR="005F15E6" w:rsidRPr="00CD39BD">
        <w:rPr>
          <w:rFonts w:ascii="Times New Roman" w:hAnsi="Times New Roman" w:cs="Times New Roman"/>
          <w:sz w:val="24"/>
          <w:szCs w:val="24"/>
        </w:rPr>
        <w:t>5</w:t>
      </w:r>
      <w:r w:rsidR="00B469AF" w:rsidRPr="00CD39BD">
        <w:rPr>
          <w:rFonts w:ascii="Times New Roman" w:hAnsi="Times New Roman" w:cs="Times New Roman"/>
          <w:sz w:val="24"/>
          <w:szCs w:val="24"/>
        </w:rPr>
        <w:t xml:space="preserve">.2. </w:t>
      </w:r>
      <w:r w:rsidR="00CD39BD" w:rsidRPr="00B77C4A">
        <w:rPr>
          <w:rFonts w:ascii="Times New Roman" w:hAnsi="Times New Roman" w:cs="Times New Roman"/>
          <w:color w:val="000000" w:themeColor="text1"/>
          <w:sz w:val="24"/>
          <w:szCs w:val="24"/>
        </w:rPr>
        <w:t>p</w:t>
      </w:r>
      <w:r w:rsidR="00B469AF" w:rsidRPr="00B77C4A">
        <w:rPr>
          <w:rFonts w:ascii="Times New Roman" w:hAnsi="Times New Roman" w:cs="Times New Roman"/>
          <w:color w:val="000000" w:themeColor="text1"/>
          <w:sz w:val="24"/>
          <w:szCs w:val="24"/>
        </w:rPr>
        <w:t xml:space="preserve">areiginės algos </w:t>
      </w:r>
      <w:r w:rsidR="00B469AF" w:rsidRPr="00CD39BD">
        <w:rPr>
          <w:rFonts w:ascii="Times New Roman" w:hAnsi="Times New Roman" w:cs="Times New Roman"/>
          <w:sz w:val="24"/>
          <w:szCs w:val="24"/>
        </w:rPr>
        <w:t xml:space="preserve">kintamoji dalis, atsižvelgiant į praėjusių metų veiklos vertinimą, nustatoma  </w:t>
      </w:r>
      <w:r w:rsidR="00690760" w:rsidRPr="00D4653D">
        <w:rPr>
          <w:rFonts w:ascii="Times New Roman" w:hAnsi="Times New Roman" w:cs="Times New Roman"/>
          <w:sz w:val="24"/>
          <w:szCs w:val="24"/>
        </w:rPr>
        <w:t>iki kito Įstaigos  vadovo</w:t>
      </w:r>
      <w:r w:rsidR="005F15E6" w:rsidRPr="00293C10">
        <w:rPr>
          <w:rFonts w:ascii="Times New Roman" w:hAnsi="Times New Roman" w:cs="Times New Roman"/>
          <w:sz w:val="24"/>
          <w:szCs w:val="24"/>
        </w:rPr>
        <w:t xml:space="preserve"> kasmetinio veiklos vertinimo </w:t>
      </w:r>
      <w:r w:rsidR="00B469AF" w:rsidRPr="00293C10">
        <w:rPr>
          <w:rFonts w:ascii="Times New Roman" w:hAnsi="Times New Roman" w:cs="Times New Roman"/>
          <w:sz w:val="24"/>
          <w:szCs w:val="24"/>
        </w:rPr>
        <w:t>Savivaldybės</w:t>
      </w:r>
      <w:r w:rsidR="009E6B79" w:rsidRPr="00293C10">
        <w:rPr>
          <w:rFonts w:ascii="Times New Roman" w:hAnsi="Times New Roman" w:cs="Times New Roman"/>
          <w:sz w:val="24"/>
          <w:szCs w:val="24"/>
        </w:rPr>
        <w:t xml:space="preserve"> </w:t>
      </w:r>
      <w:r w:rsidR="009E6B79" w:rsidRPr="00293C10">
        <w:rPr>
          <w:rFonts w:ascii="Times New Roman" w:hAnsi="Times New Roman" w:cs="Times New Roman"/>
          <w:bCs/>
          <w:sz w:val="24"/>
          <w:szCs w:val="24"/>
        </w:rPr>
        <w:t>tarybos sprendimu</w:t>
      </w:r>
      <w:r w:rsidR="000E1D75" w:rsidRPr="00293C10">
        <w:rPr>
          <w:rFonts w:ascii="Times New Roman" w:hAnsi="Times New Roman" w:cs="Times New Roman"/>
          <w:bCs/>
          <w:sz w:val="24"/>
          <w:szCs w:val="24"/>
        </w:rPr>
        <w:t>.</w:t>
      </w:r>
      <w:r w:rsidR="00313DD6" w:rsidRPr="00293C10">
        <w:rPr>
          <w:rFonts w:ascii="Times New Roman" w:hAnsi="Times New Roman" w:cs="Times New Roman"/>
          <w:bCs/>
          <w:sz w:val="24"/>
          <w:szCs w:val="24"/>
        </w:rPr>
        <w:t xml:space="preserve"> Tarybos sprendimo projektą </w:t>
      </w:r>
      <w:r w:rsidR="00806790" w:rsidRPr="00293C10">
        <w:rPr>
          <w:rFonts w:ascii="Times New Roman" w:hAnsi="Times New Roman" w:cs="Times New Roman"/>
          <w:bCs/>
          <w:sz w:val="24"/>
          <w:szCs w:val="24"/>
        </w:rPr>
        <w:t>rengia Švietimo skyrius</w:t>
      </w:r>
      <w:r w:rsidR="001B1601">
        <w:rPr>
          <w:rFonts w:ascii="Times New Roman" w:hAnsi="Times New Roman" w:cs="Times New Roman"/>
          <w:bCs/>
          <w:sz w:val="24"/>
          <w:szCs w:val="24"/>
        </w:rPr>
        <w:t>;</w:t>
      </w:r>
    </w:p>
    <w:p w14:paraId="53571685" w14:textId="443D8A9D" w:rsidR="00CD39BD" w:rsidRPr="00CD39BD" w:rsidRDefault="007936E7" w:rsidP="00B77C4A">
      <w:pPr>
        <w:spacing w:after="0" w:line="240" w:lineRule="auto"/>
        <w:ind w:firstLine="851"/>
        <w:jc w:val="both"/>
        <w:rPr>
          <w:rFonts w:ascii="Times New Roman" w:hAnsi="Times New Roman" w:cs="Times New Roman"/>
          <w:sz w:val="24"/>
          <w:szCs w:val="24"/>
        </w:rPr>
      </w:pPr>
      <w:r w:rsidRPr="00CD39BD">
        <w:rPr>
          <w:rFonts w:ascii="Times New Roman" w:hAnsi="Times New Roman" w:cs="Times New Roman"/>
          <w:sz w:val="24"/>
          <w:szCs w:val="24"/>
        </w:rPr>
        <w:t>1</w:t>
      </w:r>
      <w:r w:rsidR="00063770" w:rsidRPr="00CD39BD">
        <w:rPr>
          <w:rFonts w:ascii="Times New Roman" w:hAnsi="Times New Roman" w:cs="Times New Roman"/>
          <w:sz w:val="24"/>
          <w:szCs w:val="24"/>
        </w:rPr>
        <w:t>5</w:t>
      </w:r>
      <w:r w:rsidR="006A6E50" w:rsidRPr="00CD39BD">
        <w:rPr>
          <w:rFonts w:ascii="Times New Roman" w:hAnsi="Times New Roman" w:cs="Times New Roman"/>
          <w:sz w:val="24"/>
          <w:szCs w:val="24"/>
        </w:rPr>
        <w:t xml:space="preserve">.3. </w:t>
      </w:r>
      <w:r w:rsidR="000753B1" w:rsidRPr="00CD39BD">
        <w:rPr>
          <w:rFonts w:ascii="Times New Roman" w:hAnsi="Times New Roman" w:cs="Times New Roman"/>
          <w:sz w:val="24"/>
          <w:szCs w:val="24"/>
        </w:rPr>
        <w:t>Į</w:t>
      </w:r>
      <w:r w:rsidR="00B469AF" w:rsidRPr="00CD39BD">
        <w:rPr>
          <w:rFonts w:ascii="Times New Roman" w:hAnsi="Times New Roman" w:cs="Times New Roman"/>
          <w:sz w:val="24"/>
          <w:szCs w:val="24"/>
        </w:rPr>
        <w:t>staigos vadovo pareiginės algos kintamoji dalis</w:t>
      </w:r>
      <w:r w:rsidR="009C7397" w:rsidRPr="00CD39BD">
        <w:rPr>
          <w:rFonts w:ascii="Times New Roman" w:hAnsi="Times New Roman" w:cs="Times New Roman"/>
          <w:sz w:val="24"/>
          <w:szCs w:val="24"/>
        </w:rPr>
        <w:t xml:space="preserve"> nustatoma per du mėnesius nuo priėmimo į darbą dienos arba</w:t>
      </w:r>
      <w:r w:rsidR="00B469AF" w:rsidRPr="00D4653D">
        <w:rPr>
          <w:rFonts w:ascii="Times New Roman" w:hAnsi="Times New Roman" w:cs="Times New Roman"/>
          <w:sz w:val="24"/>
          <w:szCs w:val="24"/>
        </w:rPr>
        <w:t xml:space="preserve"> gali būti nustatyta priėmimo į darbą metu</w:t>
      </w:r>
      <w:r w:rsidR="003049A8" w:rsidRPr="00293C10">
        <w:rPr>
          <w:rFonts w:ascii="Times New Roman" w:hAnsi="Times New Roman" w:cs="Times New Roman"/>
          <w:sz w:val="24"/>
          <w:szCs w:val="24"/>
        </w:rPr>
        <w:t xml:space="preserve">, taip pat grįžus iš vaiko priežiūros atostogų, </w:t>
      </w:r>
      <w:r w:rsidR="00B469AF" w:rsidRPr="00293C10">
        <w:rPr>
          <w:rFonts w:ascii="Times New Roman" w:hAnsi="Times New Roman" w:cs="Times New Roman"/>
          <w:sz w:val="24"/>
          <w:szCs w:val="24"/>
        </w:rPr>
        <w:t>atsižvelgiant į</w:t>
      </w:r>
      <w:r w:rsidR="00E1164E" w:rsidRPr="00293C10">
        <w:rPr>
          <w:rFonts w:ascii="Times New Roman" w:hAnsi="Times New Roman" w:cs="Times New Roman"/>
          <w:sz w:val="24"/>
          <w:szCs w:val="24"/>
        </w:rPr>
        <w:t xml:space="preserve"> vadovui</w:t>
      </w:r>
      <w:r w:rsidR="00B469AF" w:rsidRPr="00293C10">
        <w:rPr>
          <w:rFonts w:ascii="Times New Roman" w:hAnsi="Times New Roman" w:cs="Times New Roman"/>
          <w:sz w:val="24"/>
          <w:szCs w:val="24"/>
        </w:rPr>
        <w:t xml:space="preserve"> keliamus uždavinius, tačiau ne didesnė kaip 20 procentų pareiginės algos pastoviosios dalies ir ne ilgiau kaip</w:t>
      </w:r>
      <w:r w:rsidR="00F217D3" w:rsidRPr="00293C10">
        <w:rPr>
          <w:rFonts w:ascii="Times New Roman" w:hAnsi="Times New Roman" w:cs="Times New Roman"/>
          <w:sz w:val="24"/>
          <w:szCs w:val="24"/>
        </w:rPr>
        <w:t xml:space="preserve"> iki kito </w:t>
      </w:r>
      <w:r w:rsidR="0040791C" w:rsidRPr="00293C10">
        <w:rPr>
          <w:rFonts w:ascii="Times New Roman" w:hAnsi="Times New Roman" w:cs="Times New Roman"/>
          <w:sz w:val="24"/>
          <w:szCs w:val="24"/>
        </w:rPr>
        <w:t xml:space="preserve">kasmetinio veiklos </w:t>
      </w:r>
      <w:r w:rsidR="00F217D3" w:rsidRPr="00293C10">
        <w:rPr>
          <w:rFonts w:ascii="Times New Roman" w:hAnsi="Times New Roman" w:cs="Times New Roman"/>
          <w:sz w:val="24"/>
          <w:szCs w:val="24"/>
        </w:rPr>
        <w:t>vertinimo</w:t>
      </w:r>
      <w:r w:rsidR="00B469AF" w:rsidRPr="00293C10">
        <w:rPr>
          <w:rFonts w:ascii="Times New Roman" w:hAnsi="Times New Roman" w:cs="Times New Roman"/>
          <w:sz w:val="24"/>
          <w:szCs w:val="24"/>
        </w:rPr>
        <w:t>.</w:t>
      </w:r>
    </w:p>
    <w:p w14:paraId="5148A009" w14:textId="07FB7A09" w:rsidR="00E0494D" w:rsidRPr="00CD39BD" w:rsidRDefault="008D534D" w:rsidP="00B77C4A">
      <w:pPr>
        <w:spacing w:after="0" w:line="240" w:lineRule="auto"/>
        <w:ind w:firstLine="851"/>
        <w:jc w:val="both"/>
        <w:rPr>
          <w:rFonts w:ascii="Times New Roman" w:hAnsi="Times New Roman" w:cs="Times New Roman"/>
          <w:sz w:val="24"/>
          <w:szCs w:val="24"/>
          <w:lang w:eastAsia="lt-LT"/>
        </w:rPr>
      </w:pPr>
      <w:r w:rsidRPr="00CD39BD">
        <w:rPr>
          <w:rFonts w:ascii="Times New Roman" w:hAnsi="Times New Roman" w:cs="Times New Roman"/>
          <w:sz w:val="24"/>
          <w:szCs w:val="24"/>
          <w:lang w:eastAsia="lt-LT"/>
        </w:rPr>
        <w:t>1</w:t>
      </w:r>
      <w:r w:rsidR="00063770" w:rsidRPr="00CD39BD">
        <w:rPr>
          <w:rFonts w:ascii="Times New Roman" w:hAnsi="Times New Roman" w:cs="Times New Roman"/>
          <w:sz w:val="24"/>
          <w:szCs w:val="24"/>
          <w:lang w:eastAsia="lt-LT"/>
        </w:rPr>
        <w:t>6</w:t>
      </w:r>
      <w:r w:rsidR="008569BB" w:rsidRPr="00CD39BD">
        <w:rPr>
          <w:rFonts w:ascii="Times New Roman" w:hAnsi="Times New Roman" w:cs="Times New Roman"/>
          <w:sz w:val="24"/>
          <w:szCs w:val="24"/>
          <w:lang w:eastAsia="lt-LT"/>
        </w:rPr>
        <w:t>.</w:t>
      </w:r>
      <w:r w:rsidR="000753B1" w:rsidRPr="00CD39BD">
        <w:rPr>
          <w:rFonts w:ascii="Times New Roman" w:hAnsi="Times New Roman" w:cs="Times New Roman"/>
          <w:sz w:val="24"/>
          <w:szCs w:val="24"/>
          <w:lang w:eastAsia="lt-LT"/>
        </w:rPr>
        <w:t xml:space="preserve"> Į</w:t>
      </w:r>
      <w:r w:rsidR="00CF43B4" w:rsidRPr="00CD39BD">
        <w:rPr>
          <w:rFonts w:ascii="Times New Roman" w:hAnsi="Times New Roman" w:cs="Times New Roman"/>
          <w:sz w:val="24"/>
          <w:szCs w:val="24"/>
          <w:lang w:eastAsia="lt-LT"/>
        </w:rPr>
        <w:t>staigos</w:t>
      </w:r>
      <w:r w:rsidR="00525A1C" w:rsidRPr="00D4653D">
        <w:rPr>
          <w:rFonts w:ascii="Times New Roman" w:hAnsi="Times New Roman" w:cs="Times New Roman"/>
          <w:sz w:val="24"/>
          <w:szCs w:val="24"/>
          <w:lang w:eastAsia="lt-LT"/>
        </w:rPr>
        <w:t xml:space="preserve"> vadova</w:t>
      </w:r>
      <w:r w:rsidR="00503A01" w:rsidRPr="00CD39BD">
        <w:rPr>
          <w:rFonts w:ascii="Times New Roman" w:hAnsi="Times New Roman" w:cs="Times New Roman"/>
          <w:sz w:val="24"/>
          <w:szCs w:val="24"/>
          <w:lang w:eastAsia="lt-LT"/>
        </w:rPr>
        <w:t>s</w:t>
      </w:r>
      <w:r w:rsidR="00525A1C" w:rsidRPr="00CD39BD">
        <w:rPr>
          <w:rFonts w:ascii="Times New Roman" w:hAnsi="Times New Roman" w:cs="Times New Roman"/>
          <w:sz w:val="24"/>
          <w:szCs w:val="24"/>
          <w:lang w:eastAsia="lt-LT"/>
        </w:rPr>
        <w:t xml:space="preserve">  iki vasario 1</w:t>
      </w:r>
      <w:r w:rsidR="008569BB" w:rsidRPr="00CD39BD">
        <w:rPr>
          <w:rFonts w:ascii="Times New Roman" w:hAnsi="Times New Roman" w:cs="Times New Roman"/>
          <w:sz w:val="24"/>
          <w:szCs w:val="24"/>
          <w:lang w:eastAsia="lt-LT"/>
        </w:rPr>
        <w:t>0</w:t>
      </w:r>
      <w:r w:rsidR="00525A1C" w:rsidRPr="00CD39BD">
        <w:rPr>
          <w:rFonts w:ascii="Times New Roman" w:hAnsi="Times New Roman" w:cs="Times New Roman"/>
          <w:sz w:val="24"/>
          <w:szCs w:val="24"/>
          <w:lang w:eastAsia="lt-LT"/>
        </w:rPr>
        <w:t xml:space="preserve"> dienos pateikia Savivaldybės administracijos </w:t>
      </w:r>
      <w:r w:rsidR="008569BB" w:rsidRPr="00CD39BD">
        <w:rPr>
          <w:rFonts w:ascii="Times New Roman" w:hAnsi="Times New Roman" w:cs="Times New Roman"/>
          <w:sz w:val="24"/>
          <w:szCs w:val="24"/>
          <w:lang w:eastAsia="lt-LT"/>
        </w:rPr>
        <w:t>Švietimo skyri</w:t>
      </w:r>
      <w:r w:rsidR="00503A01" w:rsidRPr="00CD39BD">
        <w:rPr>
          <w:rFonts w:ascii="Times New Roman" w:hAnsi="Times New Roman" w:cs="Times New Roman"/>
          <w:sz w:val="24"/>
          <w:szCs w:val="24"/>
          <w:lang w:eastAsia="lt-LT"/>
        </w:rPr>
        <w:t>ui</w:t>
      </w:r>
      <w:r w:rsidR="008569BB" w:rsidRPr="00CD39BD">
        <w:rPr>
          <w:rFonts w:ascii="Times New Roman" w:hAnsi="Times New Roman" w:cs="Times New Roman"/>
          <w:sz w:val="24"/>
          <w:szCs w:val="24"/>
          <w:lang w:eastAsia="lt-LT"/>
        </w:rPr>
        <w:t xml:space="preserve"> </w:t>
      </w:r>
      <w:r w:rsidR="00503A01" w:rsidRPr="00CD39BD">
        <w:rPr>
          <w:rFonts w:ascii="Times New Roman" w:hAnsi="Times New Roman" w:cs="Times New Roman"/>
          <w:sz w:val="24"/>
          <w:szCs w:val="24"/>
          <w:lang w:eastAsia="lt-LT"/>
        </w:rPr>
        <w:t>pagal Nuostatus</w:t>
      </w:r>
      <w:r w:rsidR="00782555" w:rsidRPr="00CD39BD">
        <w:rPr>
          <w:rFonts w:ascii="Times New Roman" w:hAnsi="Times New Roman" w:cs="Times New Roman"/>
          <w:color w:val="FF0000"/>
          <w:sz w:val="24"/>
          <w:szCs w:val="24"/>
          <w:lang w:eastAsia="lt-LT"/>
        </w:rPr>
        <w:t xml:space="preserve"> </w:t>
      </w:r>
      <w:r w:rsidR="00503A01" w:rsidRPr="00CD39BD">
        <w:rPr>
          <w:rFonts w:ascii="Times New Roman" w:hAnsi="Times New Roman" w:cs="Times New Roman"/>
          <w:sz w:val="24"/>
          <w:szCs w:val="24"/>
          <w:lang w:eastAsia="lt-LT"/>
        </w:rPr>
        <w:t>parengt</w:t>
      </w:r>
      <w:r w:rsidR="00E0494D" w:rsidRPr="00CD39BD">
        <w:rPr>
          <w:rFonts w:ascii="Times New Roman" w:hAnsi="Times New Roman" w:cs="Times New Roman"/>
          <w:sz w:val="24"/>
          <w:szCs w:val="24"/>
          <w:lang w:eastAsia="lt-LT"/>
        </w:rPr>
        <w:t>ą</w:t>
      </w:r>
      <w:r w:rsidR="00503A01" w:rsidRPr="00CD39BD">
        <w:rPr>
          <w:rFonts w:ascii="Times New Roman" w:hAnsi="Times New Roman" w:cs="Times New Roman"/>
          <w:sz w:val="24"/>
          <w:szCs w:val="24"/>
          <w:lang w:eastAsia="lt-LT"/>
        </w:rPr>
        <w:t xml:space="preserve"> vadovo </w:t>
      </w:r>
      <w:r w:rsidR="00CD17CA" w:rsidRPr="00CD39BD">
        <w:rPr>
          <w:rFonts w:ascii="Times New Roman" w:hAnsi="Times New Roman" w:cs="Times New Roman"/>
          <w:sz w:val="24"/>
          <w:szCs w:val="24"/>
          <w:lang w:eastAsia="lt-LT"/>
        </w:rPr>
        <w:t>metų veiklos ataskaitą, kurioje</w:t>
      </w:r>
      <w:r w:rsidR="00525A1C" w:rsidRPr="00CD39BD">
        <w:rPr>
          <w:rFonts w:ascii="Times New Roman" w:hAnsi="Times New Roman" w:cs="Times New Roman"/>
          <w:sz w:val="24"/>
          <w:szCs w:val="24"/>
          <w:lang w:eastAsia="lt-LT"/>
        </w:rPr>
        <w:t xml:space="preserve"> yra užpildyti pagrindiniai praėjusių kalendorinių metų veiklos rezultatai ir preliminarios einamųjų met</w:t>
      </w:r>
      <w:r w:rsidR="008569BB" w:rsidRPr="00CD39BD">
        <w:rPr>
          <w:rFonts w:ascii="Times New Roman" w:hAnsi="Times New Roman" w:cs="Times New Roman"/>
          <w:sz w:val="24"/>
          <w:szCs w:val="24"/>
          <w:lang w:eastAsia="lt-LT"/>
        </w:rPr>
        <w:t>ų</w:t>
      </w:r>
      <w:r w:rsidR="00CF43B4" w:rsidRPr="00CD39BD">
        <w:rPr>
          <w:rFonts w:ascii="Times New Roman" w:hAnsi="Times New Roman" w:cs="Times New Roman"/>
          <w:sz w:val="24"/>
          <w:szCs w:val="24"/>
          <w:lang w:eastAsia="lt-LT"/>
        </w:rPr>
        <w:t xml:space="preserve"> veiklos</w:t>
      </w:r>
      <w:r w:rsidR="008569BB" w:rsidRPr="00CD39BD">
        <w:rPr>
          <w:rFonts w:ascii="Times New Roman" w:hAnsi="Times New Roman" w:cs="Times New Roman"/>
          <w:sz w:val="24"/>
          <w:szCs w:val="24"/>
          <w:lang w:eastAsia="lt-LT"/>
        </w:rPr>
        <w:t xml:space="preserve"> užduotys. </w:t>
      </w:r>
    </w:p>
    <w:p w14:paraId="6A306637" w14:textId="55856C4E" w:rsidR="007A35D4" w:rsidRPr="00CD39BD" w:rsidRDefault="00E1164E" w:rsidP="00B77C4A">
      <w:pPr>
        <w:pStyle w:val="Betarp"/>
        <w:ind w:firstLine="851"/>
        <w:jc w:val="both"/>
        <w:rPr>
          <w:rFonts w:ascii="Times New Roman" w:hAnsi="Times New Roman" w:cs="Times New Roman"/>
          <w:sz w:val="24"/>
          <w:szCs w:val="24"/>
          <w:lang w:eastAsia="lt-LT"/>
        </w:rPr>
      </w:pPr>
      <w:r w:rsidRPr="00CD39BD">
        <w:rPr>
          <w:rFonts w:ascii="Times New Roman" w:hAnsi="Times New Roman" w:cs="Times New Roman"/>
          <w:sz w:val="24"/>
          <w:szCs w:val="24"/>
          <w:lang w:eastAsia="lt-LT"/>
        </w:rPr>
        <w:t>1</w:t>
      </w:r>
      <w:r w:rsidR="00063770" w:rsidRPr="00CD39BD">
        <w:rPr>
          <w:rFonts w:ascii="Times New Roman" w:hAnsi="Times New Roman" w:cs="Times New Roman"/>
          <w:sz w:val="24"/>
          <w:szCs w:val="24"/>
          <w:lang w:eastAsia="lt-LT"/>
        </w:rPr>
        <w:t>7</w:t>
      </w:r>
      <w:r w:rsidR="007A35D4" w:rsidRPr="00CD39BD">
        <w:rPr>
          <w:rFonts w:ascii="Times New Roman" w:hAnsi="Times New Roman" w:cs="Times New Roman"/>
          <w:sz w:val="24"/>
          <w:szCs w:val="24"/>
          <w:lang w:eastAsia="lt-LT"/>
        </w:rPr>
        <w:t xml:space="preserve">. </w:t>
      </w:r>
      <w:r w:rsidR="008569BB" w:rsidRPr="00CD39BD">
        <w:rPr>
          <w:rFonts w:ascii="Times New Roman" w:hAnsi="Times New Roman" w:cs="Times New Roman"/>
          <w:sz w:val="24"/>
          <w:szCs w:val="24"/>
          <w:lang w:eastAsia="lt-LT"/>
        </w:rPr>
        <w:t xml:space="preserve">Kiekvienais metais iki kovo </w:t>
      </w:r>
      <w:r w:rsidR="007A35D4" w:rsidRPr="00CD39BD">
        <w:rPr>
          <w:rFonts w:ascii="Times New Roman" w:hAnsi="Times New Roman" w:cs="Times New Roman"/>
          <w:sz w:val="24"/>
          <w:szCs w:val="24"/>
          <w:lang w:eastAsia="lt-LT"/>
        </w:rPr>
        <w:t>1 dienos Savivaldybės meras</w:t>
      </w:r>
      <w:r w:rsidR="00697EFC" w:rsidRPr="00CD39BD">
        <w:rPr>
          <w:rFonts w:ascii="Times New Roman" w:hAnsi="Times New Roman" w:cs="Times New Roman"/>
          <w:sz w:val="24"/>
          <w:szCs w:val="24"/>
          <w:lang w:eastAsia="lt-LT"/>
        </w:rPr>
        <w:t>,</w:t>
      </w:r>
      <w:r w:rsidR="007A35D4" w:rsidRPr="00CD39BD">
        <w:rPr>
          <w:rFonts w:ascii="Times New Roman" w:hAnsi="Times New Roman" w:cs="Times New Roman"/>
          <w:sz w:val="24"/>
          <w:szCs w:val="24"/>
          <w:lang w:eastAsia="lt-LT"/>
        </w:rPr>
        <w:t xml:space="preserve"> </w:t>
      </w:r>
      <w:r w:rsidR="00E0494D" w:rsidRPr="00CD39BD">
        <w:rPr>
          <w:rFonts w:ascii="Times New Roman" w:hAnsi="Times New Roman" w:cs="Times New Roman"/>
          <w:sz w:val="24"/>
          <w:szCs w:val="24"/>
          <w:lang w:eastAsia="lt-LT"/>
        </w:rPr>
        <w:t xml:space="preserve"> vadovaudamasis Nuostatais,</w:t>
      </w:r>
      <w:r w:rsidR="007A35D4" w:rsidRPr="00CD39BD">
        <w:rPr>
          <w:rFonts w:ascii="Times New Roman" w:hAnsi="Times New Roman" w:cs="Times New Roman"/>
          <w:sz w:val="24"/>
          <w:szCs w:val="24"/>
          <w:lang w:eastAsia="lt-LT"/>
        </w:rPr>
        <w:t xml:space="preserve"> įvertina Įstaigų vadovų (išskyrus Į</w:t>
      </w:r>
      <w:r w:rsidR="007A35D4" w:rsidRPr="00D4653D">
        <w:rPr>
          <w:rFonts w:ascii="Times New Roman" w:hAnsi="Times New Roman" w:cs="Times New Roman"/>
          <w:sz w:val="24"/>
          <w:szCs w:val="24"/>
          <w:lang w:eastAsia="lt-LT"/>
        </w:rPr>
        <w:t>staigų vadovus, kurie buvo priimti į pareigas praėjusiais metais, iki metų pabaigos likus mažiau kaip 6 mėnesiams, jeigu jiems metinės</w:t>
      </w:r>
      <w:r w:rsidR="007A35D4" w:rsidRPr="00293C10">
        <w:rPr>
          <w:rFonts w:ascii="Times New Roman" w:hAnsi="Times New Roman" w:cs="Times New Roman"/>
          <w:sz w:val="24"/>
          <w:szCs w:val="24"/>
          <w:lang w:eastAsia="lt-LT"/>
        </w:rPr>
        <w:t xml:space="preserve"> užduotys </w:t>
      </w:r>
      <w:r w:rsidR="00CD39BD">
        <w:rPr>
          <w:rFonts w:ascii="Times New Roman" w:hAnsi="Times New Roman" w:cs="Times New Roman"/>
          <w:sz w:val="24"/>
          <w:szCs w:val="24"/>
          <w:lang w:eastAsia="lt-LT"/>
        </w:rPr>
        <w:t>ne</w:t>
      </w:r>
      <w:r w:rsidR="007A35D4" w:rsidRPr="00CD39BD">
        <w:rPr>
          <w:rFonts w:ascii="Times New Roman" w:hAnsi="Times New Roman" w:cs="Times New Roman"/>
          <w:sz w:val="24"/>
          <w:szCs w:val="24"/>
          <w:lang w:eastAsia="lt-LT"/>
        </w:rPr>
        <w:t>buvo nustatytos) praėjusių metų veiklą pagal nustatytas metines užduotis, siektinus rezultatus ir jų vertinimo rodiklius bei gebėjimus atlikti pareigybės aprašyme nustatytas funkcijas:</w:t>
      </w:r>
    </w:p>
    <w:p w14:paraId="5DCE29DD" w14:textId="7A98DFA6" w:rsidR="00A61EF0" w:rsidRPr="00293C10" w:rsidRDefault="00063770" w:rsidP="00B77C4A">
      <w:pPr>
        <w:pStyle w:val="Betarp"/>
        <w:ind w:firstLine="851"/>
        <w:jc w:val="both"/>
        <w:rPr>
          <w:rFonts w:ascii="Times New Roman" w:hAnsi="Times New Roman" w:cs="Times New Roman"/>
          <w:sz w:val="24"/>
          <w:szCs w:val="24"/>
          <w:lang w:eastAsia="lt-LT"/>
        </w:rPr>
      </w:pPr>
      <w:r w:rsidRPr="00D4653D">
        <w:rPr>
          <w:rFonts w:ascii="Times New Roman" w:hAnsi="Times New Roman" w:cs="Times New Roman"/>
          <w:sz w:val="24"/>
          <w:szCs w:val="24"/>
          <w:lang w:eastAsia="lt-LT"/>
        </w:rPr>
        <w:t>17</w:t>
      </w:r>
      <w:r w:rsidR="00384EB0" w:rsidRPr="00293C10">
        <w:rPr>
          <w:rFonts w:ascii="Times New Roman" w:hAnsi="Times New Roman" w:cs="Times New Roman"/>
          <w:sz w:val="24"/>
          <w:szCs w:val="24"/>
          <w:lang w:eastAsia="lt-LT"/>
        </w:rPr>
        <w:t xml:space="preserve">.1. </w:t>
      </w:r>
      <w:r w:rsidR="007A35D4" w:rsidRPr="00293C10">
        <w:rPr>
          <w:rFonts w:ascii="Times New Roman" w:hAnsi="Times New Roman" w:cs="Times New Roman"/>
          <w:sz w:val="24"/>
          <w:szCs w:val="24"/>
          <w:lang w:eastAsia="lt-LT"/>
        </w:rPr>
        <w:t>labai gerai –</w:t>
      </w:r>
      <w:r w:rsidR="002E03CF" w:rsidRPr="00293C10">
        <w:rPr>
          <w:rFonts w:ascii="Times New Roman" w:hAnsi="Times New Roman" w:cs="Times New Roman"/>
          <w:sz w:val="24"/>
          <w:szCs w:val="24"/>
          <w:lang w:eastAsia="lt-LT"/>
        </w:rPr>
        <w:t xml:space="preserve"> </w:t>
      </w:r>
      <w:r w:rsidR="007A35D4" w:rsidRPr="00293C10">
        <w:rPr>
          <w:rFonts w:ascii="Times New Roman" w:hAnsi="Times New Roman" w:cs="Times New Roman"/>
          <w:sz w:val="24"/>
          <w:szCs w:val="24"/>
          <w:lang w:eastAsia="lt-LT"/>
        </w:rPr>
        <w:t>iki kito</w:t>
      </w:r>
      <w:r w:rsidR="00C56832" w:rsidRPr="00293C10">
        <w:rPr>
          <w:rFonts w:ascii="Times New Roman" w:hAnsi="Times New Roman" w:cs="Times New Roman"/>
          <w:sz w:val="24"/>
          <w:szCs w:val="24"/>
          <w:lang w:eastAsia="lt-LT"/>
        </w:rPr>
        <w:t xml:space="preserve"> </w:t>
      </w:r>
      <w:r w:rsidR="001705BB" w:rsidRPr="00293C10">
        <w:rPr>
          <w:rFonts w:ascii="Times New Roman" w:hAnsi="Times New Roman" w:cs="Times New Roman"/>
          <w:sz w:val="24"/>
          <w:szCs w:val="24"/>
          <w:lang w:eastAsia="lt-LT"/>
        </w:rPr>
        <w:t>Į</w:t>
      </w:r>
      <w:r w:rsidR="00C56832" w:rsidRPr="00293C10">
        <w:rPr>
          <w:rFonts w:ascii="Times New Roman" w:hAnsi="Times New Roman" w:cs="Times New Roman"/>
          <w:sz w:val="24"/>
          <w:szCs w:val="24"/>
          <w:lang w:eastAsia="lt-LT"/>
        </w:rPr>
        <w:t>staigos</w:t>
      </w:r>
      <w:r w:rsidR="007A35D4" w:rsidRPr="00293C10">
        <w:rPr>
          <w:rFonts w:ascii="Times New Roman" w:hAnsi="Times New Roman" w:cs="Times New Roman"/>
          <w:sz w:val="24"/>
          <w:szCs w:val="24"/>
          <w:lang w:eastAsia="lt-LT"/>
        </w:rPr>
        <w:t xml:space="preserve"> kasmetinio veiklos vertinimo Įstaigos vadovui nustato pareiginės algos kintamosios dalies dydį nuo 15 iki 40 procentų pareiginės algos pastoviosios dalies</w:t>
      </w:r>
      <w:r w:rsidR="00D71764" w:rsidRPr="00293C10">
        <w:rPr>
          <w:rFonts w:ascii="Times New Roman" w:hAnsi="Times New Roman" w:cs="Times New Roman"/>
          <w:sz w:val="24"/>
          <w:szCs w:val="24"/>
          <w:lang w:eastAsia="lt-LT"/>
        </w:rPr>
        <w:t xml:space="preserve"> dydžio</w:t>
      </w:r>
      <w:r w:rsidR="007A35D4" w:rsidRPr="00293C10">
        <w:rPr>
          <w:rFonts w:ascii="Times New Roman" w:hAnsi="Times New Roman" w:cs="Times New Roman"/>
          <w:sz w:val="24"/>
          <w:szCs w:val="24"/>
          <w:lang w:eastAsia="lt-LT"/>
        </w:rPr>
        <w:t>,</w:t>
      </w:r>
      <w:r w:rsidR="00384EB0" w:rsidRPr="00293C10">
        <w:rPr>
          <w:rFonts w:ascii="Times New Roman" w:hAnsi="Times New Roman" w:cs="Times New Roman"/>
          <w:sz w:val="24"/>
          <w:szCs w:val="24"/>
          <w:lang w:eastAsia="lt-LT"/>
        </w:rPr>
        <w:t xml:space="preserve"> </w:t>
      </w:r>
      <w:r w:rsidR="00D71764" w:rsidRPr="00293C10">
        <w:rPr>
          <w:rFonts w:ascii="Times New Roman" w:hAnsi="Times New Roman" w:cs="Times New Roman"/>
          <w:sz w:val="24"/>
          <w:szCs w:val="24"/>
          <w:lang w:eastAsia="lt-LT"/>
        </w:rPr>
        <w:t>priklausomai nuo Įstaigai</w:t>
      </w:r>
      <w:r w:rsidR="00CD17CA" w:rsidRPr="00293C10">
        <w:rPr>
          <w:rFonts w:ascii="Times New Roman" w:hAnsi="Times New Roman" w:cs="Times New Roman"/>
          <w:sz w:val="24"/>
          <w:szCs w:val="24"/>
          <w:lang w:eastAsia="lt-LT"/>
        </w:rPr>
        <w:t xml:space="preserve"> </w:t>
      </w:r>
      <w:r w:rsidR="00384EB0" w:rsidRPr="00293C10">
        <w:rPr>
          <w:rFonts w:ascii="Times New Roman" w:hAnsi="Times New Roman" w:cs="Times New Roman"/>
          <w:sz w:val="24"/>
          <w:szCs w:val="24"/>
          <w:lang w:eastAsia="lt-LT"/>
        </w:rPr>
        <w:t>skirt</w:t>
      </w:r>
      <w:r w:rsidR="00D71764" w:rsidRPr="00293C10">
        <w:rPr>
          <w:rFonts w:ascii="Times New Roman" w:hAnsi="Times New Roman" w:cs="Times New Roman"/>
          <w:sz w:val="24"/>
          <w:szCs w:val="24"/>
          <w:lang w:eastAsia="lt-LT"/>
        </w:rPr>
        <w:t xml:space="preserve">ų </w:t>
      </w:r>
      <w:r w:rsidR="00384EB0" w:rsidRPr="00293C10">
        <w:rPr>
          <w:rFonts w:ascii="Times New Roman" w:hAnsi="Times New Roman" w:cs="Times New Roman"/>
          <w:sz w:val="24"/>
          <w:szCs w:val="24"/>
          <w:lang w:eastAsia="lt-LT"/>
        </w:rPr>
        <w:t>asignavim</w:t>
      </w:r>
      <w:r w:rsidR="00D71764" w:rsidRPr="00293C10">
        <w:rPr>
          <w:rFonts w:ascii="Times New Roman" w:hAnsi="Times New Roman" w:cs="Times New Roman"/>
          <w:sz w:val="24"/>
          <w:szCs w:val="24"/>
          <w:lang w:eastAsia="lt-LT"/>
        </w:rPr>
        <w:t>ų</w:t>
      </w:r>
      <w:r w:rsidR="00384EB0" w:rsidRPr="00293C10">
        <w:rPr>
          <w:rFonts w:ascii="Times New Roman" w:hAnsi="Times New Roman" w:cs="Times New Roman"/>
          <w:sz w:val="24"/>
          <w:szCs w:val="24"/>
          <w:lang w:eastAsia="lt-LT"/>
        </w:rPr>
        <w:t xml:space="preserve">, </w:t>
      </w:r>
      <w:r w:rsidR="00CD17CA" w:rsidRPr="00293C10">
        <w:rPr>
          <w:rFonts w:ascii="Times New Roman" w:hAnsi="Times New Roman" w:cs="Times New Roman"/>
          <w:sz w:val="24"/>
          <w:szCs w:val="24"/>
          <w:lang w:eastAsia="lt-LT"/>
        </w:rPr>
        <w:t>įvertina</w:t>
      </w:r>
      <w:r w:rsidR="007A35D4" w:rsidRPr="00293C10">
        <w:rPr>
          <w:rFonts w:ascii="Times New Roman" w:hAnsi="Times New Roman" w:cs="Times New Roman"/>
          <w:sz w:val="24"/>
          <w:szCs w:val="24"/>
          <w:lang w:eastAsia="lt-LT"/>
        </w:rPr>
        <w:t xml:space="preserve"> kokia apimtimi </w:t>
      </w:r>
      <w:r w:rsidR="002E03CF" w:rsidRPr="00293C10">
        <w:rPr>
          <w:rFonts w:ascii="Times New Roman" w:hAnsi="Times New Roman" w:cs="Times New Roman"/>
          <w:sz w:val="24"/>
          <w:szCs w:val="24"/>
          <w:lang w:eastAsia="lt-LT"/>
        </w:rPr>
        <w:t>vadovas</w:t>
      </w:r>
      <w:r w:rsidR="007A35D4" w:rsidRPr="00293C10">
        <w:rPr>
          <w:rFonts w:ascii="Times New Roman" w:hAnsi="Times New Roman" w:cs="Times New Roman"/>
          <w:sz w:val="24"/>
          <w:szCs w:val="24"/>
          <w:lang w:eastAsia="lt-LT"/>
        </w:rPr>
        <w:t xml:space="preserve"> įvykdė nustatytas užduotis, kokia buvo šių užduočių įvykdymo kokybė, kokius sutartus vertinimo rodiklius pasiekė, o kokius – viršijo</w:t>
      </w:r>
      <w:r w:rsidR="00C56832" w:rsidRPr="00293C10">
        <w:rPr>
          <w:rFonts w:ascii="Times New Roman" w:hAnsi="Times New Roman" w:cs="Times New Roman"/>
          <w:sz w:val="24"/>
          <w:szCs w:val="24"/>
          <w:lang w:eastAsia="lt-LT"/>
        </w:rPr>
        <w:t xml:space="preserve"> ir gali skirti premiją</w:t>
      </w:r>
      <w:r w:rsidR="001705BB" w:rsidRPr="00293C10">
        <w:rPr>
          <w:rFonts w:ascii="Times New Roman" w:hAnsi="Times New Roman" w:cs="Times New Roman"/>
          <w:sz w:val="24"/>
          <w:szCs w:val="24"/>
          <w:lang w:eastAsia="lt-LT"/>
        </w:rPr>
        <w:t xml:space="preserve"> pagal Apraše nustatytą tvarką ir dydžius</w:t>
      </w:r>
      <w:r w:rsidR="00CD39BD">
        <w:rPr>
          <w:rFonts w:ascii="Times New Roman" w:hAnsi="Times New Roman" w:cs="Times New Roman"/>
          <w:sz w:val="24"/>
          <w:szCs w:val="24"/>
          <w:lang w:eastAsia="lt-LT"/>
        </w:rPr>
        <w:t>;</w:t>
      </w:r>
    </w:p>
    <w:p w14:paraId="4928F3FA" w14:textId="55C8D20C" w:rsidR="007A35D4" w:rsidRPr="00293C10" w:rsidRDefault="00063770" w:rsidP="00B77C4A">
      <w:pPr>
        <w:pStyle w:val="Betarp"/>
        <w:ind w:firstLine="851"/>
        <w:jc w:val="both"/>
        <w:rPr>
          <w:rFonts w:ascii="Times New Roman" w:hAnsi="Times New Roman" w:cs="Times New Roman"/>
          <w:sz w:val="24"/>
          <w:szCs w:val="24"/>
          <w:lang w:eastAsia="lt-LT"/>
        </w:rPr>
      </w:pPr>
      <w:r w:rsidRPr="00293C10">
        <w:rPr>
          <w:rFonts w:ascii="Times New Roman" w:hAnsi="Times New Roman" w:cs="Times New Roman"/>
          <w:sz w:val="24"/>
          <w:szCs w:val="24"/>
          <w:lang w:eastAsia="lt-LT"/>
        </w:rPr>
        <w:t>17</w:t>
      </w:r>
      <w:r w:rsidR="00D71764" w:rsidRPr="00293C10">
        <w:rPr>
          <w:rFonts w:ascii="Times New Roman" w:hAnsi="Times New Roman" w:cs="Times New Roman"/>
          <w:sz w:val="24"/>
          <w:szCs w:val="24"/>
          <w:lang w:eastAsia="lt-LT"/>
        </w:rPr>
        <w:t>.</w:t>
      </w:r>
      <w:r w:rsidR="007A35D4" w:rsidRPr="00293C10">
        <w:rPr>
          <w:rFonts w:ascii="Times New Roman" w:hAnsi="Times New Roman" w:cs="Times New Roman"/>
          <w:sz w:val="24"/>
          <w:szCs w:val="24"/>
          <w:lang w:eastAsia="lt-LT"/>
        </w:rPr>
        <w:t>2</w:t>
      </w:r>
      <w:r w:rsidR="00D71764" w:rsidRPr="00293C10">
        <w:rPr>
          <w:rFonts w:ascii="Times New Roman" w:hAnsi="Times New Roman" w:cs="Times New Roman"/>
          <w:sz w:val="24"/>
          <w:szCs w:val="24"/>
          <w:lang w:eastAsia="lt-LT"/>
        </w:rPr>
        <w:t>.</w:t>
      </w:r>
      <w:r w:rsidR="007A35D4" w:rsidRPr="00293C10">
        <w:rPr>
          <w:rFonts w:ascii="Times New Roman" w:hAnsi="Times New Roman" w:cs="Times New Roman"/>
          <w:sz w:val="24"/>
          <w:szCs w:val="24"/>
          <w:lang w:eastAsia="lt-LT"/>
        </w:rPr>
        <w:t xml:space="preserve"> gerai – </w:t>
      </w:r>
      <w:r w:rsidR="002E03CF" w:rsidRPr="00293C10">
        <w:rPr>
          <w:rFonts w:ascii="Times New Roman" w:hAnsi="Times New Roman" w:cs="Times New Roman"/>
          <w:sz w:val="24"/>
          <w:szCs w:val="24"/>
          <w:lang w:eastAsia="lt-LT"/>
        </w:rPr>
        <w:t>iki kito</w:t>
      </w:r>
      <w:r w:rsidR="001705BB" w:rsidRPr="00293C10">
        <w:rPr>
          <w:rFonts w:ascii="Times New Roman" w:hAnsi="Times New Roman" w:cs="Times New Roman"/>
          <w:sz w:val="24"/>
          <w:szCs w:val="24"/>
          <w:lang w:eastAsia="lt-LT"/>
        </w:rPr>
        <w:t xml:space="preserve"> Įstaigos</w:t>
      </w:r>
      <w:r w:rsidR="002E03CF" w:rsidRPr="00293C10">
        <w:rPr>
          <w:rFonts w:ascii="Times New Roman" w:hAnsi="Times New Roman" w:cs="Times New Roman"/>
          <w:sz w:val="24"/>
          <w:szCs w:val="24"/>
          <w:lang w:eastAsia="lt-LT"/>
        </w:rPr>
        <w:t xml:space="preserve"> kasmetinio veiklos vertinimo Įstaigos vadovui nustato pareiginės algos kintamosios dalies dydį nuo 5 iki 15 procentų pareiginės algos pastoviosios dalies dydžio</w:t>
      </w:r>
      <w:r w:rsidR="00D71764" w:rsidRPr="00293C10">
        <w:rPr>
          <w:rFonts w:ascii="Times New Roman" w:hAnsi="Times New Roman" w:cs="Times New Roman"/>
          <w:sz w:val="24"/>
          <w:szCs w:val="24"/>
          <w:lang w:eastAsia="lt-LT"/>
        </w:rPr>
        <w:t>,</w:t>
      </w:r>
      <w:r w:rsidR="002E03CF" w:rsidRPr="00293C10">
        <w:rPr>
          <w:rFonts w:ascii="Times New Roman" w:hAnsi="Times New Roman" w:cs="Times New Roman"/>
          <w:sz w:val="24"/>
          <w:szCs w:val="24"/>
          <w:lang w:eastAsia="lt-LT"/>
        </w:rPr>
        <w:t xml:space="preserve"> priklausomai nuo Įstaigai skirtų asignavimų ir atsižvelgdamas į tai, kokia apimtimi darbuotojas įvykdė nustatytas užduotis, kokia buvo šių užduočių įvykdymo kokybė, kokius sutartus vertinimo rodiklius pasiekė</w:t>
      </w:r>
      <w:r w:rsidR="007A35D4" w:rsidRPr="00293C10">
        <w:rPr>
          <w:rFonts w:ascii="Times New Roman" w:hAnsi="Times New Roman" w:cs="Times New Roman"/>
          <w:sz w:val="24"/>
          <w:szCs w:val="24"/>
          <w:lang w:eastAsia="lt-LT"/>
        </w:rPr>
        <w:t>;</w:t>
      </w:r>
    </w:p>
    <w:p w14:paraId="43249EDA" w14:textId="77777777" w:rsidR="007A35D4" w:rsidRPr="00293C10" w:rsidRDefault="00063770" w:rsidP="00B77C4A">
      <w:pPr>
        <w:pStyle w:val="Betarp"/>
        <w:ind w:firstLine="851"/>
        <w:jc w:val="both"/>
        <w:rPr>
          <w:rFonts w:ascii="Times New Roman" w:hAnsi="Times New Roman" w:cs="Times New Roman"/>
          <w:sz w:val="24"/>
          <w:szCs w:val="24"/>
          <w:lang w:eastAsia="lt-LT"/>
        </w:rPr>
      </w:pPr>
      <w:r w:rsidRPr="00293C10">
        <w:rPr>
          <w:rFonts w:ascii="Times New Roman" w:hAnsi="Times New Roman" w:cs="Times New Roman"/>
          <w:sz w:val="24"/>
          <w:szCs w:val="24"/>
          <w:lang w:eastAsia="lt-LT"/>
        </w:rPr>
        <w:t>17</w:t>
      </w:r>
      <w:r w:rsidR="00D71764" w:rsidRPr="00293C10">
        <w:rPr>
          <w:rFonts w:ascii="Times New Roman" w:hAnsi="Times New Roman" w:cs="Times New Roman"/>
          <w:sz w:val="24"/>
          <w:szCs w:val="24"/>
          <w:lang w:eastAsia="lt-LT"/>
        </w:rPr>
        <w:t>.3.</w:t>
      </w:r>
      <w:r w:rsidR="007A35D4" w:rsidRPr="00293C10">
        <w:rPr>
          <w:rFonts w:ascii="Times New Roman" w:hAnsi="Times New Roman" w:cs="Times New Roman"/>
          <w:sz w:val="24"/>
          <w:szCs w:val="24"/>
          <w:lang w:eastAsia="lt-LT"/>
        </w:rPr>
        <w:t xml:space="preserve"> patenkinamai</w:t>
      </w:r>
      <w:r w:rsidR="002E03CF" w:rsidRPr="00293C10">
        <w:rPr>
          <w:rFonts w:ascii="Times New Roman" w:hAnsi="Times New Roman" w:cs="Times New Roman"/>
          <w:sz w:val="24"/>
          <w:szCs w:val="24"/>
          <w:lang w:eastAsia="lt-LT"/>
        </w:rPr>
        <w:t xml:space="preserve"> – Įstaigos vadovui iki kito Įstaigos kasmetinio veiklos vertinimo nenustato pareiginės algos kintamosios dalies dydžio</w:t>
      </w:r>
      <w:r w:rsidR="007A35D4" w:rsidRPr="00293C10">
        <w:rPr>
          <w:rFonts w:ascii="Times New Roman" w:hAnsi="Times New Roman" w:cs="Times New Roman"/>
          <w:sz w:val="24"/>
          <w:szCs w:val="24"/>
          <w:lang w:eastAsia="lt-LT"/>
        </w:rPr>
        <w:t>;</w:t>
      </w:r>
    </w:p>
    <w:p w14:paraId="6EEEF3A6" w14:textId="142F022F" w:rsidR="002E03CF" w:rsidRPr="00293C10" w:rsidRDefault="00063770" w:rsidP="00B77C4A">
      <w:pPr>
        <w:pStyle w:val="Betarp"/>
        <w:ind w:firstLine="851"/>
        <w:jc w:val="both"/>
        <w:rPr>
          <w:rFonts w:ascii="Times New Roman" w:hAnsi="Times New Roman" w:cs="Times New Roman"/>
          <w:strike/>
          <w:sz w:val="24"/>
          <w:szCs w:val="24"/>
          <w:lang w:eastAsia="lt-LT"/>
        </w:rPr>
      </w:pPr>
      <w:r w:rsidRPr="00293C10">
        <w:rPr>
          <w:rFonts w:ascii="Times New Roman" w:hAnsi="Times New Roman" w:cs="Times New Roman"/>
          <w:sz w:val="24"/>
          <w:szCs w:val="24"/>
          <w:lang w:eastAsia="lt-LT"/>
        </w:rPr>
        <w:t>17</w:t>
      </w:r>
      <w:r w:rsidR="00D71764" w:rsidRPr="00293C10">
        <w:rPr>
          <w:rFonts w:ascii="Times New Roman" w:hAnsi="Times New Roman" w:cs="Times New Roman"/>
          <w:sz w:val="24"/>
          <w:szCs w:val="24"/>
          <w:lang w:eastAsia="lt-LT"/>
        </w:rPr>
        <w:t>.4.</w:t>
      </w:r>
      <w:r w:rsidR="007A35D4" w:rsidRPr="00293C10">
        <w:rPr>
          <w:rFonts w:ascii="Times New Roman" w:hAnsi="Times New Roman" w:cs="Times New Roman"/>
          <w:sz w:val="24"/>
          <w:szCs w:val="24"/>
          <w:lang w:eastAsia="lt-LT"/>
        </w:rPr>
        <w:t xml:space="preserve"> nepatenkinamai</w:t>
      </w:r>
      <w:r w:rsidR="002E03CF" w:rsidRPr="00293C10">
        <w:rPr>
          <w:rFonts w:ascii="Times New Roman" w:hAnsi="Times New Roman" w:cs="Times New Roman"/>
          <w:sz w:val="24"/>
          <w:szCs w:val="24"/>
          <w:lang w:eastAsia="lt-LT"/>
        </w:rPr>
        <w:t xml:space="preserve"> – iki kito</w:t>
      </w:r>
      <w:r w:rsidR="009E6B79" w:rsidRPr="00293C10">
        <w:rPr>
          <w:rFonts w:ascii="Times New Roman" w:hAnsi="Times New Roman" w:cs="Times New Roman"/>
          <w:sz w:val="24"/>
          <w:szCs w:val="24"/>
          <w:lang w:eastAsia="lt-LT"/>
        </w:rPr>
        <w:t xml:space="preserve"> Į</w:t>
      </w:r>
      <w:r w:rsidR="00BA157A" w:rsidRPr="00293C10">
        <w:rPr>
          <w:rFonts w:ascii="Times New Roman" w:hAnsi="Times New Roman" w:cs="Times New Roman"/>
          <w:sz w:val="24"/>
          <w:szCs w:val="24"/>
          <w:lang w:eastAsia="lt-LT"/>
        </w:rPr>
        <w:t xml:space="preserve">staigos </w:t>
      </w:r>
      <w:r w:rsidR="002E03CF" w:rsidRPr="00293C10">
        <w:rPr>
          <w:rFonts w:ascii="Times New Roman" w:hAnsi="Times New Roman" w:cs="Times New Roman"/>
          <w:sz w:val="24"/>
          <w:szCs w:val="24"/>
          <w:lang w:eastAsia="lt-LT"/>
        </w:rPr>
        <w:t>kasm</w:t>
      </w:r>
      <w:r w:rsidR="00BA157A" w:rsidRPr="00293C10">
        <w:rPr>
          <w:rFonts w:ascii="Times New Roman" w:hAnsi="Times New Roman" w:cs="Times New Roman"/>
          <w:sz w:val="24"/>
          <w:szCs w:val="24"/>
          <w:lang w:eastAsia="lt-LT"/>
        </w:rPr>
        <w:t xml:space="preserve">etinio veiklos vertinimo nustato </w:t>
      </w:r>
      <w:r w:rsidR="002E03CF" w:rsidRPr="00293C10">
        <w:rPr>
          <w:rFonts w:ascii="Times New Roman" w:hAnsi="Times New Roman" w:cs="Times New Roman"/>
          <w:sz w:val="24"/>
          <w:szCs w:val="24"/>
          <w:lang w:eastAsia="lt-LT"/>
        </w:rPr>
        <w:t>mažesnį pareiginės algos pastoviosios dalies koeficientą, tačiau ne mažesnį, negu</w:t>
      </w:r>
      <w:r w:rsidR="008803E3" w:rsidRPr="00293C10">
        <w:rPr>
          <w:rFonts w:ascii="Times New Roman" w:hAnsi="Times New Roman" w:cs="Times New Roman"/>
          <w:sz w:val="24"/>
          <w:szCs w:val="24"/>
          <w:lang w:eastAsia="lt-LT"/>
        </w:rPr>
        <w:t xml:space="preserve"> D</w:t>
      </w:r>
      <w:r w:rsidR="00D71764" w:rsidRPr="00293C10">
        <w:rPr>
          <w:rFonts w:ascii="Times New Roman" w:hAnsi="Times New Roman" w:cs="Times New Roman"/>
          <w:sz w:val="24"/>
          <w:szCs w:val="24"/>
          <w:lang w:eastAsia="lt-LT"/>
        </w:rPr>
        <w:t>arbo apmokėjimo</w:t>
      </w:r>
      <w:r w:rsidR="002E03CF" w:rsidRPr="00293C10">
        <w:rPr>
          <w:rFonts w:ascii="Times New Roman" w:hAnsi="Times New Roman" w:cs="Times New Roman"/>
          <w:sz w:val="24"/>
          <w:szCs w:val="24"/>
          <w:lang w:eastAsia="lt-LT"/>
        </w:rPr>
        <w:t xml:space="preserve"> </w:t>
      </w:r>
      <w:r w:rsidR="00D71764" w:rsidRPr="00293C10">
        <w:rPr>
          <w:rFonts w:ascii="Times New Roman" w:hAnsi="Times New Roman" w:cs="Times New Roman"/>
          <w:sz w:val="24"/>
          <w:szCs w:val="24"/>
          <w:lang w:eastAsia="lt-LT"/>
        </w:rPr>
        <w:t>į</w:t>
      </w:r>
      <w:r w:rsidR="002E03CF" w:rsidRPr="00293C10">
        <w:rPr>
          <w:rFonts w:ascii="Times New Roman" w:hAnsi="Times New Roman" w:cs="Times New Roman"/>
          <w:sz w:val="24"/>
          <w:szCs w:val="24"/>
          <w:lang w:eastAsia="lt-LT"/>
        </w:rPr>
        <w:t>statymo</w:t>
      </w:r>
      <w:r w:rsidR="00D04168" w:rsidRPr="00293C10">
        <w:rPr>
          <w:rFonts w:ascii="Times New Roman" w:hAnsi="Times New Roman" w:cs="Times New Roman"/>
          <w:sz w:val="24"/>
          <w:szCs w:val="24"/>
          <w:lang w:eastAsia="lt-LT"/>
        </w:rPr>
        <w:t xml:space="preserve"> 5 priede</w:t>
      </w:r>
      <w:r w:rsidR="00CD17CA" w:rsidRPr="00293C10">
        <w:rPr>
          <w:rFonts w:ascii="Times New Roman" w:hAnsi="Times New Roman" w:cs="Times New Roman"/>
          <w:sz w:val="24"/>
          <w:szCs w:val="24"/>
          <w:lang w:eastAsia="lt-LT"/>
        </w:rPr>
        <w:t>,</w:t>
      </w:r>
      <w:r w:rsidR="00D04168" w:rsidRPr="00293C10">
        <w:rPr>
          <w:rFonts w:ascii="Times New Roman" w:hAnsi="Times New Roman" w:cs="Times New Roman"/>
          <w:sz w:val="24"/>
          <w:szCs w:val="24"/>
          <w:lang w:eastAsia="lt-LT"/>
        </w:rPr>
        <w:t xml:space="preserve"> </w:t>
      </w:r>
      <w:r w:rsidR="00D04168" w:rsidRPr="00B77C4A">
        <w:rPr>
          <w:rFonts w:ascii="Times New Roman" w:hAnsi="Times New Roman" w:cs="Times New Roman"/>
          <w:sz w:val="24"/>
          <w:szCs w:val="24"/>
          <w:lang w:eastAsia="lt-LT"/>
        </w:rPr>
        <w:t>tai p</w:t>
      </w:r>
      <w:r w:rsidR="0044230C" w:rsidRPr="00B77C4A">
        <w:rPr>
          <w:rFonts w:ascii="Times New Roman" w:hAnsi="Times New Roman" w:cs="Times New Roman"/>
          <w:sz w:val="24"/>
          <w:szCs w:val="24"/>
          <w:lang w:eastAsia="lt-LT"/>
        </w:rPr>
        <w:t>a</w:t>
      </w:r>
      <w:r w:rsidR="00D04168" w:rsidRPr="00B77C4A">
        <w:rPr>
          <w:rFonts w:ascii="Times New Roman" w:hAnsi="Times New Roman" w:cs="Times New Roman"/>
          <w:sz w:val="24"/>
          <w:szCs w:val="24"/>
          <w:lang w:eastAsia="lt-LT"/>
        </w:rPr>
        <w:t xml:space="preserve">reigybei pagal </w:t>
      </w:r>
      <w:r w:rsidR="0050559C" w:rsidRPr="00B77C4A">
        <w:rPr>
          <w:rFonts w:ascii="Times New Roman" w:hAnsi="Times New Roman" w:cs="Times New Roman"/>
          <w:sz w:val="24"/>
          <w:szCs w:val="24"/>
          <w:lang w:eastAsia="lt-LT"/>
        </w:rPr>
        <w:t xml:space="preserve">Įstaigoje </w:t>
      </w:r>
      <w:r w:rsidR="00D04168" w:rsidRPr="00B77C4A">
        <w:rPr>
          <w:rFonts w:ascii="Times New Roman" w:hAnsi="Times New Roman" w:cs="Times New Roman"/>
          <w:sz w:val="24"/>
          <w:szCs w:val="24"/>
          <w:lang w:eastAsia="lt-LT"/>
        </w:rPr>
        <w:t>ugdomų  mokinių skaičių ir pedagoginį darbo stažą numatytas minimalus pa</w:t>
      </w:r>
      <w:r w:rsidR="00BA157A" w:rsidRPr="00B77C4A">
        <w:rPr>
          <w:rFonts w:ascii="Times New Roman" w:hAnsi="Times New Roman" w:cs="Times New Roman"/>
          <w:sz w:val="24"/>
          <w:szCs w:val="24"/>
          <w:lang w:eastAsia="lt-LT"/>
        </w:rPr>
        <w:t>reiginės algos  pastoviosios da</w:t>
      </w:r>
      <w:r w:rsidR="00D04168" w:rsidRPr="00B77C4A">
        <w:rPr>
          <w:rFonts w:ascii="Times New Roman" w:hAnsi="Times New Roman" w:cs="Times New Roman"/>
          <w:sz w:val="24"/>
          <w:szCs w:val="24"/>
          <w:lang w:eastAsia="lt-LT"/>
        </w:rPr>
        <w:t>lies koeficientas</w:t>
      </w:r>
      <w:r w:rsidR="00356BFB" w:rsidRPr="00B77C4A">
        <w:rPr>
          <w:rFonts w:ascii="Times New Roman" w:hAnsi="Times New Roman" w:cs="Times New Roman"/>
          <w:sz w:val="24"/>
          <w:szCs w:val="24"/>
          <w:lang w:eastAsia="lt-LT"/>
        </w:rPr>
        <w:t>.</w:t>
      </w:r>
    </w:p>
    <w:p w14:paraId="60061B11" w14:textId="7FA68AEE" w:rsidR="00265109" w:rsidRPr="00CD39BD" w:rsidRDefault="00965EF8" w:rsidP="00B77C4A">
      <w:pPr>
        <w:pStyle w:val="Betarp"/>
        <w:ind w:firstLine="851"/>
        <w:jc w:val="both"/>
        <w:rPr>
          <w:rFonts w:ascii="Times New Roman" w:hAnsi="Times New Roman" w:cs="Times New Roman"/>
          <w:sz w:val="24"/>
          <w:szCs w:val="24"/>
          <w:lang w:eastAsia="lt-LT"/>
        </w:rPr>
      </w:pPr>
      <w:r w:rsidRPr="00CD39BD">
        <w:rPr>
          <w:rFonts w:ascii="Times New Roman" w:hAnsi="Times New Roman" w:cs="Times New Roman"/>
          <w:sz w:val="24"/>
          <w:szCs w:val="24"/>
          <w:lang w:eastAsia="lt-LT"/>
        </w:rPr>
        <w:t>1</w:t>
      </w:r>
      <w:r w:rsidR="00063770" w:rsidRPr="00CD39BD">
        <w:rPr>
          <w:rFonts w:ascii="Times New Roman" w:hAnsi="Times New Roman" w:cs="Times New Roman"/>
          <w:sz w:val="24"/>
          <w:szCs w:val="24"/>
          <w:lang w:eastAsia="lt-LT"/>
        </w:rPr>
        <w:t>8</w:t>
      </w:r>
      <w:r w:rsidR="00265109" w:rsidRPr="00CD39BD">
        <w:rPr>
          <w:rFonts w:ascii="Times New Roman" w:hAnsi="Times New Roman" w:cs="Times New Roman"/>
          <w:sz w:val="24"/>
          <w:szCs w:val="24"/>
          <w:lang w:eastAsia="lt-LT"/>
        </w:rPr>
        <w:t xml:space="preserve">. Įstaigos vadovas priimtą sprendimą dėl jo kasmetinės veiklos vertinimo turi teisę </w:t>
      </w:r>
      <w:r w:rsidR="00F6125F" w:rsidRPr="00F6125F">
        <w:rPr>
          <w:rFonts w:ascii="Times New Roman" w:hAnsi="Times New Roman" w:cs="Times New Roman"/>
          <w:sz w:val="24"/>
          <w:szCs w:val="24"/>
          <w:lang w:eastAsia="lt-LT"/>
        </w:rPr>
        <w:t xml:space="preserve">skųsti </w:t>
      </w:r>
      <w:r w:rsidR="0058146D" w:rsidRPr="0058146D">
        <w:rPr>
          <w:rFonts w:ascii="Times New Roman" w:hAnsi="Times New Roman" w:cs="Times New Roman"/>
          <w:sz w:val="24"/>
          <w:szCs w:val="24"/>
          <w:lang w:eastAsia="lt-LT"/>
        </w:rPr>
        <w:t>darbo ginčus nagrinėjančiai institucijai</w:t>
      </w:r>
      <w:r w:rsidR="00265109" w:rsidRPr="00CD39BD">
        <w:rPr>
          <w:rFonts w:ascii="Times New Roman" w:hAnsi="Times New Roman" w:cs="Times New Roman"/>
          <w:sz w:val="24"/>
          <w:szCs w:val="24"/>
          <w:lang w:eastAsia="lt-LT"/>
        </w:rPr>
        <w:t xml:space="preserve"> nustatyta tvarka.</w:t>
      </w:r>
    </w:p>
    <w:p w14:paraId="65494D71" w14:textId="6A738729" w:rsidR="00265109" w:rsidRPr="00293C10" w:rsidRDefault="00063770" w:rsidP="00B77C4A">
      <w:pPr>
        <w:pStyle w:val="Betarp"/>
        <w:ind w:firstLine="851"/>
        <w:jc w:val="both"/>
        <w:rPr>
          <w:rFonts w:ascii="Times New Roman" w:hAnsi="Times New Roman" w:cs="Times New Roman"/>
          <w:sz w:val="24"/>
          <w:szCs w:val="24"/>
          <w:lang w:eastAsia="lt-LT"/>
        </w:rPr>
      </w:pPr>
      <w:r w:rsidRPr="00D4653D">
        <w:rPr>
          <w:rFonts w:ascii="Times New Roman" w:hAnsi="Times New Roman" w:cs="Times New Roman"/>
          <w:sz w:val="24"/>
          <w:szCs w:val="24"/>
          <w:lang w:eastAsia="lt-LT"/>
        </w:rPr>
        <w:t>19</w:t>
      </w:r>
      <w:r w:rsidR="00265109" w:rsidRPr="00293C10">
        <w:rPr>
          <w:rFonts w:ascii="Times New Roman" w:hAnsi="Times New Roman" w:cs="Times New Roman"/>
          <w:sz w:val="24"/>
          <w:szCs w:val="24"/>
          <w:lang w:eastAsia="lt-LT"/>
        </w:rPr>
        <w:t>. Jeigu dėl Įstaigos vadovo laikinojo nedarbingumo, komandiruotės, atostogų ar kitų sva</w:t>
      </w:r>
      <w:r w:rsidR="00CD17CA" w:rsidRPr="00293C10">
        <w:rPr>
          <w:rFonts w:ascii="Times New Roman" w:hAnsi="Times New Roman" w:cs="Times New Roman"/>
          <w:sz w:val="24"/>
          <w:szCs w:val="24"/>
          <w:lang w:eastAsia="lt-LT"/>
        </w:rPr>
        <w:t xml:space="preserve">rbių </w:t>
      </w:r>
      <w:r w:rsidR="00784ED4" w:rsidRPr="00293C10">
        <w:rPr>
          <w:rFonts w:ascii="Times New Roman" w:hAnsi="Times New Roman" w:cs="Times New Roman"/>
          <w:sz w:val="24"/>
          <w:szCs w:val="24"/>
          <w:lang w:eastAsia="lt-LT"/>
        </w:rPr>
        <w:t>priežasčių praleidžiamas</w:t>
      </w:r>
      <w:r w:rsidR="00CD17CA" w:rsidRPr="00293C10">
        <w:rPr>
          <w:rFonts w:ascii="Times New Roman" w:hAnsi="Times New Roman" w:cs="Times New Roman"/>
          <w:sz w:val="24"/>
          <w:szCs w:val="24"/>
          <w:lang w:eastAsia="lt-LT"/>
        </w:rPr>
        <w:t xml:space="preserve"> ši</w:t>
      </w:r>
      <w:r w:rsidR="00784ED4" w:rsidRPr="00293C10">
        <w:rPr>
          <w:rFonts w:ascii="Times New Roman" w:hAnsi="Times New Roman" w:cs="Times New Roman"/>
          <w:sz w:val="24"/>
          <w:szCs w:val="24"/>
          <w:lang w:eastAsia="lt-LT"/>
        </w:rPr>
        <w:t>o</w:t>
      </w:r>
      <w:r w:rsidR="00265109" w:rsidRPr="00293C10">
        <w:rPr>
          <w:rFonts w:ascii="Times New Roman" w:hAnsi="Times New Roman" w:cs="Times New Roman"/>
          <w:sz w:val="24"/>
          <w:szCs w:val="24"/>
          <w:lang w:eastAsia="lt-LT"/>
        </w:rPr>
        <w:t xml:space="preserve"> </w:t>
      </w:r>
      <w:r w:rsidR="003C57E3" w:rsidRPr="00293C10">
        <w:rPr>
          <w:rFonts w:ascii="Times New Roman" w:hAnsi="Times New Roman" w:cs="Times New Roman"/>
          <w:sz w:val="24"/>
          <w:szCs w:val="24"/>
          <w:lang w:eastAsia="lt-LT"/>
        </w:rPr>
        <w:t>A</w:t>
      </w:r>
      <w:r w:rsidR="00265109" w:rsidRPr="00293C10">
        <w:rPr>
          <w:rFonts w:ascii="Times New Roman" w:hAnsi="Times New Roman" w:cs="Times New Roman"/>
          <w:sz w:val="24"/>
          <w:szCs w:val="24"/>
          <w:lang w:eastAsia="lt-LT"/>
        </w:rPr>
        <w:t xml:space="preserve">prašo </w:t>
      </w:r>
      <w:r w:rsidR="00965EF8" w:rsidRPr="00293C10">
        <w:rPr>
          <w:rFonts w:ascii="Times New Roman" w:hAnsi="Times New Roman" w:cs="Times New Roman"/>
          <w:sz w:val="24"/>
          <w:szCs w:val="24"/>
          <w:lang w:eastAsia="lt-LT"/>
        </w:rPr>
        <w:t>1</w:t>
      </w:r>
      <w:r w:rsidR="008803E3" w:rsidRPr="00293C10">
        <w:rPr>
          <w:rFonts w:ascii="Times New Roman" w:hAnsi="Times New Roman" w:cs="Times New Roman"/>
          <w:sz w:val="24"/>
          <w:szCs w:val="24"/>
          <w:lang w:eastAsia="lt-LT"/>
        </w:rPr>
        <w:t>6</w:t>
      </w:r>
      <w:r w:rsidR="00074512" w:rsidRPr="00293C10">
        <w:rPr>
          <w:rFonts w:ascii="Times New Roman" w:hAnsi="Times New Roman" w:cs="Times New Roman"/>
          <w:sz w:val="24"/>
          <w:szCs w:val="24"/>
          <w:lang w:eastAsia="lt-LT"/>
        </w:rPr>
        <w:t xml:space="preserve"> punkte nurodytas termin</w:t>
      </w:r>
      <w:r w:rsidR="00784ED4" w:rsidRPr="00293C10">
        <w:rPr>
          <w:rFonts w:ascii="Times New Roman" w:hAnsi="Times New Roman" w:cs="Times New Roman"/>
          <w:sz w:val="24"/>
          <w:szCs w:val="24"/>
          <w:lang w:eastAsia="lt-LT"/>
        </w:rPr>
        <w:t>as</w:t>
      </w:r>
      <w:r w:rsidR="00265109" w:rsidRPr="00293C10">
        <w:rPr>
          <w:rFonts w:ascii="Times New Roman" w:hAnsi="Times New Roman" w:cs="Times New Roman"/>
          <w:sz w:val="24"/>
          <w:szCs w:val="24"/>
          <w:lang w:eastAsia="lt-LT"/>
        </w:rPr>
        <w:t>, Įstaigos vadovo veikla įvertinama per 5 darbo dienas nuo šių priežasčių išnykimo dienos.</w:t>
      </w:r>
    </w:p>
    <w:p w14:paraId="75D7506B" w14:textId="77777777" w:rsidR="00CD39BD" w:rsidRPr="00CD39BD" w:rsidRDefault="00CD39BD" w:rsidP="00CD39BD">
      <w:pPr>
        <w:spacing w:after="0" w:line="240" w:lineRule="auto"/>
        <w:jc w:val="both"/>
        <w:rPr>
          <w:rFonts w:ascii="Times New Roman" w:hAnsi="Times New Roman" w:cs="Times New Roman"/>
          <w:bCs/>
          <w:color w:val="FF0000"/>
          <w:sz w:val="24"/>
          <w:szCs w:val="24"/>
        </w:rPr>
      </w:pPr>
    </w:p>
    <w:p w14:paraId="7819F95E" w14:textId="77777777" w:rsidR="009F7F9B" w:rsidRPr="00293C10" w:rsidRDefault="009F7F9B" w:rsidP="00CD39BD">
      <w:pPr>
        <w:spacing w:after="0" w:line="240" w:lineRule="auto"/>
        <w:jc w:val="center"/>
        <w:rPr>
          <w:rFonts w:ascii="Times New Roman" w:hAnsi="Times New Roman" w:cs="Times New Roman"/>
          <w:b/>
          <w:sz w:val="24"/>
          <w:szCs w:val="24"/>
        </w:rPr>
      </w:pPr>
      <w:r w:rsidRPr="00D4653D">
        <w:rPr>
          <w:rFonts w:ascii="Times New Roman" w:hAnsi="Times New Roman" w:cs="Times New Roman"/>
          <w:b/>
          <w:sz w:val="24"/>
          <w:szCs w:val="24"/>
        </w:rPr>
        <w:t>V SKYRIUS</w:t>
      </w:r>
    </w:p>
    <w:p w14:paraId="178086C8" w14:textId="77777777" w:rsidR="009F7F9B" w:rsidRPr="00293C10" w:rsidRDefault="00976E5C" w:rsidP="00CD39BD">
      <w:pPr>
        <w:spacing w:after="0" w:line="240" w:lineRule="auto"/>
        <w:jc w:val="center"/>
        <w:rPr>
          <w:rFonts w:ascii="Times New Roman" w:hAnsi="Times New Roman" w:cs="Times New Roman"/>
          <w:b/>
          <w:sz w:val="24"/>
          <w:szCs w:val="24"/>
        </w:rPr>
      </w:pPr>
      <w:r w:rsidRPr="00293C10">
        <w:rPr>
          <w:rFonts w:ascii="Times New Roman" w:hAnsi="Times New Roman" w:cs="Times New Roman"/>
          <w:b/>
          <w:sz w:val="24"/>
          <w:szCs w:val="24"/>
        </w:rPr>
        <w:t>PRIEMOKŲ, PREMIJŲ IR MATERIALINIŲ PAŠALPŲ</w:t>
      </w:r>
      <w:r w:rsidR="00C50EF3" w:rsidRPr="00293C10">
        <w:rPr>
          <w:rFonts w:ascii="Times New Roman" w:hAnsi="Times New Roman" w:cs="Times New Roman"/>
          <w:b/>
          <w:sz w:val="24"/>
          <w:szCs w:val="24"/>
        </w:rPr>
        <w:t xml:space="preserve"> </w:t>
      </w:r>
      <w:r w:rsidRPr="00293C10">
        <w:rPr>
          <w:rFonts w:ascii="Times New Roman" w:hAnsi="Times New Roman" w:cs="Times New Roman"/>
          <w:b/>
          <w:sz w:val="24"/>
          <w:szCs w:val="24"/>
        </w:rPr>
        <w:t>MOKĖJIMAS</w:t>
      </w:r>
    </w:p>
    <w:p w14:paraId="38BF7568" w14:textId="77777777" w:rsidR="00976E5C" w:rsidRPr="00293C10" w:rsidRDefault="00976E5C" w:rsidP="00D4653D">
      <w:pPr>
        <w:spacing w:after="0" w:line="240" w:lineRule="auto"/>
        <w:jc w:val="center"/>
        <w:rPr>
          <w:rFonts w:ascii="Times New Roman" w:hAnsi="Times New Roman" w:cs="Times New Roman"/>
          <w:b/>
          <w:sz w:val="24"/>
          <w:szCs w:val="24"/>
        </w:rPr>
      </w:pPr>
    </w:p>
    <w:p w14:paraId="2407ECF3" w14:textId="6034FE53" w:rsidR="009F7F9B" w:rsidRPr="00293C10" w:rsidRDefault="00B71864" w:rsidP="00B77C4A">
      <w:pPr>
        <w:spacing w:after="0" w:line="240" w:lineRule="auto"/>
        <w:ind w:firstLine="851"/>
        <w:jc w:val="both"/>
        <w:rPr>
          <w:rFonts w:ascii="Times New Roman" w:hAnsi="Times New Roman"/>
          <w:bCs/>
          <w:sz w:val="24"/>
          <w:szCs w:val="24"/>
          <w:lang w:eastAsia="lt-LT"/>
        </w:rPr>
      </w:pPr>
      <w:r w:rsidRPr="00293C10">
        <w:rPr>
          <w:rFonts w:ascii="Times New Roman" w:hAnsi="Times New Roman" w:cs="Times New Roman"/>
          <w:sz w:val="24"/>
          <w:szCs w:val="24"/>
        </w:rPr>
        <w:t>20</w:t>
      </w:r>
      <w:r w:rsidR="00976E5C" w:rsidRPr="00293C10">
        <w:rPr>
          <w:rFonts w:ascii="Times New Roman" w:hAnsi="Times New Roman" w:cs="Times New Roman"/>
          <w:sz w:val="24"/>
          <w:szCs w:val="24"/>
        </w:rPr>
        <w:t xml:space="preserve">. </w:t>
      </w:r>
      <w:r w:rsidR="00976E5C" w:rsidRPr="00293C10">
        <w:rPr>
          <w:rFonts w:ascii="Times New Roman" w:hAnsi="Times New Roman"/>
          <w:bCs/>
          <w:sz w:val="24"/>
          <w:szCs w:val="24"/>
          <w:lang w:eastAsia="lt-LT"/>
        </w:rPr>
        <w:t>Priemokos už papildomą darbo krūvį, kai yra padidėjęs darbų mastas, atliekant pareigybės aprašyme nustatytas funkcijas, bet neviršijama nustatyta darbo laiko trukmė, už pavadavimą, kai raštu pavedama laikinai atlikti kito darbuotojo funkcijas ar už papildomų pareigų</w:t>
      </w:r>
      <w:r w:rsidR="00CD39BD">
        <w:rPr>
          <w:rFonts w:ascii="Times New Roman" w:hAnsi="Times New Roman"/>
          <w:bCs/>
          <w:sz w:val="24"/>
          <w:szCs w:val="24"/>
          <w:lang w:eastAsia="lt-LT"/>
        </w:rPr>
        <w:t>,</w:t>
      </w:r>
      <w:r w:rsidR="00976E5C" w:rsidRPr="00CD39BD">
        <w:rPr>
          <w:rFonts w:ascii="Times New Roman" w:hAnsi="Times New Roman"/>
          <w:bCs/>
          <w:sz w:val="24"/>
          <w:szCs w:val="24"/>
          <w:lang w:eastAsia="lt-LT"/>
        </w:rPr>
        <w:t xml:space="preserve"> ar užduočių, nenustatytų pareigybės aprašyme ir suformuluotų raštu, vykdymą gali siekti iki 30 </w:t>
      </w:r>
      <w:r w:rsidR="00976E5C" w:rsidRPr="00CD39BD">
        <w:rPr>
          <w:rFonts w:ascii="Times New Roman" w:hAnsi="Times New Roman"/>
          <w:bCs/>
          <w:sz w:val="24"/>
          <w:szCs w:val="24"/>
          <w:lang w:eastAsia="lt-LT"/>
        </w:rPr>
        <w:lastRenderedPageBreak/>
        <w:t>procentų pareiginės algos pastoviosios dalies dydžio. Priemokų ir pareiginės algos kintamosios dalies suma negali viršyti 60 procentų nustatytos parei</w:t>
      </w:r>
      <w:r w:rsidR="00976E5C" w:rsidRPr="00D4653D">
        <w:rPr>
          <w:rFonts w:ascii="Times New Roman" w:hAnsi="Times New Roman"/>
          <w:bCs/>
          <w:sz w:val="24"/>
          <w:szCs w:val="24"/>
          <w:lang w:eastAsia="lt-LT"/>
        </w:rPr>
        <w:t>ginės algos pastoviosios dalies dydžio.</w:t>
      </w:r>
    </w:p>
    <w:p w14:paraId="5F19FBC5" w14:textId="77777777" w:rsidR="00976E5C" w:rsidRPr="00293C10" w:rsidRDefault="00976E5C" w:rsidP="00B77C4A">
      <w:pPr>
        <w:pStyle w:val="Betarp"/>
        <w:ind w:firstLine="851"/>
        <w:jc w:val="both"/>
        <w:rPr>
          <w:rFonts w:ascii="Times New Roman" w:hAnsi="Times New Roman" w:cs="Times New Roman"/>
          <w:sz w:val="24"/>
          <w:szCs w:val="24"/>
          <w:lang w:eastAsia="lt-LT"/>
        </w:rPr>
      </w:pPr>
      <w:r w:rsidRPr="00293C10">
        <w:rPr>
          <w:rFonts w:ascii="Times New Roman" w:hAnsi="Times New Roman" w:cs="Times New Roman"/>
          <w:bCs/>
          <w:sz w:val="24"/>
          <w:szCs w:val="24"/>
          <w:lang w:eastAsia="lt-LT"/>
        </w:rPr>
        <w:t>2</w:t>
      </w:r>
      <w:r w:rsidR="00B71864" w:rsidRPr="00293C10">
        <w:rPr>
          <w:rFonts w:ascii="Times New Roman" w:hAnsi="Times New Roman" w:cs="Times New Roman"/>
          <w:bCs/>
          <w:sz w:val="24"/>
          <w:szCs w:val="24"/>
          <w:lang w:eastAsia="lt-LT"/>
        </w:rPr>
        <w:t>1</w:t>
      </w:r>
      <w:r w:rsidRPr="00293C10">
        <w:rPr>
          <w:rFonts w:ascii="Times New Roman" w:hAnsi="Times New Roman" w:cs="Times New Roman"/>
          <w:bCs/>
          <w:sz w:val="24"/>
          <w:szCs w:val="24"/>
          <w:lang w:eastAsia="lt-LT"/>
        </w:rPr>
        <w:t xml:space="preserve">. </w:t>
      </w:r>
      <w:r w:rsidR="00B370F1" w:rsidRPr="00293C10">
        <w:rPr>
          <w:rFonts w:ascii="Times New Roman" w:hAnsi="Times New Roman" w:cs="Times New Roman"/>
          <w:sz w:val="24"/>
          <w:szCs w:val="24"/>
          <w:lang w:eastAsia="lt-LT"/>
        </w:rPr>
        <w:t>Įstaigos vadovui</w:t>
      </w:r>
      <w:r w:rsidRPr="00293C10">
        <w:rPr>
          <w:rFonts w:ascii="Times New Roman" w:hAnsi="Times New Roman" w:cs="Times New Roman"/>
          <w:sz w:val="24"/>
          <w:szCs w:val="24"/>
          <w:lang w:eastAsia="lt-LT"/>
        </w:rPr>
        <w:t xml:space="preserve"> gali būti skiriamos premijos, neviršijant darbo užmokesčiui skirtų lėšų: </w:t>
      </w:r>
    </w:p>
    <w:p w14:paraId="02DC9813" w14:textId="77777777" w:rsidR="00976E5C" w:rsidRPr="00293C10" w:rsidRDefault="00B71864" w:rsidP="00B77C4A">
      <w:pPr>
        <w:pStyle w:val="Betarp"/>
        <w:ind w:firstLine="851"/>
        <w:jc w:val="both"/>
        <w:rPr>
          <w:rFonts w:ascii="Times New Roman" w:hAnsi="Times New Roman" w:cs="Times New Roman"/>
          <w:sz w:val="24"/>
          <w:szCs w:val="24"/>
          <w:lang w:eastAsia="lt-LT"/>
        </w:rPr>
      </w:pPr>
      <w:r w:rsidRPr="00293C10">
        <w:rPr>
          <w:rFonts w:ascii="Times New Roman" w:hAnsi="Times New Roman" w:cs="Times New Roman"/>
          <w:sz w:val="24"/>
          <w:szCs w:val="24"/>
          <w:lang w:eastAsia="lt-LT"/>
        </w:rPr>
        <w:t>21</w:t>
      </w:r>
      <w:r w:rsidR="00D22DCE" w:rsidRPr="00293C10">
        <w:rPr>
          <w:rFonts w:ascii="Times New Roman" w:hAnsi="Times New Roman" w:cs="Times New Roman"/>
          <w:sz w:val="24"/>
          <w:szCs w:val="24"/>
          <w:lang w:eastAsia="lt-LT"/>
        </w:rPr>
        <w:t>.</w:t>
      </w:r>
      <w:r w:rsidR="00976E5C" w:rsidRPr="00293C10">
        <w:rPr>
          <w:rFonts w:ascii="Times New Roman" w:hAnsi="Times New Roman" w:cs="Times New Roman"/>
          <w:sz w:val="24"/>
          <w:szCs w:val="24"/>
          <w:lang w:eastAsia="lt-LT"/>
        </w:rPr>
        <w:t>1</w:t>
      </w:r>
      <w:r w:rsidR="00C64442" w:rsidRPr="00293C10">
        <w:rPr>
          <w:rFonts w:ascii="Times New Roman" w:hAnsi="Times New Roman" w:cs="Times New Roman"/>
          <w:sz w:val="24"/>
          <w:szCs w:val="24"/>
          <w:lang w:eastAsia="lt-LT"/>
        </w:rPr>
        <w:t>.</w:t>
      </w:r>
      <w:r w:rsidR="00976E5C" w:rsidRPr="00293C10">
        <w:rPr>
          <w:rFonts w:ascii="Times New Roman" w:hAnsi="Times New Roman" w:cs="Times New Roman"/>
          <w:sz w:val="24"/>
          <w:szCs w:val="24"/>
          <w:lang w:eastAsia="lt-LT"/>
        </w:rPr>
        <w:t xml:space="preserve"> atlikus vienkartines ypač svarbias užduotis; </w:t>
      </w:r>
    </w:p>
    <w:p w14:paraId="63C2CCC5" w14:textId="77777777" w:rsidR="00976E5C" w:rsidRPr="00293C10" w:rsidRDefault="00976E5C" w:rsidP="00B77C4A">
      <w:pPr>
        <w:pStyle w:val="Betarp"/>
        <w:ind w:firstLine="851"/>
        <w:jc w:val="both"/>
        <w:rPr>
          <w:rFonts w:ascii="Times New Roman" w:hAnsi="Times New Roman" w:cs="Times New Roman"/>
          <w:color w:val="FF0000"/>
          <w:sz w:val="24"/>
          <w:szCs w:val="24"/>
          <w:lang w:eastAsia="lt-LT"/>
        </w:rPr>
      </w:pPr>
      <w:r w:rsidRPr="00293C10">
        <w:rPr>
          <w:rFonts w:ascii="Times New Roman" w:hAnsi="Times New Roman" w:cs="Times New Roman"/>
          <w:sz w:val="24"/>
          <w:szCs w:val="24"/>
          <w:lang w:eastAsia="lt-LT"/>
        </w:rPr>
        <w:t>2</w:t>
      </w:r>
      <w:r w:rsidR="00B71864" w:rsidRPr="00293C10">
        <w:rPr>
          <w:rFonts w:ascii="Times New Roman" w:hAnsi="Times New Roman" w:cs="Times New Roman"/>
          <w:sz w:val="24"/>
          <w:szCs w:val="24"/>
          <w:lang w:eastAsia="lt-LT"/>
        </w:rPr>
        <w:t>1</w:t>
      </w:r>
      <w:r w:rsidR="00D22DCE" w:rsidRPr="00293C10">
        <w:rPr>
          <w:rFonts w:ascii="Times New Roman" w:hAnsi="Times New Roman" w:cs="Times New Roman"/>
          <w:sz w:val="24"/>
          <w:szCs w:val="24"/>
          <w:lang w:eastAsia="lt-LT"/>
        </w:rPr>
        <w:t>.</w:t>
      </w:r>
      <w:r w:rsidR="002D0D48" w:rsidRPr="00293C10">
        <w:rPr>
          <w:rFonts w:ascii="Times New Roman" w:hAnsi="Times New Roman" w:cs="Times New Roman"/>
          <w:sz w:val="24"/>
          <w:szCs w:val="24"/>
          <w:lang w:eastAsia="lt-LT"/>
        </w:rPr>
        <w:t>2</w:t>
      </w:r>
      <w:r w:rsidR="00D22DCE" w:rsidRPr="00293C10">
        <w:rPr>
          <w:rFonts w:ascii="Times New Roman" w:hAnsi="Times New Roman" w:cs="Times New Roman"/>
          <w:sz w:val="24"/>
          <w:szCs w:val="24"/>
          <w:lang w:eastAsia="lt-LT"/>
        </w:rPr>
        <w:t>.</w:t>
      </w:r>
      <w:r w:rsidRPr="00293C10">
        <w:rPr>
          <w:rFonts w:ascii="Times New Roman" w:hAnsi="Times New Roman" w:cs="Times New Roman"/>
          <w:sz w:val="24"/>
          <w:szCs w:val="24"/>
          <w:lang w:eastAsia="lt-LT"/>
        </w:rPr>
        <w:t xml:space="preserve"> </w:t>
      </w:r>
      <w:r w:rsidR="00CD17CA" w:rsidRPr="00293C10">
        <w:rPr>
          <w:rFonts w:ascii="Times New Roman" w:hAnsi="Times New Roman" w:cs="Times New Roman"/>
          <w:sz w:val="24"/>
          <w:szCs w:val="24"/>
          <w:lang w:eastAsia="lt-LT"/>
        </w:rPr>
        <w:t>l</w:t>
      </w:r>
      <w:r w:rsidR="00C64442" w:rsidRPr="00293C10">
        <w:rPr>
          <w:rFonts w:ascii="Times New Roman" w:hAnsi="Times New Roman" w:cs="Times New Roman"/>
          <w:sz w:val="24"/>
          <w:szCs w:val="24"/>
          <w:lang w:eastAsia="lt-LT"/>
        </w:rPr>
        <w:t>abai gerai</w:t>
      </w:r>
      <w:r w:rsidR="00392BB3" w:rsidRPr="00293C10">
        <w:rPr>
          <w:rFonts w:ascii="Times New Roman" w:hAnsi="Times New Roman" w:cs="Times New Roman"/>
          <w:sz w:val="24"/>
          <w:szCs w:val="24"/>
          <w:lang w:eastAsia="lt-LT"/>
        </w:rPr>
        <w:t xml:space="preserve"> įvertinus</w:t>
      </w:r>
      <w:r w:rsidR="00C64442" w:rsidRPr="00293C10">
        <w:rPr>
          <w:rFonts w:ascii="Times New Roman" w:hAnsi="Times New Roman" w:cs="Times New Roman"/>
          <w:sz w:val="24"/>
          <w:szCs w:val="24"/>
          <w:lang w:eastAsia="lt-LT"/>
        </w:rPr>
        <w:t xml:space="preserve"> Įstaigos</w:t>
      </w:r>
      <w:r w:rsidR="00812120" w:rsidRPr="00293C10">
        <w:rPr>
          <w:rFonts w:ascii="Times New Roman" w:hAnsi="Times New Roman" w:cs="Times New Roman"/>
          <w:sz w:val="24"/>
          <w:szCs w:val="24"/>
          <w:lang w:eastAsia="lt-LT"/>
        </w:rPr>
        <w:t xml:space="preserve"> metų veikl</w:t>
      </w:r>
      <w:r w:rsidR="00217B2B" w:rsidRPr="00293C10">
        <w:rPr>
          <w:rFonts w:ascii="Times New Roman" w:hAnsi="Times New Roman" w:cs="Times New Roman"/>
          <w:sz w:val="24"/>
          <w:szCs w:val="24"/>
          <w:lang w:eastAsia="lt-LT"/>
        </w:rPr>
        <w:t>ą</w:t>
      </w:r>
      <w:r w:rsidR="00C64442" w:rsidRPr="00293C10">
        <w:rPr>
          <w:rFonts w:ascii="Times New Roman" w:hAnsi="Times New Roman" w:cs="Times New Roman"/>
          <w:sz w:val="24"/>
          <w:szCs w:val="24"/>
          <w:lang w:eastAsia="lt-LT"/>
        </w:rPr>
        <w:t>;</w:t>
      </w:r>
    </w:p>
    <w:p w14:paraId="4336806E" w14:textId="77777777" w:rsidR="00976E5C" w:rsidRPr="00293C10" w:rsidRDefault="00B71864" w:rsidP="00B77C4A">
      <w:pPr>
        <w:pStyle w:val="Betarp"/>
        <w:ind w:firstLine="851"/>
        <w:jc w:val="both"/>
        <w:rPr>
          <w:rFonts w:ascii="Times New Roman" w:hAnsi="Times New Roman" w:cs="Times New Roman"/>
          <w:sz w:val="24"/>
          <w:szCs w:val="24"/>
          <w:lang w:eastAsia="lt-LT"/>
        </w:rPr>
      </w:pPr>
      <w:r w:rsidRPr="00293C10">
        <w:rPr>
          <w:rFonts w:ascii="Times New Roman" w:hAnsi="Times New Roman" w:cs="Times New Roman"/>
          <w:sz w:val="24"/>
          <w:szCs w:val="24"/>
          <w:lang w:eastAsia="lt-LT"/>
        </w:rPr>
        <w:t>21</w:t>
      </w:r>
      <w:r w:rsidR="002D0D48" w:rsidRPr="00293C10">
        <w:rPr>
          <w:rFonts w:ascii="Times New Roman" w:hAnsi="Times New Roman" w:cs="Times New Roman"/>
          <w:sz w:val="24"/>
          <w:szCs w:val="24"/>
          <w:lang w:eastAsia="lt-LT"/>
        </w:rPr>
        <w:t>.3.</w:t>
      </w:r>
      <w:r w:rsidR="00976E5C" w:rsidRPr="00293C10">
        <w:rPr>
          <w:rFonts w:ascii="Times New Roman" w:hAnsi="Times New Roman" w:cs="Times New Roman"/>
          <w:sz w:val="24"/>
          <w:szCs w:val="24"/>
          <w:lang w:eastAsia="lt-LT"/>
        </w:rPr>
        <w:t xml:space="preserve"> įgijus teisę gauti socialinio draudimo senatvės pensiją ir </w:t>
      </w:r>
      <w:r w:rsidR="00B370F1" w:rsidRPr="00293C10">
        <w:rPr>
          <w:rFonts w:ascii="Times New Roman" w:hAnsi="Times New Roman" w:cs="Times New Roman"/>
          <w:sz w:val="24"/>
          <w:szCs w:val="24"/>
          <w:lang w:eastAsia="lt-LT"/>
        </w:rPr>
        <w:t>Įstaigos vadovo</w:t>
      </w:r>
      <w:r w:rsidR="00976E5C" w:rsidRPr="00293C10">
        <w:rPr>
          <w:rFonts w:ascii="Times New Roman" w:hAnsi="Times New Roman" w:cs="Times New Roman"/>
          <w:sz w:val="24"/>
          <w:szCs w:val="24"/>
          <w:lang w:eastAsia="lt-LT"/>
        </w:rPr>
        <w:t xml:space="preserve"> iniciatyva nutraukus darbo sutartį</w:t>
      </w:r>
      <w:r w:rsidR="003A2803" w:rsidRPr="00293C10">
        <w:rPr>
          <w:rFonts w:ascii="Times New Roman" w:hAnsi="Times New Roman" w:cs="Times New Roman"/>
          <w:sz w:val="24"/>
          <w:szCs w:val="24"/>
          <w:lang w:eastAsia="lt-LT"/>
        </w:rPr>
        <w:t>.</w:t>
      </w:r>
    </w:p>
    <w:p w14:paraId="1CE9C4CB" w14:textId="5C53F542" w:rsidR="00976E5C" w:rsidRPr="00293C10" w:rsidRDefault="00FE034C" w:rsidP="00B77C4A">
      <w:pPr>
        <w:pStyle w:val="Betarp"/>
        <w:ind w:firstLine="851"/>
        <w:jc w:val="both"/>
        <w:rPr>
          <w:rFonts w:ascii="Times New Roman" w:hAnsi="Times New Roman" w:cs="Times New Roman"/>
          <w:sz w:val="24"/>
          <w:szCs w:val="24"/>
          <w:lang w:eastAsia="lt-LT"/>
        </w:rPr>
      </w:pPr>
      <w:bookmarkStart w:id="4" w:name="p_12_1_3"/>
      <w:bookmarkEnd w:id="4"/>
      <w:r w:rsidRPr="00293C10">
        <w:rPr>
          <w:rFonts w:ascii="Times New Roman" w:hAnsi="Times New Roman" w:cs="Times New Roman"/>
          <w:sz w:val="24"/>
          <w:szCs w:val="24"/>
          <w:lang w:eastAsia="lt-LT"/>
        </w:rPr>
        <w:t>2</w:t>
      </w:r>
      <w:r w:rsidR="00B71864" w:rsidRPr="00293C10">
        <w:rPr>
          <w:rFonts w:ascii="Times New Roman" w:hAnsi="Times New Roman" w:cs="Times New Roman"/>
          <w:sz w:val="24"/>
          <w:szCs w:val="24"/>
          <w:lang w:eastAsia="lt-LT"/>
        </w:rPr>
        <w:t>2</w:t>
      </w:r>
      <w:r w:rsidR="00976E5C" w:rsidRPr="00293C10">
        <w:rPr>
          <w:rFonts w:ascii="Times New Roman" w:hAnsi="Times New Roman" w:cs="Times New Roman"/>
          <w:sz w:val="24"/>
          <w:szCs w:val="24"/>
          <w:lang w:eastAsia="lt-LT"/>
        </w:rPr>
        <w:t xml:space="preserve">. Kiekvienu atveju, nurodytu šio </w:t>
      </w:r>
      <w:r w:rsidR="002D0D48" w:rsidRPr="00293C10">
        <w:rPr>
          <w:rFonts w:ascii="Times New Roman" w:hAnsi="Times New Roman" w:cs="Times New Roman"/>
          <w:sz w:val="24"/>
          <w:szCs w:val="24"/>
          <w:lang w:eastAsia="lt-LT"/>
        </w:rPr>
        <w:t>A</w:t>
      </w:r>
      <w:r w:rsidRPr="00293C10">
        <w:rPr>
          <w:rFonts w:ascii="Times New Roman" w:hAnsi="Times New Roman" w:cs="Times New Roman"/>
          <w:sz w:val="24"/>
          <w:szCs w:val="24"/>
          <w:lang w:eastAsia="lt-LT"/>
        </w:rPr>
        <w:t xml:space="preserve">prašo </w:t>
      </w:r>
      <w:r w:rsidR="00697EFC" w:rsidRPr="00293C10">
        <w:rPr>
          <w:rFonts w:ascii="Times New Roman" w:hAnsi="Times New Roman" w:cs="Times New Roman"/>
          <w:sz w:val="24"/>
          <w:szCs w:val="24"/>
          <w:lang w:eastAsia="lt-LT"/>
        </w:rPr>
        <w:t xml:space="preserve">21 </w:t>
      </w:r>
      <w:r w:rsidRPr="00293C10">
        <w:rPr>
          <w:rFonts w:ascii="Times New Roman" w:hAnsi="Times New Roman" w:cs="Times New Roman"/>
          <w:sz w:val="24"/>
          <w:szCs w:val="24"/>
          <w:lang w:eastAsia="lt-LT"/>
        </w:rPr>
        <w:t>punkte</w:t>
      </w:r>
      <w:r w:rsidR="00976E5C" w:rsidRPr="00293C10">
        <w:rPr>
          <w:rFonts w:ascii="Times New Roman" w:hAnsi="Times New Roman" w:cs="Times New Roman"/>
          <w:sz w:val="24"/>
          <w:szCs w:val="24"/>
          <w:lang w:eastAsia="lt-LT"/>
        </w:rPr>
        <w:t>, nurodyta premija gali būti skiriama ne daugiau kaip kartą per metus. Premija negali viršyti darbuotojui nustatytos pareiginės algos pastoviosios dalies dydžio.</w:t>
      </w:r>
    </w:p>
    <w:p w14:paraId="4F2F6880" w14:textId="1BF4D5E5" w:rsidR="00976E5C" w:rsidRPr="00293C10" w:rsidRDefault="00FE034C" w:rsidP="00B77C4A">
      <w:pPr>
        <w:pStyle w:val="Betarp"/>
        <w:ind w:firstLine="851"/>
        <w:jc w:val="both"/>
        <w:rPr>
          <w:rFonts w:ascii="Times New Roman" w:hAnsi="Times New Roman" w:cs="Times New Roman"/>
          <w:sz w:val="24"/>
          <w:szCs w:val="24"/>
          <w:lang w:eastAsia="lt-LT"/>
        </w:rPr>
      </w:pPr>
      <w:r w:rsidRPr="00293C10">
        <w:rPr>
          <w:rFonts w:ascii="Times New Roman" w:hAnsi="Times New Roman" w:cs="Times New Roman"/>
          <w:sz w:val="24"/>
          <w:szCs w:val="24"/>
          <w:lang w:eastAsia="lt-LT"/>
        </w:rPr>
        <w:t>2</w:t>
      </w:r>
      <w:r w:rsidR="00B71864" w:rsidRPr="00293C10">
        <w:rPr>
          <w:rFonts w:ascii="Times New Roman" w:hAnsi="Times New Roman" w:cs="Times New Roman"/>
          <w:sz w:val="24"/>
          <w:szCs w:val="24"/>
          <w:lang w:eastAsia="lt-LT"/>
        </w:rPr>
        <w:t>3</w:t>
      </w:r>
      <w:r w:rsidR="00976E5C" w:rsidRPr="00293C10">
        <w:rPr>
          <w:rFonts w:ascii="Times New Roman" w:hAnsi="Times New Roman" w:cs="Times New Roman"/>
          <w:sz w:val="24"/>
          <w:szCs w:val="24"/>
          <w:lang w:eastAsia="lt-LT"/>
        </w:rPr>
        <w:t xml:space="preserve">. Premija </w:t>
      </w:r>
      <w:r w:rsidR="004C5CBE" w:rsidRPr="00293C10">
        <w:rPr>
          <w:rFonts w:ascii="Times New Roman" w:hAnsi="Times New Roman" w:cs="Times New Roman"/>
          <w:sz w:val="24"/>
          <w:szCs w:val="24"/>
          <w:lang w:eastAsia="lt-LT"/>
        </w:rPr>
        <w:t>ne</w:t>
      </w:r>
      <w:r w:rsidR="00976E5C" w:rsidRPr="00293C10">
        <w:rPr>
          <w:rFonts w:ascii="Times New Roman" w:hAnsi="Times New Roman" w:cs="Times New Roman"/>
          <w:sz w:val="24"/>
          <w:szCs w:val="24"/>
          <w:lang w:eastAsia="lt-LT"/>
        </w:rPr>
        <w:t xml:space="preserve">gali būti skiriama </w:t>
      </w:r>
      <w:r w:rsidR="00986EB9" w:rsidRPr="00293C10">
        <w:rPr>
          <w:rFonts w:ascii="Times New Roman" w:hAnsi="Times New Roman" w:cs="Times New Roman"/>
          <w:sz w:val="24"/>
          <w:szCs w:val="24"/>
          <w:lang w:eastAsia="lt-LT"/>
        </w:rPr>
        <w:t>Įstaigos vadovui</w:t>
      </w:r>
      <w:r w:rsidR="00976E5C" w:rsidRPr="00293C10">
        <w:rPr>
          <w:rFonts w:ascii="Times New Roman" w:hAnsi="Times New Roman" w:cs="Times New Roman"/>
          <w:sz w:val="24"/>
          <w:szCs w:val="24"/>
          <w:lang w:eastAsia="lt-LT"/>
        </w:rPr>
        <w:t>, per paskutinius 12</w:t>
      </w:r>
      <w:r w:rsidR="003A2803" w:rsidRPr="00293C10">
        <w:rPr>
          <w:rFonts w:ascii="Times New Roman" w:hAnsi="Times New Roman" w:cs="Times New Roman"/>
          <w:sz w:val="24"/>
          <w:szCs w:val="24"/>
          <w:lang w:eastAsia="lt-LT"/>
        </w:rPr>
        <w:t xml:space="preserve"> </w:t>
      </w:r>
      <w:r w:rsidR="00976E5C" w:rsidRPr="00293C10">
        <w:rPr>
          <w:rFonts w:ascii="Times New Roman" w:hAnsi="Times New Roman" w:cs="Times New Roman"/>
          <w:sz w:val="24"/>
          <w:szCs w:val="24"/>
          <w:lang w:eastAsia="lt-LT"/>
        </w:rPr>
        <w:t>mėnesių padariusiam darbo pareigų pažeidim</w:t>
      </w:r>
      <w:r w:rsidR="006224F4" w:rsidRPr="00293C10">
        <w:rPr>
          <w:rFonts w:ascii="Times New Roman" w:hAnsi="Times New Roman" w:cs="Times New Roman"/>
          <w:sz w:val="24"/>
          <w:szCs w:val="24"/>
          <w:lang w:eastAsia="lt-LT"/>
        </w:rPr>
        <w:t>ų</w:t>
      </w:r>
      <w:r w:rsidR="00976E5C" w:rsidRPr="00293C10">
        <w:rPr>
          <w:rFonts w:ascii="Times New Roman" w:hAnsi="Times New Roman" w:cs="Times New Roman"/>
          <w:sz w:val="24"/>
          <w:szCs w:val="24"/>
          <w:lang w:eastAsia="lt-LT"/>
        </w:rPr>
        <w:t>.</w:t>
      </w:r>
    </w:p>
    <w:p w14:paraId="68C8DEA6" w14:textId="77777777" w:rsidR="00FE034C" w:rsidRPr="00293C10" w:rsidRDefault="00FE034C" w:rsidP="00B77C4A">
      <w:pPr>
        <w:pStyle w:val="Betarp"/>
        <w:ind w:firstLine="851"/>
        <w:jc w:val="both"/>
        <w:rPr>
          <w:rFonts w:ascii="Times New Roman" w:hAnsi="Times New Roman" w:cs="Times New Roman"/>
          <w:sz w:val="24"/>
          <w:szCs w:val="24"/>
        </w:rPr>
      </w:pPr>
      <w:r w:rsidRPr="00293C10">
        <w:rPr>
          <w:rFonts w:ascii="Times New Roman" w:hAnsi="Times New Roman" w:cs="Times New Roman"/>
          <w:sz w:val="24"/>
          <w:szCs w:val="24"/>
          <w:lang w:eastAsia="lt-LT"/>
        </w:rPr>
        <w:t>2</w:t>
      </w:r>
      <w:r w:rsidR="00B71864" w:rsidRPr="00293C10">
        <w:rPr>
          <w:rFonts w:ascii="Times New Roman" w:hAnsi="Times New Roman" w:cs="Times New Roman"/>
          <w:sz w:val="24"/>
          <w:szCs w:val="24"/>
          <w:lang w:eastAsia="lt-LT"/>
        </w:rPr>
        <w:t>4</w:t>
      </w:r>
      <w:r w:rsidRPr="00293C10">
        <w:rPr>
          <w:rFonts w:ascii="Times New Roman" w:hAnsi="Times New Roman" w:cs="Times New Roman"/>
          <w:sz w:val="24"/>
          <w:szCs w:val="24"/>
          <w:lang w:eastAsia="lt-LT"/>
        </w:rPr>
        <w:t xml:space="preserve">. </w:t>
      </w:r>
      <w:r w:rsidR="009B35EC" w:rsidRPr="00293C10">
        <w:rPr>
          <w:rFonts w:ascii="Times New Roman" w:hAnsi="Times New Roman" w:cs="Times New Roman"/>
          <w:sz w:val="24"/>
          <w:szCs w:val="24"/>
          <w:lang w:eastAsia="lt-LT"/>
        </w:rPr>
        <w:t>Įstaigos vadovui</w:t>
      </w:r>
      <w:r w:rsidRPr="00293C10">
        <w:rPr>
          <w:rFonts w:ascii="Times New Roman" w:hAnsi="Times New Roman" w:cs="Times New Roman"/>
          <w:sz w:val="24"/>
          <w:szCs w:val="24"/>
          <w:lang w:eastAsia="lt-LT"/>
        </w:rPr>
        <w:t>, kuri</w:t>
      </w:r>
      <w:r w:rsidR="009B35EC" w:rsidRPr="00293C10">
        <w:rPr>
          <w:rFonts w:ascii="Times New Roman" w:hAnsi="Times New Roman" w:cs="Times New Roman"/>
          <w:sz w:val="24"/>
          <w:szCs w:val="24"/>
          <w:lang w:eastAsia="lt-LT"/>
        </w:rPr>
        <w:t>o</w:t>
      </w:r>
      <w:r w:rsidRPr="00293C10">
        <w:rPr>
          <w:rFonts w:ascii="Times New Roman" w:hAnsi="Times New Roman" w:cs="Times New Roman"/>
          <w:sz w:val="24"/>
          <w:szCs w:val="24"/>
          <w:lang w:eastAsia="lt-LT"/>
        </w:rPr>
        <w:t xml:space="preserve"> materialinė būklė tapo sunki</w:t>
      </w:r>
      <w:r w:rsidRPr="00293C10">
        <w:rPr>
          <w:rFonts w:ascii="Times New Roman" w:hAnsi="Times New Roman" w:cs="Times New Roman"/>
          <w:sz w:val="24"/>
          <w:szCs w:val="24"/>
        </w:rPr>
        <w:t xml:space="preserve"> dėl j</w:t>
      </w:r>
      <w:r w:rsidR="009B35EC" w:rsidRPr="00293C10">
        <w:rPr>
          <w:rFonts w:ascii="Times New Roman" w:hAnsi="Times New Roman" w:cs="Times New Roman"/>
          <w:sz w:val="24"/>
          <w:szCs w:val="24"/>
        </w:rPr>
        <w:t>o</w:t>
      </w:r>
      <w:r w:rsidR="00CD17CA" w:rsidRPr="00293C10">
        <w:rPr>
          <w:rFonts w:ascii="Times New Roman" w:hAnsi="Times New Roman" w:cs="Times New Roman"/>
          <w:sz w:val="24"/>
          <w:szCs w:val="24"/>
        </w:rPr>
        <w:t xml:space="preserve"> paties</w:t>
      </w:r>
      <w:r w:rsidRPr="00293C10">
        <w:rPr>
          <w:rFonts w:ascii="Times New Roman" w:hAnsi="Times New Roman" w:cs="Times New Roman"/>
          <w:sz w:val="24"/>
          <w:szCs w:val="24"/>
        </w:rPr>
        <w:t xml:space="preserve"> ligos,</w:t>
      </w:r>
      <w:r w:rsidR="005668C7" w:rsidRPr="00293C10">
        <w:rPr>
          <w:rFonts w:ascii="Times New Roman" w:hAnsi="Times New Roman" w:cs="Times New Roman"/>
          <w:sz w:val="24"/>
          <w:szCs w:val="24"/>
        </w:rPr>
        <w:t xml:space="preserve"> dėl </w:t>
      </w:r>
      <w:r w:rsidRPr="00293C10">
        <w:rPr>
          <w:rFonts w:ascii="Times New Roman" w:hAnsi="Times New Roman" w:cs="Times New Roman"/>
          <w:sz w:val="24"/>
          <w:szCs w:val="24"/>
        </w:rPr>
        <w:t>sutuo</w:t>
      </w:r>
      <w:r w:rsidR="00D5110B" w:rsidRPr="00293C10">
        <w:rPr>
          <w:rFonts w:ascii="Times New Roman" w:hAnsi="Times New Roman" w:cs="Times New Roman"/>
          <w:sz w:val="24"/>
          <w:szCs w:val="24"/>
        </w:rPr>
        <w:t>ktinio, partnerio</w:t>
      </w:r>
      <w:r w:rsidR="00B71864" w:rsidRPr="00293C10">
        <w:rPr>
          <w:rFonts w:ascii="Times New Roman" w:hAnsi="Times New Roman" w:cs="Times New Roman"/>
          <w:sz w:val="24"/>
          <w:szCs w:val="24"/>
        </w:rPr>
        <w:t>, sugyventinio</w:t>
      </w:r>
      <w:r w:rsidR="00D5110B" w:rsidRPr="00293C10">
        <w:rPr>
          <w:rFonts w:ascii="Times New Roman" w:hAnsi="Times New Roman" w:cs="Times New Roman"/>
          <w:sz w:val="24"/>
          <w:szCs w:val="24"/>
        </w:rPr>
        <w:t xml:space="preserve">, </w:t>
      </w:r>
      <w:r w:rsidRPr="00293C10">
        <w:rPr>
          <w:rFonts w:ascii="Times New Roman" w:hAnsi="Times New Roman" w:cs="Times New Roman"/>
          <w:sz w:val="24"/>
          <w:szCs w:val="24"/>
        </w:rPr>
        <w:t>jo tėvų, vaikų (įvaikių), taip pat išlaikytinių, kurių globėjais ar rūpintojais įstatymų nustatyta tvarka yra paskirt</w:t>
      </w:r>
      <w:r w:rsidR="009B35EC" w:rsidRPr="00293C10">
        <w:rPr>
          <w:rFonts w:ascii="Times New Roman" w:hAnsi="Times New Roman" w:cs="Times New Roman"/>
          <w:sz w:val="24"/>
          <w:szCs w:val="24"/>
        </w:rPr>
        <w:t>as</w:t>
      </w:r>
      <w:r w:rsidRPr="00293C10">
        <w:rPr>
          <w:rFonts w:ascii="Times New Roman" w:hAnsi="Times New Roman" w:cs="Times New Roman"/>
          <w:sz w:val="24"/>
          <w:szCs w:val="24"/>
        </w:rPr>
        <w:t xml:space="preserve"> </w:t>
      </w:r>
      <w:r w:rsidR="009B35EC" w:rsidRPr="00293C10">
        <w:rPr>
          <w:rFonts w:ascii="Times New Roman" w:hAnsi="Times New Roman" w:cs="Times New Roman"/>
          <w:sz w:val="24"/>
          <w:szCs w:val="24"/>
          <w:lang w:eastAsia="lt-LT"/>
        </w:rPr>
        <w:t>Įstaigos vadovas</w:t>
      </w:r>
      <w:r w:rsidR="00697EFC" w:rsidRPr="00293C10">
        <w:rPr>
          <w:rFonts w:ascii="Times New Roman" w:hAnsi="Times New Roman" w:cs="Times New Roman"/>
          <w:sz w:val="24"/>
          <w:szCs w:val="24"/>
          <w:lang w:eastAsia="lt-LT"/>
        </w:rPr>
        <w:t>,</w:t>
      </w:r>
      <w:r w:rsidR="005668C7" w:rsidRPr="00293C10">
        <w:rPr>
          <w:rFonts w:ascii="Times New Roman" w:hAnsi="Times New Roman" w:cs="Times New Roman"/>
          <w:sz w:val="24"/>
          <w:szCs w:val="24"/>
        </w:rPr>
        <w:t xml:space="preserve"> ypač sunkios ligos</w:t>
      </w:r>
      <w:r w:rsidR="00137A1D" w:rsidRPr="00293C10">
        <w:rPr>
          <w:rFonts w:ascii="Times New Roman" w:hAnsi="Times New Roman" w:cs="Times New Roman"/>
          <w:sz w:val="24"/>
          <w:szCs w:val="24"/>
        </w:rPr>
        <w:t xml:space="preserve"> (pateikus apie tai patvirtinančių dokumentų kopijas)</w:t>
      </w:r>
      <w:r w:rsidR="005668C7" w:rsidRPr="00293C10">
        <w:rPr>
          <w:rFonts w:ascii="Times New Roman" w:hAnsi="Times New Roman" w:cs="Times New Roman"/>
          <w:sz w:val="24"/>
          <w:szCs w:val="24"/>
        </w:rPr>
        <w:t xml:space="preserve">, kai </w:t>
      </w:r>
      <w:r w:rsidR="009B35EC" w:rsidRPr="00293C10">
        <w:rPr>
          <w:rFonts w:ascii="Times New Roman" w:hAnsi="Times New Roman" w:cs="Times New Roman"/>
          <w:sz w:val="24"/>
          <w:szCs w:val="24"/>
        </w:rPr>
        <w:t>Įstaigos vadovas</w:t>
      </w:r>
      <w:r w:rsidR="005668C7" w:rsidRPr="00293C10">
        <w:rPr>
          <w:rFonts w:ascii="Times New Roman" w:hAnsi="Times New Roman" w:cs="Times New Roman"/>
          <w:sz w:val="24"/>
          <w:szCs w:val="24"/>
        </w:rPr>
        <w:t xml:space="preserve"> negali eiti pareigų ilgiau nei 2 mėnesius</w:t>
      </w:r>
      <w:r w:rsidR="005617BF" w:rsidRPr="00293C10">
        <w:rPr>
          <w:rFonts w:ascii="Times New Roman" w:hAnsi="Times New Roman" w:cs="Times New Roman"/>
          <w:sz w:val="24"/>
          <w:szCs w:val="24"/>
        </w:rPr>
        <w:t xml:space="preserve"> ir dėl to jam nemokamas darbo užmokestis</w:t>
      </w:r>
      <w:r w:rsidRPr="00293C10">
        <w:rPr>
          <w:rFonts w:ascii="Times New Roman" w:hAnsi="Times New Roman" w:cs="Times New Roman"/>
          <w:sz w:val="24"/>
          <w:szCs w:val="24"/>
        </w:rPr>
        <w:t xml:space="preserve">, </w:t>
      </w:r>
      <w:r w:rsidR="005668C7" w:rsidRPr="00293C10">
        <w:rPr>
          <w:rFonts w:ascii="Times New Roman" w:hAnsi="Times New Roman" w:cs="Times New Roman"/>
          <w:sz w:val="24"/>
          <w:szCs w:val="24"/>
        </w:rPr>
        <w:t>gali būti skiriam</w:t>
      </w:r>
      <w:r w:rsidR="00D5110B" w:rsidRPr="00293C10">
        <w:rPr>
          <w:rFonts w:ascii="Times New Roman" w:hAnsi="Times New Roman" w:cs="Times New Roman"/>
          <w:sz w:val="24"/>
          <w:szCs w:val="24"/>
        </w:rPr>
        <w:t>a</w:t>
      </w:r>
      <w:r w:rsidR="005668C7" w:rsidRPr="00293C10">
        <w:rPr>
          <w:rFonts w:ascii="Times New Roman" w:hAnsi="Times New Roman" w:cs="Times New Roman"/>
          <w:sz w:val="24"/>
          <w:szCs w:val="24"/>
        </w:rPr>
        <w:t xml:space="preserve"> 2 </w:t>
      </w:r>
      <w:r w:rsidR="009A4F6B" w:rsidRPr="00293C10">
        <w:rPr>
          <w:rFonts w:ascii="Times New Roman" w:hAnsi="Times New Roman" w:cs="Times New Roman"/>
          <w:sz w:val="24"/>
          <w:szCs w:val="24"/>
          <w:lang w:eastAsia="lt-LT"/>
        </w:rPr>
        <w:t>MMA</w:t>
      </w:r>
      <w:r w:rsidR="005668C7" w:rsidRPr="00293C10">
        <w:rPr>
          <w:rFonts w:ascii="Times New Roman" w:hAnsi="Times New Roman" w:cs="Times New Roman"/>
          <w:sz w:val="24"/>
          <w:szCs w:val="24"/>
          <w:lang w:eastAsia="lt-LT"/>
        </w:rPr>
        <w:t xml:space="preserve"> dydžio materialinė pašalpa.</w:t>
      </w:r>
    </w:p>
    <w:p w14:paraId="7D127293" w14:textId="1ABE81C5" w:rsidR="00FE034C" w:rsidRPr="00293C10" w:rsidRDefault="008D534D" w:rsidP="00B77C4A">
      <w:pPr>
        <w:pStyle w:val="Betarp"/>
        <w:ind w:firstLine="851"/>
        <w:jc w:val="both"/>
        <w:rPr>
          <w:rFonts w:ascii="Times New Roman" w:hAnsi="Times New Roman" w:cs="Times New Roman"/>
          <w:sz w:val="24"/>
          <w:szCs w:val="24"/>
          <w:lang w:eastAsia="lt-LT"/>
        </w:rPr>
      </w:pPr>
      <w:r w:rsidRPr="00293C10">
        <w:rPr>
          <w:rFonts w:ascii="Times New Roman" w:hAnsi="Times New Roman" w:cs="Times New Roman"/>
          <w:sz w:val="24"/>
          <w:szCs w:val="24"/>
          <w:lang w:eastAsia="lt-LT"/>
        </w:rPr>
        <w:t>2</w:t>
      </w:r>
      <w:r w:rsidR="00423D54" w:rsidRPr="00293C10">
        <w:rPr>
          <w:rFonts w:ascii="Times New Roman" w:hAnsi="Times New Roman" w:cs="Times New Roman"/>
          <w:sz w:val="24"/>
          <w:szCs w:val="24"/>
          <w:lang w:eastAsia="lt-LT"/>
        </w:rPr>
        <w:t>5</w:t>
      </w:r>
      <w:r w:rsidR="00FE034C" w:rsidRPr="00293C10">
        <w:rPr>
          <w:rFonts w:ascii="Times New Roman" w:hAnsi="Times New Roman" w:cs="Times New Roman"/>
          <w:sz w:val="24"/>
          <w:szCs w:val="24"/>
          <w:lang w:eastAsia="lt-LT"/>
        </w:rPr>
        <w:t xml:space="preserve">. Mirus </w:t>
      </w:r>
      <w:r w:rsidR="009B35EC" w:rsidRPr="00293C10">
        <w:rPr>
          <w:rFonts w:ascii="Times New Roman" w:hAnsi="Times New Roman" w:cs="Times New Roman"/>
          <w:sz w:val="24"/>
          <w:szCs w:val="24"/>
          <w:lang w:eastAsia="lt-LT"/>
        </w:rPr>
        <w:t xml:space="preserve">Įstaigos vadovo </w:t>
      </w:r>
      <w:r w:rsidR="005668C7" w:rsidRPr="00293C10">
        <w:rPr>
          <w:rFonts w:ascii="Times New Roman" w:hAnsi="Times New Roman" w:cs="Times New Roman"/>
          <w:sz w:val="24"/>
          <w:szCs w:val="24"/>
          <w:lang w:eastAsia="lt-LT"/>
        </w:rPr>
        <w:t>sutuokti</w:t>
      </w:r>
      <w:r w:rsidR="00D5110B" w:rsidRPr="00293C10">
        <w:rPr>
          <w:rFonts w:ascii="Times New Roman" w:hAnsi="Times New Roman" w:cs="Times New Roman"/>
          <w:sz w:val="24"/>
          <w:szCs w:val="24"/>
          <w:lang w:eastAsia="lt-LT"/>
        </w:rPr>
        <w:t>niui, partneriui,</w:t>
      </w:r>
      <w:r w:rsidR="00B71864" w:rsidRPr="00293C10">
        <w:rPr>
          <w:rFonts w:ascii="Times New Roman" w:hAnsi="Times New Roman" w:cs="Times New Roman"/>
          <w:sz w:val="24"/>
          <w:szCs w:val="24"/>
          <w:lang w:eastAsia="lt-LT"/>
        </w:rPr>
        <w:t xml:space="preserve"> sugyventiniui</w:t>
      </w:r>
      <w:r w:rsidR="00955974" w:rsidRPr="00293C10">
        <w:rPr>
          <w:rFonts w:ascii="Times New Roman" w:hAnsi="Times New Roman" w:cs="Times New Roman"/>
          <w:sz w:val="24"/>
          <w:szCs w:val="24"/>
        </w:rPr>
        <w:t xml:space="preserve">, </w:t>
      </w:r>
      <w:r w:rsidR="005668C7" w:rsidRPr="00293C10">
        <w:rPr>
          <w:rFonts w:ascii="Times New Roman" w:hAnsi="Times New Roman" w:cs="Times New Roman"/>
          <w:sz w:val="24"/>
          <w:szCs w:val="24"/>
          <w:lang w:eastAsia="lt-LT"/>
        </w:rPr>
        <w:t xml:space="preserve">jo </w:t>
      </w:r>
      <w:r w:rsidR="005668C7" w:rsidRPr="00293C10">
        <w:rPr>
          <w:rFonts w:ascii="Times New Roman" w:hAnsi="Times New Roman" w:cs="Times New Roman"/>
          <w:sz w:val="24"/>
          <w:szCs w:val="24"/>
        </w:rPr>
        <w:t>vaik</w:t>
      </w:r>
      <w:r w:rsidR="005617BF" w:rsidRPr="00293C10">
        <w:rPr>
          <w:rFonts w:ascii="Times New Roman" w:hAnsi="Times New Roman" w:cs="Times New Roman"/>
          <w:sz w:val="24"/>
          <w:szCs w:val="24"/>
        </w:rPr>
        <w:t>ui</w:t>
      </w:r>
      <w:r w:rsidR="005668C7" w:rsidRPr="00293C10">
        <w:rPr>
          <w:rFonts w:ascii="Times New Roman" w:hAnsi="Times New Roman" w:cs="Times New Roman"/>
          <w:sz w:val="24"/>
          <w:szCs w:val="24"/>
        </w:rPr>
        <w:t xml:space="preserve"> (įvaiki</w:t>
      </w:r>
      <w:r w:rsidR="005617BF" w:rsidRPr="00293C10">
        <w:rPr>
          <w:rFonts w:ascii="Times New Roman" w:hAnsi="Times New Roman" w:cs="Times New Roman"/>
          <w:sz w:val="24"/>
          <w:szCs w:val="24"/>
        </w:rPr>
        <w:t>ui</w:t>
      </w:r>
      <w:r w:rsidR="005668C7" w:rsidRPr="00293C10">
        <w:rPr>
          <w:rFonts w:ascii="Times New Roman" w:hAnsi="Times New Roman" w:cs="Times New Roman"/>
          <w:sz w:val="24"/>
          <w:szCs w:val="24"/>
        </w:rPr>
        <w:t>), taip pat išlaikytini</w:t>
      </w:r>
      <w:r w:rsidR="005617BF" w:rsidRPr="00293C10">
        <w:rPr>
          <w:rFonts w:ascii="Times New Roman" w:hAnsi="Times New Roman" w:cs="Times New Roman"/>
          <w:sz w:val="24"/>
          <w:szCs w:val="24"/>
        </w:rPr>
        <w:t>ui</w:t>
      </w:r>
      <w:r w:rsidR="005668C7" w:rsidRPr="00293C10">
        <w:rPr>
          <w:rFonts w:ascii="Times New Roman" w:hAnsi="Times New Roman" w:cs="Times New Roman"/>
          <w:sz w:val="24"/>
          <w:szCs w:val="24"/>
        </w:rPr>
        <w:t>, kuri</w:t>
      </w:r>
      <w:r w:rsidR="005617BF" w:rsidRPr="00293C10">
        <w:rPr>
          <w:rFonts w:ascii="Times New Roman" w:hAnsi="Times New Roman" w:cs="Times New Roman"/>
          <w:sz w:val="24"/>
          <w:szCs w:val="24"/>
        </w:rPr>
        <w:t>o</w:t>
      </w:r>
      <w:r w:rsidR="005668C7" w:rsidRPr="00293C10">
        <w:rPr>
          <w:rFonts w:ascii="Times New Roman" w:hAnsi="Times New Roman" w:cs="Times New Roman"/>
          <w:sz w:val="24"/>
          <w:szCs w:val="24"/>
        </w:rPr>
        <w:t xml:space="preserve"> globėj</w:t>
      </w:r>
      <w:r w:rsidR="005617BF" w:rsidRPr="00293C10">
        <w:rPr>
          <w:rFonts w:ascii="Times New Roman" w:hAnsi="Times New Roman" w:cs="Times New Roman"/>
          <w:sz w:val="24"/>
          <w:szCs w:val="24"/>
        </w:rPr>
        <w:t>u</w:t>
      </w:r>
      <w:r w:rsidR="005668C7" w:rsidRPr="00293C10">
        <w:rPr>
          <w:rFonts w:ascii="Times New Roman" w:hAnsi="Times New Roman" w:cs="Times New Roman"/>
          <w:sz w:val="24"/>
          <w:szCs w:val="24"/>
        </w:rPr>
        <w:t xml:space="preserve"> ar rūpintoj</w:t>
      </w:r>
      <w:r w:rsidR="005617BF" w:rsidRPr="00293C10">
        <w:rPr>
          <w:rFonts w:ascii="Times New Roman" w:hAnsi="Times New Roman" w:cs="Times New Roman"/>
          <w:sz w:val="24"/>
          <w:szCs w:val="24"/>
        </w:rPr>
        <w:t>u</w:t>
      </w:r>
      <w:r w:rsidR="005668C7" w:rsidRPr="00293C10">
        <w:rPr>
          <w:rFonts w:ascii="Times New Roman" w:hAnsi="Times New Roman" w:cs="Times New Roman"/>
          <w:sz w:val="24"/>
          <w:szCs w:val="24"/>
        </w:rPr>
        <w:t xml:space="preserve"> įstatymų nustatyta tvarka yra paskirt</w:t>
      </w:r>
      <w:r w:rsidR="005617BF" w:rsidRPr="00293C10">
        <w:rPr>
          <w:rFonts w:ascii="Times New Roman" w:hAnsi="Times New Roman" w:cs="Times New Roman"/>
          <w:sz w:val="24"/>
          <w:szCs w:val="24"/>
        </w:rPr>
        <w:t>as</w:t>
      </w:r>
      <w:r w:rsidR="002D0D48" w:rsidRPr="00293C10">
        <w:rPr>
          <w:rFonts w:ascii="Times New Roman" w:hAnsi="Times New Roman" w:cs="Times New Roman"/>
          <w:sz w:val="24"/>
          <w:szCs w:val="24"/>
        </w:rPr>
        <w:t>,</w:t>
      </w:r>
      <w:r w:rsidR="005668C7" w:rsidRPr="00293C10">
        <w:rPr>
          <w:rFonts w:ascii="Times New Roman" w:hAnsi="Times New Roman" w:cs="Times New Roman"/>
          <w:sz w:val="24"/>
          <w:szCs w:val="24"/>
        </w:rPr>
        <w:t xml:space="preserve"> ar mirus </w:t>
      </w:r>
      <w:r w:rsidR="009B35EC" w:rsidRPr="00293C10">
        <w:rPr>
          <w:rFonts w:ascii="Times New Roman" w:hAnsi="Times New Roman" w:cs="Times New Roman"/>
          <w:sz w:val="24"/>
          <w:szCs w:val="24"/>
        </w:rPr>
        <w:t>Įstaigos vadovui</w:t>
      </w:r>
      <w:r w:rsidR="00FE034C" w:rsidRPr="00293C10">
        <w:rPr>
          <w:rFonts w:ascii="Times New Roman" w:hAnsi="Times New Roman" w:cs="Times New Roman"/>
          <w:sz w:val="24"/>
          <w:szCs w:val="24"/>
          <w:lang w:eastAsia="lt-LT"/>
        </w:rPr>
        <w:t xml:space="preserve">, gali būti išmokama </w:t>
      </w:r>
      <w:r w:rsidR="005668C7" w:rsidRPr="00293C10">
        <w:rPr>
          <w:rFonts w:ascii="Times New Roman" w:hAnsi="Times New Roman" w:cs="Times New Roman"/>
          <w:sz w:val="24"/>
          <w:szCs w:val="24"/>
          <w:lang w:eastAsia="lt-LT"/>
        </w:rPr>
        <w:t>2</w:t>
      </w:r>
      <w:r w:rsidR="00FE034C" w:rsidRPr="00293C10">
        <w:rPr>
          <w:rFonts w:ascii="Times New Roman" w:hAnsi="Times New Roman" w:cs="Times New Roman"/>
          <w:sz w:val="24"/>
          <w:szCs w:val="24"/>
          <w:lang w:eastAsia="lt-LT"/>
        </w:rPr>
        <w:t xml:space="preserve"> </w:t>
      </w:r>
      <w:r w:rsidR="009A4F6B" w:rsidRPr="00293C10">
        <w:rPr>
          <w:rFonts w:ascii="Times New Roman" w:hAnsi="Times New Roman" w:cs="Times New Roman"/>
          <w:sz w:val="24"/>
          <w:szCs w:val="24"/>
          <w:lang w:eastAsia="lt-LT"/>
        </w:rPr>
        <w:t>MMA</w:t>
      </w:r>
      <w:r w:rsidR="00FE034C" w:rsidRPr="00293C10">
        <w:rPr>
          <w:rFonts w:ascii="Times New Roman" w:hAnsi="Times New Roman" w:cs="Times New Roman"/>
          <w:sz w:val="24"/>
          <w:szCs w:val="24"/>
          <w:lang w:eastAsia="lt-LT"/>
        </w:rPr>
        <w:t xml:space="preserve"> dydžio materialinė pašalpa, jeigu pateiktas rašytinis prašymas ir mirties faktą patvirtinantys dokumentai.</w:t>
      </w:r>
      <w:r w:rsidR="00955974" w:rsidRPr="00293C10">
        <w:rPr>
          <w:rFonts w:ascii="Times New Roman" w:hAnsi="Times New Roman" w:cs="Times New Roman"/>
          <w:sz w:val="24"/>
          <w:szCs w:val="24"/>
          <w:lang w:eastAsia="lt-LT"/>
        </w:rPr>
        <w:t xml:space="preserve"> </w:t>
      </w:r>
      <w:r w:rsidR="002D0D48" w:rsidRPr="00293C10">
        <w:rPr>
          <w:rFonts w:ascii="Times New Roman" w:hAnsi="Times New Roman" w:cs="Times New Roman"/>
          <w:sz w:val="24"/>
          <w:szCs w:val="24"/>
        </w:rPr>
        <w:t>T</w:t>
      </w:r>
      <w:r w:rsidR="005668C7" w:rsidRPr="00293C10">
        <w:rPr>
          <w:rFonts w:ascii="Times New Roman" w:hAnsi="Times New Roman" w:cs="Times New Roman"/>
          <w:sz w:val="24"/>
          <w:szCs w:val="24"/>
        </w:rPr>
        <w:t>ėvų mirties, stichinės nelaimės ar turto netekimo atveju</w:t>
      </w:r>
      <w:r w:rsidR="005668C7" w:rsidRPr="00293C10">
        <w:rPr>
          <w:rFonts w:ascii="Times New Roman" w:hAnsi="Times New Roman" w:cs="Times New Roman"/>
          <w:sz w:val="24"/>
          <w:szCs w:val="24"/>
          <w:lang w:eastAsia="lt-LT"/>
        </w:rPr>
        <w:t>, jeigu yra pateikt</w:t>
      </w:r>
      <w:r w:rsidR="005617BF" w:rsidRPr="00293C10">
        <w:rPr>
          <w:rFonts w:ascii="Times New Roman" w:hAnsi="Times New Roman" w:cs="Times New Roman"/>
          <w:sz w:val="24"/>
          <w:szCs w:val="24"/>
          <w:lang w:eastAsia="lt-LT"/>
        </w:rPr>
        <w:t>as</w:t>
      </w:r>
      <w:r w:rsidR="005668C7" w:rsidRPr="00293C10">
        <w:rPr>
          <w:rFonts w:ascii="Times New Roman" w:hAnsi="Times New Roman" w:cs="Times New Roman"/>
          <w:sz w:val="24"/>
          <w:szCs w:val="24"/>
          <w:lang w:eastAsia="lt-LT"/>
        </w:rPr>
        <w:t xml:space="preserve"> </w:t>
      </w:r>
      <w:r w:rsidR="009B35EC" w:rsidRPr="00293C10">
        <w:rPr>
          <w:rFonts w:ascii="Times New Roman" w:hAnsi="Times New Roman" w:cs="Times New Roman"/>
          <w:sz w:val="24"/>
          <w:szCs w:val="24"/>
          <w:lang w:eastAsia="lt-LT"/>
        </w:rPr>
        <w:t>Įstaigos vadovo</w:t>
      </w:r>
      <w:r w:rsidR="005668C7" w:rsidRPr="00293C10">
        <w:rPr>
          <w:rFonts w:ascii="Times New Roman" w:hAnsi="Times New Roman" w:cs="Times New Roman"/>
          <w:sz w:val="24"/>
          <w:szCs w:val="24"/>
          <w:lang w:eastAsia="lt-LT"/>
        </w:rPr>
        <w:t xml:space="preserve"> rašytini</w:t>
      </w:r>
      <w:r w:rsidR="005617BF" w:rsidRPr="00293C10">
        <w:rPr>
          <w:rFonts w:ascii="Times New Roman" w:hAnsi="Times New Roman" w:cs="Times New Roman"/>
          <w:sz w:val="24"/>
          <w:szCs w:val="24"/>
          <w:lang w:eastAsia="lt-LT"/>
        </w:rPr>
        <w:t>s</w:t>
      </w:r>
      <w:r w:rsidR="005668C7" w:rsidRPr="00293C10">
        <w:rPr>
          <w:rFonts w:ascii="Times New Roman" w:hAnsi="Times New Roman" w:cs="Times New Roman"/>
          <w:sz w:val="24"/>
          <w:szCs w:val="24"/>
          <w:lang w:eastAsia="lt-LT"/>
        </w:rPr>
        <w:t xml:space="preserve"> prašyma</w:t>
      </w:r>
      <w:r w:rsidR="005617BF" w:rsidRPr="00293C10">
        <w:rPr>
          <w:rFonts w:ascii="Times New Roman" w:hAnsi="Times New Roman" w:cs="Times New Roman"/>
          <w:sz w:val="24"/>
          <w:szCs w:val="24"/>
          <w:lang w:eastAsia="lt-LT"/>
        </w:rPr>
        <w:t>s</w:t>
      </w:r>
      <w:r w:rsidR="005668C7" w:rsidRPr="00293C10">
        <w:rPr>
          <w:rFonts w:ascii="Times New Roman" w:hAnsi="Times New Roman" w:cs="Times New Roman"/>
          <w:sz w:val="24"/>
          <w:szCs w:val="24"/>
          <w:lang w:eastAsia="lt-LT"/>
        </w:rPr>
        <w:t xml:space="preserve"> ir atitinkamą aplinkybę patvirtinantys dokumentai, gali būti skiriama 1 </w:t>
      </w:r>
      <w:r w:rsidR="009A4F6B" w:rsidRPr="00293C10">
        <w:rPr>
          <w:rFonts w:ascii="Times New Roman" w:hAnsi="Times New Roman" w:cs="Times New Roman"/>
          <w:sz w:val="24"/>
          <w:szCs w:val="24"/>
          <w:lang w:eastAsia="lt-LT"/>
        </w:rPr>
        <w:t xml:space="preserve">MMA </w:t>
      </w:r>
      <w:r w:rsidR="005668C7" w:rsidRPr="00293C10">
        <w:rPr>
          <w:rFonts w:ascii="Times New Roman" w:hAnsi="Times New Roman" w:cs="Times New Roman"/>
          <w:sz w:val="24"/>
          <w:szCs w:val="24"/>
          <w:lang w:eastAsia="lt-LT"/>
        </w:rPr>
        <w:t>dydžio materialinė pašalpa.</w:t>
      </w:r>
    </w:p>
    <w:p w14:paraId="47C25D4D" w14:textId="77777777" w:rsidR="00F221C9" w:rsidRPr="00293C10" w:rsidRDefault="003049A8" w:rsidP="00B77C4A">
      <w:pPr>
        <w:pStyle w:val="Betarp"/>
        <w:ind w:firstLine="851"/>
        <w:jc w:val="both"/>
        <w:rPr>
          <w:rFonts w:ascii="Times New Roman" w:hAnsi="Times New Roman" w:cs="Times New Roman"/>
          <w:sz w:val="24"/>
          <w:szCs w:val="24"/>
          <w:lang w:eastAsia="lt-LT"/>
        </w:rPr>
      </w:pPr>
      <w:r w:rsidRPr="00293C10">
        <w:rPr>
          <w:rFonts w:ascii="Times New Roman" w:hAnsi="Times New Roman" w:cs="Times New Roman"/>
          <w:sz w:val="24"/>
          <w:szCs w:val="24"/>
          <w:lang w:eastAsia="lt-LT"/>
        </w:rPr>
        <w:t>2</w:t>
      </w:r>
      <w:r w:rsidR="00423D54" w:rsidRPr="00293C10">
        <w:rPr>
          <w:rFonts w:ascii="Times New Roman" w:hAnsi="Times New Roman" w:cs="Times New Roman"/>
          <w:sz w:val="24"/>
          <w:szCs w:val="24"/>
          <w:lang w:eastAsia="lt-LT"/>
        </w:rPr>
        <w:t>6</w:t>
      </w:r>
      <w:r w:rsidR="00FE034C" w:rsidRPr="00293C10">
        <w:rPr>
          <w:rFonts w:ascii="Times New Roman" w:hAnsi="Times New Roman" w:cs="Times New Roman"/>
          <w:sz w:val="24"/>
          <w:szCs w:val="24"/>
          <w:lang w:eastAsia="lt-LT"/>
        </w:rPr>
        <w:t xml:space="preserve">. </w:t>
      </w:r>
      <w:r w:rsidR="002B26C5" w:rsidRPr="00293C10">
        <w:rPr>
          <w:rFonts w:ascii="Times New Roman" w:hAnsi="Times New Roman" w:cs="Times New Roman"/>
          <w:sz w:val="24"/>
          <w:szCs w:val="24"/>
          <w:lang w:eastAsia="lt-LT"/>
        </w:rPr>
        <w:t xml:space="preserve">Atskirais atvejais, </w:t>
      </w:r>
      <w:r w:rsidR="00F221C9" w:rsidRPr="00293C10">
        <w:rPr>
          <w:rFonts w:ascii="Times New Roman" w:hAnsi="Times New Roman" w:cs="Times New Roman"/>
          <w:sz w:val="24"/>
          <w:szCs w:val="24"/>
          <w:lang w:eastAsia="lt-LT"/>
        </w:rPr>
        <w:t xml:space="preserve">Savivaldybės </w:t>
      </w:r>
      <w:r w:rsidR="009B35EC" w:rsidRPr="00293C10">
        <w:rPr>
          <w:rFonts w:ascii="Times New Roman" w:hAnsi="Times New Roman" w:cs="Times New Roman"/>
          <w:sz w:val="24"/>
          <w:szCs w:val="24"/>
          <w:lang w:eastAsia="lt-LT"/>
        </w:rPr>
        <w:t>meras</w:t>
      </w:r>
      <w:r w:rsidR="00F221C9" w:rsidRPr="00293C10">
        <w:rPr>
          <w:rFonts w:ascii="Times New Roman" w:hAnsi="Times New Roman" w:cs="Times New Roman"/>
          <w:sz w:val="24"/>
          <w:szCs w:val="24"/>
          <w:lang w:eastAsia="lt-LT"/>
        </w:rPr>
        <w:t>, atsižvelgęs į pateiktus dokumentus ir įvertinęs aplinkybes</w:t>
      </w:r>
      <w:r w:rsidR="009A4F6B" w:rsidRPr="00293C10">
        <w:rPr>
          <w:rFonts w:ascii="Times New Roman" w:hAnsi="Times New Roman" w:cs="Times New Roman"/>
          <w:sz w:val="24"/>
          <w:szCs w:val="24"/>
          <w:lang w:eastAsia="lt-LT"/>
        </w:rPr>
        <w:t>, gali skirti materialinę pašalpą iki 5 MMA</w:t>
      </w:r>
      <w:r w:rsidR="00C164F0" w:rsidRPr="00293C10">
        <w:rPr>
          <w:rFonts w:ascii="Times New Roman" w:hAnsi="Times New Roman" w:cs="Times New Roman"/>
          <w:sz w:val="24"/>
          <w:szCs w:val="24"/>
          <w:lang w:eastAsia="lt-LT"/>
        </w:rPr>
        <w:t>.</w:t>
      </w:r>
    </w:p>
    <w:p w14:paraId="06821C08" w14:textId="77777777" w:rsidR="006A6E50" w:rsidRPr="00293C10" w:rsidRDefault="006224F4" w:rsidP="00B77C4A">
      <w:pPr>
        <w:pStyle w:val="Betarp"/>
        <w:tabs>
          <w:tab w:val="left" w:pos="420"/>
        </w:tabs>
        <w:ind w:firstLine="851"/>
        <w:jc w:val="both"/>
        <w:rPr>
          <w:rFonts w:ascii="Times New Roman" w:hAnsi="Times New Roman" w:cs="Times New Roman"/>
          <w:sz w:val="24"/>
          <w:szCs w:val="24"/>
          <w:lang w:eastAsia="lt-LT"/>
        </w:rPr>
      </w:pPr>
      <w:r w:rsidRPr="00293C10">
        <w:rPr>
          <w:rFonts w:ascii="Times New Roman" w:hAnsi="Times New Roman" w:cs="Times New Roman"/>
          <w:sz w:val="24"/>
          <w:szCs w:val="24"/>
          <w:lang w:eastAsia="lt-LT"/>
        </w:rPr>
        <w:t>2</w:t>
      </w:r>
      <w:r w:rsidR="00423D54" w:rsidRPr="00293C10">
        <w:rPr>
          <w:rFonts w:ascii="Times New Roman" w:hAnsi="Times New Roman" w:cs="Times New Roman"/>
          <w:sz w:val="24"/>
          <w:szCs w:val="24"/>
          <w:lang w:eastAsia="lt-LT"/>
        </w:rPr>
        <w:t>7</w:t>
      </w:r>
      <w:r w:rsidR="00A56944" w:rsidRPr="00293C10">
        <w:rPr>
          <w:rFonts w:ascii="Times New Roman" w:hAnsi="Times New Roman" w:cs="Times New Roman"/>
          <w:color w:val="FF0000"/>
          <w:sz w:val="24"/>
          <w:szCs w:val="24"/>
          <w:lang w:eastAsia="lt-LT"/>
        </w:rPr>
        <w:t xml:space="preserve">. </w:t>
      </w:r>
      <w:r w:rsidR="00662BE9" w:rsidRPr="00293C10">
        <w:rPr>
          <w:rFonts w:ascii="Times New Roman" w:hAnsi="Times New Roman" w:cs="Times New Roman"/>
          <w:sz w:val="24"/>
          <w:szCs w:val="24"/>
          <w:lang w:eastAsia="lt-LT"/>
        </w:rPr>
        <w:t>Priemoka, premija ar materialinė pašalpa Įstaigos vadovui skiriama iš Įstaigai skirtų asignavimų Savivaldybės mero potvarkiu, pateikus Savivaldybės administracijos Švietimo skyriaus teikimą, suderintą su Administracijos direktoriumi. Mero potvarkį rengia Ekonomikos ir biudžeto skyrius.</w:t>
      </w:r>
    </w:p>
    <w:p w14:paraId="487A1634" w14:textId="77777777" w:rsidR="006A6E50" w:rsidRPr="00293C10" w:rsidRDefault="006A6E50" w:rsidP="00CD39BD">
      <w:pPr>
        <w:pStyle w:val="Betarp"/>
        <w:ind w:firstLine="993"/>
        <w:jc w:val="both"/>
        <w:rPr>
          <w:rFonts w:ascii="Times New Roman" w:hAnsi="Times New Roman" w:cs="Times New Roman"/>
          <w:sz w:val="24"/>
          <w:szCs w:val="24"/>
          <w:lang w:eastAsia="lt-LT"/>
        </w:rPr>
      </w:pPr>
    </w:p>
    <w:p w14:paraId="0EB2A4AE" w14:textId="1985124C" w:rsidR="00857F65" w:rsidRPr="00293C10" w:rsidRDefault="00857F65" w:rsidP="00CD39BD">
      <w:pPr>
        <w:spacing w:after="0" w:line="240" w:lineRule="auto"/>
        <w:jc w:val="center"/>
        <w:rPr>
          <w:rFonts w:ascii="Times New Roman" w:hAnsi="Times New Roman" w:cs="Times New Roman"/>
          <w:b/>
          <w:sz w:val="24"/>
          <w:szCs w:val="24"/>
        </w:rPr>
      </w:pPr>
      <w:r w:rsidRPr="00293C10">
        <w:rPr>
          <w:rFonts w:ascii="Times New Roman" w:hAnsi="Times New Roman" w:cs="Times New Roman"/>
          <w:b/>
          <w:sz w:val="24"/>
          <w:szCs w:val="24"/>
        </w:rPr>
        <w:t>V</w:t>
      </w:r>
      <w:r w:rsidR="00C417E3" w:rsidRPr="00293C10">
        <w:rPr>
          <w:rFonts w:ascii="Times New Roman" w:hAnsi="Times New Roman" w:cs="Times New Roman"/>
          <w:b/>
          <w:sz w:val="24"/>
          <w:szCs w:val="24"/>
        </w:rPr>
        <w:t>I</w:t>
      </w:r>
      <w:r w:rsidR="00A351A8" w:rsidRPr="00293C10">
        <w:rPr>
          <w:rFonts w:ascii="Times New Roman" w:hAnsi="Times New Roman" w:cs="Times New Roman"/>
          <w:b/>
          <w:sz w:val="24"/>
          <w:szCs w:val="24"/>
        </w:rPr>
        <w:t xml:space="preserve"> </w:t>
      </w:r>
      <w:r w:rsidRPr="00293C10">
        <w:rPr>
          <w:rFonts w:ascii="Times New Roman" w:hAnsi="Times New Roman" w:cs="Times New Roman"/>
          <w:b/>
          <w:sz w:val="24"/>
          <w:szCs w:val="24"/>
        </w:rPr>
        <w:t>SKYRIUS</w:t>
      </w:r>
    </w:p>
    <w:p w14:paraId="76646E3D" w14:textId="77777777" w:rsidR="00857F65" w:rsidRPr="00293C10" w:rsidRDefault="00857F65" w:rsidP="00D4653D">
      <w:pPr>
        <w:pStyle w:val="Betarp"/>
        <w:jc w:val="center"/>
        <w:rPr>
          <w:rFonts w:ascii="Times New Roman" w:hAnsi="Times New Roman" w:cs="Times New Roman"/>
          <w:b/>
          <w:sz w:val="24"/>
          <w:szCs w:val="24"/>
        </w:rPr>
      </w:pPr>
      <w:r w:rsidRPr="00293C10">
        <w:rPr>
          <w:rFonts w:ascii="Times New Roman" w:hAnsi="Times New Roman" w:cs="Times New Roman"/>
          <w:b/>
          <w:sz w:val="24"/>
          <w:szCs w:val="24"/>
        </w:rPr>
        <w:t>MOKĖJIMAS UŽ DARBĄ POILSIO IR ŠVENČIŲ DIENO</w:t>
      </w:r>
      <w:r w:rsidR="002D0D48" w:rsidRPr="00293C10">
        <w:rPr>
          <w:rFonts w:ascii="Times New Roman" w:hAnsi="Times New Roman" w:cs="Times New Roman"/>
          <w:b/>
          <w:sz w:val="24"/>
          <w:szCs w:val="24"/>
        </w:rPr>
        <w:t>MIS</w:t>
      </w:r>
      <w:r w:rsidR="00482332" w:rsidRPr="00293C10">
        <w:rPr>
          <w:rFonts w:ascii="Times New Roman" w:hAnsi="Times New Roman" w:cs="Times New Roman"/>
          <w:b/>
          <w:sz w:val="24"/>
          <w:szCs w:val="24"/>
        </w:rPr>
        <w:t>,</w:t>
      </w:r>
      <w:r w:rsidR="002D0D48" w:rsidRPr="00293C10">
        <w:rPr>
          <w:rFonts w:ascii="Times New Roman" w:hAnsi="Times New Roman" w:cs="Times New Roman"/>
          <w:b/>
          <w:sz w:val="24"/>
          <w:szCs w:val="24"/>
        </w:rPr>
        <w:t xml:space="preserve"> </w:t>
      </w:r>
      <w:r w:rsidRPr="00293C10">
        <w:rPr>
          <w:rFonts w:ascii="Times New Roman" w:hAnsi="Times New Roman" w:cs="Times New Roman"/>
          <w:b/>
          <w:sz w:val="24"/>
          <w:szCs w:val="24"/>
        </w:rPr>
        <w:t>ESANT NUKRYPIMŲ NUO NORMALIŲ DARBO SĄLYGŲ</w:t>
      </w:r>
    </w:p>
    <w:p w14:paraId="05E621DC" w14:textId="77777777" w:rsidR="00857F65" w:rsidRPr="00293C10" w:rsidRDefault="00857F65">
      <w:pPr>
        <w:pStyle w:val="Betarp"/>
        <w:ind w:firstLine="993"/>
        <w:jc w:val="center"/>
        <w:rPr>
          <w:rFonts w:ascii="Times New Roman" w:hAnsi="Times New Roman" w:cs="Times New Roman"/>
          <w:b/>
          <w:sz w:val="24"/>
          <w:szCs w:val="24"/>
        </w:rPr>
      </w:pPr>
    </w:p>
    <w:p w14:paraId="68ADA699" w14:textId="77777777" w:rsidR="00857F65" w:rsidRPr="00293C10" w:rsidRDefault="00C352A3" w:rsidP="00B77C4A">
      <w:pPr>
        <w:pStyle w:val="Betarp"/>
        <w:ind w:firstLine="851"/>
        <w:jc w:val="both"/>
        <w:rPr>
          <w:rFonts w:ascii="Times New Roman" w:hAnsi="Times New Roman" w:cs="Times New Roman"/>
          <w:sz w:val="24"/>
          <w:szCs w:val="24"/>
          <w:lang w:eastAsia="lt-LT"/>
        </w:rPr>
      </w:pPr>
      <w:r w:rsidRPr="00293C10">
        <w:rPr>
          <w:rFonts w:ascii="Times New Roman" w:hAnsi="Times New Roman" w:cs="Times New Roman"/>
          <w:sz w:val="24"/>
          <w:szCs w:val="24"/>
          <w:lang w:eastAsia="lt-LT"/>
        </w:rPr>
        <w:t>2</w:t>
      </w:r>
      <w:r w:rsidR="007F5AE9" w:rsidRPr="00293C10">
        <w:rPr>
          <w:rFonts w:ascii="Times New Roman" w:hAnsi="Times New Roman" w:cs="Times New Roman"/>
          <w:sz w:val="24"/>
          <w:szCs w:val="24"/>
          <w:lang w:eastAsia="lt-LT"/>
        </w:rPr>
        <w:t>8</w:t>
      </w:r>
      <w:r w:rsidR="00857F65" w:rsidRPr="00293C10">
        <w:rPr>
          <w:rFonts w:ascii="Times New Roman" w:hAnsi="Times New Roman" w:cs="Times New Roman"/>
          <w:sz w:val="24"/>
          <w:szCs w:val="24"/>
          <w:lang w:eastAsia="lt-LT"/>
        </w:rPr>
        <w:t xml:space="preserve">. Už darbą poilsio ir švenčių dienomis, esant nukrypimų nuo normalių darbo sąlygų, mokama </w:t>
      </w:r>
      <w:r w:rsidR="008C7320" w:rsidRPr="00293C10">
        <w:rPr>
          <w:rFonts w:ascii="Times New Roman" w:hAnsi="Times New Roman" w:cs="Times New Roman"/>
          <w:sz w:val="24"/>
          <w:szCs w:val="24"/>
          <w:lang w:eastAsia="lt-LT"/>
        </w:rPr>
        <w:t>Įstaigos vadovo</w:t>
      </w:r>
      <w:r w:rsidR="00857F65" w:rsidRPr="00293C10">
        <w:rPr>
          <w:rFonts w:ascii="Times New Roman" w:hAnsi="Times New Roman" w:cs="Times New Roman"/>
          <w:sz w:val="24"/>
          <w:szCs w:val="24"/>
          <w:lang w:eastAsia="lt-LT"/>
        </w:rPr>
        <w:t xml:space="preserve"> rašytiniu prašymu</w:t>
      </w:r>
      <w:r w:rsidR="00482332" w:rsidRPr="00293C10">
        <w:rPr>
          <w:rFonts w:ascii="Times New Roman" w:hAnsi="Times New Roman" w:cs="Times New Roman"/>
          <w:sz w:val="24"/>
          <w:szCs w:val="24"/>
          <w:lang w:eastAsia="lt-LT"/>
        </w:rPr>
        <w:t xml:space="preserve"> Lietuvos R</w:t>
      </w:r>
      <w:r w:rsidR="00F8418A" w:rsidRPr="00293C10">
        <w:rPr>
          <w:rFonts w:ascii="Times New Roman" w:hAnsi="Times New Roman" w:cs="Times New Roman"/>
          <w:sz w:val="24"/>
          <w:szCs w:val="24"/>
          <w:lang w:eastAsia="lt-LT"/>
        </w:rPr>
        <w:t>espublikos</w:t>
      </w:r>
      <w:r w:rsidR="00482332" w:rsidRPr="00293C10">
        <w:rPr>
          <w:rFonts w:ascii="Times New Roman" w:hAnsi="Times New Roman" w:cs="Times New Roman"/>
          <w:sz w:val="24"/>
          <w:szCs w:val="24"/>
          <w:lang w:eastAsia="lt-LT"/>
        </w:rPr>
        <w:t xml:space="preserve"> d</w:t>
      </w:r>
      <w:r w:rsidR="00857F65" w:rsidRPr="00293C10">
        <w:rPr>
          <w:rFonts w:ascii="Times New Roman" w:hAnsi="Times New Roman" w:cs="Times New Roman"/>
          <w:sz w:val="24"/>
          <w:szCs w:val="24"/>
          <w:lang w:eastAsia="lt-LT"/>
        </w:rPr>
        <w:t>arbo kodekso nustatyta tvarka.</w:t>
      </w:r>
    </w:p>
    <w:p w14:paraId="68DD25D4" w14:textId="77777777" w:rsidR="00B852C4" w:rsidRPr="00293C10" w:rsidRDefault="00B852C4" w:rsidP="00CD39BD">
      <w:pPr>
        <w:pStyle w:val="Betarp"/>
        <w:rPr>
          <w:rFonts w:ascii="Times New Roman" w:hAnsi="Times New Roman" w:cs="Times New Roman"/>
          <w:b/>
          <w:sz w:val="24"/>
          <w:szCs w:val="24"/>
        </w:rPr>
      </w:pPr>
    </w:p>
    <w:p w14:paraId="07012596" w14:textId="77777777" w:rsidR="00CA3961" w:rsidRPr="00293C10" w:rsidRDefault="00CA3961" w:rsidP="00D4653D">
      <w:pPr>
        <w:pStyle w:val="Betarp"/>
        <w:jc w:val="center"/>
        <w:rPr>
          <w:rFonts w:ascii="Times New Roman" w:hAnsi="Times New Roman" w:cs="Times New Roman"/>
          <w:b/>
          <w:sz w:val="24"/>
          <w:szCs w:val="24"/>
        </w:rPr>
      </w:pPr>
      <w:r w:rsidRPr="00293C10">
        <w:rPr>
          <w:rFonts w:ascii="Times New Roman" w:hAnsi="Times New Roman" w:cs="Times New Roman"/>
          <w:b/>
          <w:sz w:val="24"/>
          <w:szCs w:val="24"/>
        </w:rPr>
        <w:t>V</w:t>
      </w:r>
      <w:r w:rsidR="00A351A8" w:rsidRPr="00293C10">
        <w:rPr>
          <w:rFonts w:ascii="Times New Roman" w:hAnsi="Times New Roman" w:cs="Times New Roman"/>
          <w:b/>
          <w:sz w:val="24"/>
          <w:szCs w:val="24"/>
        </w:rPr>
        <w:t>I</w:t>
      </w:r>
      <w:r w:rsidR="00C417E3" w:rsidRPr="00293C10">
        <w:rPr>
          <w:rFonts w:ascii="Times New Roman" w:hAnsi="Times New Roman" w:cs="Times New Roman"/>
          <w:b/>
          <w:sz w:val="24"/>
          <w:szCs w:val="24"/>
        </w:rPr>
        <w:t>I</w:t>
      </w:r>
      <w:r w:rsidRPr="00293C10">
        <w:rPr>
          <w:rFonts w:ascii="Times New Roman" w:hAnsi="Times New Roman" w:cs="Times New Roman"/>
          <w:b/>
          <w:sz w:val="24"/>
          <w:szCs w:val="24"/>
        </w:rPr>
        <w:t xml:space="preserve"> SKYRIUS</w:t>
      </w:r>
    </w:p>
    <w:p w14:paraId="520BB0BA" w14:textId="77777777" w:rsidR="00CA3961" w:rsidRPr="00293C10" w:rsidRDefault="00CA3961">
      <w:pPr>
        <w:pStyle w:val="Betarp"/>
        <w:jc w:val="center"/>
        <w:rPr>
          <w:rFonts w:ascii="Times New Roman" w:hAnsi="Times New Roman" w:cs="Times New Roman"/>
          <w:b/>
          <w:sz w:val="24"/>
          <w:szCs w:val="24"/>
        </w:rPr>
      </w:pPr>
      <w:r w:rsidRPr="00293C10">
        <w:rPr>
          <w:rFonts w:ascii="Times New Roman" w:hAnsi="Times New Roman" w:cs="Times New Roman"/>
          <w:b/>
          <w:sz w:val="24"/>
          <w:szCs w:val="24"/>
        </w:rPr>
        <w:t>PAVADAVIMAS IR PAPILDOMAS DARBAS</w:t>
      </w:r>
    </w:p>
    <w:p w14:paraId="2587A31E" w14:textId="77777777" w:rsidR="00CA3961" w:rsidRPr="00293C10" w:rsidRDefault="00CA3961">
      <w:pPr>
        <w:pStyle w:val="Betarp"/>
        <w:ind w:firstLine="993"/>
        <w:jc w:val="center"/>
        <w:rPr>
          <w:rFonts w:ascii="Times New Roman" w:hAnsi="Times New Roman" w:cs="Times New Roman"/>
          <w:sz w:val="24"/>
          <w:szCs w:val="24"/>
        </w:rPr>
      </w:pPr>
    </w:p>
    <w:p w14:paraId="5F897DAE" w14:textId="77777777" w:rsidR="00CA3961" w:rsidRPr="00293C10" w:rsidRDefault="007F5AE9" w:rsidP="00B77C4A">
      <w:pPr>
        <w:pStyle w:val="Betarp"/>
        <w:ind w:firstLine="851"/>
        <w:jc w:val="both"/>
        <w:rPr>
          <w:rFonts w:ascii="Times New Roman" w:hAnsi="Times New Roman" w:cs="Times New Roman"/>
          <w:sz w:val="24"/>
          <w:szCs w:val="24"/>
        </w:rPr>
      </w:pPr>
      <w:r w:rsidRPr="00293C10">
        <w:rPr>
          <w:rFonts w:ascii="Times New Roman" w:hAnsi="Times New Roman" w:cs="Times New Roman"/>
          <w:sz w:val="24"/>
          <w:szCs w:val="24"/>
        </w:rPr>
        <w:t>29</w:t>
      </w:r>
      <w:r w:rsidR="00CA3961" w:rsidRPr="00293C10">
        <w:rPr>
          <w:rFonts w:ascii="Times New Roman" w:hAnsi="Times New Roman" w:cs="Times New Roman"/>
          <w:sz w:val="24"/>
          <w:szCs w:val="24"/>
        </w:rPr>
        <w:t xml:space="preserve">. Įstaigos vadovą jo nesant pavaduoja direktoriaus pavaduotojas arba darbuotojas, kuriam </w:t>
      </w:r>
      <w:r w:rsidR="00FE7694" w:rsidRPr="00293C10">
        <w:rPr>
          <w:rFonts w:ascii="Times New Roman" w:hAnsi="Times New Roman" w:cs="Times New Roman"/>
          <w:sz w:val="24"/>
          <w:szCs w:val="24"/>
        </w:rPr>
        <w:t>tokia funkcija pavesta atlikti pagal pareigybės aprašymą</w:t>
      </w:r>
      <w:r w:rsidR="00CA3961" w:rsidRPr="00293C10">
        <w:rPr>
          <w:rFonts w:ascii="Times New Roman" w:hAnsi="Times New Roman" w:cs="Times New Roman"/>
          <w:sz w:val="24"/>
          <w:szCs w:val="24"/>
        </w:rPr>
        <w:t xml:space="preserve">. </w:t>
      </w:r>
    </w:p>
    <w:p w14:paraId="38A75680" w14:textId="77777777" w:rsidR="00CA3961" w:rsidRPr="00293C10" w:rsidRDefault="007F5AE9" w:rsidP="00B77C4A">
      <w:pPr>
        <w:pStyle w:val="Betarp"/>
        <w:ind w:firstLine="851"/>
        <w:jc w:val="both"/>
        <w:rPr>
          <w:rFonts w:ascii="Times New Roman" w:hAnsi="Times New Roman" w:cs="Times New Roman"/>
          <w:strike/>
          <w:sz w:val="24"/>
          <w:szCs w:val="24"/>
        </w:rPr>
      </w:pPr>
      <w:r w:rsidRPr="00293C10">
        <w:rPr>
          <w:rFonts w:ascii="Times New Roman" w:hAnsi="Times New Roman" w:cs="Times New Roman"/>
          <w:sz w:val="24"/>
          <w:szCs w:val="24"/>
        </w:rPr>
        <w:t>30</w:t>
      </w:r>
      <w:r w:rsidR="00CA3961" w:rsidRPr="00293C10">
        <w:rPr>
          <w:rFonts w:ascii="Times New Roman" w:hAnsi="Times New Roman" w:cs="Times New Roman"/>
          <w:sz w:val="24"/>
          <w:szCs w:val="24"/>
        </w:rPr>
        <w:t>. Tais atvejais, kai konkurso organizavimo laikotarpiu ar dėl sunkios ligos bei kitų nenumatytų kritinių atvejų įstaigoje nėra vadovo, jį laikinai pavaduojančiam asmeniui (pavaduotojui</w:t>
      </w:r>
      <w:r w:rsidR="00CA3961" w:rsidRPr="00293C10">
        <w:rPr>
          <w:rFonts w:ascii="Times New Roman" w:hAnsi="Times New Roman" w:cs="Times New Roman"/>
          <w:strike/>
          <w:sz w:val="24"/>
          <w:szCs w:val="24"/>
        </w:rPr>
        <w:t xml:space="preserve">) </w:t>
      </w:r>
      <w:r w:rsidR="00D5110B" w:rsidRPr="00293C10">
        <w:rPr>
          <w:rFonts w:ascii="Times New Roman" w:hAnsi="Times New Roman" w:cs="Times New Roman"/>
          <w:sz w:val="24"/>
          <w:szCs w:val="24"/>
        </w:rPr>
        <w:t>arba darbuotojui,</w:t>
      </w:r>
      <w:r w:rsidR="00053696" w:rsidRPr="00293C10">
        <w:t xml:space="preserve"> </w:t>
      </w:r>
      <w:r w:rsidR="00053696" w:rsidRPr="00293C10">
        <w:rPr>
          <w:rFonts w:ascii="Times New Roman" w:hAnsi="Times New Roman" w:cs="Times New Roman"/>
          <w:sz w:val="24"/>
          <w:szCs w:val="24"/>
        </w:rPr>
        <w:t>kuriam tokia funkcija pavesta atlikti pagal pareigybės aprašymą</w:t>
      </w:r>
      <w:r w:rsidR="002265E2" w:rsidRPr="00293C10">
        <w:rPr>
          <w:rFonts w:ascii="Times New Roman" w:hAnsi="Times New Roman" w:cs="Times New Roman"/>
          <w:sz w:val="24"/>
          <w:szCs w:val="24"/>
        </w:rPr>
        <w:t>)</w:t>
      </w:r>
      <w:r w:rsidR="00D5110B" w:rsidRPr="00293C10">
        <w:rPr>
          <w:rFonts w:ascii="Times New Roman" w:hAnsi="Times New Roman" w:cs="Times New Roman"/>
          <w:sz w:val="24"/>
          <w:szCs w:val="24"/>
        </w:rPr>
        <w:t xml:space="preserve">, </w:t>
      </w:r>
      <w:r w:rsidR="00CA3961" w:rsidRPr="00293C10">
        <w:rPr>
          <w:rFonts w:ascii="Times New Roman" w:hAnsi="Times New Roman" w:cs="Times New Roman"/>
          <w:sz w:val="24"/>
          <w:szCs w:val="24"/>
        </w:rPr>
        <w:t xml:space="preserve">gali būti skiriama priemoka už darbo krūvį viršijančią veiklą. Prašymą skirti priemoką Savivaldybės merui teikia laikinai </w:t>
      </w:r>
      <w:r w:rsidR="002265E2" w:rsidRPr="00293C10">
        <w:rPr>
          <w:rFonts w:ascii="Times New Roman" w:hAnsi="Times New Roman" w:cs="Times New Roman"/>
          <w:sz w:val="24"/>
          <w:szCs w:val="24"/>
        </w:rPr>
        <w:t>Į</w:t>
      </w:r>
      <w:r w:rsidR="00CA3961" w:rsidRPr="00293C10">
        <w:rPr>
          <w:rFonts w:ascii="Times New Roman" w:hAnsi="Times New Roman" w:cs="Times New Roman"/>
          <w:sz w:val="24"/>
          <w:szCs w:val="24"/>
        </w:rPr>
        <w:t xml:space="preserve">staigos vadovą </w:t>
      </w:r>
      <w:r w:rsidR="00053696" w:rsidRPr="00293C10">
        <w:rPr>
          <w:rFonts w:ascii="Times New Roman" w:hAnsi="Times New Roman" w:cs="Times New Roman"/>
          <w:sz w:val="24"/>
          <w:szCs w:val="24"/>
        </w:rPr>
        <w:t>pa</w:t>
      </w:r>
      <w:r w:rsidR="00D5110B" w:rsidRPr="00293C10">
        <w:rPr>
          <w:rFonts w:ascii="Times New Roman" w:hAnsi="Times New Roman" w:cs="Times New Roman"/>
          <w:sz w:val="24"/>
          <w:szCs w:val="24"/>
        </w:rPr>
        <w:t>vaduojantis asmuo</w:t>
      </w:r>
      <w:r w:rsidR="00CA3961" w:rsidRPr="00293C10">
        <w:rPr>
          <w:rFonts w:ascii="Times New Roman" w:hAnsi="Times New Roman" w:cs="Times New Roman"/>
          <w:sz w:val="24"/>
          <w:szCs w:val="24"/>
        </w:rPr>
        <w:t xml:space="preserve">. </w:t>
      </w:r>
    </w:p>
    <w:p w14:paraId="06AE419F" w14:textId="211BBC23" w:rsidR="00E63D9D" w:rsidRPr="00293C10" w:rsidRDefault="00EB27F4" w:rsidP="00B77C4A">
      <w:pPr>
        <w:pStyle w:val="Betarp"/>
        <w:ind w:firstLine="851"/>
        <w:jc w:val="both"/>
        <w:rPr>
          <w:rFonts w:ascii="Times New Roman" w:hAnsi="Times New Roman" w:cs="Times New Roman"/>
          <w:color w:val="002060"/>
          <w:sz w:val="24"/>
          <w:szCs w:val="24"/>
        </w:rPr>
      </w:pPr>
      <w:r w:rsidRPr="00293C10">
        <w:rPr>
          <w:rFonts w:ascii="Times New Roman" w:hAnsi="Times New Roman" w:cs="Times New Roman"/>
          <w:sz w:val="24"/>
          <w:szCs w:val="24"/>
        </w:rPr>
        <w:t>3</w:t>
      </w:r>
      <w:r w:rsidR="00673123" w:rsidRPr="00293C10">
        <w:rPr>
          <w:rFonts w:ascii="Times New Roman" w:hAnsi="Times New Roman" w:cs="Times New Roman"/>
          <w:sz w:val="24"/>
          <w:szCs w:val="24"/>
        </w:rPr>
        <w:t>1</w:t>
      </w:r>
      <w:r w:rsidR="00CA3961" w:rsidRPr="00293C10">
        <w:rPr>
          <w:rFonts w:ascii="Times New Roman" w:hAnsi="Times New Roman" w:cs="Times New Roman"/>
          <w:sz w:val="24"/>
          <w:szCs w:val="24"/>
        </w:rPr>
        <w:t>. Įstaigos vadovas gali kreiptis į Savivaldybės merą su argumentuotu prašymu dėl papildomo darbo</w:t>
      </w:r>
      <w:r w:rsidR="00F06F0F" w:rsidRPr="00293C10">
        <w:rPr>
          <w:rFonts w:ascii="Times New Roman" w:hAnsi="Times New Roman" w:cs="Times New Roman"/>
          <w:sz w:val="24"/>
          <w:szCs w:val="24"/>
        </w:rPr>
        <w:t xml:space="preserve"> funkcijos </w:t>
      </w:r>
      <w:r w:rsidR="00CA3961" w:rsidRPr="00293C10">
        <w:rPr>
          <w:rFonts w:ascii="Times New Roman" w:hAnsi="Times New Roman" w:cs="Times New Roman"/>
          <w:sz w:val="24"/>
          <w:szCs w:val="24"/>
        </w:rPr>
        <w:t xml:space="preserve">įstaigoje. </w:t>
      </w:r>
    </w:p>
    <w:p w14:paraId="6618316C" w14:textId="77777777" w:rsidR="007D502B" w:rsidRPr="00293C10" w:rsidRDefault="007D502B" w:rsidP="00B77C4A">
      <w:pPr>
        <w:pStyle w:val="Betarp"/>
        <w:ind w:firstLine="851"/>
        <w:jc w:val="both"/>
        <w:rPr>
          <w:rFonts w:ascii="Times New Roman" w:hAnsi="Times New Roman" w:cs="Times New Roman"/>
          <w:sz w:val="24"/>
          <w:szCs w:val="24"/>
        </w:rPr>
      </w:pPr>
      <w:r w:rsidRPr="00293C10">
        <w:rPr>
          <w:rFonts w:ascii="Times New Roman" w:hAnsi="Times New Roman" w:cs="Times New Roman"/>
          <w:sz w:val="24"/>
          <w:szCs w:val="24"/>
        </w:rPr>
        <w:t>3</w:t>
      </w:r>
      <w:r w:rsidR="00673123" w:rsidRPr="00293C10">
        <w:rPr>
          <w:rFonts w:ascii="Times New Roman" w:hAnsi="Times New Roman" w:cs="Times New Roman"/>
          <w:sz w:val="24"/>
          <w:szCs w:val="24"/>
        </w:rPr>
        <w:t>2</w:t>
      </w:r>
      <w:r w:rsidRPr="00293C10">
        <w:rPr>
          <w:rFonts w:ascii="Times New Roman" w:hAnsi="Times New Roman" w:cs="Times New Roman"/>
          <w:sz w:val="24"/>
          <w:szCs w:val="24"/>
        </w:rPr>
        <w:t>. Įstaigos vadovas prašymą dirbti papildomą pedagogo darbą gali pateikti, jeigu:</w:t>
      </w:r>
    </w:p>
    <w:p w14:paraId="492CF312" w14:textId="77777777" w:rsidR="007D502B" w:rsidRPr="00293C10" w:rsidRDefault="007D502B" w:rsidP="00B77C4A">
      <w:pPr>
        <w:pStyle w:val="Betarp"/>
        <w:ind w:firstLine="851"/>
        <w:jc w:val="both"/>
        <w:rPr>
          <w:rFonts w:ascii="Times New Roman" w:hAnsi="Times New Roman" w:cs="Times New Roman"/>
          <w:sz w:val="24"/>
          <w:szCs w:val="24"/>
        </w:rPr>
      </w:pPr>
      <w:r w:rsidRPr="00293C10">
        <w:rPr>
          <w:rFonts w:ascii="Times New Roman" w:hAnsi="Times New Roman" w:cs="Times New Roman"/>
          <w:sz w:val="24"/>
          <w:szCs w:val="24"/>
        </w:rPr>
        <w:t>3</w:t>
      </w:r>
      <w:r w:rsidR="00673123" w:rsidRPr="00293C10">
        <w:rPr>
          <w:rFonts w:ascii="Times New Roman" w:hAnsi="Times New Roman" w:cs="Times New Roman"/>
          <w:sz w:val="24"/>
          <w:szCs w:val="24"/>
        </w:rPr>
        <w:t>2</w:t>
      </w:r>
      <w:r w:rsidRPr="00293C10">
        <w:rPr>
          <w:rFonts w:ascii="Times New Roman" w:hAnsi="Times New Roman" w:cs="Times New Roman"/>
          <w:sz w:val="24"/>
          <w:szCs w:val="24"/>
        </w:rPr>
        <w:t>.1. kiti mokomojo dalyko pedagogai turi visą darbo krūvį;</w:t>
      </w:r>
    </w:p>
    <w:p w14:paraId="5C75D686" w14:textId="77777777" w:rsidR="007D502B" w:rsidRPr="00293C10" w:rsidRDefault="007D502B" w:rsidP="00B77C4A">
      <w:pPr>
        <w:pStyle w:val="Betarp"/>
        <w:ind w:firstLine="851"/>
        <w:jc w:val="both"/>
        <w:rPr>
          <w:rFonts w:ascii="Times New Roman" w:hAnsi="Times New Roman" w:cs="Times New Roman"/>
          <w:sz w:val="24"/>
          <w:szCs w:val="24"/>
        </w:rPr>
      </w:pPr>
      <w:r w:rsidRPr="00293C10">
        <w:rPr>
          <w:rFonts w:ascii="Times New Roman" w:hAnsi="Times New Roman" w:cs="Times New Roman"/>
          <w:sz w:val="24"/>
          <w:szCs w:val="24"/>
        </w:rPr>
        <w:lastRenderedPageBreak/>
        <w:t>3</w:t>
      </w:r>
      <w:r w:rsidR="00673123" w:rsidRPr="00293C10">
        <w:rPr>
          <w:rFonts w:ascii="Times New Roman" w:hAnsi="Times New Roman" w:cs="Times New Roman"/>
          <w:sz w:val="24"/>
          <w:szCs w:val="24"/>
        </w:rPr>
        <w:t>2</w:t>
      </w:r>
      <w:r w:rsidRPr="00293C10">
        <w:rPr>
          <w:rFonts w:ascii="Times New Roman" w:hAnsi="Times New Roman" w:cs="Times New Roman"/>
          <w:sz w:val="24"/>
          <w:szCs w:val="24"/>
        </w:rPr>
        <w:t>.2. paskelbus konkursą</w:t>
      </w:r>
      <w:r w:rsidR="002751E6" w:rsidRPr="00293C10">
        <w:rPr>
          <w:rFonts w:ascii="Times New Roman" w:hAnsi="Times New Roman" w:cs="Times New Roman"/>
          <w:sz w:val="24"/>
          <w:szCs w:val="24"/>
        </w:rPr>
        <w:t>,</w:t>
      </w:r>
      <w:r w:rsidRPr="00293C10">
        <w:rPr>
          <w:rFonts w:ascii="Times New Roman" w:hAnsi="Times New Roman" w:cs="Times New Roman"/>
          <w:sz w:val="24"/>
          <w:szCs w:val="24"/>
        </w:rPr>
        <w:t xml:space="preserve"> neatsirado kandidatų, norinčių dirbti</w:t>
      </w:r>
      <w:r w:rsidR="002265E2" w:rsidRPr="00293C10">
        <w:rPr>
          <w:rFonts w:ascii="Times New Roman" w:hAnsi="Times New Roman" w:cs="Times New Roman"/>
          <w:sz w:val="24"/>
          <w:szCs w:val="24"/>
        </w:rPr>
        <w:t xml:space="preserve"> konkurse nurodytomis sąlygomis.</w:t>
      </w:r>
    </w:p>
    <w:p w14:paraId="2FB3BC7B" w14:textId="77777777" w:rsidR="007D502B" w:rsidRPr="00293C10" w:rsidRDefault="007D502B" w:rsidP="00B77C4A">
      <w:pPr>
        <w:pStyle w:val="Betarp"/>
        <w:ind w:firstLine="851"/>
        <w:jc w:val="both"/>
        <w:rPr>
          <w:rFonts w:ascii="Times New Roman" w:hAnsi="Times New Roman" w:cs="Times New Roman"/>
          <w:sz w:val="24"/>
          <w:szCs w:val="24"/>
        </w:rPr>
      </w:pPr>
      <w:r w:rsidRPr="00293C10">
        <w:rPr>
          <w:rFonts w:ascii="Times New Roman" w:hAnsi="Times New Roman" w:cs="Times New Roman"/>
          <w:sz w:val="24"/>
          <w:szCs w:val="24"/>
        </w:rPr>
        <w:t>3</w:t>
      </w:r>
      <w:r w:rsidR="00673123" w:rsidRPr="00293C10">
        <w:rPr>
          <w:rFonts w:ascii="Times New Roman" w:hAnsi="Times New Roman" w:cs="Times New Roman"/>
          <w:sz w:val="24"/>
          <w:szCs w:val="24"/>
        </w:rPr>
        <w:t>3</w:t>
      </w:r>
      <w:r w:rsidRPr="00293C10">
        <w:rPr>
          <w:rFonts w:ascii="Times New Roman" w:hAnsi="Times New Roman" w:cs="Times New Roman"/>
          <w:sz w:val="24"/>
          <w:szCs w:val="24"/>
        </w:rPr>
        <w:t>. Prie prašymo pridedami šie prašymą pagrindžiantys dokumentai:</w:t>
      </w:r>
    </w:p>
    <w:p w14:paraId="1D528072" w14:textId="77777777" w:rsidR="007D502B" w:rsidRPr="00293C10" w:rsidRDefault="007D502B" w:rsidP="00B77C4A">
      <w:pPr>
        <w:pStyle w:val="Betarp"/>
        <w:ind w:firstLine="851"/>
        <w:jc w:val="both"/>
        <w:rPr>
          <w:rFonts w:ascii="Times New Roman" w:hAnsi="Times New Roman" w:cs="Times New Roman"/>
          <w:sz w:val="24"/>
          <w:szCs w:val="24"/>
        </w:rPr>
      </w:pPr>
      <w:r w:rsidRPr="00293C10">
        <w:rPr>
          <w:rFonts w:ascii="Times New Roman" w:hAnsi="Times New Roman" w:cs="Times New Roman"/>
          <w:sz w:val="24"/>
          <w:szCs w:val="24"/>
        </w:rPr>
        <w:t>3</w:t>
      </w:r>
      <w:r w:rsidR="00673123" w:rsidRPr="00293C10">
        <w:rPr>
          <w:rFonts w:ascii="Times New Roman" w:hAnsi="Times New Roman" w:cs="Times New Roman"/>
          <w:sz w:val="24"/>
          <w:szCs w:val="24"/>
        </w:rPr>
        <w:t>3</w:t>
      </w:r>
      <w:r w:rsidRPr="00293C10">
        <w:rPr>
          <w:rFonts w:ascii="Times New Roman" w:hAnsi="Times New Roman" w:cs="Times New Roman"/>
          <w:sz w:val="24"/>
          <w:szCs w:val="24"/>
        </w:rPr>
        <w:t>.1. informacija apie prašomo dėstyti dalyko numatomą krūvį</w:t>
      </w:r>
      <w:r w:rsidR="00A52CD8" w:rsidRPr="00293C10">
        <w:rPr>
          <w:rFonts w:ascii="Times New Roman" w:hAnsi="Times New Roman" w:cs="Times New Roman"/>
          <w:sz w:val="24"/>
          <w:szCs w:val="24"/>
        </w:rPr>
        <w:t>, kvalifikacinę kategoriją, pedagoginio darbo stažą (metais), tarnybinio atlygio koeficientą</w:t>
      </w:r>
      <w:r w:rsidRPr="00293C10">
        <w:rPr>
          <w:rFonts w:ascii="Times New Roman" w:hAnsi="Times New Roman" w:cs="Times New Roman"/>
          <w:sz w:val="24"/>
          <w:szCs w:val="24"/>
        </w:rPr>
        <w:t>;</w:t>
      </w:r>
    </w:p>
    <w:p w14:paraId="01164D04" w14:textId="77777777" w:rsidR="00450FE7" w:rsidRPr="00293C10" w:rsidRDefault="007D502B" w:rsidP="00CD39BD">
      <w:pPr>
        <w:pStyle w:val="Betarp"/>
        <w:ind w:firstLine="993"/>
        <w:jc w:val="both"/>
        <w:rPr>
          <w:rFonts w:ascii="Times New Roman" w:hAnsi="Times New Roman" w:cs="Times New Roman"/>
          <w:sz w:val="24"/>
          <w:szCs w:val="24"/>
        </w:rPr>
      </w:pPr>
      <w:r w:rsidRPr="00293C10">
        <w:rPr>
          <w:rFonts w:ascii="Times New Roman" w:hAnsi="Times New Roman" w:cs="Times New Roman"/>
          <w:sz w:val="24"/>
          <w:szCs w:val="24"/>
        </w:rPr>
        <w:t>3</w:t>
      </w:r>
      <w:r w:rsidR="00673123" w:rsidRPr="00293C10">
        <w:rPr>
          <w:rFonts w:ascii="Times New Roman" w:hAnsi="Times New Roman" w:cs="Times New Roman"/>
          <w:sz w:val="24"/>
          <w:szCs w:val="24"/>
        </w:rPr>
        <w:t>3</w:t>
      </w:r>
      <w:r w:rsidRPr="00293C10">
        <w:rPr>
          <w:rFonts w:ascii="Times New Roman" w:hAnsi="Times New Roman" w:cs="Times New Roman"/>
          <w:sz w:val="24"/>
          <w:szCs w:val="24"/>
        </w:rPr>
        <w:t>.2. konkursų į laisvas pedagogų vietas skelbimų kopijos, kiti pedagogų į prašomo mokomojo dalyko laisvas darbo vietas paiešką įrodantys dokumentai</w:t>
      </w:r>
      <w:r w:rsidR="00450FE7" w:rsidRPr="00293C10">
        <w:rPr>
          <w:rFonts w:ascii="Times New Roman" w:hAnsi="Times New Roman" w:cs="Times New Roman"/>
          <w:sz w:val="24"/>
          <w:szCs w:val="24"/>
        </w:rPr>
        <w:t>.</w:t>
      </w:r>
      <w:r w:rsidRPr="00293C10">
        <w:rPr>
          <w:rFonts w:ascii="Times New Roman" w:hAnsi="Times New Roman" w:cs="Times New Roman"/>
          <w:sz w:val="24"/>
          <w:szCs w:val="24"/>
        </w:rPr>
        <w:t xml:space="preserve"> </w:t>
      </w:r>
    </w:p>
    <w:p w14:paraId="4F953D63" w14:textId="400D4BFA" w:rsidR="00857F65" w:rsidRPr="00293C10" w:rsidRDefault="00450FE7" w:rsidP="00CD39BD">
      <w:pPr>
        <w:pStyle w:val="Betarp"/>
        <w:ind w:firstLine="993"/>
        <w:jc w:val="both"/>
        <w:rPr>
          <w:rFonts w:ascii="Times New Roman" w:hAnsi="Times New Roman" w:cs="Times New Roman"/>
          <w:color w:val="FF0000"/>
          <w:sz w:val="24"/>
          <w:szCs w:val="24"/>
        </w:rPr>
      </w:pPr>
      <w:r w:rsidRPr="00293C10">
        <w:rPr>
          <w:rFonts w:ascii="Times New Roman" w:hAnsi="Times New Roman" w:cs="Times New Roman"/>
          <w:sz w:val="24"/>
          <w:szCs w:val="24"/>
        </w:rPr>
        <w:t>3</w:t>
      </w:r>
      <w:r w:rsidR="00673123" w:rsidRPr="00293C10">
        <w:rPr>
          <w:rFonts w:ascii="Times New Roman" w:hAnsi="Times New Roman" w:cs="Times New Roman"/>
          <w:sz w:val="24"/>
          <w:szCs w:val="24"/>
        </w:rPr>
        <w:t>4</w:t>
      </w:r>
      <w:r w:rsidRPr="00293C10">
        <w:rPr>
          <w:rFonts w:ascii="Times New Roman" w:hAnsi="Times New Roman" w:cs="Times New Roman"/>
          <w:sz w:val="24"/>
          <w:szCs w:val="24"/>
        </w:rPr>
        <w:t xml:space="preserve">. </w:t>
      </w:r>
      <w:r w:rsidR="00CA3961" w:rsidRPr="00293C10">
        <w:rPr>
          <w:rFonts w:ascii="Times New Roman" w:hAnsi="Times New Roman" w:cs="Times New Roman"/>
          <w:sz w:val="24"/>
          <w:szCs w:val="24"/>
        </w:rPr>
        <w:t>Įstaigos vadov</w:t>
      </w:r>
      <w:r w:rsidRPr="00293C10">
        <w:rPr>
          <w:rFonts w:ascii="Times New Roman" w:hAnsi="Times New Roman" w:cs="Times New Roman"/>
          <w:sz w:val="24"/>
          <w:szCs w:val="24"/>
        </w:rPr>
        <w:t xml:space="preserve">as </w:t>
      </w:r>
      <w:r w:rsidR="00CA3961" w:rsidRPr="00293C10">
        <w:rPr>
          <w:rFonts w:ascii="Times New Roman" w:hAnsi="Times New Roman" w:cs="Times New Roman"/>
          <w:sz w:val="24"/>
          <w:szCs w:val="24"/>
        </w:rPr>
        <w:t>prašymą</w:t>
      </w:r>
      <w:r w:rsidRPr="00293C10">
        <w:rPr>
          <w:rFonts w:ascii="Times New Roman" w:hAnsi="Times New Roman" w:cs="Times New Roman"/>
          <w:sz w:val="24"/>
          <w:szCs w:val="24"/>
        </w:rPr>
        <w:t xml:space="preserve"> </w:t>
      </w:r>
      <w:r w:rsidR="00CA3961" w:rsidRPr="00293C10">
        <w:rPr>
          <w:rFonts w:ascii="Times New Roman" w:hAnsi="Times New Roman" w:cs="Times New Roman"/>
          <w:sz w:val="24"/>
          <w:szCs w:val="24"/>
        </w:rPr>
        <w:t>pate</w:t>
      </w:r>
      <w:r w:rsidR="00EB27F4" w:rsidRPr="00293C10">
        <w:rPr>
          <w:rFonts w:ascii="Times New Roman" w:hAnsi="Times New Roman" w:cs="Times New Roman"/>
          <w:sz w:val="24"/>
          <w:szCs w:val="24"/>
        </w:rPr>
        <w:t>ik</w:t>
      </w:r>
      <w:r w:rsidRPr="00293C10">
        <w:rPr>
          <w:rFonts w:ascii="Times New Roman" w:hAnsi="Times New Roman" w:cs="Times New Roman"/>
          <w:sz w:val="24"/>
          <w:szCs w:val="24"/>
        </w:rPr>
        <w:t xml:space="preserve">ia </w:t>
      </w:r>
      <w:r w:rsidR="00EB27F4" w:rsidRPr="00293C10">
        <w:rPr>
          <w:rFonts w:ascii="Times New Roman" w:hAnsi="Times New Roman" w:cs="Times New Roman"/>
          <w:sz w:val="24"/>
          <w:szCs w:val="24"/>
        </w:rPr>
        <w:t>ne vėliau kaip prieš 14 darbo dienų</w:t>
      </w:r>
      <w:r w:rsidR="00CA3961" w:rsidRPr="00293C10">
        <w:rPr>
          <w:rFonts w:ascii="Times New Roman" w:hAnsi="Times New Roman" w:cs="Times New Roman"/>
          <w:sz w:val="24"/>
          <w:szCs w:val="24"/>
        </w:rPr>
        <w:t xml:space="preserve"> iki planuojamo papildomo dar</w:t>
      </w:r>
      <w:r w:rsidR="00EB27F4" w:rsidRPr="00293C10">
        <w:rPr>
          <w:rFonts w:ascii="Times New Roman" w:hAnsi="Times New Roman" w:cs="Times New Roman"/>
          <w:sz w:val="24"/>
          <w:szCs w:val="24"/>
        </w:rPr>
        <w:t>bo pradžios</w:t>
      </w:r>
      <w:r w:rsidR="00EC44A7" w:rsidRPr="00293C10">
        <w:rPr>
          <w:rFonts w:ascii="Times New Roman" w:hAnsi="Times New Roman" w:cs="Times New Roman"/>
          <w:sz w:val="24"/>
          <w:szCs w:val="24"/>
        </w:rPr>
        <w:t>. Pasirašius susitarimą dėl papildomo darbo funkcijos</w:t>
      </w:r>
      <w:r w:rsidR="00E17465" w:rsidRPr="00293C10">
        <w:rPr>
          <w:rFonts w:ascii="Times New Roman" w:hAnsi="Times New Roman" w:cs="Times New Roman"/>
          <w:sz w:val="24"/>
          <w:szCs w:val="24"/>
        </w:rPr>
        <w:t>, vykdymo sąlygų</w:t>
      </w:r>
      <w:r w:rsidR="008B7AA8" w:rsidRPr="00293C10">
        <w:rPr>
          <w:rFonts w:ascii="Times New Roman" w:hAnsi="Times New Roman" w:cs="Times New Roman"/>
          <w:sz w:val="24"/>
          <w:szCs w:val="24"/>
        </w:rPr>
        <w:t xml:space="preserve"> (papildomos darbo funkcijos suteikimo tam tikram laikotarpiui ar neterminuotai)</w:t>
      </w:r>
      <w:r w:rsidR="00E17465" w:rsidRPr="00293C10">
        <w:rPr>
          <w:rFonts w:ascii="Times New Roman" w:hAnsi="Times New Roman" w:cs="Times New Roman"/>
          <w:sz w:val="24"/>
          <w:szCs w:val="24"/>
        </w:rPr>
        <w:t xml:space="preserve"> ir apmokėjimo tvarkos</w:t>
      </w:r>
      <w:r w:rsidR="002751E6" w:rsidRPr="00293C10">
        <w:rPr>
          <w:rFonts w:ascii="Times New Roman" w:hAnsi="Times New Roman" w:cs="Times New Roman"/>
          <w:sz w:val="24"/>
          <w:szCs w:val="24"/>
        </w:rPr>
        <w:t>,</w:t>
      </w:r>
      <w:r w:rsidR="00E17465" w:rsidRPr="00293C10">
        <w:rPr>
          <w:rFonts w:ascii="Times New Roman" w:hAnsi="Times New Roman" w:cs="Times New Roman"/>
          <w:sz w:val="24"/>
          <w:szCs w:val="24"/>
        </w:rPr>
        <w:t xml:space="preserve"> šis susitarimas tampa neatsiejama darbo sutarties dalis, o susitarimo sąlygos įrašomos į sutartį.</w:t>
      </w:r>
      <w:r w:rsidR="00EC44A7" w:rsidRPr="00293C10">
        <w:rPr>
          <w:rFonts w:ascii="Times New Roman" w:hAnsi="Times New Roman" w:cs="Times New Roman"/>
          <w:sz w:val="24"/>
          <w:szCs w:val="24"/>
        </w:rPr>
        <w:t xml:space="preserve"> </w:t>
      </w:r>
      <w:r w:rsidR="00CA3961" w:rsidRPr="00293C10">
        <w:rPr>
          <w:rFonts w:ascii="Times New Roman" w:hAnsi="Times New Roman" w:cs="Times New Roman"/>
          <w:sz w:val="24"/>
          <w:szCs w:val="24"/>
        </w:rPr>
        <w:t>Sprendimas dėl papildomo darbo įformina</w:t>
      </w:r>
      <w:r w:rsidR="007861CB" w:rsidRPr="00293C10">
        <w:rPr>
          <w:rFonts w:ascii="Times New Roman" w:hAnsi="Times New Roman" w:cs="Times New Roman"/>
          <w:sz w:val="24"/>
          <w:szCs w:val="24"/>
        </w:rPr>
        <w:t>mas Savivaldybės mero potvarkiu</w:t>
      </w:r>
      <w:r w:rsidR="00E63D9D" w:rsidRPr="00293C10">
        <w:rPr>
          <w:rFonts w:ascii="Times New Roman" w:hAnsi="Times New Roman" w:cs="Times New Roman"/>
          <w:sz w:val="24"/>
          <w:szCs w:val="24"/>
        </w:rPr>
        <w:t>, kurį rengia Bendrasis skyrius.</w:t>
      </w:r>
      <w:r w:rsidR="00B906C4" w:rsidRPr="00293C10">
        <w:rPr>
          <w:rFonts w:ascii="Times New Roman" w:hAnsi="Times New Roman" w:cs="Times New Roman"/>
          <w:sz w:val="24"/>
          <w:szCs w:val="24"/>
        </w:rPr>
        <w:t xml:space="preserve"> </w:t>
      </w:r>
    </w:p>
    <w:p w14:paraId="2B60DBE1" w14:textId="77777777" w:rsidR="00CA3961" w:rsidRPr="00293C10" w:rsidRDefault="00CA3961" w:rsidP="00D4653D">
      <w:pPr>
        <w:pStyle w:val="Betarp"/>
        <w:ind w:firstLine="993"/>
        <w:jc w:val="center"/>
        <w:rPr>
          <w:rFonts w:ascii="Times New Roman" w:hAnsi="Times New Roman" w:cs="Times New Roman"/>
          <w:sz w:val="24"/>
          <w:szCs w:val="24"/>
        </w:rPr>
      </w:pPr>
    </w:p>
    <w:p w14:paraId="3DE00EAB" w14:textId="77777777" w:rsidR="00C17668" w:rsidRPr="00293C10" w:rsidRDefault="00C17668">
      <w:pPr>
        <w:pStyle w:val="Betarp"/>
        <w:jc w:val="center"/>
        <w:rPr>
          <w:rFonts w:ascii="Times New Roman" w:hAnsi="Times New Roman" w:cs="Times New Roman"/>
          <w:b/>
          <w:sz w:val="24"/>
          <w:szCs w:val="24"/>
        </w:rPr>
      </w:pPr>
      <w:r w:rsidRPr="00293C10">
        <w:rPr>
          <w:rFonts w:ascii="Times New Roman" w:hAnsi="Times New Roman" w:cs="Times New Roman"/>
          <w:b/>
          <w:sz w:val="24"/>
          <w:szCs w:val="24"/>
        </w:rPr>
        <w:t>V</w:t>
      </w:r>
      <w:r w:rsidR="00A351A8" w:rsidRPr="00293C10">
        <w:rPr>
          <w:rFonts w:ascii="Times New Roman" w:hAnsi="Times New Roman" w:cs="Times New Roman"/>
          <w:b/>
          <w:sz w:val="24"/>
          <w:szCs w:val="24"/>
        </w:rPr>
        <w:t>II</w:t>
      </w:r>
      <w:r w:rsidR="00C417E3" w:rsidRPr="00293C10">
        <w:rPr>
          <w:rFonts w:ascii="Times New Roman" w:hAnsi="Times New Roman" w:cs="Times New Roman"/>
          <w:b/>
          <w:sz w:val="24"/>
          <w:szCs w:val="24"/>
        </w:rPr>
        <w:t>I</w:t>
      </w:r>
      <w:r w:rsidRPr="00293C10">
        <w:rPr>
          <w:rFonts w:ascii="Times New Roman" w:hAnsi="Times New Roman" w:cs="Times New Roman"/>
          <w:b/>
          <w:sz w:val="24"/>
          <w:szCs w:val="24"/>
        </w:rPr>
        <w:t xml:space="preserve"> SKYRIUS</w:t>
      </w:r>
    </w:p>
    <w:p w14:paraId="579F9E58" w14:textId="77777777" w:rsidR="00C17668" w:rsidRPr="00293C10" w:rsidRDefault="00C17668">
      <w:pPr>
        <w:pStyle w:val="Betarp"/>
        <w:jc w:val="center"/>
        <w:rPr>
          <w:rFonts w:ascii="Times New Roman" w:hAnsi="Times New Roman" w:cs="Times New Roman"/>
          <w:sz w:val="24"/>
          <w:szCs w:val="24"/>
        </w:rPr>
      </w:pPr>
      <w:r w:rsidRPr="00293C10">
        <w:rPr>
          <w:rFonts w:ascii="Times New Roman" w:hAnsi="Times New Roman" w:cs="Times New Roman"/>
          <w:b/>
          <w:sz w:val="24"/>
          <w:szCs w:val="24"/>
        </w:rPr>
        <w:t>ATOSTOGOS IR KOMANDIRUOTĖ</w:t>
      </w:r>
      <w:r w:rsidRPr="00293C10">
        <w:rPr>
          <w:rFonts w:ascii="Times New Roman" w:hAnsi="Times New Roman" w:cs="Times New Roman"/>
          <w:sz w:val="24"/>
          <w:szCs w:val="24"/>
        </w:rPr>
        <w:t>S</w:t>
      </w:r>
    </w:p>
    <w:p w14:paraId="218A8936" w14:textId="77777777" w:rsidR="00C17668" w:rsidRPr="00293C10" w:rsidRDefault="00C17668">
      <w:pPr>
        <w:pStyle w:val="Betarp"/>
        <w:ind w:firstLine="993"/>
        <w:jc w:val="center"/>
        <w:rPr>
          <w:rFonts w:ascii="Times New Roman" w:hAnsi="Times New Roman" w:cs="Times New Roman"/>
          <w:sz w:val="24"/>
          <w:szCs w:val="24"/>
        </w:rPr>
      </w:pPr>
    </w:p>
    <w:p w14:paraId="5ABE9E07" w14:textId="77777777" w:rsidR="00C17668" w:rsidRPr="00293C10" w:rsidRDefault="0037228C" w:rsidP="00B77C4A">
      <w:pPr>
        <w:pStyle w:val="Betarp"/>
        <w:ind w:firstLine="851"/>
        <w:jc w:val="both"/>
        <w:rPr>
          <w:rFonts w:ascii="Times New Roman" w:hAnsi="Times New Roman" w:cs="Times New Roman"/>
          <w:sz w:val="24"/>
          <w:szCs w:val="24"/>
        </w:rPr>
      </w:pPr>
      <w:r w:rsidRPr="00293C10">
        <w:rPr>
          <w:rFonts w:ascii="Times New Roman" w:hAnsi="Times New Roman" w:cs="Times New Roman"/>
          <w:sz w:val="24"/>
          <w:szCs w:val="24"/>
        </w:rPr>
        <w:t>3</w:t>
      </w:r>
      <w:r w:rsidR="00673123" w:rsidRPr="00293C10">
        <w:rPr>
          <w:rFonts w:ascii="Times New Roman" w:hAnsi="Times New Roman" w:cs="Times New Roman"/>
          <w:sz w:val="24"/>
          <w:szCs w:val="24"/>
        </w:rPr>
        <w:t>5</w:t>
      </w:r>
      <w:r w:rsidR="002751E6" w:rsidRPr="00293C10">
        <w:rPr>
          <w:rFonts w:ascii="Times New Roman" w:hAnsi="Times New Roman" w:cs="Times New Roman"/>
          <w:sz w:val="24"/>
          <w:szCs w:val="24"/>
        </w:rPr>
        <w:t>. Kasmet iki vasario 15 d. Į</w:t>
      </w:r>
      <w:r w:rsidR="00C17668" w:rsidRPr="00293C10">
        <w:rPr>
          <w:rFonts w:ascii="Times New Roman" w:hAnsi="Times New Roman" w:cs="Times New Roman"/>
          <w:sz w:val="24"/>
          <w:szCs w:val="24"/>
        </w:rPr>
        <w:t xml:space="preserve">staigų vadovai Savivaldybės merui pateikia prašymus dėl kasmetinių atostogų suteikimo. Įstaigų vadovų atostogų grafiko projektas rengiamas </w:t>
      </w:r>
      <w:r w:rsidRPr="00293C10">
        <w:rPr>
          <w:rFonts w:ascii="Times New Roman" w:hAnsi="Times New Roman" w:cs="Times New Roman"/>
          <w:sz w:val="24"/>
          <w:szCs w:val="24"/>
        </w:rPr>
        <w:t>Švietimo skyriaus specialisto</w:t>
      </w:r>
      <w:r w:rsidR="00C17668" w:rsidRPr="00293C10">
        <w:rPr>
          <w:rFonts w:ascii="Times New Roman" w:hAnsi="Times New Roman" w:cs="Times New Roman"/>
          <w:sz w:val="24"/>
          <w:szCs w:val="24"/>
        </w:rPr>
        <w:t xml:space="preserve"> ir tvirtinamas Savivaldybės mero potvarkiu ne vėliau kaip iki einamųjų metų kovo 15 d. Atostogų grafikas sudaromas laikotarpiui nuo einamųjų metų balandžio 1 d. iki kitų metų kovo 31 d.</w:t>
      </w:r>
    </w:p>
    <w:p w14:paraId="5DC16256" w14:textId="77777777" w:rsidR="00C17668" w:rsidRPr="00293C10" w:rsidRDefault="0037228C" w:rsidP="00B77C4A">
      <w:pPr>
        <w:pStyle w:val="Betarp"/>
        <w:ind w:firstLine="851"/>
        <w:jc w:val="both"/>
        <w:rPr>
          <w:rFonts w:ascii="Times New Roman" w:hAnsi="Times New Roman" w:cs="Times New Roman"/>
          <w:sz w:val="24"/>
          <w:szCs w:val="24"/>
        </w:rPr>
      </w:pPr>
      <w:r w:rsidRPr="00293C10">
        <w:rPr>
          <w:rFonts w:ascii="Times New Roman" w:hAnsi="Times New Roman" w:cs="Times New Roman"/>
          <w:sz w:val="24"/>
          <w:szCs w:val="24"/>
        </w:rPr>
        <w:t>3</w:t>
      </w:r>
      <w:r w:rsidR="00673123" w:rsidRPr="00293C10">
        <w:rPr>
          <w:rFonts w:ascii="Times New Roman" w:hAnsi="Times New Roman" w:cs="Times New Roman"/>
          <w:sz w:val="24"/>
          <w:szCs w:val="24"/>
        </w:rPr>
        <w:t>6</w:t>
      </w:r>
      <w:r w:rsidR="00C17668" w:rsidRPr="00293C10">
        <w:rPr>
          <w:rFonts w:ascii="Times New Roman" w:hAnsi="Times New Roman" w:cs="Times New Roman"/>
          <w:sz w:val="24"/>
          <w:szCs w:val="24"/>
        </w:rPr>
        <w:t>. Esant būtinybei bei teisės aktų nustatytais atvejais, suderinus su Savivaldybės meru, atostogos gali būti perkeltos arba pratęstos. Tokiu atveju</w:t>
      </w:r>
      <w:r w:rsidR="002265E2" w:rsidRPr="001E38AA">
        <w:rPr>
          <w:rFonts w:ascii="Times New Roman" w:hAnsi="Times New Roman" w:cs="Times New Roman"/>
          <w:sz w:val="24"/>
          <w:szCs w:val="24"/>
        </w:rPr>
        <w:t>,</w:t>
      </w:r>
      <w:r w:rsidR="00C17668" w:rsidRPr="00293C10">
        <w:rPr>
          <w:rFonts w:ascii="Times New Roman" w:hAnsi="Times New Roman" w:cs="Times New Roman"/>
          <w:sz w:val="24"/>
          <w:szCs w:val="24"/>
        </w:rPr>
        <w:t xml:space="preserve"> prašymas keisti nustatytą </w:t>
      </w:r>
      <w:r w:rsidR="002265E2" w:rsidRPr="00293C10">
        <w:rPr>
          <w:rFonts w:ascii="Times New Roman" w:hAnsi="Times New Roman" w:cs="Times New Roman"/>
          <w:sz w:val="24"/>
          <w:szCs w:val="24"/>
        </w:rPr>
        <w:t>Į</w:t>
      </w:r>
      <w:r w:rsidR="00C17668" w:rsidRPr="00293C10">
        <w:rPr>
          <w:rFonts w:ascii="Times New Roman" w:hAnsi="Times New Roman" w:cs="Times New Roman"/>
          <w:sz w:val="24"/>
          <w:szCs w:val="24"/>
        </w:rPr>
        <w:t>staigos vadovo atostogų grafiką turi būti pateiktas ne vėliau kaip prieš 10 kalendorinių dienų iki atostogų datos, išskyrus nenumatytus atvejus, kai iš anksto to padaryti nebuvo galimybės.</w:t>
      </w:r>
    </w:p>
    <w:p w14:paraId="5EE65761" w14:textId="054FAA3B" w:rsidR="00C17668" w:rsidRPr="00293C10" w:rsidRDefault="0037228C" w:rsidP="00B77C4A">
      <w:pPr>
        <w:pStyle w:val="Betarp"/>
        <w:ind w:firstLine="851"/>
        <w:jc w:val="both"/>
        <w:rPr>
          <w:rFonts w:ascii="Times New Roman" w:hAnsi="Times New Roman" w:cs="Times New Roman"/>
          <w:sz w:val="24"/>
          <w:szCs w:val="24"/>
        </w:rPr>
      </w:pPr>
      <w:r w:rsidRPr="00293C10">
        <w:rPr>
          <w:rFonts w:ascii="Times New Roman" w:hAnsi="Times New Roman" w:cs="Times New Roman"/>
          <w:sz w:val="24"/>
          <w:szCs w:val="24"/>
        </w:rPr>
        <w:t>3</w:t>
      </w:r>
      <w:r w:rsidR="00673123" w:rsidRPr="00293C10">
        <w:rPr>
          <w:rFonts w:ascii="Times New Roman" w:hAnsi="Times New Roman" w:cs="Times New Roman"/>
          <w:sz w:val="24"/>
          <w:szCs w:val="24"/>
        </w:rPr>
        <w:t>7</w:t>
      </w:r>
      <w:r w:rsidR="009E6B79" w:rsidRPr="00293C10">
        <w:rPr>
          <w:rFonts w:ascii="Times New Roman" w:hAnsi="Times New Roman" w:cs="Times New Roman"/>
          <w:sz w:val="24"/>
          <w:szCs w:val="24"/>
        </w:rPr>
        <w:t>. Į komandiruotes Į</w:t>
      </w:r>
      <w:r w:rsidR="00C17668" w:rsidRPr="00293C10">
        <w:rPr>
          <w:rFonts w:ascii="Times New Roman" w:hAnsi="Times New Roman" w:cs="Times New Roman"/>
          <w:sz w:val="24"/>
          <w:szCs w:val="24"/>
        </w:rPr>
        <w:t xml:space="preserve">staigos vadovai vyksta Lietuvos Respublikos teisės aktų nustatyta tvarka. Tuo atveju, jeigu komandiruotės trukmė yra </w:t>
      </w:r>
      <w:r w:rsidR="002751E6" w:rsidRPr="00293C10">
        <w:rPr>
          <w:rFonts w:ascii="Times New Roman" w:hAnsi="Times New Roman" w:cs="Times New Roman"/>
          <w:sz w:val="24"/>
          <w:szCs w:val="24"/>
        </w:rPr>
        <w:t xml:space="preserve">nuo </w:t>
      </w:r>
      <w:r w:rsidR="002751E6" w:rsidRPr="00B77C4A">
        <w:rPr>
          <w:rFonts w:ascii="Times New Roman" w:hAnsi="Times New Roman" w:cs="Times New Roman"/>
          <w:sz w:val="24"/>
          <w:szCs w:val="24"/>
        </w:rPr>
        <w:t xml:space="preserve">2 iki </w:t>
      </w:r>
      <w:r w:rsidR="00C17668" w:rsidRPr="00293C10">
        <w:rPr>
          <w:rFonts w:ascii="Times New Roman" w:hAnsi="Times New Roman" w:cs="Times New Roman"/>
          <w:sz w:val="24"/>
          <w:szCs w:val="24"/>
        </w:rPr>
        <w:t>3 darbo d</w:t>
      </w:r>
      <w:r w:rsidR="002751E6" w:rsidRPr="00CD39BD">
        <w:rPr>
          <w:rFonts w:ascii="Times New Roman" w:hAnsi="Times New Roman" w:cs="Times New Roman"/>
          <w:sz w:val="24"/>
          <w:szCs w:val="24"/>
        </w:rPr>
        <w:t>ienų</w:t>
      </w:r>
      <w:r w:rsidRPr="00CD39BD">
        <w:rPr>
          <w:rFonts w:ascii="Times New Roman" w:hAnsi="Times New Roman" w:cs="Times New Roman"/>
          <w:sz w:val="24"/>
          <w:szCs w:val="24"/>
        </w:rPr>
        <w:t xml:space="preserve">, </w:t>
      </w:r>
      <w:r w:rsidR="00E1750A" w:rsidRPr="00CD39BD">
        <w:rPr>
          <w:rFonts w:ascii="Times New Roman" w:hAnsi="Times New Roman" w:cs="Times New Roman"/>
          <w:sz w:val="24"/>
          <w:szCs w:val="24"/>
        </w:rPr>
        <w:t xml:space="preserve">Įstaigos vadovas </w:t>
      </w:r>
      <w:r w:rsidRPr="00CD39BD">
        <w:rPr>
          <w:rFonts w:ascii="Times New Roman" w:hAnsi="Times New Roman" w:cs="Times New Roman"/>
          <w:sz w:val="24"/>
          <w:szCs w:val="24"/>
        </w:rPr>
        <w:t xml:space="preserve"> prašymą</w:t>
      </w:r>
      <w:r w:rsidR="00EF059D" w:rsidRPr="00CD39BD">
        <w:rPr>
          <w:rFonts w:ascii="Times New Roman" w:hAnsi="Times New Roman" w:cs="Times New Roman"/>
          <w:sz w:val="24"/>
          <w:szCs w:val="24"/>
        </w:rPr>
        <w:t xml:space="preserve"> suderina su Švietimo skyriaus vedėju.</w:t>
      </w:r>
      <w:r w:rsidR="00E1750A" w:rsidRPr="00CD39BD">
        <w:rPr>
          <w:rFonts w:ascii="Times New Roman" w:hAnsi="Times New Roman" w:cs="Times New Roman"/>
          <w:sz w:val="24"/>
          <w:szCs w:val="24"/>
        </w:rPr>
        <w:t xml:space="preserve"> K</w:t>
      </w:r>
      <w:r w:rsidRPr="00CD39BD">
        <w:rPr>
          <w:rFonts w:ascii="Times New Roman" w:hAnsi="Times New Roman" w:cs="Times New Roman"/>
          <w:sz w:val="24"/>
          <w:szCs w:val="24"/>
        </w:rPr>
        <w:t>omandiruotė įforminama Į</w:t>
      </w:r>
      <w:r w:rsidR="00C17668" w:rsidRPr="00CD39BD">
        <w:rPr>
          <w:rFonts w:ascii="Times New Roman" w:hAnsi="Times New Roman" w:cs="Times New Roman"/>
          <w:sz w:val="24"/>
          <w:szCs w:val="24"/>
        </w:rPr>
        <w:t>staigos vadovo įsakymu, kuriame nurodomas komandiruotės tikslas,</w:t>
      </w:r>
      <w:r w:rsidR="009E6B79" w:rsidRPr="00CD39BD">
        <w:rPr>
          <w:rFonts w:ascii="Times New Roman" w:hAnsi="Times New Roman" w:cs="Times New Roman"/>
          <w:sz w:val="24"/>
          <w:szCs w:val="24"/>
        </w:rPr>
        <w:t xml:space="preserve"> trukmė ir vadovą pavaduojantis</w:t>
      </w:r>
      <w:r w:rsidR="00C17668" w:rsidRPr="00CD39BD">
        <w:rPr>
          <w:rFonts w:ascii="Times New Roman" w:hAnsi="Times New Roman" w:cs="Times New Roman"/>
          <w:sz w:val="24"/>
          <w:szCs w:val="24"/>
        </w:rPr>
        <w:t xml:space="preserve"> asmuo</w:t>
      </w:r>
      <w:r w:rsidR="009E6B79" w:rsidRPr="00CD39BD">
        <w:rPr>
          <w:rFonts w:ascii="Times New Roman" w:hAnsi="Times New Roman" w:cs="Times New Roman"/>
          <w:sz w:val="24"/>
          <w:szCs w:val="24"/>
        </w:rPr>
        <w:t>.</w:t>
      </w:r>
      <w:r w:rsidR="00264D7A" w:rsidRPr="00CD39BD">
        <w:rPr>
          <w:rFonts w:ascii="Times New Roman" w:hAnsi="Times New Roman" w:cs="Times New Roman"/>
          <w:sz w:val="24"/>
          <w:szCs w:val="24"/>
        </w:rPr>
        <w:t xml:space="preserve"> </w:t>
      </w:r>
      <w:r w:rsidR="00C17668" w:rsidRPr="00CD39BD">
        <w:rPr>
          <w:rFonts w:ascii="Times New Roman" w:hAnsi="Times New Roman" w:cs="Times New Roman"/>
          <w:sz w:val="24"/>
          <w:szCs w:val="24"/>
        </w:rPr>
        <w:t>Jeigu komandiruotės trukmė vir</w:t>
      </w:r>
      <w:r w:rsidR="009E6B79" w:rsidRPr="00D4653D">
        <w:rPr>
          <w:rFonts w:ascii="Times New Roman" w:hAnsi="Times New Roman" w:cs="Times New Roman"/>
          <w:sz w:val="24"/>
          <w:szCs w:val="24"/>
        </w:rPr>
        <w:t>šija 3 darbo dienas arba jeigu Į</w:t>
      </w:r>
      <w:r w:rsidR="00C17668" w:rsidRPr="00293C10">
        <w:rPr>
          <w:rFonts w:ascii="Times New Roman" w:hAnsi="Times New Roman" w:cs="Times New Roman"/>
          <w:sz w:val="24"/>
          <w:szCs w:val="24"/>
        </w:rPr>
        <w:t>staigos vadovas vyksta į užsienio komandiruotę, sprendimą dėl komandiruotės priima Savivaldybės meras</w:t>
      </w:r>
      <w:r w:rsidR="007E2244" w:rsidRPr="00293C10">
        <w:rPr>
          <w:rFonts w:ascii="Times New Roman" w:hAnsi="Times New Roman" w:cs="Times New Roman"/>
          <w:sz w:val="24"/>
          <w:szCs w:val="24"/>
        </w:rPr>
        <w:t xml:space="preserve"> potvarkiu, kurį </w:t>
      </w:r>
      <w:r w:rsidR="008017B5" w:rsidRPr="00293C10">
        <w:rPr>
          <w:rFonts w:ascii="Times New Roman" w:hAnsi="Times New Roman" w:cs="Times New Roman"/>
          <w:sz w:val="24"/>
          <w:szCs w:val="24"/>
        </w:rPr>
        <w:t>rengia Švietimo skyrius.</w:t>
      </w:r>
      <w:r w:rsidR="00C17668" w:rsidRPr="00293C10">
        <w:rPr>
          <w:rFonts w:ascii="Times New Roman" w:hAnsi="Times New Roman" w:cs="Times New Roman"/>
          <w:sz w:val="24"/>
          <w:szCs w:val="24"/>
        </w:rPr>
        <w:t xml:space="preserve"> Tokiu atveju</w:t>
      </w:r>
      <w:r w:rsidR="009E6B79" w:rsidRPr="00293C10">
        <w:rPr>
          <w:rFonts w:ascii="Times New Roman" w:hAnsi="Times New Roman" w:cs="Times New Roman"/>
          <w:sz w:val="24"/>
          <w:szCs w:val="24"/>
        </w:rPr>
        <w:t xml:space="preserve"> Į</w:t>
      </w:r>
      <w:r w:rsidR="00C17668" w:rsidRPr="00293C10">
        <w:rPr>
          <w:rFonts w:ascii="Times New Roman" w:hAnsi="Times New Roman" w:cs="Times New Roman"/>
          <w:sz w:val="24"/>
          <w:szCs w:val="24"/>
        </w:rPr>
        <w:t>staigos vadovas teikia Savivaldybės merui prašymą ne vėliau kaip prieš 10 kalendorinių dienų</w:t>
      </w:r>
      <w:r w:rsidR="00EF059D" w:rsidRPr="00293C10">
        <w:rPr>
          <w:rFonts w:ascii="Times New Roman" w:hAnsi="Times New Roman" w:cs="Times New Roman"/>
          <w:sz w:val="24"/>
          <w:szCs w:val="24"/>
        </w:rPr>
        <w:t>,</w:t>
      </w:r>
      <w:r w:rsidR="00C17668" w:rsidRPr="00293C10">
        <w:rPr>
          <w:rFonts w:ascii="Times New Roman" w:hAnsi="Times New Roman" w:cs="Times New Roman"/>
          <w:sz w:val="24"/>
          <w:szCs w:val="24"/>
        </w:rPr>
        <w:t xml:space="preserve">  nurodydamas komandir</w:t>
      </w:r>
      <w:r w:rsidR="009E6B79" w:rsidRPr="00293C10">
        <w:rPr>
          <w:rFonts w:ascii="Times New Roman" w:hAnsi="Times New Roman" w:cs="Times New Roman"/>
          <w:sz w:val="24"/>
          <w:szCs w:val="24"/>
        </w:rPr>
        <w:t>uotės laikotarpiu jį pavaduojantį</w:t>
      </w:r>
      <w:r w:rsidR="00C17668" w:rsidRPr="00293C10">
        <w:rPr>
          <w:rFonts w:ascii="Times New Roman" w:hAnsi="Times New Roman" w:cs="Times New Roman"/>
          <w:sz w:val="24"/>
          <w:szCs w:val="24"/>
        </w:rPr>
        <w:t xml:space="preserve"> asmenį bei pridėdamas dokumentų, pagrindžiančių komandiruotės tikslą bei išlaidas, kopijas.</w:t>
      </w:r>
    </w:p>
    <w:p w14:paraId="45B311C9" w14:textId="77777777" w:rsidR="00C17668" w:rsidRPr="00293C10" w:rsidRDefault="008D534D" w:rsidP="00B77C4A">
      <w:pPr>
        <w:pStyle w:val="Betarp"/>
        <w:ind w:firstLine="851"/>
        <w:jc w:val="both"/>
        <w:rPr>
          <w:rFonts w:ascii="Times New Roman" w:hAnsi="Times New Roman" w:cs="Times New Roman"/>
          <w:sz w:val="24"/>
          <w:szCs w:val="24"/>
        </w:rPr>
      </w:pPr>
      <w:r w:rsidRPr="00293C10">
        <w:rPr>
          <w:rFonts w:ascii="Times New Roman" w:hAnsi="Times New Roman" w:cs="Times New Roman"/>
          <w:sz w:val="24"/>
          <w:szCs w:val="24"/>
        </w:rPr>
        <w:t>3</w:t>
      </w:r>
      <w:r w:rsidR="00673123" w:rsidRPr="00293C10">
        <w:rPr>
          <w:rFonts w:ascii="Times New Roman" w:hAnsi="Times New Roman" w:cs="Times New Roman"/>
          <w:sz w:val="24"/>
          <w:szCs w:val="24"/>
        </w:rPr>
        <w:t>8</w:t>
      </w:r>
      <w:r w:rsidR="00E1750A" w:rsidRPr="00293C10">
        <w:rPr>
          <w:rFonts w:ascii="Times New Roman" w:hAnsi="Times New Roman" w:cs="Times New Roman"/>
          <w:sz w:val="24"/>
          <w:szCs w:val="24"/>
        </w:rPr>
        <w:t>.</w:t>
      </w:r>
      <w:r w:rsidR="00C17668" w:rsidRPr="00293C10">
        <w:rPr>
          <w:rFonts w:ascii="Times New Roman" w:hAnsi="Times New Roman" w:cs="Times New Roman"/>
          <w:sz w:val="24"/>
          <w:szCs w:val="24"/>
        </w:rPr>
        <w:t xml:space="preserve"> Tikslinės nėštumo ir gimdymo, vaikui prižiūrėti, mokymosi, kūrybinės, nemokamos atostogos suteikiamos įstatymų nustatyta tvarka pateikus Savivaldybės merui prašymą ne vėliau kaip prieš 10 kalendorinių dienų.</w:t>
      </w:r>
      <w:r w:rsidR="007E2244" w:rsidRPr="00293C10">
        <w:rPr>
          <w:rFonts w:ascii="Times New Roman" w:hAnsi="Times New Roman" w:cs="Times New Roman"/>
          <w:sz w:val="24"/>
          <w:szCs w:val="24"/>
        </w:rPr>
        <w:t xml:space="preserve"> </w:t>
      </w:r>
      <w:r w:rsidR="008017B5" w:rsidRPr="00293C10">
        <w:rPr>
          <w:rFonts w:ascii="Times New Roman" w:hAnsi="Times New Roman" w:cs="Times New Roman"/>
          <w:sz w:val="24"/>
          <w:szCs w:val="24"/>
        </w:rPr>
        <w:t>Sprendimas  įforminamas Savivaldybės mero potvarkiu, kurį rengia Bendrasis skyrius.</w:t>
      </w:r>
    </w:p>
    <w:p w14:paraId="01BE14EE" w14:textId="77777777" w:rsidR="00C17668" w:rsidRPr="00293C10" w:rsidRDefault="00C17668" w:rsidP="00CD39BD">
      <w:pPr>
        <w:pStyle w:val="Betarp"/>
        <w:ind w:firstLine="993"/>
        <w:jc w:val="both"/>
        <w:rPr>
          <w:rFonts w:ascii="Times New Roman" w:hAnsi="Times New Roman" w:cs="Times New Roman"/>
          <w:sz w:val="24"/>
          <w:szCs w:val="24"/>
        </w:rPr>
      </w:pPr>
    </w:p>
    <w:p w14:paraId="743597D2" w14:textId="77777777" w:rsidR="009F7F9B" w:rsidRPr="00293C10" w:rsidRDefault="00C417E3" w:rsidP="00CD39BD">
      <w:pPr>
        <w:spacing w:after="0" w:line="240" w:lineRule="auto"/>
        <w:jc w:val="center"/>
        <w:rPr>
          <w:rFonts w:ascii="Times New Roman" w:hAnsi="Times New Roman" w:cs="Times New Roman"/>
          <w:b/>
          <w:sz w:val="24"/>
          <w:szCs w:val="24"/>
        </w:rPr>
      </w:pPr>
      <w:r w:rsidRPr="00293C10">
        <w:rPr>
          <w:rFonts w:ascii="Times New Roman" w:hAnsi="Times New Roman" w:cs="Times New Roman"/>
          <w:b/>
          <w:sz w:val="24"/>
          <w:szCs w:val="24"/>
        </w:rPr>
        <w:t>IX</w:t>
      </w:r>
      <w:r w:rsidR="009F7F9B" w:rsidRPr="00293C10">
        <w:rPr>
          <w:rFonts w:ascii="Times New Roman" w:hAnsi="Times New Roman" w:cs="Times New Roman"/>
          <w:b/>
          <w:sz w:val="24"/>
          <w:szCs w:val="24"/>
        </w:rPr>
        <w:t xml:space="preserve"> SKYRIUS</w:t>
      </w:r>
    </w:p>
    <w:p w14:paraId="470E3752" w14:textId="77777777" w:rsidR="009F7F9B" w:rsidRPr="00293C10" w:rsidRDefault="009F7F9B" w:rsidP="00D4653D">
      <w:pPr>
        <w:spacing w:after="0" w:line="240" w:lineRule="auto"/>
        <w:jc w:val="center"/>
        <w:rPr>
          <w:rFonts w:ascii="Times New Roman" w:hAnsi="Times New Roman" w:cs="Times New Roman"/>
          <w:b/>
          <w:sz w:val="24"/>
          <w:szCs w:val="24"/>
        </w:rPr>
      </w:pPr>
      <w:r w:rsidRPr="00293C10">
        <w:rPr>
          <w:rFonts w:ascii="Times New Roman" w:hAnsi="Times New Roman" w:cs="Times New Roman"/>
          <w:b/>
          <w:sz w:val="24"/>
          <w:szCs w:val="24"/>
        </w:rPr>
        <w:t>BAIGIAMOSIOS NUOSTATOS</w:t>
      </w:r>
    </w:p>
    <w:p w14:paraId="076D2214" w14:textId="77777777" w:rsidR="009F7F9B" w:rsidRPr="00293C10" w:rsidRDefault="009F7F9B">
      <w:pPr>
        <w:spacing w:after="0" w:line="240" w:lineRule="auto"/>
        <w:jc w:val="both"/>
        <w:rPr>
          <w:rFonts w:ascii="Times New Roman" w:hAnsi="Times New Roman" w:cs="Times New Roman"/>
          <w:sz w:val="24"/>
          <w:szCs w:val="24"/>
        </w:rPr>
      </w:pPr>
    </w:p>
    <w:p w14:paraId="00C11237" w14:textId="77777777" w:rsidR="00351765" w:rsidRPr="00B77C4A" w:rsidRDefault="00C64442" w:rsidP="00B77C4A">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cs="Times New Roman"/>
          <w:sz w:val="24"/>
          <w:szCs w:val="24"/>
          <w:lang w:eastAsia="ar-SA"/>
        </w:rPr>
      </w:pPr>
      <w:r w:rsidRPr="00293C10">
        <w:rPr>
          <w:rFonts w:ascii="Times New Roman" w:hAnsi="Times New Roman" w:cs="Times New Roman"/>
          <w:sz w:val="24"/>
          <w:szCs w:val="24"/>
        </w:rPr>
        <w:t>39</w:t>
      </w:r>
      <w:r w:rsidR="009F7F9B" w:rsidRPr="00293C10">
        <w:rPr>
          <w:rFonts w:ascii="Times New Roman" w:hAnsi="Times New Roman" w:cs="Times New Roman"/>
          <w:sz w:val="24"/>
          <w:szCs w:val="24"/>
        </w:rPr>
        <w:t xml:space="preserve">. </w:t>
      </w:r>
      <w:r w:rsidR="000169FE" w:rsidRPr="00293C10">
        <w:rPr>
          <w:rFonts w:ascii="Times New Roman" w:hAnsi="Times New Roman" w:cs="Times New Roman"/>
          <w:sz w:val="24"/>
          <w:szCs w:val="24"/>
          <w:lang w:eastAsia="ar-SA"/>
        </w:rPr>
        <w:t>Ši</w:t>
      </w:r>
      <w:r w:rsidR="008C7320" w:rsidRPr="00293C10">
        <w:rPr>
          <w:rFonts w:ascii="Times New Roman" w:hAnsi="Times New Roman" w:cs="Times New Roman"/>
          <w:sz w:val="24"/>
          <w:szCs w:val="24"/>
          <w:lang w:eastAsia="ar-SA"/>
        </w:rPr>
        <w:t>s</w:t>
      </w:r>
      <w:r w:rsidR="000169FE" w:rsidRPr="00293C10">
        <w:rPr>
          <w:rFonts w:ascii="Times New Roman" w:hAnsi="Times New Roman" w:cs="Times New Roman"/>
          <w:sz w:val="24"/>
          <w:szCs w:val="24"/>
          <w:lang w:eastAsia="ar-SA"/>
        </w:rPr>
        <w:t xml:space="preserve"> Tvarkos apraš</w:t>
      </w:r>
      <w:r w:rsidR="008C7320" w:rsidRPr="00293C10">
        <w:rPr>
          <w:rFonts w:ascii="Times New Roman" w:hAnsi="Times New Roman" w:cs="Times New Roman"/>
          <w:sz w:val="24"/>
          <w:szCs w:val="24"/>
          <w:lang w:eastAsia="ar-SA"/>
        </w:rPr>
        <w:t>as</w:t>
      </w:r>
      <w:r w:rsidR="000169FE" w:rsidRPr="00293C10">
        <w:rPr>
          <w:rFonts w:ascii="Times New Roman" w:hAnsi="Times New Roman" w:cs="Times New Roman"/>
          <w:sz w:val="24"/>
          <w:szCs w:val="24"/>
          <w:lang w:eastAsia="ar-SA"/>
        </w:rPr>
        <w:t xml:space="preserve"> </w:t>
      </w:r>
      <w:r w:rsidR="008C7320" w:rsidRPr="00293C10">
        <w:rPr>
          <w:rFonts w:ascii="Times New Roman" w:hAnsi="Times New Roman" w:cs="Times New Roman"/>
          <w:sz w:val="24"/>
          <w:szCs w:val="24"/>
          <w:lang w:eastAsia="ar-SA"/>
        </w:rPr>
        <w:t xml:space="preserve">gali būti keičiamas, </w:t>
      </w:r>
      <w:r w:rsidR="008C173C" w:rsidRPr="00293C10">
        <w:rPr>
          <w:rFonts w:ascii="Times New Roman" w:hAnsi="Times New Roman" w:cs="Times New Roman"/>
          <w:sz w:val="24"/>
          <w:szCs w:val="24"/>
          <w:lang w:eastAsia="ar-SA"/>
        </w:rPr>
        <w:t>p</w:t>
      </w:r>
      <w:r w:rsidR="008C7320" w:rsidRPr="00293C10">
        <w:rPr>
          <w:rFonts w:ascii="Times New Roman" w:hAnsi="Times New Roman" w:cs="Times New Roman"/>
          <w:sz w:val="24"/>
          <w:szCs w:val="24"/>
          <w:lang w:eastAsia="ar-SA"/>
        </w:rPr>
        <w:t>anaikinamas Savivaldybės tarybos sprendimu.</w:t>
      </w:r>
    </w:p>
    <w:p w14:paraId="09E47D42" w14:textId="77777777" w:rsidR="00DF4F21" w:rsidRPr="00B77C4A" w:rsidRDefault="00164CB8" w:rsidP="00B77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93"/>
        <w:jc w:val="center"/>
        <w:rPr>
          <w:rFonts w:ascii="Times New Roman" w:hAnsi="Times New Roman" w:cs="Times New Roman"/>
          <w:sz w:val="24"/>
          <w:szCs w:val="24"/>
          <w:lang w:eastAsia="ar-SA"/>
        </w:rPr>
      </w:pPr>
      <w:r w:rsidRPr="00293C10">
        <w:rPr>
          <w:rFonts w:ascii="Times New Roman" w:hAnsi="Times New Roman" w:cs="Times New Roman"/>
          <w:sz w:val="24"/>
          <w:szCs w:val="24"/>
        </w:rPr>
        <w:t>–––––––––––––––––––––––––––</w:t>
      </w:r>
      <w:r w:rsidR="00B248EE" w:rsidRPr="00293C10">
        <w:rPr>
          <w:rFonts w:ascii="Times New Roman" w:hAnsi="Times New Roman" w:cs="Times New Roman"/>
          <w:sz w:val="24"/>
          <w:szCs w:val="24"/>
        </w:rPr>
        <w:t xml:space="preserve">                                                                                                                                      </w:t>
      </w:r>
    </w:p>
    <w:p w14:paraId="04978C85" w14:textId="77777777" w:rsidR="00CD39BD" w:rsidRDefault="00CD39BD" w:rsidP="00293C10">
      <w:pPr>
        <w:spacing w:after="0" w:line="240" w:lineRule="auto"/>
        <w:rPr>
          <w:rFonts w:ascii="Times New Roman" w:hAnsi="Times New Roman" w:cs="Times New Roman"/>
          <w:color w:val="FF0000"/>
          <w:sz w:val="24"/>
          <w:szCs w:val="24"/>
        </w:rPr>
        <w:sectPr w:rsidR="00CD39BD" w:rsidSect="00B77C4A">
          <w:headerReference w:type="default" r:id="rId8"/>
          <w:pgSz w:w="11906" w:h="16838"/>
          <w:pgMar w:top="1134" w:right="567" w:bottom="1134" w:left="1701" w:header="567" w:footer="567" w:gutter="0"/>
          <w:cols w:space="1296"/>
          <w:titlePg/>
          <w:docGrid w:linePitch="360"/>
        </w:sectPr>
      </w:pPr>
    </w:p>
    <w:p w14:paraId="00F5DB4B" w14:textId="77777777" w:rsidR="00697EFC" w:rsidRPr="00293C10" w:rsidRDefault="00697EFC" w:rsidP="00293C10">
      <w:pPr>
        <w:pStyle w:val="Betarp"/>
        <w:rPr>
          <w:rFonts w:ascii="Times New Roman" w:hAnsi="Times New Roman" w:cs="Times New Roman"/>
          <w:sz w:val="24"/>
          <w:szCs w:val="24"/>
          <w:lang w:eastAsia="lt-LT"/>
        </w:rPr>
      </w:pPr>
      <w:r w:rsidRPr="00293C10">
        <w:rPr>
          <w:rFonts w:ascii="Times New Roman" w:hAnsi="Times New Roman" w:cs="Times New Roman"/>
          <w:sz w:val="24"/>
          <w:szCs w:val="24"/>
          <w:lang w:eastAsia="lt-LT"/>
        </w:rPr>
        <w:lastRenderedPageBreak/>
        <w:t xml:space="preserve">                                                                                       Kretingos rajono savivaldybės biudžetinių</w:t>
      </w:r>
    </w:p>
    <w:p w14:paraId="72EA8933" w14:textId="77777777" w:rsidR="00697EFC" w:rsidRPr="00293C10" w:rsidRDefault="00697EFC" w:rsidP="00293C10">
      <w:pPr>
        <w:pStyle w:val="Betarp"/>
        <w:rPr>
          <w:rFonts w:ascii="Times New Roman" w:hAnsi="Times New Roman" w:cs="Times New Roman"/>
          <w:sz w:val="24"/>
          <w:szCs w:val="24"/>
          <w:lang w:eastAsia="lt-LT"/>
        </w:rPr>
      </w:pPr>
      <w:r w:rsidRPr="00293C10">
        <w:rPr>
          <w:rFonts w:ascii="Times New Roman" w:hAnsi="Times New Roman" w:cs="Times New Roman"/>
          <w:sz w:val="24"/>
          <w:szCs w:val="24"/>
          <w:lang w:eastAsia="lt-LT"/>
        </w:rPr>
        <w:t xml:space="preserve">                                                                                       švietimo įstaigų vadovų darbo apmokėjimo                                                                                     </w:t>
      </w:r>
    </w:p>
    <w:p w14:paraId="2A9E4D86" w14:textId="77777777" w:rsidR="00697EFC" w:rsidRPr="00293C10" w:rsidRDefault="00697EFC" w:rsidP="00293C10">
      <w:pPr>
        <w:pStyle w:val="Betarp"/>
        <w:rPr>
          <w:rFonts w:ascii="Times New Roman" w:hAnsi="Times New Roman" w:cs="Times New Roman"/>
          <w:sz w:val="24"/>
          <w:szCs w:val="24"/>
          <w:lang w:eastAsia="lt-LT"/>
        </w:rPr>
      </w:pPr>
      <w:r w:rsidRPr="00293C10">
        <w:rPr>
          <w:rFonts w:ascii="Times New Roman" w:hAnsi="Times New Roman" w:cs="Times New Roman"/>
          <w:sz w:val="24"/>
          <w:szCs w:val="24"/>
          <w:lang w:eastAsia="lt-LT"/>
        </w:rPr>
        <w:t xml:space="preserve">                                                                                       tvarkos aprašo</w:t>
      </w:r>
    </w:p>
    <w:p w14:paraId="1610C8CD" w14:textId="5C425FDD" w:rsidR="00433FFF" w:rsidRPr="00293C10" w:rsidRDefault="00697EFC" w:rsidP="00B77C4A">
      <w:pPr>
        <w:spacing w:after="0" w:line="240" w:lineRule="auto"/>
        <w:ind w:firstLine="720"/>
        <w:rPr>
          <w:rFonts w:ascii="Times New Roman" w:hAnsi="Times New Roman" w:cs="Times New Roman"/>
          <w:sz w:val="24"/>
          <w:szCs w:val="24"/>
          <w:lang w:eastAsia="lt-LT"/>
        </w:rPr>
      </w:pPr>
      <w:r w:rsidRPr="00293C10">
        <w:rPr>
          <w:rFonts w:ascii="Times New Roman" w:hAnsi="Times New Roman" w:cs="Times New Roman"/>
          <w:sz w:val="24"/>
          <w:szCs w:val="24"/>
          <w:lang w:eastAsia="lt-LT"/>
        </w:rPr>
        <w:t xml:space="preserve">                                                                           </w:t>
      </w:r>
      <w:r w:rsidR="00CD39BD">
        <w:rPr>
          <w:rFonts w:ascii="Times New Roman" w:hAnsi="Times New Roman" w:cs="Times New Roman"/>
          <w:sz w:val="24"/>
          <w:szCs w:val="24"/>
          <w:lang w:eastAsia="lt-LT"/>
        </w:rPr>
        <w:t>p</w:t>
      </w:r>
      <w:r w:rsidRPr="00293C10">
        <w:rPr>
          <w:rFonts w:ascii="Times New Roman" w:hAnsi="Times New Roman" w:cs="Times New Roman"/>
          <w:sz w:val="24"/>
          <w:szCs w:val="24"/>
          <w:lang w:eastAsia="lt-LT"/>
        </w:rPr>
        <w:t>riedas</w:t>
      </w:r>
      <w:r w:rsidR="00433FFF" w:rsidRPr="00293C10">
        <w:rPr>
          <w:lang w:eastAsia="lt-LT"/>
        </w:rPr>
        <w:t xml:space="preserve">                                                                                             </w:t>
      </w:r>
      <w:r w:rsidRPr="00293C10">
        <w:rPr>
          <w:lang w:eastAsia="lt-LT"/>
        </w:rPr>
        <w:t xml:space="preserve">                              </w:t>
      </w:r>
    </w:p>
    <w:p w14:paraId="715F0122" w14:textId="77777777" w:rsidR="00CD39BD" w:rsidRDefault="00CD39BD" w:rsidP="00293C10">
      <w:pPr>
        <w:spacing w:after="0" w:line="240" w:lineRule="auto"/>
        <w:ind w:firstLine="720"/>
        <w:jc w:val="center"/>
        <w:rPr>
          <w:rFonts w:ascii="Times New Roman" w:hAnsi="Times New Roman" w:cs="Times New Roman"/>
          <w:b/>
          <w:sz w:val="24"/>
          <w:szCs w:val="24"/>
          <w:lang w:eastAsia="lt-LT"/>
        </w:rPr>
      </w:pPr>
    </w:p>
    <w:p w14:paraId="1CF42004" w14:textId="6E91FB35" w:rsidR="00433FFF" w:rsidRPr="00D4653D" w:rsidRDefault="00164CB8" w:rsidP="00B77C4A">
      <w:pPr>
        <w:spacing w:after="0" w:line="240" w:lineRule="auto"/>
        <w:ind w:firstLine="720"/>
        <w:jc w:val="center"/>
        <w:rPr>
          <w:rFonts w:ascii="Times New Roman" w:hAnsi="Times New Roman" w:cs="Times New Roman"/>
          <w:b/>
          <w:sz w:val="24"/>
          <w:szCs w:val="24"/>
          <w:lang w:eastAsia="lt-LT"/>
        </w:rPr>
      </w:pPr>
      <w:r w:rsidRPr="00CD39BD">
        <w:rPr>
          <w:rFonts w:ascii="Times New Roman" w:hAnsi="Times New Roman" w:cs="Times New Roman"/>
          <w:b/>
          <w:sz w:val="24"/>
          <w:szCs w:val="24"/>
          <w:lang w:eastAsia="lt-LT"/>
        </w:rPr>
        <w:t>MOKYKLŲ VADOVŲ PAREIGINĖS ALGOS PASTOVIOSIOS DALIES KOEFICIENTAI</w:t>
      </w:r>
    </w:p>
    <w:p w14:paraId="5C7CEE20" w14:textId="77777777" w:rsidR="00433FFF" w:rsidRPr="00293C10" w:rsidRDefault="00433FFF" w:rsidP="00B77C4A">
      <w:pPr>
        <w:spacing w:after="0" w:line="240" w:lineRule="auto"/>
        <w:ind w:firstLine="7371"/>
        <w:rPr>
          <w:rFonts w:ascii="Times New Roman" w:hAnsi="Times New Roman" w:cs="Times New Roman"/>
          <w:sz w:val="24"/>
          <w:szCs w:val="24"/>
          <w:lang w:eastAsia="lt-LT"/>
        </w:rPr>
      </w:pPr>
      <w:r w:rsidRPr="00293C10">
        <w:rPr>
          <w:rFonts w:ascii="Times New Roman" w:hAnsi="Times New Roman" w:cs="Times New Roman"/>
          <w:color w:val="000000"/>
          <w:sz w:val="24"/>
          <w:szCs w:val="24"/>
          <w:lang w:eastAsia="lt-LT"/>
        </w:rPr>
        <w:t>(Baziniais dydžiais)</w:t>
      </w:r>
    </w:p>
    <w:tbl>
      <w:tblPr>
        <w:tblW w:w="9480" w:type="dxa"/>
        <w:tblCellMar>
          <w:left w:w="0" w:type="dxa"/>
          <w:right w:w="0" w:type="dxa"/>
        </w:tblCellMar>
        <w:tblLook w:val="04A0" w:firstRow="1" w:lastRow="0" w:firstColumn="1" w:lastColumn="0" w:noHBand="0" w:noVBand="1"/>
      </w:tblPr>
      <w:tblGrid>
        <w:gridCol w:w="1975"/>
        <w:gridCol w:w="2244"/>
        <w:gridCol w:w="2693"/>
        <w:gridCol w:w="2552"/>
        <w:gridCol w:w="16"/>
      </w:tblGrid>
      <w:tr w:rsidR="00433FFF" w:rsidRPr="00293C10" w14:paraId="3472F4E8" w14:textId="77777777" w:rsidTr="00965E7B">
        <w:trPr>
          <w:trHeight w:val="310"/>
          <w:tblHeader/>
        </w:trPr>
        <w:tc>
          <w:tcPr>
            <w:tcW w:w="197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C83610" w14:textId="77777777" w:rsidR="00433FFF" w:rsidRPr="00293C10" w:rsidRDefault="00433FFF" w:rsidP="00B77C4A">
            <w:pPr>
              <w:spacing w:after="0" w:line="240" w:lineRule="auto"/>
              <w:ind w:right="240" w:firstLine="57"/>
              <w:jc w:val="center"/>
              <w:rPr>
                <w:rFonts w:ascii="Times New Roman" w:hAnsi="Times New Roman" w:cs="Times New Roman"/>
                <w:sz w:val="24"/>
                <w:szCs w:val="24"/>
                <w:lang w:eastAsia="lt-LT"/>
              </w:rPr>
            </w:pPr>
            <w:r w:rsidRPr="00293C10">
              <w:rPr>
                <w:rFonts w:ascii="Times New Roman" w:hAnsi="Times New Roman" w:cs="Times New Roman"/>
                <w:color w:val="000000"/>
                <w:sz w:val="24"/>
                <w:szCs w:val="24"/>
                <w:lang w:eastAsia="lt-LT"/>
              </w:rPr>
              <w:t xml:space="preserve">Mokinių skaičius </w:t>
            </w:r>
          </w:p>
        </w:tc>
        <w:tc>
          <w:tcPr>
            <w:tcW w:w="748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CEE7FD" w14:textId="77777777" w:rsidR="00433FFF" w:rsidRPr="00293C10" w:rsidRDefault="00433FFF" w:rsidP="00B77C4A">
            <w:pPr>
              <w:spacing w:after="0" w:line="240" w:lineRule="auto"/>
              <w:ind w:right="240"/>
              <w:jc w:val="center"/>
              <w:rPr>
                <w:rFonts w:ascii="Times New Roman" w:hAnsi="Times New Roman" w:cs="Times New Roman"/>
                <w:sz w:val="24"/>
                <w:szCs w:val="24"/>
                <w:lang w:eastAsia="lt-LT"/>
              </w:rPr>
            </w:pPr>
            <w:r w:rsidRPr="00293C10">
              <w:rPr>
                <w:rFonts w:ascii="Times New Roman" w:hAnsi="Times New Roman" w:cs="Times New Roman"/>
                <w:color w:val="000000"/>
                <w:sz w:val="24"/>
                <w:szCs w:val="24"/>
                <w:lang w:eastAsia="lt-LT"/>
              </w:rPr>
              <w:t xml:space="preserve">Pastoviosios dalies koeficientai </w:t>
            </w:r>
          </w:p>
        </w:tc>
        <w:tc>
          <w:tcPr>
            <w:tcW w:w="16" w:type="dxa"/>
            <w:tcBorders>
              <w:top w:val="nil"/>
              <w:left w:val="single" w:sz="4" w:space="0" w:color="auto"/>
              <w:bottom w:val="nil"/>
              <w:right w:val="nil"/>
            </w:tcBorders>
            <w:vAlign w:val="center"/>
            <w:hideMark/>
          </w:tcPr>
          <w:p w14:paraId="62A6CF7E" w14:textId="77777777" w:rsidR="00433FFF" w:rsidRPr="00293C10" w:rsidRDefault="00433FFF" w:rsidP="00B77C4A">
            <w:pPr>
              <w:spacing w:after="0" w:line="240" w:lineRule="auto"/>
              <w:rPr>
                <w:rFonts w:ascii="Times New Roman" w:hAnsi="Times New Roman" w:cs="Times New Roman"/>
                <w:sz w:val="24"/>
                <w:szCs w:val="24"/>
                <w:lang w:eastAsia="lt-LT"/>
              </w:rPr>
            </w:pPr>
          </w:p>
        </w:tc>
      </w:tr>
      <w:tr w:rsidR="00433FFF" w:rsidRPr="00293C10" w14:paraId="3710F2DF" w14:textId="77777777" w:rsidTr="00965E7B">
        <w:trPr>
          <w:trHeight w:val="31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2A43D8" w14:textId="77777777" w:rsidR="00433FFF" w:rsidRPr="00293C10" w:rsidRDefault="00433FFF" w:rsidP="00B77C4A">
            <w:pPr>
              <w:spacing w:after="0" w:line="240" w:lineRule="auto"/>
              <w:rPr>
                <w:rFonts w:ascii="Times New Roman" w:hAnsi="Times New Roman" w:cs="Times New Roman"/>
                <w:sz w:val="24"/>
                <w:szCs w:val="24"/>
                <w:lang w:eastAsia="lt-LT"/>
              </w:rPr>
            </w:pPr>
          </w:p>
        </w:tc>
        <w:tc>
          <w:tcPr>
            <w:tcW w:w="748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798DF6" w14:textId="77777777" w:rsidR="00433FFF" w:rsidRPr="00293C10" w:rsidRDefault="00433FFF" w:rsidP="00B77C4A">
            <w:pPr>
              <w:spacing w:after="0" w:line="240" w:lineRule="auto"/>
              <w:ind w:right="240"/>
              <w:jc w:val="center"/>
              <w:rPr>
                <w:rFonts w:ascii="Times New Roman" w:hAnsi="Times New Roman" w:cs="Times New Roman"/>
                <w:color w:val="000000"/>
                <w:sz w:val="24"/>
                <w:szCs w:val="24"/>
                <w:lang w:eastAsia="lt-LT"/>
              </w:rPr>
            </w:pPr>
            <w:r w:rsidRPr="00293C10">
              <w:rPr>
                <w:rFonts w:ascii="Times New Roman" w:hAnsi="Times New Roman" w:cs="Times New Roman"/>
                <w:sz w:val="24"/>
                <w:szCs w:val="24"/>
                <w:lang w:eastAsia="lt-LT"/>
              </w:rPr>
              <w:t>pedagoginio darbo stažas (metais)</w:t>
            </w:r>
          </w:p>
        </w:tc>
        <w:tc>
          <w:tcPr>
            <w:tcW w:w="16" w:type="dxa"/>
            <w:tcBorders>
              <w:top w:val="nil"/>
              <w:left w:val="single" w:sz="4" w:space="0" w:color="auto"/>
              <w:bottom w:val="nil"/>
              <w:right w:val="nil"/>
            </w:tcBorders>
            <w:vAlign w:val="center"/>
          </w:tcPr>
          <w:p w14:paraId="4347DDB3" w14:textId="77777777" w:rsidR="00433FFF" w:rsidRPr="00293C10" w:rsidRDefault="00433FFF" w:rsidP="00B77C4A">
            <w:pPr>
              <w:spacing w:after="0" w:line="240" w:lineRule="auto"/>
              <w:rPr>
                <w:rFonts w:ascii="Times New Roman" w:hAnsi="Times New Roman" w:cs="Times New Roman"/>
                <w:b/>
                <w:sz w:val="24"/>
                <w:szCs w:val="24"/>
                <w:lang w:eastAsia="lt-LT"/>
              </w:rPr>
            </w:pPr>
          </w:p>
        </w:tc>
      </w:tr>
      <w:tr w:rsidR="00433FFF" w:rsidRPr="00293C10" w14:paraId="3D5764BF" w14:textId="77777777" w:rsidTr="00965E7B">
        <w:trPr>
          <w:trHeight w:val="29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421C7F" w14:textId="77777777" w:rsidR="00433FFF" w:rsidRPr="00293C10" w:rsidRDefault="00433FFF" w:rsidP="00B77C4A">
            <w:pPr>
              <w:spacing w:after="0" w:line="240" w:lineRule="auto"/>
              <w:rPr>
                <w:rFonts w:ascii="Times New Roman" w:hAnsi="Times New Roman" w:cs="Times New Roman"/>
                <w:sz w:val="24"/>
                <w:szCs w:val="24"/>
                <w:lang w:eastAsia="lt-LT"/>
              </w:rPr>
            </w:pPr>
          </w:p>
        </w:tc>
        <w:tc>
          <w:tcPr>
            <w:tcW w:w="224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4BF28E" w14:textId="77777777" w:rsidR="00433FFF" w:rsidRPr="00293C10" w:rsidRDefault="00433FFF" w:rsidP="00B77C4A">
            <w:pPr>
              <w:spacing w:after="0" w:line="240" w:lineRule="auto"/>
              <w:ind w:right="240"/>
              <w:jc w:val="center"/>
              <w:rPr>
                <w:rFonts w:ascii="Times New Roman" w:hAnsi="Times New Roman" w:cs="Times New Roman"/>
                <w:sz w:val="24"/>
                <w:szCs w:val="24"/>
                <w:lang w:eastAsia="lt-LT"/>
              </w:rPr>
            </w:pPr>
            <w:r w:rsidRPr="00293C10">
              <w:rPr>
                <w:rFonts w:ascii="Times New Roman" w:hAnsi="Times New Roman" w:cs="Times New Roman"/>
                <w:color w:val="000000"/>
                <w:sz w:val="24"/>
                <w:szCs w:val="24"/>
                <w:lang w:eastAsia="lt-LT"/>
              </w:rPr>
              <w:t xml:space="preserve">iki 10 metų </w:t>
            </w:r>
          </w:p>
        </w:tc>
        <w:tc>
          <w:tcPr>
            <w:tcW w:w="269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A4F0D4" w14:textId="77777777" w:rsidR="00433FFF" w:rsidRPr="00293C10" w:rsidRDefault="00433FFF" w:rsidP="00B77C4A">
            <w:pPr>
              <w:spacing w:after="0" w:line="240" w:lineRule="auto"/>
              <w:ind w:right="240"/>
              <w:jc w:val="center"/>
              <w:rPr>
                <w:rFonts w:ascii="Times New Roman" w:hAnsi="Times New Roman" w:cs="Times New Roman"/>
                <w:sz w:val="24"/>
                <w:szCs w:val="24"/>
                <w:lang w:eastAsia="lt-LT"/>
              </w:rPr>
            </w:pPr>
            <w:r w:rsidRPr="00293C10">
              <w:rPr>
                <w:rFonts w:ascii="Times New Roman" w:hAnsi="Times New Roman" w:cs="Times New Roman"/>
                <w:color w:val="000000"/>
                <w:sz w:val="24"/>
                <w:szCs w:val="24"/>
                <w:lang w:eastAsia="lt-LT"/>
              </w:rPr>
              <w:t>nuo daugiau kaip 10 iki 15 metų</w:t>
            </w:r>
          </w:p>
        </w:tc>
        <w:tc>
          <w:tcPr>
            <w:tcW w:w="255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B7B42E" w14:textId="77777777" w:rsidR="00433FFF" w:rsidRPr="00293C10" w:rsidRDefault="00433FFF" w:rsidP="00B77C4A">
            <w:pPr>
              <w:spacing w:after="0" w:line="240" w:lineRule="auto"/>
              <w:ind w:right="240"/>
              <w:jc w:val="center"/>
              <w:rPr>
                <w:rFonts w:ascii="Times New Roman" w:hAnsi="Times New Roman" w:cs="Times New Roman"/>
                <w:sz w:val="24"/>
                <w:szCs w:val="24"/>
                <w:lang w:eastAsia="lt-LT"/>
              </w:rPr>
            </w:pPr>
            <w:r w:rsidRPr="00293C10">
              <w:rPr>
                <w:rFonts w:ascii="Times New Roman" w:hAnsi="Times New Roman" w:cs="Times New Roman"/>
                <w:color w:val="000000"/>
                <w:sz w:val="24"/>
                <w:szCs w:val="24"/>
                <w:lang w:eastAsia="lt-LT"/>
              </w:rPr>
              <w:t>daugiau kaip 15 metų</w:t>
            </w:r>
          </w:p>
        </w:tc>
        <w:tc>
          <w:tcPr>
            <w:tcW w:w="16" w:type="dxa"/>
            <w:tcBorders>
              <w:top w:val="nil"/>
              <w:left w:val="single" w:sz="4" w:space="0" w:color="auto"/>
              <w:bottom w:val="nil"/>
              <w:right w:val="nil"/>
            </w:tcBorders>
            <w:vAlign w:val="center"/>
            <w:hideMark/>
          </w:tcPr>
          <w:p w14:paraId="77882744" w14:textId="77777777" w:rsidR="00433FFF" w:rsidRPr="00293C10" w:rsidRDefault="00433FFF" w:rsidP="00B77C4A">
            <w:pPr>
              <w:spacing w:after="0" w:line="240" w:lineRule="auto"/>
              <w:rPr>
                <w:rFonts w:ascii="Times New Roman" w:hAnsi="Times New Roman" w:cs="Times New Roman"/>
                <w:sz w:val="24"/>
                <w:szCs w:val="24"/>
                <w:lang w:eastAsia="lt-LT"/>
              </w:rPr>
            </w:pPr>
          </w:p>
        </w:tc>
      </w:tr>
      <w:tr w:rsidR="00433FFF" w:rsidRPr="00293C10" w14:paraId="35CCC0ED" w14:textId="77777777" w:rsidTr="00965E7B">
        <w:trPr>
          <w:trHeight w:val="40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C0D5C4" w14:textId="77777777" w:rsidR="00433FFF" w:rsidRPr="00293C10" w:rsidRDefault="00433FFF" w:rsidP="00B77C4A">
            <w:pPr>
              <w:spacing w:after="0" w:line="240" w:lineRule="auto"/>
              <w:rPr>
                <w:rFonts w:ascii="Times New Roman" w:hAnsi="Times New Roman" w:cs="Times New Roman"/>
                <w:sz w:val="24"/>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D5ACFF" w14:textId="77777777" w:rsidR="00433FFF" w:rsidRPr="00293C10" w:rsidRDefault="00433FFF" w:rsidP="00B77C4A">
            <w:pPr>
              <w:spacing w:after="0" w:line="240" w:lineRule="auto"/>
              <w:rPr>
                <w:rFonts w:ascii="Times New Roman" w:hAnsi="Times New Roman" w:cs="Times New Roman"/>
                <w:sz w:val="24"/>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AA8F2" w14:textId="77777777" w:rsidR="00433FFF" w:rsidRPr="00293C10" w:rsidRDefault="00433FFF" w:rsidP="00B77C4A">
            <w:pPr>
              <w:spacing w:after="0" w:line="240" w:lineRule="auto"/>
              <w:rPr>
                <w:rFonts w:ascii="Times New Roman" w:hAnsi="Times New Roman" w:cs="Times New Roman"/>
                <w:sz w:val="24"/>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1044ED" w14:textId="77777777" w:rsidR="00433FFF" w:rsidRPr="00293C10" w:rsidRDefault="00433FFF" w:rsidP="00B77C4A">
            <w:pPr>
              <w:spacing w:after="0" w:line="240" w:lineRule="auto"/>
              <w:rPr>
                <w:rFonts w:ascii="Times New Roman" w:hAnsi="Times New Roman" w:cs="Times New Roman"/>
                <w:sz w:val="24"/>
                <w:szCs w:val="24"/>
                <w:lang w:eastAsia="lt-LT"/>
              </w:rPr>
            </w:pPr>
          </w:p>
        </w:tc>
        <w:tc>
          <w:tcPr>
            <w:tcW w:w="16" w:type="dxa"/>
            <w:tcBorders>
              <w:top w:val="nil"/>
              <w:left w:val="single" w:sz="4" w:space="0" w:color="auto"/>
              <w:bottom w:val="nil"/>
              <w:right w:val="nil"/>
            </w:tcBorders>
            <w:vAlign w:val="center"/>
            <w:hideMark/>
          </w:tcPr>
          <w:p w14:paraId="1430F8FD" w14:textId="77777777" w:rsidR="00433FFF" w:rsidRPr="00293C10" w:rsidRDefault="00433FFF" w:rsidP="00B77C4A">
            <w:pPr>
              <w:spacing w:after="0" w:line="240" w:lineRule="auto"/>
              <w:rPr>
                <w:rFonts w:ascii="Times New Roman" w:hAnsi="Times New Roman" w:cs="Times New Roman"/>
                <w:sz w:val="24"/>
                <w:szCs w:val="24"/>
                <w:lang w:eastAsia="lt-LT"/>
              </w:rPr>
            </w:pPr>
          </w:p>
        </w:tc>
      </w:tr>
      <w:tr w:rsidR="00433FFF" w:rsidRPr="00293C10" w14:paraId="6B1EA691" w14:textId="77777777" w:rsidTr="00965E7B">
        <w:trPr>
          <w:trHeight w:val="290"/>
        </w:trPr>
        <w:tc>
          <w:tcPr>
            <w:tcW w:w="1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B1214B9" w14:textId="77777777" w:rsidR="00433FFF" w:rsidRPr="00293C10" w:rsidRDefault="00433FFF" w:rsidP="00B77C4A">
            <w:pPr>
              <w:spacing w:after="0" w:line="240" w:lineRule="auto"/>
              <w:ind w:right="240"/>
              <w:rPr>
                <w:rFonts w:ascii="Times New Roman" w:hAnsi="Times New Roman" w:cs="Times New Roman"/>
                <w:sz w:val="24"/>
                <w:szCs w:val="24"/>
                <w:lang w:eastAsia="lt-LT"/>
              </w:rPr>
            </w:pPr>
            <w:r w:rsidRPr="00293C10">
              <w:rPr>
                <w:rFonts w:ascii="Times New Roman" w:hAnsi="Times New Roman" w:cs="Times New Roman"/>
                <w:color w:val="000000"/>
                <w:sz w:val="24"/>
                <w:szCs w:val="24"/>
                <w:lang w:eastAsia="lt-LT"/>
              </w:rPr>
              <w:t>iki 200</w:t>
            </w:r>
          </w:p>
        </w:tc>
        <w:tc>
          <w:tcPr>
            <w:tcW w:w="2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FB1C1C4" w14:textId="77777777" w:rsidR="00433FFF" w:rsidRPr="00293C10" w:rsidRDefault="00433FFF" w:rsidP="00B77C4A">
            <w:pPr>
              <w:spacing w:after="0" w:line="240" w:lineRule="auto"/>
              <w:jc w:val="center"/>
              <w:rPr>
                <w:rFonts w:ascii="Times New Roman" w:hAnsi="Times New Roman" w:cs="Times New Roman"/>
                <w:sz w:val="24"/>
                <w:szCs w:val="24"/>
                <w:lang w:eastAsia="lt-LT"/>
              </w:rPr>
            </w:pPr>
            <w:r w:rsidRPr="00293C10">
              <w:rPr>
                <w:rFonts w:ascii="Times New Roman" w:hAnsi="Times New Roman" w:cs="Times New Roman"/>
                <w:color w:val="000000"/>
                <w:sz w:val="24"/>
                <w:szCs w:val="24"/>
                <w:lang w:eastAsia="lt-LT"/>
              </w:rPr>
              <w:t>7,6–10,71</w:t>
            </w:r>
          </w:p>
        </w:tc>
        <w:tc>
          <w:tcPr>
            <w:tcW w:w="26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1635DC2" w14:textId="77777777" w:rsidR="00433FFF" w:rsidRPr="00293C10" w:rsidRDefault="00433FFF" w:rsidP="00B77C4A">
            <w:pPr>
              <w:spacing w:after="0" w:line="240" w:lineRule="auto"/>
              <w:jc w:val="center"/>
              <w:rPr>
                <w:rFonts w:ascii="Times New Roman" w:hAnsi="Times New Roman" w:cs="Times New Roman"/>
                <w:sz w:val="24"/>
                <w:szCs w:val="24"/>
                <w:lang w:eastAsia="lt-LT"/>
              </w:rPr>
            </w:pPr>
            <w:r w:rsidRPr="00293C10">
              <w:rPr>
                <w:rFonts w:ascii="Times New Roman" w:hAnsi="Times New Roman" w:cs="Times New Roman"/>
                <w:color w:val="000000"/>
                <w:sz w:val="24"/>
                <w:szCs w:val="24"/>
                <w:lang w:eastAsia="lt-LT"/>
              </w:rPr>
              <w:t>7,8–11,1</w:t>
            </w:r>
          </w:p>
        </w:tc>
        <w:tc>
          <w:tcPr>
            <w:tcW w:w="25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C10C85A" w14:textId="77777777" w:rsidR="00433FFF" w:rsidRPr="00293C10" w:rsidRDefault="00433FFF" w:rsidP="00B77C4A">
            <w:pPr>
              <w:spacing w:after="0" w:line="240" w:lineRule="auto"/>
              <w:jc w:val="center"/>
              <w:rPr>
                <w:rFonts w:ascii="Times New Roman" w:hAnsi="Times New Roman" w:cs="Times New Roman"/>
                <w:sz w:val="24"/>
                <w:szCs w:val="24"/>
                <w:lang w:eastAsia="lt-LT"/>
              </w:rPr>
            </w:pPr>
            <w:r w:rsidRPr="00293C10">
              <w:rPr>
                <w:rFonts w:ascii="Times New Roman" w:hAnsi="Times New Roman" w:cs="Times New Roman"/>
                <w:color w:val="000000"/>
                <w:sz w:val="24"/>
                <w:szCs w:val="24"/>
                <w:lang w:eastAsia="lt-LT"/>
              </w:rPr>
              <w:t>8,0–11,37</w:t>
            </w:r>
          </w:p>
        </w:tc>
        <w:tc>
          <w:tcPr>
            <w:tcW w:w="16" w:type="dxa"/>
            <w:tcBorders>
              <w:top w:val="nil"/>
              <w:left w:val="single" w:sz="4" w:space="0" w:color="auto"/>
              <w:bottom w:val="nil"/>
              <w:right w:val="nil"/>
            </w:tcBorders>
            <w:vAlign w:val="center"/>
            <w:hideMark/>
          </w:tcPr>
          <w:p w14:paraId="7AE2D552" w14:textId="77777777" w:rsidR="00433FFF" w:rsidRPr="00293C10" w:rsidRDefault="00433FFF" w:rsidP="00B77C4A">
            <w:pPr>
              <w:spacing w:after="0" w:line="240" w:lineRule="auto"/>
              <w:rPr>
                <w:rFonts w:ascii="Times New Roman" w:hAnsi="Times New Roman" w:cs="Times New Roman"/>
                <w:sz w:val="24"/>
                <w:szCs w:val="24"/>
                <w:lang w:eastAsia="lt-LT"/>
              </w:rPr>
            </w:pPr>
          </w:p>
        </w:tc>
      </w:tr>
      <w:tr w:rsidR="00433FFF" w:rsidRPr="00293C10" w14:paraId="7391892D" w14:textId="77777777" w:rsidTr="00965E7B">
        <w:trPr>
          <w:trHeight w:val="290"/>
        </w:trPr>
        <w:tc>
          <w:tcPr>
            <w:tcW w:w="1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1E90B94" w14:textId="77777777" w:rsidR="00433FFF" w:rsidRPr="00293C10" w:rsidRDefault="00433FFF" w:rsidP="00B77C4A">
            <w:pPr>
              <w:spacing w:after="0" w:line="240" w:lineRule="auto"/>
              <w:ind w:right="240"/>
              <w:rPr>
                <w:rFonts w:ascii="Times New Roman" w:hAnsi="Times New Roman" w:cs="Times New Roman"/>
                <w:sz w:val="24"/>
                <w:szCs w:val="24"/>
                <w:lang w:eastAsia="lt-LT"/>
              </w:rPr>
            </w:pPr>
            <w:r w:rsidRPr="00293C10">
              <w:rPr>
                <w:rFonts w:ascii="Times New Roman" w:hAnsi="Times New Roman" w:cs="Times New Roman"/>
                <w:color w:val="000000"/>
                <w:sz w:val="24"/>
                <w:szCs w:val="24"/>
                <w:lang w:eastAsia="lt-LT"/>
              </w:rPr>
              <w:t>201–400</w:t>
            </w:r>
          </w:p>
        </w:tc>
        <w:tc>
          <w:tcPr>
            <w:tcW w:w="2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46DECD5" w14:textId="77777777" w:rsidR="00433FFF" w:rsidRPr="00293C10" w:rsidRDefault="00433FFF" w:rsidP="00B77C4A">
            <w:pPr>
              <w:spacing w:after="0" w:line="240" w:lineRule="auto"/>
              <w:jc w:val="center"/>
              <w:rPr>
                <w:rFonts w:ascii="Times New Roman" w:hAnsi="Times New Roman" w:cs="Times New Roman"/>
                <w:sz w:val="24"/>
                <w:szCs w:val="24"/>
                <w:lang w:eastAsia="lt-LT"/>
              </w:rPr>
            </w:pPr>
            <w:r w:rsidRPr="00293C10">
              <w:rPr>
                <w:rFonts w:ascii="Times New Roman" w:hAnsi="Times New Roman" w:cs="Times New Roman"/>
                <w:color w:val="000000"/>
                <w:sz w:val="24"/>
                <w:szCs w:val="24"/>
                <w:lang w:eastAsia="lt-LT"/>
              </w:rPr>
              <w:t>8,4–11,7</w:t>
            </w:r>
          </w:p>
        </w:tc>
        <w:tc>
          <w:tcPr>
            <w:tcW w:w="26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8236677" w14:textId="77777777" w:rsidR="00433FFF" w:rsidRPr="00293C10" w:rsidRDefault="00433FFF" w:rsidP="00B77C4A">
            <w:pPr>
              <w:spacing w:after="0" w:line="240" w:lineRule="auto"/>
              <w:jc w:val="center"/>
              <w:rPr>
                <w:rFonts w:ascii="Times New Roman" w:hAnsi="Times New Roman" w:cs="Times New Roman"/>
                <w:sz w:val="24"/>
                <w:szCs w:val="24"/>
                <w:lang w:eastAsia="lt-LT"/>
              </w:rPr>
            </w:pPr>
            <w:r w:rsidRPr="00293C10">
              <w:rPr>
                <w:rFonts w:ascii="Times New Roman" w:hAnsi="Times New Roman" w:cs="Times New Roman"/>
                <w:color w:val="000000"/>
                <w:sz w:val="24"/>
                <w:szCs w:val="24"/>
                <w:lang w:eastAsia="lt-LT"/>
              </w:rPr>
              <w:t>8,6–11,8</w:t>
            </w:r>
          </w:p>
        </w:tc>
        <w:tc>
          <w:tcPr>
            <w:tcW w:w="25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11EE130" w14:textId="77777777" w:rsidR="00433FFF" w:rsidRPr="00293C10" w:rsidRDefault="00433FFF" w:rsidP="00B77C4A">
            <w:pPr>
              <w:spacing w:after="0" w:line="240" w:lineRule="auto"/>
              <w:jc w:val="center"/>
              <w:rPr>
                <w:rFonts w:ascii="Times New Roman" w:hAnsi="Times New Roman" w:cs="Times New Roman"/>
                <w:sz w:val="24"/>
                <w:szCs w:val="24"/>
                <w:lang w:eastAsia="lt-LT"/>
              </w:rPr>
            </w:pPr>
            <w:r w:rsidRPr="00293C10">
              <w:rPr>
                <w:rFonts w:ascii="Times New Roman" w:hAnsi="Times New Roman" w:cs="Times New Roman"/>
                <w:color w:val="000000"/>
                <w:sz w:val="24"/>
                <w:szCs w:val="24"/>
                <w:lang w:eastAsia="lt-LT"/>
              </w:rPr>
              <w:t>8,8–11,81</w:t>
            </w:r>
          </w:p>
        </w:tc>
        <w:tc>
          <w:tcPr>
            <w:tcW w:w="16" w:type="dxa"/>
            <w:tcBorders>
              <w:top w:val="nil"/>
              <w:left w:val="single" w:sz="4" w:space="0" w:color="auto"/>
              <w:bottom w:val="nil"/>
              <w:right w:val="nil"/>
            </w:tcBorders>
            <w:vAlign w:val="center"/>
            <w:hideMark/>
          </w:tcPr>
          <w:p w14:paraId="18B1AEF4" w14:textId="77777777" w:rsidR="00433FFF" w:rsidRPr="00293C10" w:rsidRDefault="00433FFF" w:rsidP="00B77C4A">
            <w:pPr>
              <w:spacing w:after="0" w:line="240" w:lineRule="auto"/>
              <w:rPr>
                <w:rFonts w:ascii="Times New Roman" w:hAnsi="Times New Roman" w:cs="Times New Roman"/>
                <w:sz w:val="24"/>
                <w:szCs w:val="24"/>
                <w:lang w:eastAsia="lt-LT"/>
              </w:rPr>
            </w:pPr>
          </w:p>
        </w:tc>
      </w:tr>
      <w:tr w:rsidR="00433FFF" w:rsidRPr="00293C10" w14:paraId="1863956A" w14:textId="77777777" w:rsidTr="00965E7B">
        <w:trPr>
          <w:trHeight w:val="310"/>
        </w:trPr>
        <w:tc>
          <w:tcPr>
            <w:tcW w:w="1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1487414" w14:textId="77777777" w:rsidR="00433FFF" w:rsidRPr="00293C10" w:rsidRDefault="00433FFF" w:rsidP="00B77C4A">
            <w:pPr>
              <w:spacing w:after="0" w:line="240" w:lineRule="auto"/>
              <w:ind w:right="240"/>
              <w:rPr>
                <w:rFonts w:ascii="Times New Roman" w:hAnsi="Times New Roman" w:cs="Times New Roman"/>
                <w:sz w:val="24"/>
                <w:szCs w:val="24"/>
                <w:lang w:eastAsia="lt-LT"/>
              </w:rPr>
            </w:pPr>
            <w:r w:rsidRPr="00293C10">
              <w:rPr>
                <w:rFonts w:ascii="Times New Roman" w:hAnsi="Times New Roman" w:cs="Times New Roman"/>
                <w:color w:val="000000"/>
                <w:sz w:val="24"/>
                <w:szCs w:val="24"/>
                <w:lang w:eastAsia="lt-LT"/>
              </w:rPr>
              <w:t>401–600</w:t>
            </w:r>
          </w:p>
        </w:tc>
        <w:tc>
          <w:tcPr>
            <w:tcW w:w="2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399F4B6" w14:textId="77777777" w:rsidR="00433FFF" w:rsidRPr="00293C10" w:rsidRDefault="00433FFF" w:rsidP="00B77C4A">
            <w:pPr>
              <w:spacing w:after="0" w:line="240" w:lineRule="auto"/>
              <w:jc w:val="center"/>
              <w:rPr>
                <w:rFonts w:ascii="Times New Roman" w:hAnsi="Times New Roman" w:cs="Times New Roman"/>
                <w:sz w:val="24"/>
                <w:szCs w:val="24"/>
                <w:lang w:eastAsia="lt-LT"/>
              </w:rPr>
            </w:pPr>
            <w:r w:rsidRPr="00293C10">
              <w:rPr>
                <w:rFonts w:ascii="Times New Roman" w:hAnsi="Times New Roman" w:cs="Times New Roman"/>
                <w:color w:val="000000"/>
                <w:sz w:val="24"/>
                <w:szCs w:val="24"/>
                <w:lang w:eastAsia="lt-LT"/>
              </w:rPr>
              <w:t>9,0–11,74</w:t>
            </w:r>
          </w:p>
        </w:tc>
        <w:tc>
          <w:tcPr>
            <w:tcW w:w="26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44DD4F8" w14:textId="77777777" w:rsidR="00433FFF" w:rsidRPr="00293C10" w:rsidRDefault="00433FFF" w:rsidP="00B77C4A">
            <w:pPr>
              <w:spacing w:after="0" w:line="240" w:lineRule="auto"/>
              <w:jc w:val="center"/>
              <w:rPr>
                <w:rFonts w:ascii="Times New Roman" w:hAnsi="Times New Roman" w:cs="Times New Roman"/>
                <w:sz w:val="24"/>
                <w:szCs w:val="24"/>
                <w:lang w:eastAsia="lt-LT"/>
              </w:rPr>
            </w:pPr>
            <w:r w:rsidRPr="00293C10">
              <w:rPr>
                <w:rFonts w:ascii="Times New Roman" w:hAnsi="Times New Roman" w:cs="Times New Roman"/>
                <w:sz w:val="24"/>
                <w:szCs w:val="24"/>
                <w:lang w:eastAsia="lt-LT"/>
              </w:rPr>
              <w:t>9,2–11,82</w:t>
            </w:r>
          </w:p>
        </w:tc>
        <w:tc>
          <w:tcPr>
            <w:tcW w:w="25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8EFE252" w14:textId="77777777" w:rsidR="00433FFF" w:rsidRPr="00293C10" w:rsidRDefault="00433FFF" w:rsidP="00B77C4A">
            <w:pPr>
              <w:spacing w:after="0" w:line="240" w:lineRule="auto"/>
              <w:jc w:val="center"/>
              <w:rPr>
                <w:rFonts w:ascii="Times New Roman" w:hAnsi="Times New Roman" w:cs="Times New Roman"/>
                <w:sz w:val="24"/>
                <w:szCs w:val="24"/>
                <w:lang w:eastAsia="lt-LT"/>
              </w:rPr>
            </w:pPr>
            <w:r w:rsidRPr="00293C10">
              <w:rPr>
                <w:rFonts w:ascii="Times New Roman" w:hAnsi="Times New Roman" w:cs="Times New Roman"/>
                <w:sz w:val="24"/>
                <w:szCs w:val="24"/>
                <w:lang w:eastAsia="lt-LT"/>
              </w:rPr>
              <w:t>9,4–11,85</w:t>
            </w:r>
          </w:p>
        </w:tc>
        <w:tc>
          <w:tcPr>
            <w:tcW w:w="16" w:type="dxa"/>
            <w:tcBorders>
              <w:top w:val="nil"/>
              <w:left w:val="single" w:sz="4" w:space="0" w:color="auto"/>
              <w:bottom w:val="nil"/>
              <w:right w:val="nil"/>
            </w:tcBorders>
            <w:vAlign w:val="center"/>
            <w:hideMark/>
          </w:tcPr>
          <w:p w14:paraId="65CA2E6A" w14:textId="77777777" w:rsidR="00433FFF" w:rsidRPr="00293C10" w:rsidRDefault="00433FFF" w:rsidP="00B77C4A">
            <w:pPr>
              <w:spacing w:after="0" w:line="240" w:lineRule="auto"/>
              <w:rPr>
                <w:rFonts w:ascii="Times New Roman" w:hAnsi="Times New Roman" w:cs="Times New Roman"/>
                <w:sz w:val="24"/>
                <w:szCs w:val="24"/>
                <w:lang w:eastAsia="lt-LT"/>
              </w:rPr>
            </w:pPr>
          </w:p>
        </w:tc>
      </w:tr>
      <w:tr w:rsidR="00433FFF" w:rsidRPr="00293C10" w14:paraId="30A0AB2B" w14:textId="77777777" w:rsidTr="00965E7B">
        <w:trPr>
          <w:trHeight w:val="310"/>
        </w:trPr>
        <w:tc>
          <w:tcPr>
            <w:tcW w:w="1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F67D57B" w14:textId="77777777" w:rsidR="00433FFF" w:rsidRPr="00293C10" w:rsidRDefault="00433FFF" w:rsidP="00B77C4A">
            <w:pPr>
              <w:spacing w:after="0" w:line="240" w:lineRule="auto"/>
              <w:ind w:right="240"/>
              <w:rPr>
                <w:rFonts w:ascii="Times New Roman" w:hAnsi="Times New Roman" w:cs="Times New Roman"/>
                <w:sz w:val="24"/>
                <w:szCs w:val="24"/>
                <w:lang w:eastAsia="lt-LT"/>
              </w:rPr>
            </w:pPr>
            <w:r w:rsidRPr="00293C10">
              <w:rPr>
                <w:rFonts w:ascii="Times New Roman" w:hAnsi="Times New Roman" w:cs="Times New Roman"/>
                <w:color w:val="000000"/>
                <w:sz w:val="24"/>
                <w:szCs w:val="24"/>
                <w:lang w:eastAsia="lt-LT"/>
              </w:rPr>
              <w:t>601–1 000</w:t>
            </w:r>
          </w:p>
        </w:tc>
        <w:tc>
          <w:tcPr>
            <w:tcW w:w="2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D759E96" w14:textId="77777777" w:rsidR="00433FFF" w:rsidRPr="00293C10" w:rsidRDefault="00433FFF" w:rsidP="00B77C4A">
            <w:pPr>
              <w:spacing w:after="0" w:line="240" w:lineRule="auto"/>
              <w:jc w:val="center"/>
              <w:rPr>
                <w:rFonts w:ascii="Times New Roman" w:hAnsi="Times New Roman" w:cs="Times New Roman"/>
                <w:sz w:val="24"/>
                <w:szCs w:val="24"/>
                <w:lang w:eastAsia="lt-LT"/>
              </w:rPr>
            </w:pPr>
            <w:r w:rsidRPr="00293C10">
              <w:rPr>
                <w:rFonts w:ascii="Times New Roman" w:hAnsi="Times New Roman" w:cs="Times New Roman"/>
                <w:color w:val="000000"/>
                <w:sz w:val="24"/>
                <w:szCs w:val="24"/>
                <w:lang w:eastAsia="lt-LT"/>
              </w:rPr>
              <w:t>9,6–12,6</w:t>
            </w:r>
          </w:p>
        </w:tc>
        <w:tc>
          <w:tcPr>
            <w:tcW w:w="26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4519E3B" w14:textId="77777777" w:rsidR="00433FFF" w:rsidRPr="00293C10" w:rsidRDefault="00433FFF" w:rsidP="00B77C4A">
            <w:pPr>
              <w:spacing w:after="0" w:line="240" w:lineRule="auto"/>
              <w:jc w:val="center"/>
              <w:rPr>
                <w:rFonts w:ascii="Times New Roman" w:hAnsi="Times New Roman" w:cs="Times New Roman"/>
                <w:sz w:val="24"/>
                <w:szCs w:val="24"/>
                <w:lang w:eastAsia="lt-LT"/>
              </w:rPr>
            </w:pPr>
            <w:r w:rsidRPr="00293C10">
              <w:rPr>
                <w:rFonts w:ascii="Times New Roman" w:hAnsi="Times New Roman" w:cs="Times New Roman"/>
                <w:sz w:val="24"/>
                <w:szCs w:val="24"/>
                <w:lang w:eastAsia="lt-LT"/>
              </w:rPr>
              <w:t>9,8–12,62</w:t>
            </w:r>
          </w:p>
        </w:tc>
        <w:tc>
          <w:tcPr>
            <w:tcW w:w="25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A30310B" w14:textId="77777777" w:rsidR="00433FFF" w:rsidRPr="00293C10" w:rsidRDefault="00433FFF" w:rsidP="00B77C4A">
            <w:pPr>
              <w:spacing w:after="0" w:line="240" w:lineRule="auto"/>
              <w:jc w:val="center"/>
              <w:rPr>
                <w:rFonts w:ascii="Times New Roman" w:hAnsi="Times New Roman" w:cs="Times New Roman"/>
                <w:sz w:val="24"/>
                <w:szCs w:val="24"/>
                <w:lang w:eastAsia="lt-LT"/>
              </w:rPr>
            </w:pPr>
            <w:r w:rsidRPr="00293C10">
              <w:rPr>
                <w:rFonts w:ascii="Times New Roman" w:hAnsi="Times New Roman" w:cs="Times New Roman"/>
                <w:sz w:val="24"/>
                <w:szCs w:val="24"/>
                <w:lang w:eastAsia="lt-LT"/>
              </w:rPr>
              <w:t>10,0–12,65</w:t>
            </w:r>
          </w:p>
        </w:tc>
        <w:tc>
          <w:tcPr>
            <w:tcW w:w="16" w:type="dxa"/>
            <w:tcBorders>
              <w:top w:val="nil"/>
              <w:left w:val="single" w:sz="4" w:space="0" w:color="auto"/>
              <w:bottom w:val="nil"/>
              <w:right w:val="nil"/>
            </w:tcBorders>
            <w:vAlign w:val="center"/>
            <w:hideMark/>
          </w:tcPr>
          <w:p w14:paraId="25D67DB1" w14:textId="77777777" w:rsidR="00433FFF" w:rsidRPr="00293C10" w:rsidRDefault="00433FFF" w:rsidP="00B77C4A">
            <w:pPr>
              <w:spacing w:after="0" w:line="240" w:lineRule="auto"/>
              <w:rPr>
                <w:rFonts w:ascii="Times New Roman" w:hAnsi="Times New Roman" w:cs="Times New Roman"/>
                <w:sz w:val="24"/>
                <w:szCs w:val="24"/>
                <w:lang w:eastAsia="lt-LT"/>
              </w:rPr>
            </w:pPr>
          </w:p>
        </w:tc>
      </w:tr>
      <w:tr w:rsidR="00433FFF" w:rsidRPr="00293C10" w14:paraId="6E3BAEFA" w14:textId="77777777" w:rsidTr="00965E7B">
        <w:trPr>
          <w:trHeight w:val="310"/>
        </w:trPr>
        <w:tc>
          <w:tcPr>
            <w:tcW w:w="1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ED36F7C" w14:textId="77777777" w:rsidR="00433FFF" w:rsidRPr="00293C10" w:rsidRDefault="00433FFF" w:rsidP="00B77C4A">
            <w:pPr>
              <w:spacing w:after="0" w:line="240" w:lineRule="auto"/>
              <w:ind w:right="240"/>
              <w:rPr>
                <w:rFonts w:ascii="Times New Roman" w:hAnsi="Times New Roman" w:cs="Times New Roman"/>
                <w:sz w:val="24"/>
                <w:szCs w:val="24"/>
                <w:lang w:eastAsia="lt-LT"/>
              </w:rPr>
            </w:pPr>
            <w:r w:rsidRPr="00293C10">
              <w:rPr>
                <w:rFonts w:ascii="Times New Roman" w:hAnsi="Times New Roman" w:cs="Times New Roman"/>
                <w:color w:val="000000"/>
                <w:sz w:val="24"/>
                <w:szCs w:val="24"/>
                <w:lang w:eastAsia="lt-LT"/>
              </w:rPr>
              <w:t>1 001 ir daugiau</w:t>
            </w:r>
          </w:p>
        </w:tc>
        <w:tc>
          <w:tcPr>
            <w:tcW w:w="2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06899E0" w14:textId="77777777" w:rsidR="00433FFF" w:rsidRPr="00293C10" w:rsidRDefault="00433FFF" w:rsidP="00B77C4A">
            <w:pPr>
              <w:spacing w:after="0" w:line="240" w:lineRule="auto"/>
              <w:jc w:val="center"/>
              <w:rPr>
                <w:rFonts w:ascii="Times New Roman" w:hAnsi="Times New Roman" w:cs="Times New Roman"/>
                <w:sz w:val="24"/>
                <w:szCs w:val="24"/>
                <w:lang w:eastAsia="lt-LT"/>
              </w:rPr>
            </w:pPr>
            <w:r w:rsidRPr="00293C10">
              <w:rPr>
                <w:rFonts w:ascii="Times New Roman" w:hAnsi="Times New Roman" w:cs="Times New Roman"/>
                <w:color w:val="000000"/>
                <w:sz w:val="24"/>
                <w:szCs w:val="24"/>
                <w:lang w:eastAsia="lt-LT"/>
              </w:rPr>
              <w:t>10,2–12,6</w:t>
            </w:r>
          </w:p>
        </w:tc>
        <w:tc>
          <w:tcPr>
            <w:tcW w:w="26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7E3F833" w14:textId="77777777" w:rsidR="00433FFF" w:rsidRPr="00293C10" w:rsidRDefault="00433FFF" w:rsidP="00B77C4A">
            <w:pPr>
              <w:spacing w:after="0" w:line="240" w:lineRule="auto"/>
              <w:jc w:val="center"/>
              <w:rPr>
                <w:rFonts w:ascii="Times New Roman" w:hAnsi="Times New Roman" w:cs="Times New Roman"/>
                <w:sz w:val="24"/>
                <w:szCs w:val="24"/>
                <w:lang w:eastAsia="lt-LT"/>
              </w:rPr>
            </w:pPr>
            <w:r w:rsidRPr="00293C10">
              <w:rPr>
                <w:rFonts w:ascii="Times New Roman" w:hAnsi="Times New Roman" w:cs="Times New Roman"/>
                <w:sz w:val="24"/>
                <w:szCs w:val="24"/>
                <w:lang w:eastAsia="lt-LT"/>
              </w:rPr>
              <w:t>10,4–12,64</w:t>
            </w:r>
          </w:p>
        </w:tc>
        <w:tc>
          <w:tcPr>
            <w:tcW w:w="25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FB57D7E" w14:textId="77777777" w:rsidR="00433FFF" w:rsidRPr="00293C10" w:rsidRDefault="00433FFF" w:rsidP="00B77C4A">
            <w:pPr>
              <w:spacing w:after="0" w:line="240" w:lineRule="auto"/>
              <w:jc w:val="center"/>
              <w:rPr>
                <w:rFonts w:ascii="Times New Roman" w:hAnsi="Times New Roman" w:cs="Times New Roman"/>
                <w:sz w:val="24"/>
                <w:szCs w:val="24"/>
                <w:lang w:eastAsia="lt-LT"/>
              </w:rPr>
            </w:pPr>
            <w:r w:rsidRPr="00293C10">
              <w:rPr>
                <w:rFonts w:ascii="Times New Roman" w:hAnsi="Times New Roman" w:cs="Times New Roman"/>
                <w:sz w:val="24"/>
                <w:szCs w:val="24"/>
                <w:lang w:eastAsia="lt-LT"/>
              </w:rPr>
              <w:t>10,6–12,68</w:t>
            </w:r>
          </w:p>
        </w:tc>
        <w:tc>
          <w:tcPr>
            <w:tcW w:w="16" w:type="dxa"/>
            <w:tcBorders>
              <w:top w:val="nil"/>
              <w:left w:val="single" w:sz="4" w:space="0" w:color="auto"/>
              <w:bottom w:val="nil"/>
              <w:right w:val="nil"/>
            </w:tcBorders>
            <w:vAlign w:val="center"/>
            <w:hideMark/>
          </w:tcPr>
          <w:p w14:paraId="309C10C2" w14:textId="77777777" w:rsidR="00433FFF" w:rsidRPr="00293C10" w:rsidRDefault="00433FFF" w:rsidP="00B77C4A">
            <w:pPr>
              <w:spacing w:after="0" w:line="240" w:lineRule="auto"/>
              <w:rPr>
                <w:rFonts w:ascii="Times New Roman" w:hAnsi="Times New Roman" w:cs="Times New Roman"/>
                <w:sz w:val="24"/>
                <w:szCs w:val="24"/>
                <w:lang w:eastAsia="lt-LT"/>
              </w:rPr>
            </w:pPr>
          </w:p>
        </w:tc>
      </w:tr>
    </w:tbl>
    <w:p w14:paraId="653C94EE" w14:textId="77777777" w:rsidR="00433FFF" w:rsidRPr="00293C10" w:rsidRDefault="00433FFF" w:rsidP="00B77C4A">
      <w:pPr>
        <w:spacing w:after="0" w:line="240" w:lineRule="auto"/>
        <w:rPr>
          <w:rFonts w:ascii="Times New Roman" w:hAnsi="Times New Roman" w:cs="Times New Roman"/>
          <w:sz w:val="24"/>
          <w:szCs w:val="24"/>
          <w:lang w:eastAsia="lt-LT"/>
        </w:rPr>
      </w:pPr>
    </w:p>
    <w:p w14:paraId="602A6D17" w14:textId="77777777" w:rsidR="00433FFF" w:rsidRPr="00293C10" w:rsidRDefault="00433FFF" w:rsidP="00B77C4A">
      <w:pPr>
        <w:spacing w:after="0" w:line="240" w:lineRule="auto"/>
        <w:jc w:val="center"/>
        <w:rPr>
          <w:rFonts w:ascii="Times New Roman" w:hAnsi="Times New Roman" w:cs="Times New Roman"/>
          <w:sz w:val="24"/>
          <w:szCs w:val="24"/>
        </w:rPr>
      </w:pPr>
      <w:r w:rsidRPr="00293C10">
        <w:rPr>
          <w:rFonts w:ascii="Times New Roman" w:hAnsi="Times New Roman" w:cs="Times New Roman"/>
          <w:sz w:val="24"/>
          <w:szCs w:val="24"/>
          <w:lang w:eastAsia="lt-LT"/>
        </w:rPr>
        <w:t>__________________________________</w:t>
      </w:r>
    </w:p>
    <w:p w14:paraId="56A7FB26" w14:textId="77777777" w:rsidR="00433FFF" w:rsidRPr="00293C10" w:rsidRDefault="00433FFF" w:rsidP="00B77C4A">
      <w:pPr>
        <w:spacing w:after="0" w:line="240" w:lineRule="auto"/>
        <w:rPr>
          <w:rFonts w:ascii="Times New Roman" w:hAnsi="Times New Roman" w:cs="Times New Roman"/>
          <w:sz w:val="24"/>
          <w:szCs w:val="24"/>
        </w:rPr>
      </w:pPr>
    </w:p>
    <w:sectPr w:rsidR="00433FFF" w:rsidRPr="00293C10" w:rsidSect="00B77C4A">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67108" w16cex:dateUtc="2020-05-13T10:13:00Z"/>
  <w16cex:commentExtensible w16cex:durableId="22667372" w16cex:dateUtc="2020-05-13T1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2F6547" w16cid:durableId="22667108"/>
  <w16cid:commentId w16cid:paraId="30601328" w16cid:durableId="226673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28A67" w14:textId="77777777" w:rsidR="00BF2CCB" w:rsidRDefault="00BF2CCB" w:rsidP="007041F9">
      <w:pPr>
        <w:spacing w:after="0" w:line="240" w:lineRule="auto"/>
      </w:pPr>
      <w:r>
        <w:separator/>
      </w:r>
    </w:p>
  </w:endnote>
  <w:endnote w:type="continuationSeparator" w:id="0">
    <w:p w14:paraId="669F9268" w14:textId="77777777" w:rsidR="00BF2CCB" w:rsidRDefault="00BF2CCB" w:rsidP="00704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7E1D3" w14:textId="77777777" w:rsidR="00BF2CCB" w:rsidRDefault="00BF2CCB" w:rsidP="007041F9">
      <w:pPr>
        <w:spacing w:after="0" w:line="240" w:lineRule="auto"/>
      </w:pPr>
      <w:r>
        <w:separator/>
      </w:r>
    </w:p>
  </w:footnote>
  <w:footnote w:type="continuationSeparator" w:id="0">
    <w:p w14:paraId="49324F8C" w14:textId="77777777" w:rsidR="00BF2CCB" w:rsidRDefault="00BF2CCB" w:rsidP="007041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230690"/>
      <w:docPartObj>
        <w:docPartGallery w:val="Page Numbers (Top of Page)"/>
        <w:docPartUnique/>
      </w:docPartObj>
    </w:sdtPr>
    <w:sdtEndPr>
      <w:rPr>
        <w:rFonts w:ascii="Times New Roman" w:hAnsi="Times New Roman" w:cs="Times New Roman"/>
      </w:rPr>
    </w:sdtEndPr>
    <w:sdtContent>
      <w:p w14:paraId="11F497ED" w14:textId="5B4E4D59" w:rsidR="007D1E96" w:rsidRPr="008A015F" w:rsidRDefault="007D1E96" w:rsidP="008A015F">
        <w:pPr>
          <w:pStyle w:val="Antrats"/>
          <w:jc w:val="center"/>
          <w:rPr>
            <w:rFonts w:ascii="Times New Roman" w:hAnsi="Times New Roman" w:cs="Times New Roman"/>
          </w:rPr>
        </w:pPr>
        <w:r w:rsidRPr="007041F9">
          <w:rPr>
            <w:rFonts w:ascii="Times New Roman" w:hAnsi="Times New Roman" w:cs="Times New Roman"/>
          </w:rPr>
          <w:fldChar w:fldCharType="begin"/>
        </w:r>
        <w:r w:rsidRPr="007041F9">
          <w:rPr>
            <w:rFonts w:ascii="Times New Roman" w:hAnsi="Times New Roman" w:cs="Times New Roman"/>
          </w:rPr>
          <w:instrText>PAGE   \* MERGEFORMAT</w:instrText>
        </w:r>
        <w:r w:rsidRPr="007041F9">
          <w:rPr>
            <w:rFonts w:ascii="Times New Roman" w:hAnsi="Times New Roman" w:cs="Times New Roman"/>
          </w:rPr>
          <w:fldChar w:fldCharType="separate"/>
        </w:r>
        <w:r w:rsidR="00042CA2">
          <w:rPr>
            <w:rFonts w:ascii="Times New Roman" w:hAnsi="Times New Roman" w:cs="Times New Roman"/>
            <w:noProof/>
          </w:rPr>
          <w:t>5</w:t>
        </w:r>
        <w:r w:rsidRPr="007041F9">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F9B"/>
    <w:rsid w:val="000169FE"/>
    <w:rsid w:val="000220B9"/>
    <w:rsid w:val="0002564A"/>
    <w:rsid w:val="00027AD0"/>
    <w:rsid w:val="00030311"/>
    <w:rsid w:val="00034459"/>
    <w:rsid w:val="0004005D"/>
    <w:rsid w:val="00042CA2"/>
    <w:rsid w:val="0004441C"/>
    <w:rsid w:val="0005176E"/>
    <w:rsid w:val="00053696"/>
    <w:rsid w:val="000540AD"/>
    <w:rsid w:val="00062A51"/>
    <w:rsid w:val="00063770"/>
    <w:rsid w:val="00074512"/>
    <w:rsid w:val="000753B1"/>
    <w:rsid w:val="0008213D"/>
    <w:rsid w:val="000909AF"/>
    <w:rsid w:val="00097F36"/>
    <w:rsid w:val="000A1952"/>
    <w:rsid w:val="000B1A75"/>
    <w:rsid w:val="000B42FC"/>
    <w:rsid w:val="000E1D75"/>
    <w:rsid w:val="000F610C"/>
    <w:rsid w:val="00102610"/>
    <w:rsid w:val="001049BF"/>
    <w:rsid w:val="00107DB8"/>
    <w:rsid w:val="00116A65"/>
    <w:rsid w:val="00117803"/>
    <w:rsid w:val="00120150"/>
    <w:rsid w:val="00120D05"/>
    <w:rsid w:val="00123E9C"/>
    <w:rsid w:val="00133E55"/>
    <w:rsid w:val="00135184"/>
    <w:rsid w:val="00137A1D"/>
    <w:rsid w:val="00141D7A"/>
    <w:rsid w:val="001470E9"/>
    <w:rsid w:val="001520D9"/>
    <w:rsid w:val="00164CB8"/>
    <w:rsid w:val="00166E40"/>
    <w:rsid w:val="001705BB"/>
    <w:rsid w:val="00176DEE"/>
    <w:rsid w:val="001774B7"/>
    <w:rsid w:val="001777B8"/>
    <w:rsid w:val="00181025"/>
    <w:rsid w:val="0018378D"/>
    <w:rsid w:val="001A0D3D"/>
    <w:rsid w:val="001A1D0B"/>
    <w:rsid w:val="001A5EF3"/>
    <w:rsid w:val="001B1601"/>
    <w:rsid w:val="001B3FC0"/>
    <w:rsid w:val="001B790C"/>
    <w:rsid w:val="001C2D42"/>
    <w:rsid w:val="001C3A3B"/>
    <w:rsid w:val="001C5564"/>
    <w:rsid w:val="001D2AF9"/>
    <w:rsid w:val="001D5629"/>
    <w:rsid w:val="001E38AA"/>
    <w:rsid w:val="001F2753"/>
    <w:rsid w:val="00200CDD"/>
    <w:rsid w:val="00217B2B"/>
    <w:rsid w:val="00220777"/>
    <w:rsid w:val="00220D4B"/>
    <w:rsid w:val="00221AE9"/>
    <w:rsid w:val="002265E2"/>
    <w:rsid w:val="002419E0"/>
    <w:rsid w:val="00245480"/>
    <w:rsid w:val="00254394"/>
    <w:rsid w:val="00260A10"/>
    <w:rsid w:val="00264D7A"/>
    <w:rsid w:val="00265109"/>
    <w:rsid w:val="002751E6"/>
    <w:rsid w:val="002830D4"/>
    <w:rsid w:val="00293C10"/>
    <w:rsid w:val="002947BB"/>
    <w:rsid w:val="00297F75"/>
    <w:rsid w:val="002B26C5"/>
    <w:rsid w:val="002B7530"/>
    <w:rsid w:val="002C2F14"/>
    <w:rsid w:val="002C5735"/>
    <w:rsid w:val="002C756F"/>
    <w:rsid w:val="002D0D48"/>
    <w:rsid w:val="002D1FC9"/>
    <w:rsid w:val="002D23D2"/>
    <w:rsid w:val="002D4C42"/>
    <w:rsid w:val="002E03CF"/>
    <w:rsid w:val="002E217C"/>
    <w:rsid w:val="002F2D08"/>
    <w:rsid w:val="002F4856"/>
    <w:rsid w:val="002F68BC"/>
    <w:rsid w:val="002F7CEF"/>
    <w:rsid w:val="003049A8"/>
    <w:rsid w:val="003065D6"/>
    <w:rsid w:val="00313DD6"/>
    <w:rsid w:val="003145C4"/>
    <w:rsid w:val="00316744"/>
    <w:rsid w:val="003237DD"/>
    <w:rsid w:val="003249FC"/>
    <w:rsid w:val="00326E7B"/>
    <w:rsid w:val="00330B7C"/>
    <w:rsid w:val="00336963"/>
    <w:rsid w:val="00351765"/>
    <w:rsid w:val="00352CA9"/>
    <w:rsid w:val="00354BD3"/>
    <w:rsid w:val="00356BFB"/>
    <w:rsid w:val="00360CAA"/>
    <w:rsid w:val="00367C81"/>
    <w:rsid w:val="003706D3"/>
    <w:rsid w:val="0037228C"/>
    <w:rsid w:val="00372798"/>
    <w:rsid w:val="00382646"/>
    <w:rsid w:val="00384EB0"/>
    <w:rsid w:val="003927E5"/>
    <w:rsid w:val="00392BB3"/>
    <w:rsid w:val="00395DF5"/>
    <w:rsid w:val="003A2803"/>
    <w:rsid w:val="003A6BF9"/>
    <w:rsid w:val="003C57E3"/>
    <w:rsid w:val="003D4927"/>
    <w:rsid w:val="003D7DBD"/>
    <w:rsid w:val="003E0683"/>
    <w:rsid w:val="003F5B90"/>
    <w:rsid w:val="003F7038"/>
    <w:rsid w:val="00403277"/>
    <w:rsid w:val="0040791C"/>
    <w:rsid w:val="00414CEF"/>
    <w:rsid w:val="0041616B"/>
    <w:rsid w:val="00416FEA"/>
    <w:rsid w:val="00423D54"/>
    <w:rsid w:val="00433C3E"/>
    <w:rsid w:val="00433FFF"/>
    <w:rsid w:val="004357C4"/>
    <w:rsid w:val="00437B2E"/>
    <w:rsid w:val="0044230C"/>
    <w:rsid w:val="00450FE7"/>
    <w:rsid w:val="004643C5"/>
    <w:rsid w:val="00471ACA"/>
    <w:rsid w:val="00472B92"/>
    <w:rsid w:val="004770B1"/>
    <w:rsid w:val="00477BAB"/>
    <w:rsid w:val="00482332"/>
    <w:rsid w:val="00492393"/>
    <w:rsid w:val="00496F16"/>
    <w:rsid w:val="00497F12"/>
    <w:rsid w:val="004A7544"/>
    <w:rsid w:val="004B1BFD"/>
    <w:rsid w:val="004B2B5B"/>
    <w:rsid w:val="004C57F7"/>
    <w:rsid w:val="004C5CBE"/>
    <w:rsid w:val="004D0058"/>
    <w:rsid w:val="004D062A"/>
    <w:rsid w:val="004D18F5"/>
    <w:rsid w:val="004D4443"/>
    <w:rsid w:val="004D5261"/>
    <w:rsid w:val="004D6F36"/>
    <w:rsid w:val="004D7983"/>
    <w:rsid w:val="004E3D62"/>
    <w:rsid w:val="004F16FA"/>
    <w:rsid w:val="004F4193"/>
    <w:rsid w:val="004F45A0"/>
    <w:rsid w:val="004F6FA2"/>
    <w:rsid w:val="00503A01"/>
    <w:rsid w:val="0050471E"/>
    <w:rsid w:val="0050559C"/>
    <w:rsid w:val="00521FC9"/>
    <w:rsid w:val="00524748"/>
    <w:rsid w:val="00524DBE"/>
    <w:rsid w:val="00525A1C"/>
    <w:rsid w:val="005304A2"/>
    <w:rsid w:val="00533265"/>
    <w:rsid w:val="00533907"/>
    <w:rsid w:val="00535CB2"/>
    <w:rsid w:val="00536E0C"/>
    <w:rsid w:val="005416B8"/>
    <w:rsid w:val="00546801"/>
    <w:rsid w:val="00550B27"/>
    <w:rsid w:val="005617BF"/>
    <w:rsid w:val="005668C7"/>
    <w:rsid w:val="00566E00"/>
    <w:rsid w:val="005705AD"/>
    <w:rsid w:val="0058146D"/>
    <w:rsid w:val="005B0206"/>
    <w:rsid w:val="005C1038"/>
    <w:rsid w:val="005E376C"/>
    <w:rsid w:val="005E415A"/>
    <w:rsid w:val="005E6081"/>
    <w:rsid w:val="005E6792"/>
    <w:rsid w:val="005F1324"/>
    <w:rsid w:val="005F15E6"/>
    <w:rsid w:val="005F3071"/>
    <w:rsid w:val="00615332"/>
    <w:rsid w:val="00616CC8"/>
    <w:rsid w:val="00617CDC"/>
    <w:rsid w:val="006224F4"/>
    <w:rsid w:val="0065031A"/>
    <w:rsid w:val="00655B4F"/>
    <w:rsid w:val="0066147A"/>
    <w:rsid w:val="00662BE9"/>
    <w:rsid w:val="006645C8"/>
    <w:rsid w:val="00664C43"/>
    <w:rsid w:val="006719DF"/>
    <w:rsid w:val="00673123"/>
    <w:rsid w:val="006802BB"/>
    <w:rsid w:val="00685FE9"/>
    <w:rsid w:val="0068750E"/>
    <w:rsid w:val="00690760"/>
    <w:rsid w:val="00692C32"/>
    <w:rsid w:val="0069572A"/>
    <w:rsid w:val="00695CFA"/>
    <w:rsid w:val="00697EFC"/>
    <w:rsid w:val="006A6E50"/>
    <w:rsid w:val="006A7D69"/>
    <w:rsid w:val="006C1DC4"/>
    <w:rsid w:val="006C47EE"/>
    <w:rsid w:val="006D68FA"/>
    <w:rsid w:val="006D73A8"/>
    <w:rsid w:val="006F4969"/>
    <w:rsid w:val="006F5963"/>
    <w:rsid w:val="006F7183"/>
    <w:rsid w:val="007041F9"/>
    <w:rsid w:val="00710D07"/>
    <w:rsid w:val="0071107E"/>
    <w:rsid w:val="00712281"/>
    <w:rsid w:val="00715BA3"/>
    <w:rsid w:val="00722289"/>
    <w:rsid w:val="00727E23"/>
    <w:rsid w:val="0073144E"/>
    <w:rsid w:val="00732085"/>
    <w:rsid w:val="00744982"/>
    <w:rsid w:val="0075761D"/>
    <w:rsid w:val="007630B9"/>
    <w:rsid w:val="0077382E"/>
    <w:rsid w:val="00782555"/>
    <w:rsid w:val="00784ED4"/>
    <w:rsid w:val="007861CB"/>
    <w:rsid w:val="0079030D"/>
    <w:rsid w:val="007936E7"/>
    <w:rsid w:val="007A35D4"/>
    <w:rsid w:val="007B0BBB"/>
    <w:rsid w:val="007B152F"/>
    <w:rsid w:val="007C0393"/>
    <w:rsid w:val="007D1E96"/>
    <w:rsid w:val="007D502B"/>
    <w:rsid w:val="007D7359"/>
    <w:rsid w:val="007E2244"/>
    <w:rsid w:val="007E27D9"/>
    <w:rsid w:val="007E5AD6"/>
    <w:rsid w:val="007E699A"/>
    <w:rsid w:val="007F5AE9"/>
    <w:rsid w:val="008017B5"/>
    <w:rsid w:val="00806790"/>
    <w:rsid w:val="008104DE"/>
    <w:rsid w:val="00812120"/>
    <w:rsid w:val="00813BDF"/>
    <w:rsid w:val="008343A2"/>
    <w:rsid w:val="008343E9"/>
    <w:rsid w:val="00834C2F"/>
    <w:rsid w:val="00835712"/>
    <w:rsid w:val="0083647A"/>
    <w:rsid w:val="00842431"/>
    <w:rsid w:val="008436A3"/>
    <w:rsid w:val="00846CD0"/>
    <w:rsid w:val="008569BB"/>
    <w:rsid w:val="00856FED"/>
    <w:rsid w:val="00857F65"/>
    <w:rsid w:val="0086323A"/>
    <w:rsid w:val="0087067D"/>
    <w:rsid w:val="00871FD6"/>
    <w:rsid w:val="0087504E"/>
    <w:rsid w:val="008803E3"/>
    <w:rsid w:val="00881D8D"/>
    <w:rsid w:val="00883EC9"/>
    <w:rsid w:val="00884F9B"/>
    <w:rsid w:val="00897845"/>
    <w:rsid w:val="00897AAB"/>
    <w:rsid w:val="008A015F"/>
    <w:rsid w:val="008A288C"/>
    <w:rsid w:val="008A422E"/>
    <w:rsid w:val="008A7151"/>
    <w:rsid w:val="008B253F"/>
    <w:rsid w:val="008B295A"/>
    <w:rsid w:val="008B7AA8"/>
    <w:rsid w:val="008C13AD"/>
    <w:rsid w:val="008C173C"/>
    <w:rsid w:val="008C3BC5"/>
    <w:rsid w:val="008C7320"/>
    <w:rsid w:val="008D00DC"/>
    <w:rsid w:val="008D1F05"/>
    <w:rsid w:val="008D4E2C"/>
    <w:rsid w:val="008D534D"/>
    <w:rsid w:val="008F1734"/>
    <w:rsid w:val="008F3494"/>
    <w:rsid w:val="00904B25"/>
    <w:rsid w:val="00905482"/>
    <w:rsid w:val="00914CA8"/>
    <w:rsid w:val="009151A2"/>
    <w:rsid w:val="00923A06"/>
    <w:rsid w:val="00930B1B"/>
    <w:rsid w:val="00942B2D"/>
    <w:rsid w:val="00953676"/>
    <w:rsid w:val="00955974"/>
    <w:rsid w:val="00965EF8"/>
    <w:rsid w:val="00973AD3"/>
    <w:rsid w:val="00976E5C"/>
    <w:rsid w:val="00977BF7"/>
    <w:rsid w:val="00981928"/>
    <w:rsid w:val="00985D82"/>
    <w:rsid w:val="00986EB9"/>
    <w:rsid w:val="009A3CEC"/>
    <w:rsid w:val="009A4F6B"/>
    <w:rsid w:val="009A736A"/>
    <w:rsid w:val="009B35EC"/>
    <w:rsid w:val="009B390B"/>
    <w:rsid w:val="009B68A3"/>
    <w:rsid w:val="009B7319"/>
    <w:rsid w:val="009C0E10"/>
    <w:rsid w:val="009C4C7B"/>
    <w:rsid w:val="009C7397"/>
    <w:rsid w:val="009D6348"/>
    <w:rsid w:val="009D6BC2"/>
    <w:rsid w:val="009E6B79"/>
    <w:rsid w:val="009F3ED1"/>
    <w:rsid w:val="009F7F9B"/>
    <w:rsid w:val="00A07388"/>
    <w:rsid w:val="00A157BF"/>
    <w:rsid w:val="00A351A8"/>
    <w:rsid w:val="00A40730"/>
    <w:rsid w:val="00A47E25"/>
    <w:rsid w:val="00A52CD8"/>
    <w:rsid w:val="00A56944"/>
    <w:rsid w:val="00A60DBF"/>
    <w:rsid w:val="00A61EF0"/>
    <w:rsid w:val="00A64B78"/>
    <w:rsid w:val="00A7162F"/>
    <w:rsid w:val="00A73E25"/>
    <w:rsid w:val="00A92D73"/>
    <w:rsid w:val="00A9566A"/>
    <w:rsid w:val="00AA16F6"/>
    <w:rsid w:val="00AC39AC"/>
    <w:rsid w:val="00AE3985"/>
    <w:rsid w:val="00AE6DB8"/>
    <w:rsid w:val="00B0014E"/>
    <w:rsid w:val="00B16137"/>
    <w:rsid w:val="00B16915"/>
    <w:rsid w:val="00B21036"/>
    <w:rsid w:val="00B248EE"/>
    <w:rsid w:val="00B30266"/>
    <w:rsid w:val="00B316EA"/>
    <w:rsid w:val="00B370F1"/>
    <w:rsid w:val="00B37372"/>
    <w:rsid w:val="00B45AE3"/>
    <w:rsid w:val="00B46860"/>
    <w:rsid w:val="00B469AF"/>
    <w:rsid w:val="00B47177"/>
    <w:rsid w:val="00B71864"/>
    <w:rsid w:val="00B72C09"/>
    <w:rsid w:val="00B74B31"/>
    <w:rsid w:val="00B77C4A"/>
    <w:rsid w:val="00B82F13"/>
    <w:rsid w:val="00B84BE0"/>
    <w:rsid w:val="00B852C4"/>
    <w:rsid w:val="00B906C4"/>
    <w:rsid w:val="00BA157A"/>
    <w:rsid w:val="00BA1D84"/>
    <w:rsid w:val="00BB1692"/>
    <w:rsid w:val="00BC0DF5"/>
    <w:rsid w:val="00BC78C9"/>
    <w:rsid w:val="00BC7B87"/>
    <w:rsid w:val="00BF1FFE"/>
    <w:rsid w:val="00BF2CCB"/>
    <w:rsid w:val="00BF35BD"/>
    <w:rsid w:val="00BF5837"/>
    <w:rsid w:val="00BF5E4F"/>
    <w:rsid w:val="00C014E7"/>
    <w:rsid w:val="00C01F80"/>
    <w:rsid w:val="00C053C1"/>
    <w:rsid w:val="00C06CAE"/>
    <w:rsid w:val="00C164F0"/>
    <w:rsid w:val="00C17668"/>
    <w:rsid w:val="00C23E84"/>
    <w:rsid w:val="00C24F0C"/>
    <w:rsid w:val="00C352A3"/>
    <w:rsid w:val="00C415C6"/>
    <w:rsid w:val="00C417E3"/>
    <w:rsid w:val="00C50EF3"/>
    <w:rsid w:val="00C51DAB"/>
    <w:rsid w:val="00C56832"/>
    <w:rsid w:val="00C64442"/>
    <w:rsid w:val="00C674A9"/>
    <w:rsid w:val="00C70AE8"/>
    <w:rsid w:val="00C7163F"/>
    <w:rsid w:val="00C7523B"/>
    <w:rsid w:val="00C8157E"/>
    <w:rsid w:val="00C958AD"/>
    <w:rsid w:val="00C961D5"/>
    <w:rsid w:val="00CA36F0"/>
    <w:rsid w:val="00CA3961"/>
    <w:rsid w:val="00CB4C2D"/>
    <w:rsid w:val="00CC158A"/>
    <w:rsid w:val="00CC4AD3"/>
    <w:rsid w:val="00CC5E58"/>
    <w:rsid w:val="00CC62FE"/>
    <w:rsid w:val="00CD17CA"/>
    <w:rsid w:val="00CD1921"/>
    <w:rsid w:val="00CD39BD"/>
    <w:rsid w:val="00CF2941"/>
    <w:rsid w:val="00CF43B4"/>
    <w:rsid w:val="00CF6E62"/>
    <w:rsid w:val="00CF7EC1"/>
    <w:rsid w:val="00D04168"/>
    <w:rsid w:val="00D06F73"/>
    <w:rsid w:val="00D150AA"/>
    <w:rsid w:val="00D16A96"/>
    <w:rsid w:val="00D20279"/>
    <w:rsid w:val="00D217A0"/>
    <w:rsid w:val="00D22DCE"/>
    <w:rsid w:val="00D23AAE"/>
    <w:rsid w:val="00D25D02"/>
    <w:rsid w:val="00D338FA"/>
    <w:rsid w:val="00D40352"/>
    <w:rsid w:val="00D4653D"/>
    <w:rsid w:val="00D4667E"/>
    <w:rsid w:val="00D50D74"/>
    <w:rsid w:val="00D5110B"/>
    <w:rsid w:val="00D518A5"/>
    <w:rsid w:val="00D5496A"/>
    <w:rsid w:val="00D60611"/>
    <w:rsid w:val="00D611C2"/>
    <w:rsid w:val="00D71764"/>
    <w:rsid w:val="00D8107C"/>
    <w:rsid w:val="00D8185B"/>
    <w:rsid w:val="00D92605"/>
    <w:rsid w:val="00D96E19"/>
    <w:rsid w:val="00DA0367"/>
    <w:rsid w:val="00DA73EC"/>
    <w:rsid w:val="00DB1B71"/>
    <w:rsid w:val="00DC125B"/>
    <w:rsid w:val="00DD04BB"/>
    <w:rsid w:val="00DE1B5E"/>
    <w:rsid w:val="00DE4413"/>
    <w:rsid w:val="00DF44B2"/>
    <w:rsid w:val="00DF4F21"/>
    <w:rsid w:val="00E031D6"/>
    <w:rsid w:val="00E0494D"/>
    <w:rsid w:val="00E07939"/>
    <w:rsid w:val="00E1164E"/>
    <w:rsid w:val="00E17465"/>
    <w:rsid w:val="00E1750A"/>
    <w:rsid w:val="00E443FE"/>
    <w:rsid w:val="00E63D9D"/>
    <w:rsid w:val="00E67686"/>
    <w:rsid w:val="00E71C5C"/>
    <w:rsid w:val="00E84B98"/>
    <w:rsid w:val="00E9442B"/>
    <w:rsid w:val="00E95ED7"/>
    <w:rsid w:val="00EA3112"/>
    <w:rsid w:val="00EB27F4"/>
    <w:rsid w:val="00EC00F0"/>
    <w:rsid w:val="00EC44A7"/>
    <w:rsid w:val="00ED1D47"/>
    <w:rsid w:val="00EE74C6"/>
    <w:rsid w:val="00EF059D"/>
    <w:rsid w:val="00EF23F1"/>
    <w:rsid w:val="00EF7B63"/>
    <w:rsid w:val="00F03288"/>
    <w:rsid w:val="00F03C92"/>
    <w:rsid w:val="00F06F0F"/>
    <w:rsid w:val="00F1281E"/>
    <w:rsid w:val="00F14434"/>
    <w:rsid w:val="00F15C50"/>
    <w:rsid w:val="00F20F40"/>
    <w:rsid w:val="00F217D3"/>
    <w:rsid w:val="00F221C9"/>
    <w:rsid w:val="00F229E1"/>
    <w:rsid w:val="00F2659F"/>
    <w:rsid w:val="00F35BDA"/>
    <w:rsid w:val="00F37F30"/>
    <w:rsid w:val="00F55225"/>
    <w:rsid w:val="00F6125F"/>
    <w:rsid w:val="00F75097"/>
    <w:rsid w:val="00F75298"/>
    <w:rsid w:val="00F76AB7"/>
    <w:rsid w:val="00F8418A"/>
    <w:rsid w:val="00FA3A74"/>
    <w:rsid w:val="00FB07AC"/>
    <w:rsid w:val="00FB1491"/>
    <w:rsid w:val="00FB19EE"/>
    <w:rsid w:val="00FB3CA2"/>
    <w:rsid w:val="00FB5C8D"/>
    <w:rsid w:val="00FB64A6"/>
    <w:rsid w:val="00FC63C0"/>
    <w:rsid w:val="00FD16F7"/>
    <w:rsid w:val="00FE034C"/>
    <w:rsid w:val="00FE7694"/>
    <w:rsid w:val="00FF49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4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7F9B"/>
    <w:pPr>
      <w:spacing w:after="160" w:line="256" w:lineRule="auto"/>
    </w:pPr>
    <w:rPr>
      <w:rFonts w:asciiTheme="minorHAnsi" w:hAnsiTheme="minorHAnsi" w:cstheme="min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9260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92605"/>
    <w:rPr>
      <w:rFonts w:ascii="Segoe UI" w:hAnsi="Segoe UI" w:cs="Segoe UI"/>
      <w:sz w:val="18"/>
      <w:szCs w:val="18"/>
    </w:rPr>
  </w:style>
  <w:style w:type="paragraph" w:styleId="Antrats">
    <w:name w:val="header"/>
    <w:basedOn w:val="prastasis"/>
    <w:link w:val="AntratsDiagrama"/>
    <w:uiPriority w:val="99"/>
    <w:unhideWhenUsed/>
    <w:rsid w:val="007041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041F9"/>
    <w:rPr>
      <w:rFonts w:asciiTheme="minorHAnsi" w:hAnsiTheme="minorHAnsi" w:cstheme="minorBidi"/>
      <w:sz w:val="22"/>
      <w:szCs w:val="22"/>
    </w:rPr>
  </w:style>
  <w:style w:type="paragraph" w:styleId="Porat">
    <w:name w:val="footer"/>
    <w:basedOn w:val="prastasis"/>
    <w:link w:val="PoratDiagrama"/>
    <w:uiPriority w:val="99"/>
    <w:unhideWhenUsed/>
    <w:rsid w:val="007041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041F9"/>
    <w:rPr>
      <w:rFonts w:asciiTheme="minorHAnsi" w:hAnsiTheme="minorHAnsi" w:cstheme="minorBidi"/>
      <w:sz w:val="22"/>
      <w:szCs w:val="22"/>
    </w:rPr>
  </w:style>
  <w:style w:type="paragraph" w:styleId="Betarp">
    <w:name w:val="No Spacing"/>
    <w:uiPriority w:val="1"/>
    <w:qFormat/>
    <w:rsid w:val="001F2753"/>
    <w:rPr>
      <w:rFonts w:asciiTheme="minorHAnsi" w:hAnsiTheme="minorHAnsi" w:cstheme="minorBidi"/>
      <w:sz w:val="22"/>
      <w:szCs w:val="22"/>
    </w:rPr>
  </w:style>
  <w:style w:type="character" w:customStyle="1" w:styleId="Datametai">
    <w:name w:val="Data_metai"/>
    <w:basedOn w:val="Numatytasispastraiposriftas"/>
    <w:rsid w:val="00FF49C2"/>
  </w:style>
  <w:style w:type="character" w:customStyle="1" w:styleId="FontStyle39">
    <w:name w:val="Font Style39"/>
    <w:uiPriority w:val="99"/>
    <w:rsid w:val="00615332"/>
    <w:rPr>
      <w:rFonts w:ascii="Times New Roman" w:hAnsi="Times New Roman" w:cs="Times New Roman"/>
      <w:sz w:val="22"/>
      <w:szCs w:val="22"/>
    </w:rPr>
  </w:style>
  <w:style w:type="character" w:styleId="Komentaronuoroda">
    <w:name w:val="annotation reference"/>
    <w:basedOn w:val="Numatytasispastraiposriftas"/>
    <w:uiPriority w:val="99"/>
    <w:semiHidden/>
    <w:unhideWhenUsed/>
    <w:rsid w:val="00293C10"/>
    <w:rPr>
      <w:sz w:val="16"/>
      <w:szCs w:val="16"/>
    </w:rPr>
  </w:style>
  <w:style w:type="paragraph" w:styleId="Komentarotekstas">
    <w:name w:val="annotation text"/>
    <w:basedOn w:val="prastasis"/>
    <w:link w:val="KomentarotekstasDiagrama"/>
    <w:uiPriority w:val="99"/>
    <w:semiHidden/>
    <w:unhideWhenUsed/>
    <w:rsid w:val="00293C1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93C10"/>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293C10"/>
    <w:rPr>
      <w:b/>
      <w:bCs/>
    </w:rPr>
  </w:style>
  <w:style w:type="character" w:customStyle="1" w:styleId="KomentarotemaDiagrama">
    <w:name w:val="Komentaro tema Diagrama"/>
    <w:basedOn w:val="KomentarotekstasDiagrama"/>
    <w:link w:val="Komentarotema"/>
    <w:uiPriority w:val="99"/>
    <w:semiHidden/>
    <w:rsid w:val="00293C10"/>
    <w:rPr>
      <w:rFonts w:asciiTheme="minorHAnsi" w:hAnsiTheme="minorHAnsi" w:cstheme="minorBid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7F9B"/>
    <w:pPr>
      <w:spacing w:after="160" w:line="256" w:lineRule="auto"/>
    </w:pPr>
    <w:rPr>
      <w:rFonts w:asciiTheme="minorHAnsi" w:hAnsiTheme="minorHAnsi" w:cstheme="min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9260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92605"/>
    <w:rPr>
      <w:rFonts w:ascii="Segoe UI" w:hAnsi="Segoe UI" w:cs="Segoe UI"/>
      <w:sz w:val="18"/>
      <w:szCs w:val="18"/>
    </w:rPr>
  </w:style>
  <w:style w:type="paragraph" w:styleId="Antrats">
    <w:name w:val="header"/>
    <w:basedOn w:val="prastasis"/>
    <w:link w:val="AntratsDiagrama"/>
    <w:uiPriority w:val="99"/>
    <w:unhideWhenUsed/>
    <w:rsid w:val="007041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041F9"/>
    <w:rPr>
      <w:rFonts w:asciiTheme="minorHAnsi" w:hAnsiTheme="minorHAnsi" w:cstheme="minorBidi"/>
      <w:sz w:val="22"/>
      <w:szCs w:val="22"/>
    </w:rPr>
  </w:style>
  <w:style w:type="paragraph" w:styleId="Porat">
    <w:name w:val="footer"/>
    <w:basedOn w:val="prastasis"/>
    <w:link w:val="PoratDiagrama"/>
    <w:uiPriority w:val="99"/>
    <w:unhideWhenUsed/>
    <w:rsid w:val="007041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041F9"/>
    <w:rPr>
      <w:rFonts w:asciiTheme="minorHAnsi" w:hAnsiTheme="minorHAnsi" w:cstheme="minorBidi"/>
      <w:sz w:val="22"/>
      <w:szCs w:val="22"/>
    </w:rPr>
  </w:style>
  <w:style w:type="paragraph" w:styleId="Betarp">
    <w:name w:val="No Spacing"/>
    <w:uiPriority w:val="1"/>
    <w:qFormat/>
    <w:rsid w:val="001F2753"/>
    <w:rPr>
      <w:rFonts w:asciiTheme="minorHAnsi" w:hAnsiTheme="minorHAnsi" w:cstheme="minorBidi"/>
      <w:sz w:val="22"/>
      <w:szCs w:val="22"/>
    </w:rPr>
  </w:style>
  <w:style w:type="character" w:customStyle="1" w:styleId="Datametai">
    <w:name w:val="Data_metai"/>
    <w:basedOn w:val="Numatytasispastraiposriftas"/>
    <w:rsid w:val="00FF49C2"/>
  </w:style>
  <w:style w:type="character" w:customStyle="1" w:styleId="FontStyle39">
    <w:name w:val="Font Style39"/>
    <w:uiPriority w:val="99"/>
    <w:rsid w:val="00615332"/>
    <w:rPr>
      <w:rFonts w:ascii="Times New Roman" w:hAnsi="Times New Roman" w:cs="Times New Roman"/>
      <w:sz w:val="22"/>
      <w:szCs w:val="22"/>
    </w:rPr>
  </w:style>
  <w:style w:type="character" w:styleId="Komentaronuoroda">
    <w:name w:val="annotation reference"/>
    <w:basedOn w:val="Numatytasispastraiposriftas"/>
    <w:uiPriority w:val="99"/>
    <w:semiHidden/>
    <w:unhideWhenUsed/>
    <w:rsid w:val="00293C10"/>
    <w:rPr>
      <w:sz w:val="16"/>
      <w:szCs w:val="16"/>
    </w:rPr>
  </w:style>
  <w:style w:type="paragraph" w:styleId="Komentarotekstas">
    <w:name w:val="annotation text"/>
    <w:basedOn w:val="prastasis"/>
    <w:link w:val="KomentarotekstasDiagrama"/>
    <w:uiPriority w:val="99"/>
    <w:semiHidden/>
    <w:unhideWhenUsed/>
    <w:rsid w:val="00293C1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93C10"/>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293C10"/>
    <w:rPr>
      <w:b/>
      <w:bCs/>
    </w:rPr>
  </w:style>
  <w:style w:type="character" w:customStyle="1" w:styleId="KomentarotemaDiagrama">
    <w:name w:val="Komentaro tema Diagrama"/>
    <w:basedOn w:val="KomentarotekstasDiagrama"/>
    <w:link w:val="Komentarotema"/>
    <w:uiPriority w:val="99"/>
    <w:semiHidden/>
    <w:rsid w:val="00293C10"/>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622739">
      <w:bodyDiv w:val="1"/>
      <w:marLeft w:val="0"/>
      <w:marRight w:val="0"/>
      <w:marTop w:val="0"/>
      <w:marBottom w:val="0"/>
      <w:divBdr>
        <w:top w:val="none" w:sz="0" w:space="0" w:color="auto"/>
        <w:left w:val="none" w:sz="0" w:space="0" w:color="auto"/>
        <w:bottom w:val="none" w:sz="0" w:space="0" w:color="auto"/>
        <w:right w:val="none" w:sz="0" w:space="0" w:color="auto"/>
      </w:divBdr>
    </w:div>
    <w:div w:id="1796019725">
      <w:bodyDiv w:val="1"/>
      <w:marLeft w:val="0"/>
      <w:marRight w:val="0"/>
      <w:marTop w:val="0"/>
      <w:marBottom w:val="0"/>
      <w:divBdr>
        <w:top w:val="none" w:sz="0" w:space="0" w:color="auto"/>
        <w:left w:val="none" w:sz="0" w:space="0" w:color="auto"/>
        <w:bottom w:val="none" w:sz="0" w:space="0" w:color="auto"/>
        <w:right w:val="none" w:sz="0" w:space="0" w:color="auto"/>
      </w:divBdr>
      <w:divsChild>
        <w:div w:id="2078163679">
          <w:marLeft w:val="0"/>
          <w:marRight w:val="0"/>
          <w:marTop w:val="0"/>
          <w:marBottom w:val="0"/>
          <w:divBdr>
            <w:top w:val="none" w:sz="0" w:space="0" w:color="auto"/>
            <w:left w:val="none" w:sz="0" w:space="0" w:color="auto"/>
            <w:bottom w:val="none" w:sz="0" w:space="0" w:color="auto"/>
            <w:right w:val="none" w:sz="0" w:space="0" w:color="auto"/>
          </w:divBdr>
        </w:div>
        <w:div w:id="2087652556">
          <w:marLeft w:val="0"/>
          <w:marRight w:val="0"/>
          <w:marTop w:val="0"/>
          <w:marBottom w:val="0"/>
          <w:divBdr>
            <w:top w:val="none" w:sz="0" w:space="0" w:color="auto"/>
            <w:left w:val="none" w:sz="0" w:space="0" w:color="auto"/>
            <w:bottom w:val="none" w:sz="0" w:space="0" w:color="auto"/>
            <w:right w:val="none" w:sz="0" w:space="0" w:color="auto"/>
          </w:divBdr>
        </w:div>
        <w:div w:id="1998075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D3B20-BF7F-4FA0-84BF-99D2B4925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11626</Words>
  <Characters>6628</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2020-05-18T06:32:00Z</cp:lastPrinted>
  <dcterms:created xsi:type="dcterms:W3CDTF">2020-05-20T05:39:00Z</dcterms:created>
  <dcterms:modified xsi:type="dcterms:W3CDTF">2020-05-28T05:37:00Z</dcterms:modified>
</cp:coreProperties>
</file>