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83188" w14:textId="7C944D68" w:rsidR="001C3ED5" w:rsidRDefault="001C3ED5" w:rsidP="001970B1">
      <w:pPr>
        <w:jc w:val="center"/>
        <w:rPr>
          <w:b/>
          <w:caps/>
          <w:sz w:val="28"/>
        </w:rPr>
      </w:pPr>
      <w:r>
        <w:rPr>
          <w:noProof/>
        </w:rPr>
        <w:drawing>
          <wp:inline distT="0" distB="0" distL="0" distR="0" wp14:anchorId="606A79A1" wp14:editId="6FC90701">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E1E9253" w14:textId="77777777" w:rsidR="001C3ED5" w:rsidRDefault="001C3ED5" w:rsidP="001970B1">
      <w:pPr>
        <w:jc w:val="center"/>
        <w:rPr>
          <w:b/>
          <w:caps/>
          <w:sz w:val="28"/>
        </w:rPr>
      </w:pPr>
    </w:p>
    <w:p w14:paraId="35FA3B7C" w14:textId="77777777" w:rsidR="001970B1" w:rsidRDefault="001970B1" w:rsidP="001970B1">
      <w:pPr>
        <w:jc w:val="center"/>
        <w:rPr>
          <w:b/>
          <w:caps/>
          <w:sz w:val="28"/>
        </w:rPr>
      </w:pPr>
      <w:r w:rsidRPr="0066674D">
        <w:rPr>
          <w:b/>
          <w:caps/>
          <w:sz w:val="28"/>
        </w:rPr>
        <w:t>Kretingos rajono savivaldybės taryba</w:t>
      </w:r>
    </w:p>
    <w:p w14:paraId="5BC8D199" w14:textId="77777777" w:rsidR="00654C5B" w:rsidRDefault="00654C5B" w:rsidP="001970B1">
      <w:pPr>
        <w:jc w:val="center"/>
        <w:rPr>
          <w:b/>
          <w:caps/>
          <w:sz w:val="28"/>
        </w:rPr>
      </w:pPr>
    </w:p>
    <w:p w14:paraId="421DB459" w14:textId="77777777" w:rsidR="00CB16B9" w:rsidRPr="00654C5B" w:rsidRDefault="00CB16B9" w:rsidP="00CB16B9">
      <w:pPr>
        <w:pStyle w:val="Antrat1"/>
      </w:pPr>
      <w:r w:rsidRPr="00654C5B">
        <w:t>SPRENDIMAS</w:t>
      </w:r>
    </w:p>
    <w:p w14:paraId="089C850A" w14:textId="77777777" w:rsidR="00CB16B9" w:rsidRPr="00654C5B" w:rsidRDefault="00CB16B9" w:rsidP="00914A87">
      <w:pPr>
        <w:jc w:val="center"/>
        <w:rPr>
          <w:b/>
        </w:rPr>
      </w:pPr>
      <w:r w:rsidRPr="00654C5B">
        <w:rPr>
          <w:b/>
        </w:rPr>
        <w:t xml:space="preserve">DĖL </w:t>
      </w:r>
      <w:r w:rsidR="001F06E4">
        <w:rPr>
          <w:b/>
        </w:rPr>
        <w:t>ATLEIDIMO NUO</w:t>
      </w:r>
      <w:r w:rsidR="00A73E77">
        <w:rPr>
          <w:b/>
        </w:rPr>
        <w:t xml:space="preserve"> MĖNESINIO</w:t>
      </w:r>
      <w:r w:rsidR="001F06E4">
        <w:rPr>
          <w:b/>
        </w:rPr>
        <w:t xml:space="preserve"> MOKESČIO UŽ MOKSLĄ KRETINGOS </w:t>
      </w:r>
      <w:r w:rsidR="00914A87">
        <w:rPr>
          <w:b/>
        </w:rPr>
        <w:t>RAJONO NEFORMALIOJO VAIKŲ ŠVIETIMO</w:t>
      </w:r>
      <w:r w:rsidR="001F06E4">
        <w:rPr>
          <w:b/>
        </w:rPr>
        <w:t xml:space="preserve"> MOKYKLO</w:t>
      </w:r>
      <w:r w:rsidR="00914A87">
        <w:rPr>
          <w:b/>
        </w:rPr>
        <w:t>S</w:t>
      </w:r>
      <w:r w:rsidR="001F06E4">
        <w:rPr>
          <w:b/>
        </w:rPr>
        <w:t xml:space="preserve">E </w:t>
      </w:r>
    </w:p>
    <w:p w14:paraId="77A887C7" w14:textId="77777777" w:rsidR="00CB16B9" w:rsidRDefault="00CB16B9" w:rsidP="001970B1">
      <w:pPr>
        <w:jc w:val="center"/>
        <w:rPr>
          <w:b/>
          <w:caps/>
          <w:sz w:val="28"/>
        </w:rPr>
      </w:pPr>
    </w:p>
    <w:p w14:paraId="176DD182" w14:textId="18BC7076" w:rsidR="00CB16B9" w:rsidRPr="00654C5B" w:rsidRDefault="00CB16B9" w:rsidP="00CB16B9">
      <w:pPr>
        <w:jc w:val="center"/>
      </w:pPr>
      <w:r w:rsidRPr="00654C5B">
        <w:t>20</w:t>
      </w:r>
      <w:r w:rsidR="00EA34A4">
        <w:t>20</w:t>
      </w:r>
      <w:r w:rsidRPr="00654C5B">
        <w:t xml:space="preserve"> m. </w:t>
      </w:r>
      <w:r w:rsidR="005545C1">
        <w:t>gegužės</w:t>
      </w:r>
      <w:r w:rsidR="00A1126A">
        <w:t xml:space="preserve"> </w:t>
      </w:r>
      <w:r w:rsidR="001C3ED5">
        <w:t>2</w:t>
      </w:r>
      <w:r w:rsidR="00A1126A">
        <w:t>8</w:t>
      </w:r>
      <w:r w:rsidRPr="00654C5B">
        <w:t xml:space="preserve"> d.  Nr. T</w:t>
      </w:r>
      <w:r w:rsidR="001C3ED5">
        <w:t>2</w:t>
      </w:r>
      <w:r w:rsidRPr="00654C5B">
        <w:t>-</w:t>
      </w:r>
      <w:r w:rsidR="00A1126A">
        <w:t>1</w:t>
      </w:r>
      <w:r w:rsidR="001C3ED5">
        <w:t>36</w:t>
      </w:r>
    </w:p>
    <w:p w14:paraId="6B0B3793" w14:textId="77777777" w:rsidR="00CB16B9" w:rsidRDefault="00CB16B9" w:rsidP="00CB16B9">
      <w:pPr>
        <w:jc w:val="center"/>
      </w:pPr>
      <w:r w:rsidRPr="00654C5B">
        <w:t>Kretinga</w:t>
      </w:r>
    </w:p>
    <w:p w14:paraId="285FE9F4" w14:textId="77777777" w:rsidR="00CB16B9" w:rsidRDefault="00CB16B9" w:rsidP="00CB16B9">
      <w:pPr>
        <w:jc w:val="center"/>
        <w:rPr>
          <w:b/>
          <w:caps/>
          <w:sz w:val="28"/>
        </w:rPr>
      </w:pPr>
    </w:p>
    <w:p w14:paraId="029F10AF" w14:textId="77777777" w:rsidR="00CB16B9" w:rsidRDefault="00CB16B9" w:rsidP="001E757B">
      <w:pPr>
        <w:tabs>
          <w:tab w:val="left" w:pos="9303"/>
        </w:tabs>
        <w:ind w:firstLine="851"/>
        <w:jc w:val="both"/>
      </w:pPr>
      <w:r w:rsidRPr="00654C5B">
        <w:t>Vadovaudamasi Lietuvos Respublikos vietos savivaldos įstatymo 1</w:t>
      </w:r>
      <w:r w:rsidR="00045302">
        <w:t>6</w:t>
      </w:r>
      <w:r w:rsidRPr="00654C5B">
        <w:t xml:space="preserve"> straipsnio </w:t>
      </w:r>
      <w:r w:rsidR="00045302">
        <w:t>2</w:t>
      </w:r>
      <w:r w:rsidRPr="00654C5B">
        <w:t xml:space="preserve"> dali</w:t>
      </w:r>
      <w:r w:rsidR="00045302">
        <w:t>es 18 punktu</w:t>
      </w:r>
      <w:r w:rsidR="003B06B6">
        <w:t>,</w:t>
      </w:r>
      <w:r w:rsidR="00045302">
        <w:t xml:space="preserve"> </w:t>
      </w:r>
      <w:r w:rsidR="00934983">
        <w:t>ir atsižvelgdama į</w:t>
      </w:r>
      <w:r w:rsidR="00934983" w:rsidRPr="00853404">
        <w:t xml:space="preserve"> </w:t>
      </w:r>
      <w:r w:rsidR="00EA34A4" w:rsidRPr="00853404">
        <w:t>Lietuvos Respublikos Vyriausybės 2020 m. kovo 14 d. nutarim</w:t>
      </w:r>
      <w:r w:rsidR="00A41165">
        <w:t>o</w:t>
      </w:r>
      <w:r w:rsidR="00EA34A4" w:rsidRPr="00853404">
        <w:t xml:space="preserve"> Nr. 207 „Dėl karantino Lietuvos Respublikos teritorijoje paskelbimo“</w:t>
      </w:r>
      <w:r w:rsidR="00EA34A4">
        <w:t xml:space="preserve"> (su vėlesniais pakeitimais)</w:t>
      </w:r>
      <w:r w:rsidR="00A41165">
        <w:t xml:space="preserve"> 3.3 punktą </w:t>
      </w:r>
      <w:r w:rsidR="00934983">
        <w:t>bei</w:t>
      </w:r>
      <w:r w:rsidR="005545C1">
        <w:t xml:space="preserve"> Kretingos rajono savivaldybės tarybos Ekonomikos ir finansų komiteto 2020 m. gegužės </w:t>
      </w:r>
      <w:r w:rsidR="005545C1" w:rsidRPr="007F710A">
        <w:t>14</w:t>
      </w:r>
      <w:r w:rsidR="005545C1">
        <w:t xml:space="preserve"> d. posėdžio protokolą Nr. T6-</w:t>
      </w:r>
      <w:r w:rsidR="007F710A" w:rsidRPr="007F710A">
        <w:t>6</w:t>
      </w:r>
      <w:r w:rsidR="00045302">
        <w:t>,</w:t>
      </w:r>
      <w:r w:rsidR="007B0C14">
        <w:t xml:space="preserve"> </w:t>
      </w:r>
      <w:r w:rsidR="00A52BD6">
        <w:t xml:space="preserve">Kretingos rajono savivaldybės </w:t>
      </w:r>
      <w:r w:rsidRPr="00654C5B">
        <w:t>taryba n u s p r e n d ž i a:</w:t>
      </w:r>
    </w:p>
    <w:p w14:paraId="2B4FB14A" w14:textId="432A4D02" w:rsidR="008D3201" w:rsidRDefault="00623975" w:rsidP="001E757B">
      <w:pPr>
        <w:tabs>
          <w:tab w:val="left" w:pos="9303"/>
        </w:tabs>
        <w:ind w:firstLine="851"/>
        <w:jc w:val="both"/>
      </w:pPr>
      <w:r>
        <w:t xml:space="preserve">1. </w:t>
      </w:r>
      <w:r w:rsidR="00EA34A4">
        <w:t xml:space="preserve">Atleisti </w:t>
      </w:r>
      <w:r w:rsidR="00914A87">
        <w:t xml:space="preserve">nuo mėnesinio mokesčio už mokslą Kretingos rajono neformaliojo </w:t>
      </w:r>
      <w:r w:rsidR="008C603E">
        <w:t>vaikų</w:t>
      </w:r>
      <w:r w:rsidR="00914A87">
        <w:t xml:space="preserve"> švietimo mokyklose nuo </w:t>
      </w:r>
      <w:bookmarkStart w:id="0" w:name="_Hlk35411515"/>
      <w:r w:rsidR="00EA34A4" w:rsidRPr="00853404">
        <w:t>2020 m. kovo 16 d. iki</w:t>
      </w:r>
      <w:r w:rsidR="00914A87">
        <w:t xml:space="preserve"> </w:t>
      </w:r>
      <w:r w:rsidR="008C603E">
        <w:t>2019</w:t>
      </w:r>
      <w:r w:rsidR="001E757B">
        <w:t>–</w:t>
      </w:r>
      <w:r w:rsidR="008C603E">
        <w:t>2020 mokslo metų pabaigos</w:t>
      </w:r>
      <w:bookmarkEnd w:id="0"/>
      <w:r w:rsidR="00914A87">
        <w:t>.</w:t>
      </w:r>
    </w:p>
    <w:p w14:paraId="2B5121B4" w14:textId="77777777" w:rsidR="00771C3E" w:rsidRDefault="00623975" w:rsidP="001E757B">
      <w:pPr>
        <w:ind w:right="-1" w:firstLine="851"/>
        <w:jc w:val="both"/>
        <w:rPr>
          <w:rFonts w:eastAsia="Calibri"/>
        </w:rPr>
      </w:pPr>
      <w:r>
        <w:t>2</w:t>
      </w:r>
      <w:r w:rsidR="00CB16B9" w:rsidRPr="00654C5B">
        <w:t xml:space="preserve"> </w:t>
      </w:r>
      <w:r w:rsidR="00771C3E">
        <w:rPr>
          <w:rFonts w:eastAsia="Calibri"/>
        </w:rPr>
        <w:t>Šis sprendimas gali būti skundžiamas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sprendimo paskelbimo arba įteikimo suinteresuotam asmeniui dienos.</w:t>
      </w:r>
    </w:p>
    <w:p w14:paraId="6286BB3F" w14:textId="77777777" w:rsidR="00CB16B9" w:rsidRDefault="00CB16B9" w:rsidP="00420B42">
      <w:pPr>
        <w:jc w:val="both"/>
        <w:rPr>
          <w:b/>
          <w:caps/>
          <w:sz w:val="28"/>
        </w:rPr>
      </w:pPr>
    </w:p>
    <w:p w14:paraId="65CA5D51" w14:textId="10FACB35" w:rsidR="007A65CA" w:rsidRPr="00C33F51" w:rsidRDefault="00420B42" w:rsidP="00420B42">
      <w:pPr>
        <w:rPr>
          <w:b/>
          <w:sz w:val="28"/>
          <w:szCs w:val="28"/>
        </w:rPr>
      </w:pPr>
      <w:r>
        <w:t>Savivaldybės meras</w:t>
      </w:r>
      <w:r w:rsidR="00E7381E">
        <w:t xml:space="preserve">                                                                                                   Antanas K</w:t>
      </w:r>
      <w:bookmarkStart w:id="1" w:name="_GoBack"/>
      <w:bookmarkEnd w:id="1"/>
      <w:r w:rsidR="00E7381E">
        <w:t xml:space="preserve">alnius </w:t>
      </w:r>
    </w:p>
    <w:p w14:paraId="1F6AC8D1" w14:textId="77777777" w:rsidR="007A65CA" w:rsidRPr="00C33F51" w:rsidRDefault="007A65CA" w:rsidP="007F6DF1">
      <w:pPr>
        <w:jc w:val="both"/>
        <w:rPr>
          <w:b/>
          <w:sz w:val="28"/>
          <w:szCs w:val="28"/>
        </w:rPr>
      </w:pPr>
    </w:p>
    <w:p w14:paraId="5EA6ABFA" w14:textId="77777777" w:rsidR="007A65CA" w:rsidRDefault="007A65CA" w:rsidP="003C0FA2">
      <w:pPr>
        <w:tabs>
          <w:tab w:val="left" w:pos="5245"/>
        </w:tabs>
      </w:pPr>
    </w:p>
    <w:p w14:paraId="3B207C8C" w14:textId="77777777" w:rsidR="007A65CA" w:rsidRDefault="007A65CA" w:rsidP="003C0FA2">
      <w:pPr>
        <w:tabs>
          <w:tab w:val="left" w:pos="5245"/>
        </w:tabs>
      </w:pPr>
    </w:p>
    <w:p w14:paraId="6856E1D2" w14:textId="77777777" w:rsidR="008C603E" w:rsidRDefault="008C603E" w:rsidP="003C0FA2">
      <w:pPr>
        <w:tabs>
          <w:tab w:val="left" w:pos="5245"/>
        </w:tabs>
      </w:pPr>
    </w:p>
    <w:p w14:paraId="682222C2" w14:textId="77777777" w:rsidR="008C603E" w:rsidRDefault="008C603E" w:rsidP="003C0FA2">
      <w:pPr>
        <w:tabs>
          <w:tab w:val="left" w:pos="5245"/>
        </w:tabs>
      </w:pPr>
    </w:p>
    <w:p w14:paraId="009C54C8" w14:textId="77777777" w:rsidR="008C603E" w:rsidRDefault="008C603E" w:rsidP="003C0FA2">
      <w:pPr>
        <w:tabs>
          <w:tab w:val="left" w:pos="5245"/>
        </w:tabs>
      </w:pPr>
    </w:p>
    <w:p w14:paraId="377B1E2C" w14:textId="77777777" w:rsidR="008C603E" w:rsidRDefault="008C603E" w:rsidP="003C0FA2">
      <w:pPr>
        <w:tabs>
          <w:tab w:val="left" w:pos="5245"/>
        </w:tabs>
      </w:pPr>
    </w:p>
    <w:p w14:paraId="09414326" w14:textId="77777777" w:rsidR="008C603E" w:rsidRDefault="008C603E" w:rsidP="003C0FA2">
      <w:pPr>
        <w:tabs>
          <w:tab w:val="left" w:pos="5245"/>
        </w:tabs>
      </w:pPr>
    </w:p>
    <w:p w14:paraId="27B9AF05" w14:textId="77777777" w:rsidR="008C603E" w:rsidRDefault="008C603E" w:rsidP="003C0FA2">
      <w:pPr>
        <w:tabs>
          <w:tab w:val="left" w:pos="5245"/>
        </w:tabs>
      </w:pPr>
    </w:p>
    <w:p w14:paraId="197C1EB9" w14:textId="77777777" w:rsidR="008C603E" w:rsidRDefault="008C603E" w:rsidP="003C0FA2">
      <w:pPr>
        <w:tabs>
          <w:tab w:val="left" w:pos="5245"/>
        </w:tabs>
      </w:pPr>
    </w:p>
    <w:p w14:paraId="49B352C2" w14:textId="77777777" w:rsidR="009346BF" w:rsidRDefault="009346BF" w:rsidP="003C0FA2">
      <w:pPr>
        <w:tabs>
          <w:tab w:val="left" w:pos="5245"/>
        </w:tabs>
      </w:pPr>
    </w:p>
    <w:p w14:paraId="7F7AB51D" w14:textId="77777777" w:rsidR="008C603E" w:rsidRDefault="008C603E" w:rsidP="003C0FA2">
      <w:pPr>
        <w:tabs>
          <w:tab w:val="left" w:pos="5245"/>
        </w:tabs>
      </w:pPr>
    </w:p>
    <w:p w14:paraId="2183152B" w14:textId="77777777" w:rsidR="008C603E" w:rsidRDefault="008C603E" w:rsidP="003C0FA2">
      <w:pPr>
        <w:tabs>
          <w:tab w:val="left" w:pos="5245"/>
        </w:tabs>
      </w:pPr>
    </w:p>
    <w:p w14:paraId="3CCFE15F" w14:textId="77777777" w:rsidR="008C603E" w:rsidRDefault="008C603E" w:rsidP="003C0FA2">
      <w:pPr>
        <w:tabs>
          <w:tab w:val="left" w:pos="5245"/>
        </w:tabs>
      </w:pPr>
    </w:p>
    <w:p w14:paraId="21D365B0" w14:textId="77777777" w:rsidR="001C3ED5" w:rsidRDefault="001C3ED5" w:rsidP="003C0FA2">
      <w:pPr>
        <w:tabs>
          <w:tab w:val="left" w:pos="5245"/>
        </w:tabs>
      </w:pPr>
    </w:p>
    <w:p w14:paraId="2D0F0982" w14:textId="77777777" w:rsidR="001C3ED5" w:rsidRDefault="001C3ED5" w:rsidP="003C0FA2">
      <w:pPr>
        <w:tabs>
          <w:tab w:val="left" w:pos="5245"/>
        </w:tabs>
      </w:pPr>
    </w:p>
    <w:p w14:paraId="0E05CFAF" w14:textId="77777777" w:rsidR="008C603E" w:rsidRDefault="008C603E" w:rsidP="003C0FA2">
      <w:pPr>
        <w:tabs>
          <w:tab w:val="left" w:pos="5245"/>
        </w:tabs>
      </w:pPr>
    </w:p>
    <w:p w14:paraId="0FFD1BB5" w14:textId="77777777" w:rsidR="008C603E" w:rsidRDefault="008C603E" w:rsidP="003C0FA2">
      <w:pPr>
        <w:tabs>
          <w:tab w:val="left" w:pos="5245"/>
        </w:tabs>
      </w:pPr>
    </w:p>
    <w:p w14:paraId="7C1CABE4" w14:textId="77777777" w:rsidR="008C603E" w:rsidRDefault="008C603E" w:rsidP="003C0FA2">
      <w:pPr>
        <w:tabs>
          <w:tab w:val="left" w:pos="5245"/>
        </w:tabs>
      </w:pPr>
    </w:p>
    <w:p w14:paraId="72FB526B" w14:textId="77777777" w:rsidR="008C603E" w:rsidRDefault="008C603E" w:rsidP="003C0FA2">
      <w:pPr>
        <w:tabs>
          <w:tab w:val="left" w:pos="5245"/>
        </w:tabs>
      </w:pPr>
    </w:p>
    <w:p w14:paraId="2E95D82B" w14:textId="48D92AA8" w:rsidR="009346BF" w:rsidRDefault="009346BF" w:rsidP="003C0FA2">
      <w:pPr>
        <w:tabs>
          <w:tab w:val="left" w:pos="5245"/>
        </w:tabs>
      </w:pPr>
    </w:p>
    <w:p w14:paraId="4E463C35" w14:textId="77777777" w:rsidR="001E757B" w:rsidRDefault="001E757B" w:rsidP="003C0FA2">
      <w:pPr>
        <w:tabs>
          <w:tab w:val="left" w:pos="5245"/>
        </w:tabs>
      </w:pPr>
    </w:p>
    <w:p w14:paraId="2B304E3B" w14:textId="49461D00" w:rsidR="008C603E" w:rsidRDefault="001C3ED5" w:rsidP="003C0FA2">
      <w:pPr>
        <w:tabs>
          <w:tab w:val="left" w:pos="5245"/>
        </w:tabs>
      </w:pPr>
      <w:r>
        <w:t xml:space="preserve">Gvidas Jonauskas </w:t>
      </w:r>
    </w:p>
    <w:sectPr w:rsidR="008C603E" w:rsidSect="00E7381E">
      <w:headerReference w:type="default" r:id="rId10"/>
      <w:headerReference w:type="first" r:id="rId11"/>
      <w:pgSz w:w="11906" w:h="16838" w:code="9"/>
      <w:pgMar w:top="1135" w:right="567" w:bottom="1134" w:left="1701" w:header="284" w:footer="113"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34702" w14:textId="77777777" w:rsidR="00087C12" w:rsidRDefault="00087C12" w:rsidP="00F91E49">
      <w:r>
        <w:separator/>
      </w:r>
    </w:p>
  </w:endnote>
  <w:endnote w:type="continuationSeparator" w:id="0">
    <w:p w14:paraId="56A5F717" w14:textId="77777777" w:rsidR="00087C12" w:rsidRDefault="00087C12"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4BB7D" w14:textId="77777777" w:rsidR="00087C12" w:rsidRDefault="00087C12" w:rsidP="00F91E49">
      <w:r>
        <w:separator/>
      </w:r>
    </w:p>
  </w:footnote>
  <w:footnote w:type="continuationSeparator" w:id="0">
    <w:p w14:paraId="64A6E06E" w14:textId="77777777" w:rsidR="00087C12" w:rsidRDefault="00087C12"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6B7F3" w14:textId="77777777" w:rsidR="003470C8" w:rsidRDefault="003470C8">
    <w:pPr>
      <w:pStyle w:val="Antrats"/>
      <w:jc w:val="center"/>
    </w:pPr>
  </w:p>
  <w:p w14:paraId="155BA173" w14:textId="77777777" w:rsidR="003470C8" w:rsidRDefault="003470C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CF4B9" w14:textId="77777777" w:rsidR="003470C8" w:rsidRDefault="003470C8" w:rsidP="00543470">
    <w:pPr>
      <w:pStyle w:val="Antrat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22277DE"/>
    <w:multiLevelType w:val="hybridMultilevel"/>
    <w:tmpl w:val="8A263608"/>
    <w:lvl w:ilvl="0" w:tplc="CB9CA08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4">
    <w:nsid w:val="2279474F"/>
    <w:multiLevelType w:val="hybridMultilevel"/>
    <w:tmpl w:val="529230A2"/>
    <w:lvl w:ilvl="0" w:tplc="F064D86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nsid w:val="3B1F57C7"/>
    <w:multiLevelType w:val="hybridMultilevel"/>
    <w:tmpl w:val="33EEBBB4"/>
    <w:lvl w:ilvl="0" w:tplc="F7A8A1A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nsid w:val="3D576F46"/>
    <w:multiLevelType w:val="hybridMultilevel"/>
    <w:tmpl w:val="D938EAD4"/>
    <w:lvl w:ilvl="0" w:tplc="4B402612">
      <w:start w:val="1"/>
      <w:numFmt w:val="decimal"/>
      <w:lvlText w:val="%1."/>
      <w:lvlJc w:val="left"/>
      <w:pPr>
        <w:ind w:left="2253" w:hanging="12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nsid w:val="3FDC1EE1"/>
    <w:multiLevelType w:val="hybridMultilevel"/>
    <w:tmpl w:val="22268716"/>
    <w:lvl w:ilvl="0" w:tplc="A976A57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nsid w:val="489B2ED0"/>
    <w:multiLevelType w:val="hybridMultilevel"/>
    <w:tmpl w:val="42E85034"/>
    <w:lvl w:ilvl="0" w:tplc="7BECB08A">
      <w:start w:val="2"/>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9">
    <w:nsid w:val="48DC6ABA"/>
    <w:multiLevelType w:val="hybridMultilevel"/>
    <w:tmpl w:val="B5226956"/>
    <w:lvl w:ilvl="0" w:tplc="A8D6A86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nsid w:val="4C081610"/>
    <w:multiLevelType w:val="hybridMultilevel"/>
    <w:tmpl w:val="720E0EB4"/>
    <w:lvl w:ilvl="0" w:tplc="C5BAFD0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nsid w:val="57FC34EE"/>
    <w:multiLevelType w:val="hybridMultilevel"/>
    <w:tmpl w:val="659A5532"/>
    <w:lvl w:ilvl="0" w:tplc="56CC5976">
      <w:start w:val="1"/>
      <w:numFmt w:val="decimal"/>
      <w:lvlText w:val="%1."/>
      <w:lvlJc w:val="left"/>
      <w:pPr>
        <w:ind w:left="2268" w:hanging="127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nsid w:val="5A04268F"/>
    <w:multiLevelType w:val="hybridMultilevel"/>
    <w:tmpl w:val="4A4814FA"/>
    <w:lvl w:ilvl="0" w:tplc="CAE2F72E">
      <w:start w:val="1"/>
      <w:numFmt w:val="upperLetter"/>
      <w:lvlText w:val="%1."/>
      <w:lvlJc w:val="left"/>
      <w:pPr>
        <w:tabs>
          <w:tab w:val="num" w:pos="1919"/>
        </w:tabs>
        <w:ind w:left="1919" w:hanging="360"/>
      </w:pPr>
      <w:rPr>
        <w:rFonts w:hint="default"/>
      </w:rPr>
    </w:lvl>
    <w:lvl w:ilvl="1" w:tplc="04270019" w:tentative="1">
      <w:start w:val="1"/>
      <w:numFmt w:val="lowerLetter"/>
      <w:lvlText w:val="%2."/>
      <w:lvlJc w:val="left"/>
      <w:pPr>
        <w:tabs>
          <w:tab w:val="num" w:pos="2639"/>
        </w:tabs>
        <w:ind w:left="2639" w:hanging="360"/>
      </w:pPr>
    </w:lvl>
    <w:lvl w:ilvl="2" w:tplc="0427001B" w:tentative="1">
      <w:start w:val="1"/>
      <w:numFmt w:val="lowerRoman"/>
      <w:lvlText w:val="%3."/>
      <w:lvlJc w:val="right"/>
      <w:pPr>
        <w:tabs>
          <w:tab w:val="num" w:pos="3359"/>
        </w:tabs>
        <w:ind w:left="3359" w:hanging="180"/>
      </w:pPr>
    </w:lvl>
    <w:lvl w:ilvl="3" w:tplc="0427000F" w:tentative="1">
      <w:start w:val="1"/>
      <w:numFmt w:val="decimal"/>
      <w:lvlText w:val="%4."/>
      <w:lvlJc w:val="left"/>
      <w:pPr>
        <w:tabs>
          <w:tab w:val="num" w:pos="4079"/>
        </w:tabs>
        <w:ind w:left="4079" w:hanging="360"/>
      </w:pPr>
    </w:lvl>
    <w:lvl w:ilvl="4" w:tplc="04270019" w:tentative="1">
      <w:start w:val="1"/>
      <w:numFmt w:val="lowerLetter"/>
      <w:lvlText w:val="%5."/>
      <w:lvlJc w:val="left"/>
      <w:pPr>
        <w:tabs>
          <w:tab w:val="num" w:pos="4799"/>
        </w:tabs>
        <w:ind w:left="4799" w:hanging="360"/>
      </w:pPr>
    </w:lvl>
    <w:lvl w:ilvl="5" w:tplc="0427001B" w:tentative="1">
      <w:start w:val="1"/>
      <w:numFmt w:val="lowerRoman"/>
      <w:lvlText w:val="%6."/>
      <w:lvlJc w:val="right"/>
      <w:pPr>
        <w:tabs>
          <w:tab w:val="num" w:pos="5519"/>
        </w:tabs>
        <w:ind w:left="5519" w:hanging="180"/>
      </w:pPr>
    </w:lvl>
    <w:lvl w:ilvl="6" w:tplc="0427000F" w:tentative="1">
      <w:start w:val="1"/>
      <w:numFmt w:val="decimal"/>
      <w:lvlText w:val="%7."/>
      <w:lvlJc w:val="left"/>
      <w:pPr>
        <w:tabs>
          <w:tab w:val="num" w:pos="6239"/>
        </w:tabs>
        <w:ind w:left="6239" w:hanging="360"/>
      </w:pPr>
    </w:lvl>
    <w:lvl w:ilvl="7" w:tplc="04270019" w:tentative="1">
      <w:start w:val="1"/>
      <w:numFmt w:val="lowerLetter"/>
      <w:lvlText w:val="%8."/>
      <w:lvlJc w:val="left"/>
      <w:pPr>
        <w:tabs>
          <w:tab w:val="num" w:pos="6959"/>
        </w:tabs>
        <w:ind w:left="6959" w:hanging="360"/>
      </w:pPr>
    </w:lvl>
    <w:lvl w:ilvl="8" w:tplc="0427001B" w:tentative="1">
      <w:start w:val="1"/>
      <w:numFmt w:val="lowerRoman"/>
      <w:lvlText w:val="%9."/>
      <w:lvlJc w:val="right"/>
      <w:pPr>
        <w:tabs>
          <w:tab w:val="num" w:pos="7679"/>
        </w:tabs>
        <w:ind w:left="7679" w:hanging="180"/>
      </w:pPr>
    </w:lvl>
  </w:abstractNum>
  <w:abstractNum w:abstractNumId="13">
    <w:nsid w:val="5E907999"/>
    <w:multiLevelType w:val="hybridMultilevel"/>
    <w:tmpl w:val="66B6B03C"/>
    <w:lvl w:ilvl="0" w:tplc="348E8546">
      <w:start w:val="1"/>
      <w:numFmt w:val="decimal"/>
      <w:lvlText w:val="%1."/>
      <w:lvlJc w:val="left"/>
      <w:pPr>
        <w:ind w:left="2298" w:hanging="130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nsid w:val="64705A11"/>
    <w:multiLevelType w:val="hybridMultilevel"/>
    <w:tmpl w:val="C5586654"/>
    <w:lvl w:ilvl="0" w:tplc="9BD83CB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nsid w:val="67ED446F"/>
    <w:multiLevelType w:val="hybridMultilevel"/>
    <w:tmpl w:val="9AAC4C40"/>
    <w:lvl w:ilvl="0" w:tplc="544EABF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6">
    <w:nsid w:val="76D04DFE"/>
    <w:multiLevelType w:val="hybridMultilevel"/>
    <w:tmpl w:val="76F4EF5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7">
    <w:nsid w:val="7A1C5911"/>
    <w:multiLevelType w:val="hybridMultilevel"/>
    <w:tmpl w:val="50EAADD0"/>
    <w:lvl w:ilvl="0" w:tplc="D1846EA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nsid w:val="7BDF5AA6"/>
    <w:multiLevelType w:val="hybridMultilevel"/>
    <w:tmpl w:val="3C3E6F0A"/>
    <w:lvl w:ilvl="0" w:tplc="491E92C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nsid w:val="7F30399A"/>
    <w:multiLevelType w:val="multilevel"/>
    <w:tmpl w:val="EB62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3"/>
  </w:num>
  <w:num w:numId="5">
    <w:abstractNumId w:val="14"/>
  </w:num>
  <w:num w:numId="6">
    <w:abstractNumId w:val="16"/>
  </w:num>
  <w:num w:numId="7">
    <w:abstractNumId w:val="8"/>
  </w:num>
  <w:num w:numId="8">
    <w:abstractNumId w:val="6"/>
  </w:num>
  <w:num w:numId="9">
    <w:abstractNumId w:val="9"/>
  </w:num>
  <w:num w:numId="10">
    <w:abstractNumId w:val="11"/>
  </w:num>
  <w:num w:numId="11">
    <w:abstractNumId w:val="17"/>
  </w:num>
  <w:num w:numId="12">
    <w:abstractNumId w:val="15"/>
  </w:num>
  <w:num w:numId="13">
    <w:abstractNumId w:val="12"/>
  </w:num>
  <w:num w:numId="14">
    <w:abstractNumId w:val="5"/>
  </w:num>
  <w:num w:numId="15">
    <w:abstractNumId w:val="10"/>
  </w:num>
  <w:num w:numId="16">
    <w:abstractNumId w:val="18"/>
  </w:num>
  <w:num w:numId="17">
    <w:abstractNumId w:val="19"/>
  </w:num>
  <w:num w:numId="18">
    <w:abstractNumId w:val="7"/>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06"/>
    <w:rsid w:val="000069CD"/>
    <w:rsid w:val="000132CC"/>
    <w:rsid w:val="00014D0F"/>
    <w:rsid w:val="00024950"/>
    <w:rsid w:val="00025C2E"/>
    <w:rsid w:val="00032455"/>
    <w:rsid w:val="00034F27"/>
    <w:rsid w:val="00045302"/>
    <w:rsid w:val="00045903"/>
    <w:rsid w:val="00051423"/>
    <w:rsid w:val="000608D2"/>
    <w:rsid w:val="00060D04"/>
    <w:rsid w:val="0007154E"/>
    <w:rsid w:val="000734D0"/>
    <w:rsid w:val="0007456F"/>
    <w:rsid w:val="00087C12"/>
    <w:rsid w:val="00091BE3"/>
    <w:rsid w:val="000971C0"/>
    <w:rsid w:val="000A25E5"/>
    <w:rsid w:val="000B325D"/>
    <w:rsid w:val="000D0F58"/>
    <w:rsid w:val="000D6DBE"/>
    <w:rsid w:val="000F4345"/>
    <w:rsid w:val="000F5CE3"/>
    <w:rsid w:val="000F73A6"/>
    <w:rsid w:val="00105A85"/>
    <w:rsid w:val="00107F2A"/>
    <w:rsid w:val="00110C3D"/>
    <w:rsid w:val="0013720E"/>
    <w:rsid w:val="00142431"/>
    <w:rsid w:val="001424BF"/>
    <w:rsid w:val="0014502D"/>
    <w:rsid w:val="00150598"/>
    <w:rsid w:val="00160BA3"/>
    <w:rsid w:val="00162906"/>
    <w:rsid w:val="00173941"/>
    <w:rsid w:val="00177F07"/>
    <w:rsid w:val="0018650B"/>
    <w:rsid w:val="001970B1"/>
    <w:rsid w:val="001C3ED5"/>
    <w:rsid w:val="001D5165"/>
    <w:rsid w:val="001E0ABA"/>
    <w:rsid w:val="001E22A4"/>
    <w:rsid w:val="001E757B"/>
    <w:rsid w:val="001F06E4"/>
    <w:rsid w:val="001F206A"/>
    <w:rsid w:val="001F34B6"/>
    <w:rsid w:val="001F7E17"/>
    <w:rsid w:val="00201D48"/>
    <w:rsid w:val="0020235B"/>
    <w:rsid w:val="0020798A"/>
    <w:rsid w:val="00220DEB"/>
    <w:rsid w:val="0022404F"/>
    <w:rsid w:val="00230879"/>
    <w:rsid w:val="00241022"/>
    <w:rsid w:val="00250765"/>
    <w:rsid w:val="00250E2B"/>
    <w:rsid w:val="002557FE"/>
    <w:rsid w:val="002614D1"/>
    <w:rsid w:val="002629F8"/>
    <w:rsid w:val="00280317"/>
    <w:rsid w:val="0028222A"/>
    <w:rsid w:val="00297EE0"/>
    <w:rsid w:val="002B258A"/>
    <w:rsid w:val="002B31AF"/>
    <w:rsid w:val="002B4843"/>
    <w:rsid w:val="002C062E"/>
    <w:rsid w:val="002C6DFF"/>
    <w:rsid w:val="002D0C0D"/>
    <w:rsid w:val="002D5A18"/>
    <w:rsid w:val="002D6F49"/>
    <w:rsid w:val="00307789"/>
    <w:rsid w:val="00310623"/>
    <w:rsid w:val="003126FF"/>
    <w:rsid w:val="00312ACA"/>
    <w:rsid w:val="0031351E"/>
    <w:rsid w:val="0031738A"/>
    <w:rsid w:val="00317FCB"/>
    <w:rsid w:val="00331298"/>
    <w:rsid w:val="00343F05"/>
    <w:rsid w:val="003446C0"/>
    <w:rsid w:val="003470C8"/>
    <w:rsid w:val="00363877"/>
    <w:rsid w:val="00363C05"/>
    <w:rsid w:val="003971CB"/>
    <w:rsid w:val="00397359"/>
    <w:rsid w:val="003A3743"/>
    <w:rsid w:val="003A4853"/>
    <w:rsid w:val="003A51D2"/>
    <w:rsid w:val="003B06B6"/>
    <w:rsid w:val="003C0FA2"/>
    <w:rsid w:val="003C55AD"/>
    <w:rsid w:val="003C7DC2"/>
    <w:rsid w:val="003D5921"/>
    <w:rsid w:val="003D6B9E"/>
    <w:rsid w:val="003F3EAE"/>
    <w:rsid w:val="003F6AB8"/>
    <w:rsid w:val="003F7EE5"/>
    <w:rsid w:val="00403E0F"/>
    <w:rsid w:val="00406978"/>
    <w:rsid w:val="0041269E"/>
    <w:rsid w:val="00415275"/>
    <w:rsid w:val="00420B42"/>
    <w:rsid w:val="004252AD"/>
    <w:rsid w:val="00446540"/>
    <w:rsid w:val="00457981"/>
    <w:rsid w:val="00467B9A"/>
    <w:rsid w:val="004711D7"/>
    <w:rsid w:val="00471715"/>
    <w:rsid w:val="00474666"/>
    <w:rsid w:val="004775FD"/>
    <w:rsid w:val="004779DD"/>
    <w:rsid w:val="00477B39"/>
    <w:rsid w:val="004875C1"/>
    <w:rsid w:val="004A32BC"/>
    <w:rsid w:val="004A3CC0"/>
    <w:rsid w:val="004A5C60"/>
    <w:rsid w:val="004A6BEA"/>
    <w:rsid w:val="004B5A5C"/>
    <w:rsid w:val="004C27F3"/>
    <w:rsid w:val="004C5629"/>
    <w:rsid w:val="004D3567"/>
    <w:rsid w:val="004D3A91"/>
    <w:rsid w:val="004D3CD8"/>
    <w:rsid w:val="004F2EDE"/>
    <w:rsid w:val="004F5970"/>
    <w:rsid w:val="004F5E91"/>
    <w:rsid w:val="0051544C"/>
    <w:rsid w:val="00524B85"/>
    <w:rsid w:val="00543470"/>
    <w:rsid w:val="005505A6"/>
    <w:rsid w:val="005545C1"/>
    <w:rsid w:val="005572FC"/>
    <w:rsid w:val="00557A9B"/>
    <w:rsid w:val="0056046D"/>
    <w:rsid w:val="005657F6"/>
    <w:rsid w:val="005709BD"/>
    <w:rsid w:val="005747B5"/>
    <w:rsid w:val="005964EE"/>
    <w:rsid w:val="00596C3B"/>
    <w:rsid w:val="005A0CB1"/>
    <w:rsid w:val="005B2FEE"/>
    <w:rsid w:val="005D28E3"/>
    <w:rsid w:val="005E3122"/>
    <w:rsid w:val="006027C4"/>
    <w:rsid w:val="006054C8"/>
    <w:rsid w:val="006070EF"/>
    <w:rsid w:val="00620930"/>
    <w:rsid w:val="00621A27"/>
    <w:rsid w:val="00623975"/>
    <w:rsid w:val="00644C61"/>
    <w:rsid w:val="006533E5"/>
    <w:rsid w:val="00653CA2"/>
    <w:rsid w:val="00654C5B"/>
    <w:rsid w:val="006604C3"/>
    <w:rsid w:val="0066117B"/>
    <w:rsid w:val="00666B61"/>
    <w:rsid w:val="00672120"/>
    <w:rsid w:val="006756AC"/>
    <w:rsid w:val="00696574"/>
    <w:rsid w:val="00696B55"/>
    <w:rsid w:val="006A075A"/>
    <w:rsid w:val="006A214E"/>
    <w:rsid w:val="006A5C3F"/>
    <w:rsid w:val="006B2C53"/>
    <w:rsid w:val="006C3349"/>
    <w:rsid w:val="006C54C9"/>
    <w:rsid w:val="006C6AB5"/>
    <w:rsid w:val="006E115C"/>
    <w:rsid w:val="006F0AB1"/>
    <w:rsid w:val="006F41EF"/>
    <w:rsid w:val="00701536"/>
    <w:rsid w:val="007076BF"/>
    <w:rsid w:val="0071672F"/>
    <w:rsid w:val="007219C1"/>
    <w:rsid w:val="007249F9"/>
    <w:rsid w:val="007265B4"/>
    <w:rsid w:val="0073758E"/>
    <w:rsid w:val="00743499"/>
    <w:rsid w:val="007457E3"/>
    <w:rsid w:val="00750A4F"/>
    <w:rsid w:val="007564FC"/>
    <w:rsid w:val="007608F3"/>
    <w:rsid w:val="00766131"/>
    <w:rsid w:val="007668BA"/>
    <w:rsid w:val="00770ABC"/>
    <w:rsid w:val="00771C3E"/>
    <w:rsid w:val="0077376E"/>
    <w:rsid w:val="00783E6F"/>
    <w:rsid w:val="007866D4"/>
    <w:rsid w:val="0079088C"/>
    <w:rsid w:val="007A65CA"/>
    <w:rsid w:val="007B0A6E"/>
    <w:rsid w:val="007B0C14"/>
    <w:rsid w:val="007C1FA2"/>
    <w:rsid w:val="007C605F"/>
    <w:rsid w:val="007C7006"/>
    <w:rsid w:val="007D6797"/>
    <w:rsid w:val="007D6F43"/>
    <w:rsid w:val="007E31C4"/>
    <w:rsid w:val="007E4E8B"/>
    <w:rsid w:val="007E7518"/>
    <w:rsid w:val="007F6DF1"/>
    <w:rsid w:val="007F710A"/>
    <w:rsid w:val="00803D8D"/>
    <w:rsid w:val="00810C47"/>
    <w:rsid w:val="00812F68"/>
    <w:rsid w:val="0081594B"/>
    <w:rsid w:val="00822851"/>
    <w:rsid w:val="008265DA"/>
    <w:rsid w:val="00827776"/>
    <w:rsid w:val="0083614E"/>
    <w:rsid w:val="008455AD"/>
    <w:rsid w:val="00852EA4"/>
    <w:rsid w:val="00863D6F"/>
    <w:rsid w:val="0087179C"/>
    <w:rsid w:val="008731D0"/>
    <w:rsid w:val="008970C5"/>
    <w:rsid w:val="008B44EC"/>
    <w:rsid w:val="008B567E"/>
    <w:rsid w:val="008C37EA"/>
    <w:rsid w:val="008C55C6"/>
    <w:rsid w:val="008C603E"/>
    <w:rsid w:val="008C78A4"/>
    <w:rsid w:val="008D3201"/>
    <w:rsid w:val="008D332E"/>
    <w:rsid w:val="008E20E8"/>
    <w:rsid w:val="008E6D68"/>
    <w:rsid w:val="008F3600"/>
    <w:rsid w:val="008F47E9"/>
    <w:rsid w:val="009051EF"/>
    <w:rsid w:val="009067CD"/>
    <w:rsid w:val="00910C73"/>
    <w:rsid w:val="0091236A"/>
    <w:rsid w:val="00914A87"/>
    <w:rsid w:val="009166F2"/>
    <w:rsid w:val="00924E53"/>
    <w:rsid w:val="00926CF2"/>
    <w:rsid w:val="0093382B"/>
    <w:rsid w:val="009346BF"/>
    <w:rsid w:val="00934983"/>
    <w:rsid w:val="0094220C"/>
    <w:rsid w:val="0094537A"/>
    <w:rsid w:val="00950690"/>
    <w:rsid w:val="00962EC7"/>
    <w:rsid w:val="009705DD"/>
    <w:rsid w:val="009721FE"/>
    <w:rsid w:val="009732B5"/>
    <w:rsid w:val="009733D2"/>
    <w:rsid w:val="00973B5E"/>
    <w:rsid w:val="00974E4D"/>
    <w:rsid w:val="00977507"/>
    <w:rsid w:val="00985844"/>
    <w:rsid w:val="00991FE1"/>
    <w:rsid w:val="009A2EF7"/>
    <w:rsid w:val="009A4050"/>
    <w:rsid w:val="009B0107"/>
    <w:rsid w:val="009B0E15"/>
    <w:rsid w:val="009B5249"/>
    <w:rsid w:val="009B72E2"/>
    <w:rsid w:val="009C0181"/>
    <w:rsid w:val="009C33DD"/>
    <w:rsid w:val="009C39BA"/>
    <w:rsid w:val="009C3EC3"/>
    <w:rsid w:val="009D067A"/>
    <w:rsid w:val="009E3763"/>
    <w:rsid w:val="009E428D"/>
    <w:rsid w:val="009F0B8D"/>
    <w:rsid w:val="009F6D25"/>
    <w:rsid w:val="009F6FBB"/>
    <w:rsid w:val="00A02180"/>
    <w:rsid w:val="00A03E10"/>
    <w:rsid w:val="00A07FF5"/>
    <w:rsid w:val="00A1024E"/>
    <w:rsid w:val="00A1126A"/>
    <w:rsid w:val="00A12483"/>
    <w:rsid w:val="00A13CAF"/>
    <w:rsid w:val="00A26FC2"/>
    <w:rsid w:val="00A30236"/>
    <w:rsid w:val="00A41165"/>
    <w:rsid w:val="00A427BB"/>
    <w:rsid w:val="00A46A78"/>
    <w:rsid w:val="00A52BD6"/>
    <w:rsid w:val="00A60FEC"/>
    <w:rsid w:val="00A713BF"/>
    <w:rsid w:val="00A73E77"/>
    <w:rsid w:val="00A76D74"/>
    <w:rsid w:val="00A858EB"/>
    <w:rsid w:val="00AA2126"/>
    <w:rsid w:val="00AA4052"/>
    <w:rsid w:val="00AA429F"/>
    <w:rsid w:val="00AA76D2"/>
    <w:rsid w:val="00AB7129"/>
    <w:rsid w:val="00AC5DF7"/>
    <w:rsid w:val="00AD0E7D"/>
    <w:rsid w:val="00AD4DF7"/>
    <w:rsid w:val="00AE1AF2"/>
    <w:rsid w:val="00AE44F7"/>
    <w:rsid w:val="00AE6815"/>
    <w:rsid w:val="00AE6B07"/>
    <w:rsid w:val="00AF0603"/>
    <w:rsid w:val="00AF541C"/>
    <w:rsid w:val="00B104F9"/>
    <w:rsid w:val="00B11C41"/>
    <w:rsid w:val="00B11F2A"/>
    <w:rsid w:val="00B1325F"/>
    <w:rsid w:val="00B232CD"/>
    <w:rsid w:val="00B303A9"/>
    <w:rsid w:val="00B33414"/>
    <w:rsid w:val="00B35E8B"/>
    <w:rsid w:val="00B44654"/>
    <w:rsid w:val="00B55EE8"/>
    <w:rsid w:val="00B65C66"/>
    <w:rsid w:val="00B70A73"/>
    <w:rsid w:val="00B73FC8"/>
    <w:rsid w:val="00B77B06"/>
    <w:rsid w:val="00B84FEE"/>
    <w:rsid w:val="00B910A7"/>
    <w:rsid w:val="00B94888"/>
    <w:rsid w:val="00BA435A"/>
    <w:rsid w:val="00BB1964"/>
    <w:rsid w:val="00BB210E"/>
    <w:rsid w:val="00BC3CD2"/>
    <w:rsid w:val="00BF4FAC"/>
    <w:rsid w:val="00BF7BCE"/>
    <w:rsid w:val="00C00DCB"/>
    <w:rsid w:val="00C01AD7"/>
    <w:rsid w:val="00C041B5"/>
    <w:rsid w:val="00C124DB"/>
    <w:rsid w:val="00C153E9"/>
    <w:rsid w:val="00C24DFE"/>
    <w:rsid w:val="00C2634B"/>
    <w:rsid w:val="00C26A1B"/>
    <w:rsid w:val="00C275B7"/>
    <w:rsid w:val="00C27CE8"/>
    <w:rsid w:val="00C36680"/>
    <w:rsid w:val="00C42963"/>
    <w:rsid w:val="00C43D29"/>
    <w:rsid w:val="00C44896"/>
    <w:rsid w:val="00C47715"/>
    <w:rsid w:val="00C5507E"/>
    <w:rsid w:val="00C55A38"/>
    <w:rsid w:val="00C61978"/>
    <w:rsid w:val="00C64AB2"/>
    <w:rsid w:val="00C707BA"/>
    <w:rsid w:val="00C75480"/>
    <w:rsid w:val="00C775DC"/>
    <w:rsid w:val="00C80197"/>
    <w:rsid w:val="00C879F3"/>
    <w:rsid w:val="00C90120"/>
    <w:rsid w:val="00C9316D"/>
    <w:rsid w:val="00C9326A"/>
    <w:rsid w:val="00CA1B50"/>
    <w:rsid w:val="00CA53C4"/>
    <w:rsid w:val="00CB0313"/>
    <w:rsid w:val="00CB16B9"/>
    <w:rsid w:val="00CB1FDE"/>
    <w:rsid w:val="00CC718D"/>
    <w:rsid w:val="00CD3844"/>
    <w:rsid w:val="00CE55A3"/>
    <w:rsid w:val="00CF55F7"/>
    <w:rsid w:val="00CF5A38"/>
    <w:rsid w:val="00CF63BE"/>
    <w:rsid w:val="00D00F0B"/>
    <w:rsid w:val="00D01985"/>
    <w:rsid w:val="00D03F03"/>
    <w:rsid w:val="00D04B09"/>
    <w:rsid w:val="00D177DB"/>
    <w:rsid w:val="00D17B24"/>
    <w:rsid w:val="00D34003"/>
    <w:rsid w:val="00D4002F"/>
    <w:rsid w:val="00D41146"/>
    <w:rsid w:val="00D437F2"/>
    <w:rsid w:val="00D509F8"/>
    <w:rsid w:val="00D51634"/>
    <w:rsid w:val="00D57C34"/>
    <w:rsid w:val="00D625C6"/>
    <w:rsid w:val="00D7027D"/>
    <w:rsid w:val="00D75115"/>
    <w:rsid w:val="00D7580E"/>
    <w:rsid w:val="00D81404"/>
    <w:rsid w:val="00D83044"/>
    <w:rsid w:val="00D93470"/>
    <w:rsid w:val="00DA5AD0"/>
    <w:rsid w:val="00DB0420"/>
    <w:rsid w:val="00DC332B"/>
    <w:rsid w:val="00DC7093"/>
    <w:rsid w:val="00DE003B"/>
    <w:rsid w:val="00DE0439"/>
    <w:rsid w:val="00DE4819"/>
    <w:rsid w:val="00DE49AF"/>
    <w:rsid w:val="00DE4C9C"/>
    <w:rsid w:val="00DE671B"/>
    <w:rsid w:val="00E042A1"/>
    <w:rsid w:val="00E079E2"/>
    <w:rsid w:val="00E10042"/>
    <w:rsid w:val="00E158AD"/>
    <w:rsid w:val="00E249EF"/>
    <w:rsid w:val="00E25BB6"/>
    <w:rsid w:val="00E34ADD"/>
    <w:rsid w:val="00E427DB"/>
    <w:rsid w:val="00E4667F"/>
    <w:rsid w:val="00E52B9A"/>
    <w:rsid w:val="00E52DE1"/>
    <w:rsid w:val="00E536E0"/>
    <w:rsid w:val="00E55FC4"/>
    <w:rsid w:val="00E57D73"/>
    <w:rsid w:val="00E72BC2"/>
    <w:rsid w:val="00E7381E"/>
    <w:rsid w:val="00E83003"/>
    <w:rsid w:val="00E84333"/>
    <w:rsid w:val="00EA0F4F"/>
    <w:rsid w:val="00EA34A4"/>
    <w:rsid w:val="00EA3794"/>
    <w:rsid w:val="00EA6D35"/>
    <w:rsid w:val="00EB4AB2"/>
    <w:rsid w:val="00EC20B6"/>
    <w:rsid w:val="00EC5253"/>
    <w:rsid w:val="00EC6A82"/>
    <w:rsid w:val="00EE2E10"/>
    <w:rsid w:val="00F00381"/>
    <w:rsid w:val="00F00C23"/>
    <w:rsid w:val="00F00E2E"/>
    <w:rsid w:val="00F0683A"/>
    <w:rsid w:val="00F141E1"/>
    <w:rsid w:val="00F2412E"/>
    <w:rsid w:val="00F25838"/>
    <w:rsid w:val="00F30B70"/>
    <w:rsid w:val="00F471F7"/>
    <w:rsid w:val="00F5228E"/>
    <w:rsid w:val="00F54314"/>
    <w:rsid w:val="00F56A35"/>
    <w:rsid w:val="00F60C59"/>
    <w:rsid w:val="00F640A7"/>
    <w:rsid w:val="00F6795C"/>
    <w:rsid w:val="00F81FE3"/>
    <w:rsid w:val="00F91E49"/>
    <w:rsid w:val="00FA2E26"/>
    <w:rsid w:val="00FA4DCF"/>
    <w:rsid w:val="00FB34C2"/>
    <w:rsid w:val="00FB3E19"/>
    <w:rsid w:val="00FB4BF2"/>
    <w:rsid w:val="00FB6504"/>
    <w:rsid w:val="00FC6D3B"/>
    <w:rsid w:val="00FC752E"/>
    <w:rsid w:val="00FE0F41"/>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E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uiPriority w:val="22"/>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rsid w:val="00F91E49"/>
    <w:pPr>
      <w:tabs>
        <w:tab w:val="center" w:pos="4819"/>
        <w:tab w:val="right" w:pos="9638"/>
      </w:tabs>
    </w:pPr>
  </w:style>
  <w:style w:type="character" w:customStyle="1" w:styleId="AntratsDiagrama">
    <w:name w:val="Antraštės Diagrama"/>
    <w:link w:val="Antrats"/>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customStyle="1" w:styleId="Default">
    <w:name w:val="Default"/>
    <w:rsid w:val="0017394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uiPriority w:val="22"/>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rsid w:val="00F91E49"/>
    <w:pPr>
      <w:tabs>
        <w:tab w:val="center" w:pos="4819"/>
        <w:tab w:val="right" w:pos="9638"/>
      </w:tabs>
    </w:pPr>
  </w:style>
  <w:style w:type="character" w:customStyle="1" w:styleId="AntratsDiagrama">
    <w:name w:val="Antraštės Diagrama"/>
    <w:link w:val="Antrats"/>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customStyle="1" w:styleId="Default">
    <w:name w:val="Default"/>
    <w:rsid w:val="001739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394937692">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1617911242">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28F5D-070E-48C1-8D50-16C0C1684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878</Words>
  <Characters>502</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user</cp:lastModifiedBy>
  <cp:revision>4</cp:revision>
  <cp:lastPrinted>2020-05-18T08:28:00Z</cp:lastPrinted>
  <dcterms:created xsi:type="dcterms:W3CDTF">2020-05-20T05:09:00Z</dcterms:created>
  <dcterms:modified xsi:type="dcterms:W3CDTF">2020-05-20T05:16:00Z</dcterms:modified>
</cp:coreProperties>
</file>