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4857"/>
        <w:gridCol w:w="4857"/>
      </w:tblGrid>
      <w:tr w:rsidR="006C5A2B" w:rsidRPr="00620C37" w:rsidTr="00EF53F0">
        <w:tc>
          <w:tcPr>
            <w:tcW w:w="4857" w:type="dxa"/>
          </w:tcPr>
          <w:p w:rsidR="006C5A2B" w:rsidRPr="00620C37" w:rsidRDefault="006C5A2B" w:rsidP="001E20B1">
            <w:pPr>
              <w:jc w:val="center"/>
              <w:rPr>
                <w:lang w:val="lt-LT"/>
              </w:rPr>
            </w:pPr>
          </w:p>
        </w:tc>
        <w:tc>
          <w:tcPr>
            <w:tcW w:w="4857" w:type="dxa"/>
          </w:tcPr>
          <w:p w:rsidR="006C5A2B" w:rsidRPr="00620C37" w:rsidRDefault="006C5A2B" w:rsidP="00EF21B7">
            <w:pPr>
              <w:spacing w:line="240" w:lineRule="auto"/>
              <w:ind w:firstLine="0"/>
              <w:rPr>
                <w:lang w:val="lt-LT"/>
              </w:rPr>
            </w:pPr>
            <w:r w:rsidRPr="00620C37">
              <w:rPr>
                <w:lang w:val="lt-LT"/>
              </w:rPr>
              <w:t>PRITARTA</w:t>
            </w:r>
          </w:p>
          <w:p w:rsidR="006C5A2B" w:rsidRPr="00620C37" w:rsidRDefault="006C5A2B" w:rsidP="00EF21B7">
            <w:pPr>
              <w:spacing w:line="240" w:lineRule="auto"/>
              <w:ind w:firstLine="0"/>
              <w:rPr>
                <w:lang w:val="lt-LT"/>
              </w:rPr>
            </w:pPr>
            <w:r w:rsidRPr="00620C37">
              <w:rPr>
                <w:lang w:val="lt-LT"/>
              </w:rPr>
              <w:t>Kretingos rajono savivaldybės tarybos</w:t>
            </w:r>
          </w:p>
          <w:p w:rsidR="006C5A2B" w:rsidRDefault="006C5A2B" w:rsidP="00EF21B7">
            <w:pPr>
              <w:spacing w:line="240" w:lineRule="auto"/>
              <w:ind w:firstLine="0"/>
              <w:rPr>
                <w:lang w:val="lt-LT"/>
              </w:rPr>
            </w:pPr>
            <w:r w:rsidRPr="00620C37">
              <w:rPr>
                <w:lang w:val="lt-LT"/>
              </w:rPr>
              <w:t xml:space="preserve">2020 m. </w:t>
            </w:r>
            <w:r w:rsidR="00EF21B7">
              <w:rPr>
                <w:lang w:val="lt-LT"/>
              </w:rPr>
              <w:t>balandžio 30</w:t>
            </w:r>
            <w:r w:rsidRPr="00620C37">
              <w:rPr>
                <w:lang w:val="lt-LT"/>
              </w:rPr>
              <w:t xml:space="preserve"> d. sprendimu Nr.</w:t>
            </w:r>
            <w:r w:rsidR="00EF21B7">
              <w:rPr>
                <w:lang w:val="lt-LT"/>
              </w:rPr>
              <w:t>T2-</w:t>
            </w:r>
            <w:r w:rsidR="0001350B">
              <w:rPr>
                <w:lang w:val="lt-LT"/>
              </w:rPr>
              <w:t>83</w:t>
            </w:r>
          </w:p>
          <w:p w:rsidR="0001350B" w:rsidRPr="00620C37" w:rsidRDefault="0001350B" w:rsidP="00EF21B7">
            <w:pPr>
              <w:spacing w:line="240" w:lineRule="auto"/>
              <w:ind w:firstLine="0"/>
              <w:rPr>
                <w:lang w:val="lt-LT"/>
              </w:rPr>
            </w:pPr>
            <w:bookmarkStart w:id="0" w:name="_GoBack"/>
            <w:bookmarkEnd w:id="0"/>
          </w:p>
        </w:tc>
      </w:tr>
    </w:tbl>
    <w:p w:rsidR="00535486" w:rsidRDefault="00535486" w:rsidP="0073071E">
      <w:pPr>
        <w:pStyle w:val="Antrat1"/>
        <w:spacing w:before="0" w:after="0" w:line="240" w:lineRule="auto"/>
        <w:rPr>
          <w:rFonts w:ascii="Times New Roman" w:hAnsi="Times New Roman" w:cs="Times New Roman"/>
          <w:sz w:val="24"/>
          <w:szCs w:val="24"/>
          <w:lang w:val="lt-LT"/>
        </w:rPr>
      </w:pPr>
    </w:p>
    <w:p w:rsidR="006C5A2B" w:rsidRPr="00620C37" w:rsidRDefault="006C5A2B" w:rsidP="0073071E">
      <w:pPr>
        <w:pStyle w:val="Antrat1"/>
        <w:spacing w:before="0" w:after="0" w:line="240" w:lineRule="auto"/>
        <w:rPr>
          <w:rFonts w:ascii="Times New Roman" w:hAnsi="Times New Roman" w:cs="Times New Roman"/>
          <w:sz w:val="24"/>
          <w:szCs w:val="24"/>
          <w:lang w:val="lt-LT"/>
        </w:rPr>
      </w:pPr>
      <w:r w:rsidRPr="00620C37">
        <w:rPr>
          <w:rFonts w:ascii="Times New Roman" w:hAnsi="Times New Roman" w:cs="Times New Roman"/>
          <w:sz w:val="24"/>
          <w:szCs w:val="24"/>
          <w:lang w:val="lt-LT"/>
        </w:rPr>
        <w:t>UAB „KRETINGOS TURGUS“ 2019 METŲ VEIKLOS ATASKAITa</w:t>
      </w:r>
    </w:p>
    <w:p w:rsidR="0073071E" w:rsidRDefault="0073071E" w:rsidP="0073071E">
      <w:pPr>
        <w:pStyle w:val="Antrat2"/>
        <w:spacing w:before="0" w:after="0" w:line="240" w:lineRule="auto"/>
        <w:rPr>
          <w:rFonts w:ascii="Times New Roman" w:hAnsi="Times New Roman" w:cs="Times New Roman"/>
          <w:sz w:val="24"/>
          <w:szCs w:val="24"/>
          <w:lang w:val="lt-LT"/>
        </w:rPr>
      </w:pPr>
    </w:p>
    <w:p w:rsidR="006C5A2B" w:rsidRDefault="006C5A2B" w:rsidP="0073071E">
      <w:pPr>
        <w:pStyle w:val="Antrat2"/>
        <w:spacing w:before="0" w:after="0" w:line="240" w:lineRule="auto"/>
        <w:rPr>
          <w:rFonts w:ascii="Times New Roman" w:hAnsi="Times New Roman" w:cs="Times New Roman"/>
          <w:sz w:val="24"/>
          <w:szCs w:val="24"/>
          <w:lang w:val="lt-LT"/>
        </w:rPr>
      </w:pPr>
      <w:r w:rsidRPr="00620C37">
        <w:rPr>
          <w:rFonts w:ascii="Times New Roman" w:hAnsi="Times New Roman" w:cs="Times New Roman"/>
          <w:sz w:val="24"/>
          <w:szCs w:val="24"/>
          <w:lang w:val="lt-LT"/>
        </w:rPr>
        <w:t>ApžValga</w:t>
      </w:r>
    </w:p>
    <w:p w:rsidR="0073071E" w:rsidRPr="0073071E" w:rsidRDefault="0073071E" w:rsidP="0073071E">
      <w:pPr>
        <w:rPr>
          <w:lang w:val="lt-LT"/>
        </w:rPr>
      </w:pPr>
    </w:p>
    <w:p w:rsidR="006C5A2B" w:rsidRPr="00620C37" w:rsidRDefault="006C5A2B" w:rsidP="006872A5">
      <w:pPr>
        <w:jc w:val="both"/>
        <w:rPr>
          <w:lang w:val="lt-LT"/>
        </w:rPr>
      </w:pPr>
      <w:r w:rsidRPr="00620C37">
        <w:rPr>
          <w:lang w:val="lt-LT"/>
        </w:rPr>
        <w:t xml:space="preserve">UAB „Kretingos turgus“ yra ribotos civilinės atsakomybės privatusis juridinis asmuo, įregistruota Valstybės įmonės registrų centre ir pradėjusi savo veiklą 2006 m. vasario 1 d. Bendrovės veiklos laikotarpis yra neribotas. Pagrindinis akcininkas – Kretingos rajono savivaldybė – 100% emitento įstatinio kapitalo. </w:t>
      </w:r>
    </w:p>
    <w:p w:rsidR="006C5A2B" w:rsidRPr="00620C37" w:rsidRDefault="006C5A2B" w:rsidP="006872A5">
      <w:pPr>
        <w:jc w:val="both"/>
        <w:rPr>
          <w:lang w:val="lt-LT"/>
        </w:rPr>
      </w:pPr>
      <w:r w:rsidRPr="00620C37">
        <w:rPr>
          <w:lang w:val="lt-LT"/>
        </w:rPr>
        <w:t xml:space="preserve">Bendrovės valdymo organai yra: visuotinis akcininkų susirinkimas, bendrovės valdyba, bendrovės direktorius. 2018 m. gruodžio 21 d. Kretingos rajono savivaldybės administracijos direktoriaus įsakymu Nr. A1-1087 4 metų laikotarpiui paskirti valdybos nariai: Alma </w:t>
      </w:r>
      <w:proofErr w:type="spellStart"/>
      <w:r w:rsidRPr="00620C37">
        <w:rPr>
          <w:lang w:val="lt-LT"/>
        </w:rPr>
        <w:t>Patamsienė</w:t>
      </w:r>
      <w:proofErr w:type="spellEnd"/>
      <w:r w:rsidRPr="00620C37">
        <w:rPr>
          <w:lang w:val="lt-LT"/>
        </w:rPr>
        <w:t xml:space="preserve"> (Kretingos miesto seniūnijos seniūno pavaduotoja), Lina </w:t>
      </w:r>
      <w:proofErr w:type="spellStart"/>
      <w:r w:rsidRPr="00620C37">
        <w:rPr>
          <w:lang w:val="lt-LT"/>
        </w:rPr>
        <w:t>Stropuvienė</w:t>
      </w:r>
      <w:proofErr w:type="spellEnd"/>
      <w:r w:rsidRPr="00620C37">
        <w:rPr>
          <w:lang w:val="lt-LT"/>
        </w:rPr>
        <w:t xml:space="preserve"> (Savivaldybės administracijos Ekonomikos ir biudžeto skyriaus specialistė), Nerijus </w:t>
      </w:r>
      <w:proofErr w:type="spellStart"/>
      <w:r w:rsidRPr="00620C37">
        <w:rPr>
          <w:lang w:val="lt-LT"/>
        </w:rPr>
        <w:t>Tertelis</w:t>
      </w:r>
      <w:proofErr w:type="spellEnd"/>
      <w:r w:rsidRPr="00620C37">
        <w:rPr>
          <w:lang w:val="lt-LT"/>
        </w:rPr>
        <w:t xml:space="preserve"> (UAB „Kretingos turgus“ direktorius), Nijolė </w:t>
      </w:r>
      <w:proofErr w:type="spellStart"/>
      <w:r w:rsidRPr="00620C37">
        <w:rPr>
          <w:lang w:val="lt-LT"/>
        </w:rPr>
        <w:t>Vaičienė</w:t>
      </w:r>
      <w:proofErr w:type="spellEnd"/>
      <w:r w:rsidRPr="00620C37">
        <w:rPr>
          <w:lang w:val="lt-LT"/>
        </w:rPr>
        <w:t xml:space="preserve"> (Savivaldybės administracijos Vietinio ir turto valdymo skyriaus vedėjo pavaduotoja), Daiva </w:t>
      </w:r>
      <w:proofErr w:type="spellStart"/>
      <w:r w:rsidRPr="00620C37">
        <w:rPr>
          <w:lang w:val="lt-LT"/>
        </w:rPr>
        <w:t>Vaikėnienė</w:t>
      </w:r>
      <w:proofErr w:type="spellEnd"/>
      <w:r w:rsidRPr="00620C37">
        <w:rPr>
          <w:lang w:val="lt-LT"/>
        </w:rPr>
        <w:t xml:space="preserve"> (Savivaldybės administracijos Juridinio skyriaus vyr. specialistė). Per 2019 metus surengti 5 valdybos posėdžiai, nagrinėta 20 klausimų.</w:t>
      </w:r>
    </w:p>
    <w:p w:rsidR="006C5A2B" w:rsidRPr="00620C37" w:rsidRDefault="006C5A2B" w:rsidP="006872A5">
      <w:pPr>
        <w:jc w:val="both"/>
        <w:rPr>
          <w:lang w:val="lt-LT"/>
        </w:rPr>
      </w:pPr>
      <w:r w:rsidRPr="00620C37">
        <w:rPr>
          <w:lang w:val="lt-LT"/>
        </w:rPr>
        <w:t>Per 2019 m. bendrovėje atlikti valstybės institucijų patikrinimai: Valstybinė maisto ir veterinarijos tarnyba – 2, Valstybinė augalininkystės tarnyba prie Žemės ūkio ministerijos – 2, Lietuvos metrologijos inspekcija – 1. Esminių pažeidimų nenustatyta.</w:t>
      </w:r>
    </w:p>
    <w:p w:rsidR="006C5A2B" w:rsidRPr="00620C37" w:rsidRDefault="006C5A2B" w:rsidP="006872A5">
      <w:pPr>
        <w:jc w:val="both"/>
        <w:rPr>
          <w:lang w:val="lt-LT"/>
        </w:rPr>
      </w:pPr>
      <w:r w:rsidRPr="00620C37">
        <w:rPr>
          <w:lang w:val="lt-LT"/>
        </w:rPr>
        <w:t xml:space="preserve">UAB „Kretingos turgus“ veikla yra turgavietės eksploatavimas – nekilnojamojo turto, priklausančio nuosavybės ar kita teise, išnuomojimas. </w:t>
      </w:r>
    </w:p>
    <w:p w:rsidR="0073071E" w:rsidRDefault="006C5A2B" w:rsidP="0073071E">
      <w:pPr>
        <w:jc w:val="both"/>
        <w:rPr>
          <w:lang w:val="lt-LT"/>
        </w:rPr>
      </w:pPr>
      <w:r w:rsidRPr="00620C37">
        <w:rPr>
          <w:lang w:val="lt-LT"/>
        </w:rPr>
        <w:t>Nuo 2017 m.  bendrovė vykdo papildomą veiklą – organizuoja komercines muges. 2019 m. surengtos 6 mugės.</w:t>
      </w:r>
    </w:p>
    <w:p w:rsidR="006C5A2B" w:rsidRPr="0073071E" w:rsidRDefault="0073071E" w:rsidP="0073071E">
      <w:pPr>
        <w:ind w:firstLine="0"/>
        <w:jc w:val="center"/>
        <w:rPr>
          <w:b/>
          <w:lang w:val="lt-LT"/>
        </w:rPr>
      </w:pPr>
      <w:r w:rsidRPr="0073071E">
        <w:rPr>
          <w:b/>
          <w:lang w:val="lt-LT"/>
        </w:rPr>
        <w:t>VEIKLOS RODIKLIAI</w:t>
      </w:r>
    </w:p>
    <w:p w:rsidR="006C5A2B" w:rsidRPr="00620C37" w:rsidRDefault="00305CCB" w:rsidP="00B67BB1">
      <w:pPr>
        <w:ind w:firstLine="0"/>
        <w:rPr>
          <w:lang w:val="lt-LT"/>
        </w:rPr>
      </w:pPr>
      <w:r w:rsidRPr="00620C37">
        <w:rPr>
          <w:noProof/>
          <w:lang w:val="lt-LT" w:eastAsia="lt-LT"/>
        </w:rPr>
        <w:drawing>
          <wp:inline distT="0" distB="0" distL="0" distR="0">
            <wp:extent cx="5791200" cy="2148840"/>
            <wp:effectExtent l="0" t="0" r="0" b="3810"/>
            <wp:docPr id="1"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148840"/>
                    </a:xfrm>
                    <a:prstGeom prst="rect">
                      <a:avLst/>
                    </a:prstGeom>
                    <a:noFill/>
                    <a:ln>
                      <a:noFill/>
                    </a:ln>
                  </pic:spPr>
                </pic:pic>
              </a:graphicData>
            </a:graphic>
          </wp:inline>
        </w:drawing>
      </w:r>
    </w:p>
    <w:p w:rsidR="006C5A2B" w:rsidRPr="00620C37" w:rsidRDefault="006C5A2B" w:rsidP="00B67BB1">
      <w:pPr>
        <w:rPr>
          <w:lang w:val="lt-LT"/>
        </w:rPr>
      </w:pPr>
      <w:r w:rsidRPr="00620C37">
        <w:rPr>
          <w:lang w:val="lt-LT"/>
        </w:rPr>
        <w:lastRenderedPageBreak/>
        <w:t xml:space="preserve">1 pav. Pardavimo pajamos, </w:t>
      </w:r>
      <w:proofErr w:type="spellStart"/>
      <w:r w:rsidRPr="00620C37">
        <w:rPr>
          <w:lang w:val="lt-LT"/>
        </w:rPr>
        <w:t>Eur</w:t>
      </w:r>
      <w:proofErr w:type="spellEnd"/>
    </w:p>
    <w:p w:rsidR="006C5A2B" w:rsidRPr="00620C37" w:rsidRDefault="006C5A2B" w:rsidP="006872A5">
      <w:pPr>
        <w:jc w:val="both"/>
        <w:rPr>
          <w:lang w:val="lt-LT"/>
        </w:rPr>
      </w:pPr>
      <w:r w:rsidRPr="00620C37">
        <w:rPr>
          <w:lang w:val="lt-LT"/>
        </w:rPr>
        <w:t xml:space="preserve">2019 m. pardavimo pajamos padidėjo 1 proc., lyginant su 2018 m. Įmonės metiniai pardavimai padidėjo 668 </w:t>
      </w:r>
      <w:proofErr w:type="spellStart"/>
      <w:r w:rsidRPr="00620C37">
        <w:rPr>
          <w:lang w:val="lt-LT"/>
        </w:rPr>
        <w:t>Eur</w:t>
      </w:r>
      <w:proofErr w:type="spellEnd"/>
      <w:r w:rsidRPr="00620C37">
        <w:rPr>
          <w:lang w:val="lt-LT"/>
        </w:rPr>
        <w:t>:</w:t>
      </w:r>
    </w:p>
    <w:p w:rsidR="006C5A2B" w:rsidRPr="00620C37" w:rsidRDefault="006C5A2B" w:rsidP="006872A5">
      <w:pPr>
        <w:jc w:val="both"/>
        <w:rPr>
          <w:lang w:val="lt-LT"/>
        </w:rPr>
      </w:pPr>
      <w:r w:rsidRPr="00620C37">
        <w:rPr>
          <w:lang w:val="lt-LT"/>
        </w:rPr>
        <w:t xml:space="preserve">1. Vykdant papildomą veiklą – organizuojant muges Kretingos mieste 2019 m. gauta 14949 </w:t>
      </w:r>
      <w:proofErr w:type="spellStart"/>
      <w:r w:rsidRPr="00620C37">
        <w:rPr>
          <w:lang w:val="lt-LT"/>
        </w:rPr>
        <w:t>Eur</w:t>
      </w:r>
      <w:proofErr w:type="spellEnd"/>
      <w:r w:rsidRPr="00620C37">
        <w:rPr>
          <w:lang w:val="lt-LT"/>
        </w:rPr>
        <w:t xml:space="preserve"> pajamų. Lyginant su 2018 m. pajamos iš mugių organizavimo padidėjo 1781 </w:t>
      </w:r>
      <w:proofErr w:type="spellStart"/>
      <w:r w:rsidRPr="00620C37">
        <w:rPr>
          <w:lang w:val="lt-LT"/>
        </w:rPr>
        <w:t>Eur</w:t>
      </w:r>
      <w:proofErr w:type="spellEnd"/>
      <w:r w:rsidRPr="00620C37">
        <w:rPr>
          <w:lang w:val="lt-LT"/>
        </w:rPr>
        <w:t>. Mugių pajamų struktūra ir dinamika atskleista lentelėje.</w:t>
      </w:r>
    </w:p>
    <w:p w:rsidR="006C5A2B" w:rsidRPr="00620C37" w:rsidRDefault="006C5A2B" w:rsidP="00B67BB1">
      <w:pPr>
        <w:rPr>
          <w:lang w:val="lt-LT"/>
        </w:rPr>
      </w:pPr>
      <w:r w:rsidRPr="00620C37">
        <w:rPr>
          <w:lang w:val="lt-LT"/>
        </w:rPr>
        <w:tab/>
      </w:r>
      <w:r w:rsidRPr="00620C37">
        <w:rPr>
          <w:lang w:val="lt-LT"/>
        </w:rPr>
        <w:tab/>
      </w:r>
      <w:r w:rsidRPr="00620C37">
        <w:rPr>
          <w:lang w:val="lt-LT"/>
        </w:rPr>
        <w:tab/>
      </w:r>
      <w:r w:rsidRPr="00620C37">
        <w:rPr>
          <w:lang w:val="lt-LT"/>
        </w:rPr>
        <w:tab/>
      </w:r>
      <w:r w:rsidRPr="00620C37">
        <w:rPr>
          <w:lang w:val="lt-LT"/>
        </w:rPr>
        <w:tab/>
      </w:r>
      <w:r w:rsidRPr="00620C37">
        <w:rPr>
          <w:lang w:val="lt-LT"/>
        </w:rPr>
        <w:tab/>
      </w:r>
    </w:p>
    <w:p w:rsidR="006C5A2B" w:rsidRPr="00620C37" w:rsidRDefault="006C5A2B" w:rsidP="00B67BB1">
      <w:pPr>
        <w:rPr>
          <w:lang w:val="lt-LT"/>
        </w:rPr>
      </w:pPr>
      <w:r w:rsidRPr="00620C37">
        <w:rPr>
          <w:lang w:val="lt-LT"/>
        </w:rPr>
        <w:t>Mugių pajamų struktūra ir dinamika                                                         1 lentelė</w:t>
      </w:r>
    </w:p>
    <w:tbl>
      <w:tblPr>
        <w:tblW w:w="92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1985"/>
        <w:gridCol w:w="1984"/>
        <w:gridCol w:w="1836"/>
        <w:gridCol w:w="14"/>
      </w:tblGrid>
      <w:tr w:rsidR="006C5A2B" w:rsidRPr="00620C37" w:rsidTr="00DD783D">
        <w:trPr>
          <w:trHeight w:val="517"/>
        </w:trPr>
        <w:tc>
          <w:tcPr>
            <w:tcW w:w="3417" w:type="dxa"/>
            <w:noWrap/>
            <w:vAlign w:val="bottom"/>
          </w:tcPr>
          <w:p w:rsidR="006C5A2B" w:rsidRPr="00620C37" w:rsidRDefault="006C5A2B" w:rsidP="00B67BB1">
            <w:pPr>
              <w:ind w:firstLine="0"/>
              <w:jc w:val="center"/>
              <w:rPr>
                <w:lang w:val="lt-LT"/>
              </w:rPr>
            </w:pPr>
            <w:r w:rsidRPr="00620C37">
              <w:rPr>
                <w:lang w:val="lt-LT"/>
              </w:rPr>
              <w:t>Prekybos mugių pajamos</w:t>
            </w:r>
          </w:p>
        </w:tc>
        <w:tc>
          <w:tcPr>
            <w:tcW w:w="1985" w:type="dxa"/>
            <w:noWrap/>
            <w:vAlign w:val="bottom"/>
          </w:tcPr>
          <w:p w:rsidR="006C5A2B" w:rsidRPr="00620C37" w:rsidRDefault="006C5A2B" w:rsidP="00B67BB1">
            <w:pPr>
              <w:ind w:firstLine="0"/>
              <w:jc w:val="center"/>
              <w:rPr>
                <w:lang w:val="lt-LT"/>
              </w:rPr>
            </w:pPr>
            <w:r w:rsidRPr="00620C37">
              <w:rPr>
                <w:lang w:val="lt-LT"/>
              </w:rPr>
              <w:t>Gauta pajamų</w:t>
            </w:r>
          </w:p>
          <w:p w:rsidR="006C5A2B" w:rsidRPr="00620C37" w:rsidRDefault="006C5A2B" w:rsidP="00B67BB1">
            <w:pPr>
              <w:ind w:firstLine="0"/>
              <w:jc w:val="center"/>
              <w:rPr>
                <w:lang w:val="lt-LT"/>
              </w:rPr>
            </w:pPr>
            <w:r w:rsidRPr="00620C37">
              <w:rPr>
                <w:lang w:val="lt-LT"/>
              </w:rPr>
              <w:t>2017 m.</w:t>
            </w:r>
          </w:p>
        </w:tc>
        <w:tc>
          <w:tcPr>
            <w:tcW w:w="1984" w:type="dxa"/>
            <w:noWrap/>
            <w:vAlign w:val="bottom"/>
          </w:tcPr>
          <w:p w:rsidR="006C5A2B" w:rsidRPr="00620C37" w:rsidRDefault="006C5A2B" w:rsidP="00B67BB1">
            <w:pPr>
              <w:ind w:firstLine="0"/>
              <w:jc w:val="center"/>
              <w:rPr>
                <w:lang w:val="lt-LT"/>
              </w:rPr>
            </w:pPr>
            <w:r w:rsidRPr="00620C37">
              <w:rPr>
                <w:lang w:val="lt-LT"/>
              </w:rPr>
              <w:t>Gauta pajamų</w:t>
            </w:r>
          </w:p>
          <w:p w:rsidR="006C5A2B" w:rsidRPr="00620C37" w:rsidRDefault="006C5A2B" w:rsidP="00B67BB1">
            <w:pPr>
              <w:ind w:firstLine="0"/>
              <w:jc w:val="center"/>
              <w:rPr>
                <w:lang w:val="lt-LT"/>
              </w:rPr>
            </w:pPr>
            <w:r w:rsidRPr="00620C37">
              <w:rPr>
                <w:lang w:val="lt-LT"/>
              </w:rPr>
              <w:t>2018 m.</w:t>
            </w:r>
          </w:p>
        </w:tc>
        <w:tc>
          <w:tcPr>
            <w:tcW w:w="1850" w:type="dxa"/>
            <w:gridSpan w:val="2"/>
          </w:tcPr>
          <w:p w:rsidR="006C5A2B" w:rsidRPr="00620C37" w:rsidRDefault="006C5A2B" w:rsidP="00DD783D">
            <w:pPr>
              <w:ind w:firstLine="0"/>
              <w:jc w:val="center"/>
              <w:rPr>
                <w:lang w:val="lt-LT"/>
              </w:rPr>
            </w:pPr>
            <w:r w:rsidRPr="00620C37">
              <w:rPr>
                <w:lang w:val="lt-LT"/>
              </w:rPr>
              <w:t>Gauta pajamų</w:t>
            </w:r>
          </w:p>
          <w:p w:rsidR="006C5A2B" w:rsidRPr="00620C37" w:rsidRDefault="006C5A2B" w:rsidP="00DD783D">
            <w:pPr>
              <w:ind w:firstLine="0"/>
              <w:jc w:val="center"/>
              <w:rPr>
                <w:lang w:val="lt-LT"/>
              </w:rPr>
            </w:pPr>
            <w:r w:rsidRPr="00620C37">
              <w:rPr>
                <w:lang w:val="lt-LT"/>
              </w:rPr>
              <w:t>2019 m.</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proofErr w:type="spellStart"/>
            <w:r w:rsidRPr="00620C37">
              <w:rPr>
                <w:lang w:val="lt-LT"/>
              </w:rPr>
              <w:t>Kazimierinių</w:t>
            </w:r>
            <w:proofErr w:type="spellEnd"/>
            <w:r w:rsidRPr="00620C37">
              <w:rPr>
                <w:lang w:val="lt-LT"/>
              </w:rPr>
              <w:t>, Užgavėnių mugė</w:t>
            </w:r>
          </w:p>
        </w:tc>
        <w:tc>
          <w:tcPr>
            <w:tcW w:w="1985" w:type="dxa"/>
            <w:noWrap/>
            <w:vAlign w:val="bottom"/>
          </w:tcPr>
          <w:p w:rsidR="006C5A2B" w:rsidRPr="00620C37" w:rsidRDefault="006C5A2B" w:rsidP="00B67BB1">
            <w:pPr>
              <w:ind w:firstLine="0"/>
              <w:jc w:val="center"/>
              <w:rPr>
                <w:lang w:val="lt-LT"/>
              </w:rPr>
            </w:pPr>
            <w:r w:rsidRPr="00620C37">
              <w:rPr>
                <w:lang w:val="lt-LT"/>
              </w:rPr>
              <w:t>0</w:t>
            </w:r>
          </w:p>
        </w:tc>
        <w:tc>
          <w:tcPr>
            <w:tcW w:w="1984" w:type="dxa"/>
            <w:noWrap/>
            <w:vAlign w:val="bottom"/>
          </w:tcPr>
          <w:p w:rsidR="006C5A2B" w:rsidRPr="00620C37" w:rsidRDefault="006C5A2B" w:rsidP="00B67BB1">
            <w:pPr>
              <w:ind w:firstLine="0"/>
              <w:jc w:val="center"/>
              <w:rPr>
                <w:lang w:val="lt-LT"/>
              </w:rPr>
            </w:pPr>
            <w:r w:rsidRPr="00620C37">
              <w:rPr>
                <w:lang w:val="lt-LT"/>
              </w:rPr>
              <w:t>0</w:t>
            </w:r>
          </w:p>
        </w:tc>
        <w:tc>
          <w:tcPr>
            <w:tcW w:w="1836" w:type="dxa"/>
          </w:tcPr>
          <w:p w:rsidR="006C5A2B" w:rsidRPr="00620C37" w:rsidRDefault="006C5A2B" w:rsidP="00B67BB1">
            <w:pPr>
              <w:ind w:firstLine="0"/>
              <w:jc w:val="center"/>
              <w:rPr>
                <w:lang w:val="lt-LT"/>
              </w:rPr>
            </w:pPr>
            <w:r w:rsidRPr="00620C37">
              <w:rPr>
                <w:lang w:val="lt-LT"/>
              </w:rPr>
              <w:t>2248</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r w:rsidRPr="00620C37">
              <w:rPr>
                <w:lang w:val="lt-LT"/>
              </w:rPr>
              <w:t>Pavasario (Velykinė) mugė</w:t>
            </w:r>
          </w:p>
        </w:tc>
        <w:tc>
          <w:tcPr>
            <w:tcW w:w="1985" w:type="dxa"/>
            <w:noWrap/>
            <w:vAlign w:val="bottom"/>
          </w:tcPr>
          <w:p w:rsidR="006C5A2B" w:rsidRPr="00620C37" w:rsidRDefault="006C5A2B" w:rsidP="00B67BB1">
            <w:pPr>
              <w:ind w:firstLine="0"/>
              <w:jc w:val="center"/>
              <w:rPr>
                <w:lang w:val="lt-LT"/>
              </w:rPr>
            </w:pPr>
            <w:r w:rsidRPr="00620C37">
              <w:rPr>
                <w:lang w:val="lt-LT"/>
              </w:rPr>
              <w:t>0</w:t>
            </w:r>
          </w:p>
        </w:tc>
        <w:tc>
          <w:tcPr>
            <w:tcW w:w="1984" w:type="dxa"/>
            <w:noWrap/>
            <w:vAlign w:val="bottom"/>
          </w:tcPr>
          <w:p w:rsidR="006C5A2B" w:rsidRPr="00620C37" w:rsidRDefault="006C5A2B" w:rsidP="00B67BB1">
            <w:pPr>
              <w:ind w:firstLine="0"/>
              <w:jc w:val="center"/>
              <w:rPr>
                <w:lang w:val="lt-LT"/>
              </w:rPr>
            </w:pPr>
            <w:r w:rsidRPr="00620C37">
              <w:rPr>
                <w:lang w:val="lt-LT"/>
              </w:rPr>
              <w:t>2907,5</w:t>
            </w:r>
          </w:p>
        </w:tc>
        <w:tc>
          <w:tcPr>
            <w:tcW w:w="1836" w:type="dxa"/>
          </w:tcPr>
          <w:p w:rsidR="006C5A2B" w:rsidRPr="00620C37" w:rsidRDefault="006C5A2B" w:rsidP="00B67BB1">
            <w:pPr>
              <w:ind w:firstLine="0"/>
              <w:jc w:val="center"/>
              <w:rPr>
                <w:lang w:val="lt-LT"/>
              </w:rPr>
            </w:pPr>
            <w:r w:rsidRPr="00620C37">
              <w:rPr>
                <w:lang w:val="lt-LT"/>
              </w:rPr>
              <w:t>2237</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r w:rsidRPr="00620C37">
              <w:rPr>
                <w:lang w:val="lt-LT"/>
              </w:rPr>
              <w:t>Šv. Antano mugė</w:t>
            </w:r>
          </w:p>
        </w:tc>
        <w:tc>
          <w:tcPr>
            <w:tcW w:w="1985" w:type="dxa"/>
            <w:noWrap/>
            <w:vAlign w:val="bottom"/>
          </w:tcPr>
          <w:p w:rsidR="006C5A2B" w:rsidRPr="00620C37" w:rsidRDefault="006C5A2B" w:rsidP="00B67BB1">
            <w:pPr>
              <w:ind w:firstLine="0"/>
              <w:jc w:val="center"/>
              <w:rPr>
                <w:lang w:val="lt-LT"/>
              </w:rPr>
            </w:pPr>
            <w:r w:rsidRPr="00620C37">
              <w:rPr>
                <w:lang w:val="lt-LT"/>
              </w:rPr>
              <w:t>6848</w:t>
            </w:r>
          </w:p>
        </w:tc>
        <w:tc>
          <w:tcPr>
            <w:tcW w:w="1984" w:type="dxa"/>
            <w:noWrap/>
            <w:vAlign w:val="bottom"/>
          </w:tcPr>
          <w:p w:rsidR="006C5A2B" w:rsidRPr="00620C37" w:rsidRDefault="006C5A2B" w:rsidP="00B67BB1">
            <w:pPr>
              <w:ind w:firstLine="0"/>
              <w:jc w:val="center"/>
              <w:rPr>
                <w:lang w:val="lt-LT"/>
              </w:rPr>
            </w:pPr>
            <w:r w:rsidRPr="00620C37">
              <w:rPr>
                <w:lang w:val="lt-LT"/>
              </w:rPr>
              <w:t>5485,66</w:t>
            </w:r>
          </w:p>
        </w:tc>
        <w:tc>
          <w:tcPr>
            <w:tcW w:w="1836" w:type="dxa"/>
          </w:tcPr>
          <w:p w:rsidR="006C5A2B" w:rsidRPr="00620C37" w:rsidRDefault="006C5A2B" w:rsidP="00B67BB1">
            <w:pPr>
              <w:ind w:firstLine="0"/>
              <w:jc w:val="center"/>
              <w:rPr>
                <w:lang w:val="lt-LT"/>
              </w:rPr>
            </w:pPr>
            <w:r w:rsidRPr="00620C37">
              <w:rPr>
                <w:lang w:val="lt-LT"/>
              </w:rPr>
              <w:t>5524</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r w:rsidRPr="00620C37">
              <w:rPr>
                <w:lang w:val="lt-LT"/>
              </w:rPr>
              <w:t>Moliūgo šventės mugė</w:t>
            </w:r>
          </w:p>
        </w:tc>
        <w:tc>
          <w:tcPr>
            <w:tcW w:w="1985" w:type="dxa"/>
            <w:noWrap/>
            <w:vAlign w:val="bottom"/>
          </w:tcPr>
          <w:p w:rsidR="006C5A2B" w:rsidRPr="00620C37" w:rsidRDefault="006C5A2B" w:rsidP="00B67BB1">
            <w:pPr>
              <w:ind w:firstLine="0"/>
              <w:jc w:val="center"/>
              <w:rPr>
                <w:lang w:val="lt-LT"/>
              </w:rPr>
            </w:pPr>
            <w:r w:rsidRPr="00620C37">
              <w:rPr>
                <w:lang w:val="lt-LT"/>
              </w:rPr>
              <w:t>2510</w:t>
            </w:r>
          </w:p>
        </w:tc>
        <w:tc>
          <w:tcPr>
            <w:tcW w:w="1984" w:type="dxa"/>
            <w:noWrap/>
            <w:vAlign w:val="bottom"/>
          </w:tcPr>
          <w:p w:rsidR="006C5A2B" w:rsidRPr="00620C37" w:rsidRDefault="006C5A2B" w:rsidP="00B67BB1">
            <w:pPr>
              <w:ind w:firstLine="0"/>
              <w:jc w:val="center"/>
              <w:rPr>
                <w:lang w:val="lt-LT"/>
              </w:rPr>
            </w:pPr>
            <w:r w:rsidRPr="00620C37">
              <w:rPr>
                <w:lang w:val="lt-LT"/>
              </w:rPr>
              <w:t>2512,83</w:t>
            </w:r>
          </w:p>
        </w:tc>
        <w:tc>
          <w:tcPr>
            <w:tcW w:w="1836" w:type="dxa"/>
          </w:tcPr>
          <w:p w:rsidR="006C5A2B" w:rsidRPr="00620C37" w:rsidRDefault="006C5A2B" w:rsidP="00B67BB1">
            <w:pPr>
              <w:ind w:firstLine="0"/>
              <w:jc w:val="center"/>
              <w:rPr>
                <w:lang w:val="lt-LT"/>
              </w:rPr>
            </w:pPr>
            <w:r w:rsidRPr="00620C37">
              <w:rPr>
                <w:lang w:val="lt-LT"/>
              </w:rPr>
              <w:t>2285</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r w:rsidRPr="00620C37">
              <w:rPr>
                <w:lang w:val="lt-LT"/>
              </w:rPr>
              <w:t>Kalėdų eglės įžiebimo mugė</w:t>
            </w:r>
          </w:p>
        </w:tc>
        <w:tc>
          <w:tcPr>
            <w:tcW w:w="1985" w:type="dxa"/>
            <w:noWrap/>
            <w:vAlign w:val="bottom"/>
          </w:tcPr>
          <w:p w:rsidR="006C5A2B" w:rsidRPr="00620C37" w:rsidRDefault="006C5A2B" w:rsidP="00B67BB1">
            <w:pPr>
              <w:ind w:firstLine="0"/>
              <w:jc w:val="center"/>
              <w:rPr>
                <w:lang w:val="lt-LT"/>
              </w:rPr>
            </w:pPr>
            <w:r w:rsidRPr="00620C37">
              <w:rPr>
                <w:lang w:val="lt-LT"/>
              </w:rPr>
              <w:t>1196,64</w:t>
            </w:r>
          </w:p>
        </w:tc>
        <w:tc>
          <w:tcPr>
            <w:tcW w:w="1984" w:type="dxa"/>
            <w:noWrap/>
            <w:vAlign w:val="bottom"/>
          </w:tcPr>
          <w:p w:rsidR="006C5A2B" w:rsidRPr="00620C37" w:rsidRDefault="006C5A2B" w:rsidP="00B67BB1">
            <w:pPr>
              <w:ind w:firstLine="0"/>
              <w:jc w:val="center"/>
              <w:rPr>
                <w:lang w:val="lt-LT"/>
              </w:rPr>
            </w:pPr>
            <w:r w:rsidRPr="00620C37">
              <w:rPr>
                <w:lang w:val="lt-LT"/>
              </w:rPr>
              <w:t>1437,13</w:t>
            </w:r>
          </w:p>
        </w:tc>
        <w:tc>
          <w:tcPr>
            <w:tcW w:w="1836" w:type="dxa"/>
          </w:tcPr>
          <w:p w:rsidR="006C5A2B" w:rsidRPr="00620C37" w:rsidRDefault="006C5A2B" w:rsidP="00B67BB1">
            <w:pPr>
              <w:ind w:firstLine="0"/>
              <w:jc w:val="center"/>
              <w:rPr>
                <w:lang w:val="lt-LT"/>
              </w:rPr>
            </w:pPr>
            <w:r w:rsidRPr="00620C37">
              <w:rPr>
                <w:lang w:val="lt-LT"/>
              </w:rPr>
              <w:t>1412</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proofErr w:type="spellStart"/>
            <w:r w:rsidRPr="00620C37">
              <w:rPr>
                <w:lang w:val="lt-LT"/>
              </w:rPr>
              <w:t>Adventinė</w:t>
            </w:r>
            <w:proofErr w:type="spellEnd"/>
            <w:r w:rsidRPr="00620C37">
              <w:rPr>
                <w:lang w:val="lt-LT"/>
              </w:rPr>
              <w:t xml:space="preserve"> mugė</w:t>
            </w:r>
          </w:p>
        </w:tc>
        <w:tc>
          <w:tcPr>
            <w:tcW w:w="1985" w:type="dxa"/>
            <w:noWrap/>
            <w:vAlign w:val="bottom"/>
          </w:tcPr>
          <w:p w:rsidR="006C5A2B" w:rsidRPr="00620C37" w:rsidRDefault="006C5A2B" w:rsidP="00B67BB1">
            <w:pPr>
              <w:ind w:firstLine="0"/>
              <w:jc w:val="center"/>
              <w:rPr>
                <w:lang w:val="lt-LT"/>
              </w:rPr>
            </w:pPr>
            <w:r w:rsidRPr="00620C37">
              <w:rPr>
                <w:lang w:val="lt-LT"/>
              </w:rPr>
              <w:t>1123,23</w:t>
            </w:r>
          </w:p>
        </w:tc>
        <w:tc>
          <w:tcPr>
            <w:tcW w:w="1984" w:type="dxa"/>
            <w:noWrap/>
            <w:vAlign w:val="bottom"/>
          </w:tcPr>
          <w:p w:rsidR="006C5A2B" w:rsidRPr="00620C37" w:rsidRDefault="006C5A2B" w:rsidP="00B67BB1">
            <w:pPr>
              <w:ind w:firstLine="0"/>
              <w:jc w:val="center"/>
              <w:rPr>
                <w:lang w:val="lt-LT"/>
              </w:rPr>
            </w:pPr>
            <w:r w:rsidRPr="00620C37">
              <w:rPr>
                <w:lang w:val="lt-LT"/>
              </w:rPr>
              <w:t>824,72</w:t>
            </w:r>
          </w:p>
        </w:tc>
        <w:tc>
          <w:tcPr>
            <w:tcW w:w="1836" w:type="dxa"/>
          </w:tcPr>
          <w:p w:rsidR="006C5A2B" w:rsidRPr="00620C37" w:rsidRDefault="006C5A2B" w:rsidP="00B67BB1">
            <w:pPr>
              <w:ind w:firstLine="0"/>
              <w:jc w:val="center"/>
              <w:rPr>
                <w:lang w:val="lt-LT"/>
              </w:rPr>
            </w:pPr>
            <w:r w:rsidRPr="00620C37">
              <w:rPr>
                <w:lang w:val="lt-LT"/>
              </w:rPr>
              <w:t>1243</w:t>
            </w:r>
          </w:p>
        </w:tc>
      </w:tr>
      <w:tr w:rsidR="006C5A2B" w:rsidRPr="00620C37" w:rsidTr="00DD783D">
        <w:trPr>
          <w:gridAfter w:val="1"/>
          <w:wAfter w:w="14" w:type="dxa"/>
          <w:trHeight w:val="255"/>
        </w:trPr>
        <w:tc>
          <w:tcPr>
            <w:tcW w:w="3417" w:type="dxa"/>
            <w:noWrap/>
            <w:vAlign w:val="bottom"/>
          </w:tcPr>
          <w:p w:rsidR="006C5A2B" w:rsidRPr="00620C37" w:rsidRDefault="006C5A2B" w:rsidP="00B67BB1">
            <w:pPr>
              <w:ind w:firstLine="0"/>
              <w:rPr>
                <w:lang w:val="lt-LT"/>
              </w:rPr>
            </w:pPr>
            <w:r w:rsidRPr="00620C37">
              <w:rPr>
                <w:lang w:val="lt-LT"/>
              </w:rPr>
              <w:t>Viso</w:t>
            </w:r>
          </w:p>
        </w:tc>
        <w:tc>
          <w:tcPr>
            <w:tcW w:w="1985" w:type="dxa"/>
            <w:noWrap/>
            <w:vAlign w:val="bottom"/>
          </w:tcPr>
          <w:p w:rsidR="006C5A2B" w:rsidRPr="00620C37" w:rsidRDefault="006C5A2B" w:rsidP="00B67BB1">
            <w:pPr>
              <w:ind w:firstLine="0"/>
              <w:jc w:val="center"/>
              <w:rPr>
                <w:lang w:val="lt-LT"/>
              </w:rPr>
            </w:pPr>
            <w:r w:rsidRPr="00620C37">
              <w:rPr>
                <w:lang w:val="lt-LT"/>
              </w:rPr>
              <w:fldChar w:fldCharType="begin"/>
            </w:r>
            <w:r w:rsidRPr="00620C37">
              <w:rPr>
                <w:lang w:val="lt-LT"/>
              </w:rPr>
              <w:instrText xml:space="preserve"> =SUM(ABOVE) </w:instrText>
            </w:r>
            <w:r w:rsidRPr="00620C37">
              <w:rPr>
                <w:lang w:val="lt-LT"/>
              </w:rPr>
              <w:fldChar w:fldCharType="separate"/>
            </w:r>
            <w:r w:rsidRPr="00620C37">
              <w:rPr>
                <w:noProof/>
                <w:lang w:val="lt-LT"/>
              </w:rPr>
              <w:t>11677,87</w:t>
            </w:r>
            <w:r w:rsidRPr="00620C37">
              <w:rPr>
                <w:lang w:val="lt-LT"/>
              </w:rPr>
              <w:fldChar w:fldCharType="end"/>
            </w:r>
          </w:p>
        </w:tc>
        <w:tc>
          <w:tcPr>
            <w:tcW w:w="1984" w:type="dxa"/>
            <w:noWrap/>
            <w:vAlign w:val="bottom"/>
          </w:tcPr>
          <w:p w:rsidR="006C5A2B" w:rsidRPr="00620C37" w:rsidRDefault="006C5A2B" w:rsidP="00B67BB1">
            <w:pPr>
              <w:ind w:firstLine="0"/>
              <w:jc w:val="center"/>
              <w:rPr>
                <w:lang w:val="lt-LT"/>
              </w:rPr>
            </w:pPr>
            <w:r w:rsidRPr="00620C37">
              <w:rPr>
                <w:lang w:val="lt-LT"/>
              </w:rPr>
              <w:fldChar w:fldCharType="begin"/>
            </w:r>
            <w:r w:rsidRPr="00620C37">
              <w:rPr>
                <w:lang w:val="lt-LT"/>
              </w:rPr>
              <w:instrText xml:space="preserve"> =SUM(ABOVE) </w:instrText>
            </w:r>
            <w:r w:rsidRPr="00620C37">
              <w:rPr>
                <w:lang w:val="lt-LT"/>
              </w:rPr>
              <w:fldChar w:fldCharType="separate"/>
            </w:r>
            <w:r w:rsidRPr="00620C37">
              <w:rPr>
                <w:noProof/>
                <w:lang w:val="lt-LT"/>
              </w:rPr>
              <w:t>13167,84</w:t>
            </w:r>
            <w:r w:rsidRPr="00620C37">
              <w:rPr>
                <w:lang w:val="lt-LT"/>
              </w:rPr>
              <w:fldChar w:fldCharType="end"/>
            </w:r>
          </w:p>
        </w:tc>
        <w:tc>
          <w:tcPr>
            <w:tcW w:w="1836" w:type="dxa"/>
          </w:tcPr>
          <w:p w:rsidR="006C5A2B" w:rsidRPr="00620C37" w:rsidRDefault="006C5A2B" w:rsidP="00B67BB1">
            <w:pPr>
              <w:ind w:firstLine="0"/>
              <w:jc w:val="center"/>
              <w:rPr>
                <w:lang w:val="lt-LT"/>
              </w:rPr>
            </w:pPr>
            <w:r w:rsidRPr="00620C37">
              <w:rPr>
                <w:lang w:val="lt-LT"/>
              </w:rPr>
              <w:t>14949</w:t>
            </w:r>
          </w:p>
        </w:tc>
      </w:tr>
    </w:tbl>
    <w:p w:rsidR="006C5A2B" w:rsidRPr="00620C37" w:rsidRDefault="006C5A2B" w:rsidP="00B67BB1">
      <w:pPr>
        <w:rPr>
          <w:lang w:val="lt-LT"/>
        </w:rPr>
      </w:pPr>
    </w:p>
    <w:p w:rsidR="006C5A2B" w:rsidRPr="00620C37" w:rsidRDefault="006C5A2B" w:rsidP="00535486">
      <w:pPr>
        <w:jc w:val="both"/>
        <w:rPr>
          <w:lang w:val="lt-LT"/>
        </w:rPr>
      </w:pPr>
      <w:r w:rsidRPr="00620C37">
        <w:rPr>
          <w:lang w:val="lt-LT"/>
        </w:rPr>
        <w:t xml:space="preserve">2. Pajamos iš prekybos vietų nuomos turguje 52095 </w:t>
      </w:r>
      <w:proofErr w:type="spellStart"/>
      <w:r w:rsidRPr="00620C37">
        <w:rPr>
          <w:lang w:val="lt-LT"/>
        </w:rPr>
        <w:t>Eur</w:t>
      </w:r>
      <w:proofErr w:type="spellEnd"/>
      <w:r w:rsidRPr="00620C37">
        <w:rPr>
          <w:lang w:val="lt-LT"/>
        </w:rPr>
        <w:t>. Lyginant su 2018 m.</w:t>
      </w:r>
      <w:r w:rsidR="00535486">
        <w:rPr>
          <w:lang w:val="lt-LT"/>
        </w:rPr>
        <w:t>,</w:t>
      </w:r>
      <w:r w:rsidRPr="00620C37">
        <w:rPr>
          <w:lang w:val="lt-LT"/>
        </w:rPr>
        <w:t xml:space="preserve"> jos sumažėjo 1113 </w:t>
      </w:r>
      <w:proofErr w:type="spellStart"/>
      <w:r w:rsidRPr="00620C37">
        <w:rPr>
          <w:lang w:val="lt-LT"/>
        </w:rPr>
        <w:t>Eur</w:t>
      </w:r>
      <w:proofErr w:type="spellEnd"/>
      <w:r w:rsidRPr="00620C37">
        <w:rPr>
          <w:lang w:val="lt-LT"/>
        </w:rPr>
        <w:t>.</w:t>
      </w:r>
    </w:p>
    <w:p w:rsidR="006C5A2B" w:rsidRPr="00620C37" w:rsidRDefault="006C5A2B" w:rsidP="006872A5">
      <w:pPr>
        <w:jc w:val="both"/>
        <w:rPr>
          <w:lang w:val="lt-LT"/>
        </w:rPr>
      </w:pPr>
      <w:r w:rsidRPr="00620C37">
        <w:rPr>
          <w:lang w:val="lt-LT"/>
        </w:rPr>
        <w:t xml:space="preserve">3. Pajamų iš patalpų nuomos 2019 m. gauta 5580 </w:t>
      </w:r>
      <w:proofErr w:type="spellStart"/>
      <w:r w:rsidRPr="00620C37">
        <w:rPr>
          <w:lang w:val="lt-LT"/>
        </w:rPr>
        <w:t>Eur</w:t>
      </w:r>
      <w:proofErr w:type="spellEnd"/>
      <w:r w:rsidRPr="00620C37">
        <w:rPr>
          <w:lang w:val="lt-LT"/>
        </w:rPr>
        <w:t>, t.</w:t>
      </w:r>
      <w:r w:rsidR="00535486">
        <w:rPr>
          <w:lang w:val="lt-LT"/>
        </w:rPr>
        <w:t xml:space="preserve"> </w:t>
      </w:r>
      <w:r w:rsidRPr="00620C37">
        <w:rPr>
          <w:lang w:val="lt-LT"/>
        </w:rPr>
        <w:t>y. tiek pat kiek 2018 metais.</w:t>
      </w:r>
    </w:p>
    <w:p w:rsidR="006C5A2B" w:rsidRPr="00620C37" w:rsidRDefault="006C5A2B" w:rsidP="00B67BB1">
      <w:pPr>
        <w:rPr>
          <w:lang w:val="lt-LT"/>
        </w:rPr>
      </w:pPr>
    </w:p>
    <w:p w:rsidR="006C5A2B" w:rsidRPr="00620C37" w:rsidRDefault="006C5A2B" w:rsidP="00B67BB1">
      <w:pPr>
        <w:rPr>
          <w:lang w:val="lt-LT"/>
        </w:rPr>
      </w:pPr>
    </w:p>
    <w:p w:rsidR="006C5A2B" w:rsidRDefault="00305CCB" w:rsidP="00B67BB1">
      <w:pPr>
        <w:ind w:firstLine="0"/>
        <w:rPr>
          <w:lang w:val="lt-LT"/>
        </w:rPr>
      </w:pPr>
      <w:r w:rsidRPr="00620C37">
        <w:rPr>
          <w:noProof/>
          <w:lang w:val="lt-LT" w:eastAsia="lt-LT"/>
        </w:rPr>
        <w:lastRenderedPageBreak/>
        <w:drawing>
          <wp:inline distT="0" distB="0" distL="0" distR="0">
            <wp:extent cx="5783580" cy="2438400"/>
            <wp:effectExtent l="0" t="0" r="0" b="0"/>
            <wp:docPr id="2"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580" cy="2438400"/>
                    </a:xfrm>
                    <a:prstGeom prst="rect">
                      <a:avLst/>
                    </a:prstGeom>
                    <a:noFill/>
                    <a:ln>
                      <a:noFill/>
                    </a:ln>
                  </pic:spPr>
                </pic:pic>
              </a:graphicData>
            </a:graphic>
          </wp:inline>
        </w:drawing>
      </w:r>
    </w:p>
    <w:p w:rsidR="006C5A2B" w:rsidRPr="00620C37" w:rsidRDefault="006C5A2B" w:rsidP="00B67BB1">
      <w:pPr>
        <w:rPr>
          <w:lang w:val="lt-LT"/>
        </w:rPr>
      </w:pPr>
      <w:r w:rsidRPr="00620C37">
        <w:rPr>
          <w:lang w:val="lt-LT"/>
        </w:rPr>
        <w:t xml:space="preserve">2 pav. Pardavimo savikaina, </w:t>
      </w:r>
      <w:proofErr w:type="spellStart"/>
      <w:r w:rsidRPr="00620C37">
        <w:rPr>
          <w:lang w:val="lt-LT"/>
        </w:rPr>
        <w:t>Eur</w:t>
      </w:r>
      <w:proofErr w:type="spellEnd"/>
    </w:p>
    <w:p w:rsidR="006C5A2B" w:rsidRPr="00620C37" w:rsidRDefault="006C5A2B" w:rsidP="006872A5">
      <w:pPr>
        <w:jc w:val="both"/>
        <w:rPr>
          <w:lang w:val="lt-LT"/>
        </w:rPr>
      </w:pPr>
      <w:r w:rsidRPr="00620C37">
        <w:rPr>
          <w:lang w:val="lt-LT"/>
        </w:rPr>
        <w:t xml:space="preserve">2019 m. pardavimo savikaina sumažėjo 2 proc., lyginant su 2018 m. </w:t>
      </w:r>
    </w:p>
    <w:p w:rsidR="006C5A2B" w:rsidRPr="00620C37" w:rsidRDefault="006C5A2B" w:rsidP="006872A5">
      <w:pPr>
        <w:jc w:val="both"/>
        <w:rPr>
          <w:lang w:val="lt-LT"/>
        </w:rPr>
      </w:pPr>
      <w:r w:rsidRPr="00620C37">
        <w:rPr>
          <w:lang w:val="lt-LT"/>
        </w:rPr>
        <w:t>Ilgalaikio turto eksploatacines s</w:t>
      </w:r>
      <w:r w:rsidR="00535486">
        <w:rPr>
          <w:lang w:val="lt-LT"/>
        </w:rPr>
        <w:t>ą</w:t>
      </w:r>
      <w:r w:rsidRPr="00620C37">
        <w:rPr>
          <w:lang w:val="lt-LT"/>
        </w:rPr>
        <w:t xml:space="preserve">naudas 31 proc. (185 </w:t>
      </w:r>
      <w:proofErr w:type="spellStart"/>
      <w:r w:rsidRPr="00620C37">
        <w:rPr>
          <w:lang w:val="lt-LT"/>
        </w:rPr>
        <w:t>Eur</w:t>
      </w:r>
      <w:proofErr w:type="spellEnd"/>
      <w:r w:rsidRPr="00620C37">
        <w:rPr>
          <w:lang w:val="lt-LT"/>
        </w:rPr>
        <w:t xml:space="preserve">) padidino įsigytas naujas spausdintuvas už 139 </w:t>
      </w:r>
      <w:proofErr w:type="spellStart"/>
      <w:r w:rsidRPr="00620C37">
        <w:rPr>
          <w:lang w:val="lt-LT"/>
        </w:rPr>
        <w:t>Eur</w:t>
      </w:r>
      <w:proofErr w:type="spellEnd"/>
      <w:r w:rsidRPr="00620C37">
        <w:rPr>
          <w:lang w:val="lt-LT"/>
        </w:rPr>
        <w:t xml:space="preserve">, medžiagos smulkiems paviljonų remonto darbams ir higienai. 15 proc. (184 </w:t>
      </w:r>
      <w:proofErr w:type="spellStart"/>
      <w:r w:rsidRPr="00620C37">
        <w:rPr>
          <w:lang w:val="lt-LT"/>
        </w:rPr>
        <w:t>Eur</w:t>
      </w:r>
      <w:proofErr w:type="spellEnd"/>
      <w:r w:rsidRPr="00620C37">
        <w:rPr>
          <w:lang w:val="lt-LT"/>
        </w:rPr>
        <w:t xml:space="preserve">) pastatų apsaugos, darbo saugos, </w:t>
      </w:r>
      <w:proofErr w:type="spellStart"/>
      <w:r w:rsidRPr="00620C37">
        <w:rPr>
          <w:lang w:val="lt-LT"/>
        </w:rPr>
        <w:t>vet</w:t>
      </w:r>
      <w:proofErr w:type="spellEnd"/>
      <w:r w:rsidRPr="00620C37">
        <w:rPr>
          <w:lang w:val="lt-LT"/>
        </w:rPr>
        <w:t xml:space="preserve">. paslaugų sąnaudas padidino pasikeitusi pastatų apsaugos paslaugų kaina. Komercinių mugių prekių ir paslaugų sąnaudas (komunalinės paslaugos, kanceliarinės prekės, skelbimai ir reklama spaudoje, vietinė rinkliava Kretingos rajono savivaldybei už leidimus organizuoti komercinius renginius) 22 proc. (342 </w:t>
      </w:r>
      <w:proofErr w:type="spellStart"/>
      <w:r w:rsidRPr="00620C37">
        <w:rPr>
          <w:lang w:val="lt-LT"/>
        </w:rPr>
        <w:t>Eur</w:t>
      </w:r>
      <w:proofErr w:type="spellEnd"/>
      <w:r w:rsidRPr="00620C37">
        <w:rPr>
          <w:lang w:val="lt-LT"/>
        </w:rPr>
        <w:t xml:space="preserve">) padidino šiemet suorganizuotos 6 mugės, 2018 m. </w:t>
      </w:r>
      <w:r w:rsidR="00535486">
        <w:rPr>
          <w:lang w:val="lt-LT"/>
        </w:rPr>
        <w:t>vyko</w:t>
      </w:r>
      <w:r w:rsidRPr="00620C37">
        <w:rPr>
          <w:lang w:val="lt-LT"/>
        </w:rPr>
        <w:t xml:space="preserve"> 5</w:t>
      </w:r>
      <w:r w:rsidR="00535486">
        <w:rPr>
          <w:lang w:val="lt-LT"/>
        </w:rPr>
        <w:t xml:space="preserve"> mugės</w:t>
      </w:r>
      <w:r w:rsidRPr="00620C37">
        <w:rPr>
          <w:lang w:val="lt-LT"/>
        </w:rPr>
        <w:t>.</w:t>
      </w:r>
    </w:p>
    <w:p w:rsidR="006C5A2B" w:rsidRPr="00620C37" w:rsidRDefault="006C5A2B" w:rsidP="006872A5">
      <w:pPr>
        <w:jc w:val="both"/>
        <w:rPr>
          <w:lang w:val="lt-LT"/>
        </w:rPr>
      </w:pPr>
      <w:r w:rsidRPr="00620C37">
        <w:rPr>
          <w:lang w:val="lt-LT"/>
        </w:rPr>
        <w:t>Darbo užmokesčio sąnaudos padidėjo 23 proc. ir 86 proc. sumažėjo soc. draudimo sąnaudos dėl nuo 2019-01-01 taikomos naujos darbo užmokesčio ir soc. draudimo įmokų skaičiavimo metodikos (Lietuvos Respublikos valstybinio socialinio draudimo įstatymo Nr. I-1336 2, 4, 7, 8, 10, 23, 25 ir 32 straipsnių pakeitimo įstatymas, 2018-06-28), kas ketvirtį tikslinamų bendrovės darbuotojų atostoginių kaupimų.</w:t>
      </w:r>
    </w:p>
    <w:p w:rsidR="006C5A2B" w:rsidRPr="00620C37" w:rsidRDefault="006C5A2B" w:rsidP="006872A5">
      <w:pPr>
        <w:jc w:val="both"/>
        <w:rPr>
          <w:lang w:val="lt-LT"/>
        </w:rPr>
      </w:pPr>
      <w:r w:rsidRPr="00620C37">
        <w:rPr>
          <w:lang w:val="lt-LT"/>
        </w:rPr>
        <w:t xml:space="preserve">Dėl sumažėjusių pirkėjų ir prekiautojų srautų patirtos </w:t>
      </w:r>
      <w:r w:rsidR="009022B0" w:rsidRPr="009022B0">
        <w:rPr>
          <w:lang w:val="lt-LT"/>
        </w:rPr>
        <w:t>5 proc.</w:t>
      </w:r>
      <w:r w:rsidR="009022B0">
        <w:rPr>
          <w:lang w:val="lt-LT"/>
        </w:rPr>
        <w:t xml:space="preserve"> mažesnės elektros sąnaudos.</w:t>
      </w:r>
      <w:r w:rsidRPr="00620C37">
        <w:rPr>
          <w:lang w:val="lt-LT"/>
        </w:rPr>
        <w:t xml:space="preserve"> </w:t>
      </w:r>
    </w:p>
    <w:p w:rsidR="006C5A2B" w:rsidRPr="00620C37" w:rsidRDefault="00305CCB" w:rsidP="00B67BB1">
      <w:pPr>
        <w:ind w:firstLine="0"/>
        <w:rPr>
          <w:lang w:val="lt-LT"/>
        </w:rPr>
      </w:pPr>
      <w:r w:rsidRPr="00620C37">
        <w:rPr>
          <w:noProof/>
          <w:lang w:val="lt-LT" w:eastAsia="lt-LT"/>
        </w:rPr>
        <w:lastRenderedPageBreak/>
        <w:drawing>
          <wp:inline distT="0" distB="0" distL="0" distR="0">
            <wp:extent cx="5783580" cy="2438400"/>
            <wp:effectExtent l="0" t="0" r="0" b="0"/>
            <wp:docPr id="3"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3580" cy="2438400"/>
                    </a:xfrm>
                    <a:prstGeom prst="rect">
                      <a:avLst/>
                    </a:prstGeom>
                    <a:noFill/>
                    <a:ln>
                      <a:noFill/>
                    </a:ln>
                  </pic:spPr>
                </pic:pic>
              </a:graphicData>
            </a:graphic>
          </wp:inline>
        </w:drawing>
      </w:r>
    </w:p>
    <w:p w:rsidR="006C5A2B" w:rsidRPr="00620C37" w:rsidRDefault="006C5A2B" w:rsidP="00B67BB1">
      <w:pPr>
        <w:rPr>
          <w:lang w:val="lt-LT"/>
        </w:rPr>
      </w:pPr>
      <w:r w:rsidRPr="00620C37">
        <w:rPr>
          <w:lang w:val="lt-LT"/>
        </w:rPr>
        <w:t xml:space="preserve">3 pav. Veiklos sąnaudos, </w:t>
      </w:r>
      <w:proofErr w:type="spellStart"/>
      <w:r w:rsidRPr="00620C37">
        <w:rPr>
          <w:lang w:val="lt-LT"/>
        </w:rPr>
        <w:t>Eur</w:t>
      </w:r>
      <w:proofErr w:type="spellEnd"/>
    </w:p>
    <w:p w:rsidR="00B645C6" w:rsidRDefault="00B645C6" w:rsidP="006872A5">
      <w:pPr>
        <w:jc w:val="both"/>
        <w:rPr>
          <w:lang w:val="lt-LT"/>
        </w:rPr>
      </w:pPr>
    </w:p>
    <w:p w:rsidR="006C5A2B" w:rsidRPr="00620C37" w:rsidRDefault="006C5A2B" w:rsidP="006872A5">
      <w:pPr>
        <w:jc w:val="both"/>
        <w:rPr>
          <w:lang w:val="lt-LT"/>
        </w:rPr>
      </w:pPr>
      <w:r w:rsidRPr="00620C37">
        <w:rPr>
          <w:lang w:val="lt-LT"/>
        </w:rPr>
        <w:t xml:space="preserve">2019 m. veiklos sąnaudos  sumažėjo 2 proc., lyginant su 2018 m. </w:t>
      </w:r>
    </w:p>
    <w:p w:rsidR="006C5A2B" w:rsidRPr="00620C37" w:rsidRDefault="006C5A2B" w:rsidP="006872A5">
      <w:pPr>
        <w:jc w:val="both"/>
        <w:rPr>
          <w:lang w:val="lt-LT"/>
        </w:rPr>
      </w:pPr>
      <w:r w:rsidRPr="00620C37">
        <w:rPr>
          <w:lang w:val="lt-LT"/>
        </w:rPr>
        <w:t>Bendrosios ir administracinės sąnaudos, lyginant su 2018-12-31</w:t>
      </w:r>
      <w:r w:rsidR="00533F56">
        <w:rPr>
          <w:lang w:val="lt-LT"/>
        </w:rPr>
        <w:t>,</w:t>
      </w:r>
      <w:r w:rsidRPr="00620C37">
        <w:rPr>
          <w:lang w:val="lt-LT"/>
        </w:rPr>
        <w:t xml:space="preserve"> padidėjo 914 </w:t>
      </w:r>
      <w:proofErr w:type="spellStart"/>
      <w:r w:rsidRPr="00620C37">
        <w:rPr>
          <w:lang w:val="lt-LT"/>
        </w:rPr>
        <w:t>Eur</w:t>
      </w:r>
      <w:proofErr w:type="spellEnd"/>
      <w:r w:rsidRPr="00620C37">
        <w:rPr>
          <w:lang w:val="lt-LT"/>
        </w:rPr>
        <w:t>, t.</w:t>
      </w:r>
      <w:r w:rsidR="00533F56">
        <w:rPr>
          <w:lang w:val="lt-LT"/>
        </w:rPr>
        <w:t xml:space="preserve"> </w:t>
      </w:r>
      <w:r w:rsidRPr="00620C37">
        <w:rPr>
          <w:lang w:val="lt-LT"/>
        </w:rPr>
        <w:t>y. 2 proc.</w:t>
      </w:r>
    </w:p>
    <w:p w:rsidR="006C5A2B" w:rsidRPr="00620C37" w:rsidRDefault="006C5A2B" w:rsidP="006872A5">
      <w:pPr>
        <w:jc w:val="both"/>
        <w:rPr>
          <w:lang w:val="lt-LT"/>
        </w:rPr>
      </w:pPr>
      <w:r w:rsidRPr="00620C37">
        <w:rPr>
          <w:lang w:val="lt-LT"/>
        </w:rPr>
        <w:t xml:space="preserve">Vadovaujantis 2018-06-28 VSDĮ pakeitimo įstatymu Nr. XIII-1336, nuo 2019-01-01 taikoma nauja darbo užmokesčio ir soc. draudimo įmokų skaičiavimo metodika 13,3 karto sumažino soc. draudimo įmokų sąnaudas ir 26 proc. padidino darbo užmokesčio sąnaudas. Darbo užmokesčio sąnaudų didėjimui/mažėjimui įtakos turi kas ketvirtį tikslinami bendrovės darbuotojų atostoginių  kaupimai, bei kasmet kintantis bendrovės vadovo mėnesinės algos kintamosios dalies dydis, nustatomas vadovaujantis Kretingos rajono savivaldybės administracijos direktoriaus 2016 m. balandžio 29 d. įsakymu Nr. A1-378 „Dėl Savivaldybės įmonių ir Savivaldybės kontroliuojamų </w:t>
      </w:r>
      <w:r w:rsidR="00223E1D">
        <w:rPr>
          <w:lang w:val="lt-LT"/>
        </w:rPr>
        <w:t xml:space="preserve">uždarųjų </w:t>
      </w:r>
      <w:r w:rsidRPr="00620C37">
        <w:rPr>
          <w:lang w:val="lt-LT"/>
        </w:rPr>
        <w:t>akcinių bendrovių vadovų darbo užmokesčio nustatymo tvarkos apraš</w:t>
      </w:r>
      <w:r w:rsidR="00462895">
        <w:rPr>
          <w:lang w:val="lt-LT"/>
        </w:rPr>
        <w:t>o</w:t>
      </w:r>
      <w:r w:rsidRPr="00620C37">
        <w:rPr>
          <w:lang w:val="lt-LT"/>
        </w:rPr>
        <w:t>“</w:t>
      </w:r>
      <w:r w:rsidR="00462895">
        <w:rPr>
          <w:lang w:val="lt-LT"/>
        </w:rPr>
        <w:t xml:space="preserve"> patvirtintu </w:t>
      </w:r>
      <w:r w:rsidR="00462895" w:rsidRPr="00462895">
        <w:rPr>
          <w:lang w:val="lt-LT"/>
        </w:rPr>
        <w:t>Savivaldybės įmonių ir Savivaldybės kontroliuojamų uždarųjų akcinių bendrovių vadovų darbo užmokesčio nustatymo tvarkos apraš</w:t>
      </w:r>
      <w:r w:rsidR="00462895">
        <w:rPr>
          <w:lang w:val="lt-LT"/>
        </w:rPr>
        <w:t>u</w:t>
      </w:r>
      <w:r w:rsidRPr="00462895">
        <w:rPr>
          <w:lang w:val="lt-LT"/>
        </w:rPr>
        <w:t>.</w:t>
      </w:r>
    </w:p>
    <w:p w:rsidR="006C5A2B" w:rsidRPr="00620C37" w:rsidRDefault="006C5A2B" w:rsidP="00B67BB1">
      <w:pPr>
        <w:rPr>
          <w:lang w:val="lt-LT"/>
        </w:rPr>
      </w:pPr>
    </w:p>
    <w:p w:rsidR="006C5A2B" w:rsidRPr="00620C37" w:rsidRDefault="00305CCB" w:rsidP="00B67BB1">
      <w:pPr>
        <w:ind w:firstLine="0"/>
        <w:rPr>
          <w:lang w:val="lt-LT"/>
        </w:rPr>
      </w:pPr>
      <w:r w:rsidRPr="00620C37">
        <w:rPr>
          <w:noProof/>
          <w:lang w:val="lt-LT" w:eastAsia="lt-LT"/>
        </w:rPr>
        <w:lastRenderedPageBreak/>
        <w:drawing>
          <wp:inline distT="0" distB="0" distL="0" distR="0">
            <wp:extent cx="5783580" cy="2438400"/>
            <wp:effectExtent l="0" t="0" r="0" b="0"/>
            <wp:docPr id="4"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2438400"/>
                    </a:xfrm>
                    <a:prstGeom prst="rect">
                      <a:avLst/>
                    </a:prstGeom>
                    <a:noFill/>
                    <a:ln>
                      <a:noFill/>
                    </a:ln>
                  </pic:spPr>
                </pic:pic>
              </a:graphicData>
            </a:graphic>
          </wp:inline>
        </w:drawing>
      </w:r>
    </w:p>
    <w:p w:rsidR="006C5A2B" w:rsidRPr="00620C37" w:rsidRDefault="006C5A2B" w:rsidP="00B67BB1">
      <w:pPr>
        <w:rPr>
          <w:lang w:val="lt-LT"/>
        </w:rPr>
      </w:pPr>
      <w:r w:rsidRPr="00620C37">
        <w:rPr>
          <w:lang w:val="lt-LT"/>
        </w:rPr>
        <w:t>4 pav. Grynasis pelnas (nuostoliai).</w:t>
      </w:r>
    </w:p>
    <w:p w:rsidR="006C5A2B" w:rsidRPr="00620C37" w:rsidRDefault="006C5A2B" w:rsidP="00B67BB1">
      <w:pPr>
        <w:rPr>
          <w:lang w:val="lt-LT"/>
        </w:rPr>
      </w:pPr>
      <w:r w:rsidRPr="00620C37">
        <w:rPr>
          <w:lang w:val="lt-LT"/>
        </w:rPr>
        <w:t xml:space="preserve">2019 m. grynasis pelnas (nuostoliai) yra 4678 </w:t>
      </w:r>
      <w:proofErr w:type="spellStart"/>
      <w:r w:rsidRPr="00620C37">
        <w:rPr>
          <w:lang w:val="lt-LT"/>
        </w:rPr>
        <w:t>Eur</w:t>
      </w:r>
      <w:proofErr w:type="spellEnd"/>
      <w:r w:rsidRPr="00620C37">
        <w:rPr>
          <w:lang w:val="lt-LT"/>
        </w:rPr>
        <w:t>.</w:t>
      </w:r>
    </w:p>
    <w:p w:rsidR="006C5A2B" w:rsidRPr="00620C37" w:rsidRDefault="006C5A2B" w:rsidP="00B67BB1">
      <w:pPr>
        <w:rPr>
          <w:lang w:val="lt-LT"/>
        </w:rPr>
      </w:pPr>
    </w:p>
    <w:p w:rsidR="006C5A2B" w:rsidRPr="00620C37" w:rsidRDefault="00305CCB" w:rsidP="00B67BB1">
      <w:pPr>
        <w:ind w:firstLine="0"/>
        <w:rPr>
          <w:lang w:val="lt-LT"/>
        </w:rPr>
      </w:pPr>
      <w:r w:rsidRPr="00620C37">
        <w:rPr>
          <w:noProof/>
          <w:lang w:val="lt-LT" w:eastAsia="lt-LT"/>
        </w:rPr>
        <w:drawing>
          <wp:inline distT="0" distB="0" distL="0" distR="0">
            <wp:extent cx="5783580" cy="2438400"/>
            <wp:effectExtent l="0" t="0" r="0" b="0"/>
            <wp:docPr id="5" name="Paveikslėli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2438400"/>
                    </a:xfrm>
                    <a:prstGeom prst="rect">
                      <a:avLst/>
                    </a:prstGeom>
                    <a:noFill/>
                    <a:ln>
                      <a:noFill/>
                    </a:ln>
                  </pic:spPr>
                </pic:pic>
              </a:graphicData>
            </a:graphic>
          </wp:inline>
        </w:drawing>
      </w:r>
    </w:p>
    <w:p w:rsidR="006C5A2B" w:rsidRPr="00620C37" w:rsidRDefault="006C5A2B" w:rsidP="00B67BB1">
      <w:pPr>
        <w:rPr>
          <w:lang w:val="lt-LT"/>
        </w:rPr>
      </w:pPr>
      <w:r w:rsidRPr="00620C37">
        <w:rPr>
          <w:lang w:val="lt-LT"/>
        </w:rPr>
        <w:t xml:space="preserve">5 pav. Darbuotojų skaičius ir vidutinis atlyginimas bruto, </w:t>
      </w:r>
      <w:proofErr w:type="spellStart"/>
      <w:r w:rsidRPr="00620C37">
        <w:rPr>
          <w:lang w:val="lt-LT"/>
        </w:rPr>
        <w:t>Eur</w:t>
      </w:r>
      <w:proofErr w:type="spellEnd"/>
      <w:r w:rsidRPr="00620C37">
        <w:rPr>
          <w:lang w:val="lt-LT"/>
        </w:rPr>
        <w:t>.</w:t>
      </w:r>
    </w:p>
    <w:p w:rsidR="006C5A2B" w:rsidRPr="0063652E" w:rsidRDefault="006C5A2B" w:rsidP="00730F58">
      <w:pPr>
        <w:jc w:val="both"/>
        <w:rPr>
          <w:lang w:val="lt-LT"/>
        </w:rPr>
      </w:pPr>
      <w:r w:rsidRPr="0063652E">
        <w:rPr>
          <w:lang w:val="lt-LT"/>
        </w:rPr>
        <w:t xml:space="preserve">Įmonės darbuotojų vidutinis darbo užmokestis 2019 m. –  777 </w:t>
      </w:r>
      <w:proofErr w:type="spellStart"/>
      <w:r w:rsidRPr="0063652E">
        <w:rPr>
          <w:lang w:val="lt-LT"/>
        </w:rPr>
        <w:t>Eur</w:t>
      </w:r>
      <w:proofErr w:type="spellEnd"/>
      <w:r w:rsidRPr="0063652E">
        <w:rPr>
          <w:lang w:val="lt-LT"/>
        </w:rPr>
        <w:t>. Patvirtinti 4 etatai, dirba 5 darbuotojai.</w:t>
      </w:r>
    </w:p>
    <w:p w:rsidR="006C5A2B" w:rsidRPr="0063652E" w:rsidRDefault="006C5A2B" w:rsidP="00730F58">
      <w:pPr>
        <w:jc w:val="both"/>
        <w:rPr>
          <w:lang w:val="lt-LT"/>
        </w:rPr>
      </w:pPr>
      <w:r w:rsidRPr="0063652E">
        <w:rPr>
          <w:lang w:val="lt-LT"/>
        </w:rPr>
        <w:t xml:space="preserve">Vidutinis darbo užmokestis didėjo dėl 2018-06-28 VSDĮ Nr. 1-1336 2, 4, 7, 8, 10, 23, 25 ir 32 straipsnių pakeitimo įstatymo Nr. XIII -1336 9 str. 4 dalies, bei kasmet kintančio bendrovės vadovo mėnesinės algos kintamosios dalies dydžio, nustatomo vadovaujantis Kretingos rajono savivaldybės administracijos direktoriaus 2016 m. balandžio 29 d. įsakymu Nr. A1-378 </w:t>
      </w:r>
      <w:r w:rsidR="002C7994" w:rsidRPr="002C7994">
        <w:rPr>
          <w:lang w:val="lt-LT"/>
        </w:rPr>
        <w:t>„Dėl Savivaldybės įmonių ir Savivaldybės kontroliuojamų uždarųjų akcinių bendrovių vadovų darbo užmokesčio nustatymo tvarkos aprašo“ patvirtintu Savivaldybės įmonių ir Savivaldybės kontroliuojamų uždarųjų akcinių bendrovių vadovų darbo užmokesčio nustatymo tvarkos aprašu.</w:t>
      </w:r>
    </w:p>
    <w:p w:rsidR="006C5A2B" w:rsidRPr="00620C37" w:rsidRDefault="006C5A2B" w:rsidP="00B67BB1">
      <w:pPr>
        <w:pStyle w:val="Antrat2"/>
        <w:rPr>
          <w:rFonts w:ascii="Times New Roman" w:hAnsi="Times New Roman" w:cs="Times New Roman"/>
          <w:sz w:val="24"/>
          <w:szCs w:val="24"/>
          <w:lang w:val="lt-LT"/>
        </w:rPr>
      </w:pPr>
      <w:r w:rsidRPr="00620C37">
        <w:rPr>
          <w:rFonts w:ascii="Times New Roman" w:hAnsi="Times New Roman" w:cs="Times New Roman"/>
          <w:sz w:val="24"/>
          <w:szCs w:val="24"/>
          <w:lang w:val="lt-LT"/>
        </w:rPr>
        <w:lastRenderedPageBreak/>
        <w:t>2019 m. planas ir jo įgyvendinimas</w:t>
      </w:r>
    </w:p>
    <w:p w:rsidR="006C5A2B" w:rsidRPr="00620C37" w:rsidRDefault="006C5A2B" w:rsidP="00D274A2">
      <w:pPr>
        <w:rPr>
          <w:lang w:val="lt-LT"/>
        </w:rPr>
      </w:pPr>
      <w:r w:rsidRPr="00620C37">
        <w:rPr>
          <w:lang w:val="lt-LT"/>
        </w:rPr>
        <w:t>2019 m. planas pagal vertinimo kriterijus, į kuriuos atsižvelgiama nustatant 2020 metų bendrovės vadovo mėnesinės algos kintamąją dalį</w:t>
      </w:r>
      <w:r w:rsidR="006D6710">
        <w:rPr>
          <w:lang w:val="lt-LT"/>
        </w:rPr>
        <w:t>.</w:t>
      </w:r>
    </w:p>
    <w:p w:rsidR="006C5A2B" w:rsidRPr="00620C37" w:rsidRDefault="006C5A2B" w:rsidP="00B67BB1">
      <w:pPr>
        <w:rPr>
          <w:lang w:val="lt-LT"/>
        </w:rPr>
      </w:pPr>
      <w:r w:rsidRPr="00620C37">
        <w:rPr>
          <w:lang w:val="lt-LT"/>
        </w:rPr>
        <w:tab/>
      </w:r>
      <w:r w:rsidRPr="00620C37">
        <w:rPr>
          <w:lang w:val="lt-LT"/>
        </w:rPr>
        <w:tab/>
      </w:r>
      <w:r w:rsidRPr="00620C37">
        <w:rPr>
          <w:lang w:val="lt-LT"/>
        </w:rPr>
        <w:tab/>
      </w:r>
      <w:r w:rsidRPr="00620C37">
        <w:rPr>
          <w:lang w:val="lt-LT"/>
        </w:rPr>
        <w:tab/>
      </w:r>
      <w:r w:rsidRPr="00620C37">
        <w:rPr>
          <w:lang w:val="lt-LT"/>
        </w:rPr>
        <w:tab/>
        <w:t>3 lentelė</w:t>
      </w:r>
      <w:r w:rsidRPr="00620C37">
        <w:rPr>
          <w:lang w:val="lt-LT"/>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1440"/>
        <w:gridCol w:w="3420"/>
      </w:tblGrid>
      <w:tr w:rsidR="006C5A2B" w:rsidRPr="00620C37" w:rsidTr="006872A5">
        <w:tc>
          <w:tcPr>
            <w:tcW w:w="540" w:type="dxa"/>
          </w:tcPr>
          <w:p w:rsidR="006C5A2B" w:rsidRPr="00620C37" w:rsidRDefault="006C5A2B" w:rsidP="00E2137E">
            <w:pPr>
              <w:ind w:firstLine="0"/>
              <w:jc w:val="center"/>
              <w:rPr>
                <w:lang w:val="lt-LT"/>
              </w:rPr>
            </w:pPr>
            <w:r w:rsidRPr="00620C37">
              <w:rPr>
                <w:lang w:val="lt-LT"/>
              </w:rPr>
              <w:t>Nr.</w:t>
            </w:r>
          </w:p>
        </w:tc>
        <w:tc>
          <w:tcPr>
            <w:tcW w:w="3780" w:type="dxa"/>
          </w:tcPr>
          <w:p w:rsidR="006C5A2B" w:rsidRPr="00620C37" w:rsidRDefault="006C5A2B" w:rsidP="00E2137E">
            <w:pPr>
              <w:ind w:firstLine="0"/>
              <w:jc w:val="center"/>
              <w:rPr>
                <w:lang w:val="lt-LT"/>
              </w:rPr>
            </w:pPr>
            <w:r w:rsidRPr="00620C37">
              <w:rPr>
                <w:lang w:val="lt-LT"/>
              </w:rPr>
              <w:t>Vertinimo kriterijus</w:t>
            </w:r>
          </w:p>
        </w:tc>
        <w:tc>
          <w:tcPr>
            <w:tcW w:w="1440" w:type="dxa"/>
          </w:tcPr>
          <w:p w:rsidR="006C5A2B" w:rsidRPr="00620C37" w:rsidRDefault="006C5A2B" w:rsidP="00E2137E">
            <w:pPr>
              <w:ind w:firstLine="0"/>
              <w:jc w:val="center"/>
              <w:rPr>
                <w:lang w:val="lt-LT"/>
              </w:rPr>
            </w:pPr>
            <w:r w:rsidRPr="00620C37">
              <w:rPr>
                <w:lang w:val="lt-LT"/>
              </w:rPr>
              <w:t>Nustatytas rodiklis</w:t>
            </w:r>
          </w:p>
        </w:tc>
        <w:tc>
          <w:tcPr>
            <w:tcW w:w="3420" w:type="dxa"/>
          </w:tcPr>
          <w:p w:rsidR="006C5A2B" w:rsidRPr="00620C37" w:rsidRDefault="006C5A2B" w:rsidP="00E2137E">
            <w:pPr>
              <w:ind w:firstLine="0"/>
              <w:jc w:val="center"/>
              <w:rPr>
                <w:lang w:val="lt-LT"/>
              </w:rPr>
            </w:pPr>
            <w:r w:rsidRPr="00620C37">
              <w:rPr>
                <w:lang w:val="lt-LT"/>
              </w:rPr>
              <w:t>Pasiektas rodiklis</w:t>
            </w:r>
          </w:p>
        </w:tc>
      </w:tr>
      <w:tr w:rsidR="006C5A2B" w:rsidRPr="00620C37" w:rsidTr="006872A5">
        <w:tc>
          <w:tcPr>
            <w:tcW w:w="540" w:type="dxa"/>
          </w:tcPr>
          <w:p w:rsidR="006C5A2B" w:rsidRPr="00620C37" w:rsidRDefault="006C5A2B" w:rsidP="00B67BB1">
            <w:pPr>
              <w:ind w:firstLine="0"/>
              <w:rPr>
                <w:lang w:val="lt-LT"/>
              </w:rPr>
            </w:pPr>
            <w:r w:rsidRPr="00620C37">
              <w:rPr>
                <w:lang w:val="lt-LT"/>
              </w:rPr>
              <w:t>1.</w:t>
            </w:r>
          </w:p>
        </w:tc>
        <w:tc>
          <w:tcPr>
            <w:tcW w:w="3780" w:type="dxa"/>
            <w:vAlign w:val="center"/>
          </w:tcPr>
          <w:p w:rsidR="006C5A2B" w:rsidRPr="006D6710" w:rsidRDefault="006C5A2B" w:rsidP="007A2EB7">
            <w:pPr>
              <w:pStyle w:val="Style2"/>
              <w:spacing w:line="360" w:lineRule="auto"/>
              <w:jc w:val="left"/>
              <w:rPr>
                <w:lang w:val="lt-LT"/>
              </w:rPr>
            </w:pPr>
            <w:r w:rsidRPr="006D6710">
              <w:rPr>
                <w:lang w:val="lt-LT"/>
              </w:rPr>
              <w:t xml:space="preserve">Ūkinės – finansinės veiklos grynasis pelnas ne mažiau kaip 3 tūkst. </w:t>
            </w:r>
            <w:proofErr w:type="spellStart"/>
            <w:r w:rsidRPr="006D6710">
              <w:rPr>
                <w:lang w:val="lt-LT"/>
              </w:rPr>
              <w:t>Eur</w:t>
            </w:r>
            <w:proofErr w:type="spellEnd"/>
          </w:p>
        </w:tc>
        <w:tc>
          <w:tcPr>
            <w:tcW w:w="1440" w:type="dxa"/>
          </w:tcPr>
          <w:p w:rsidR="006C5A2B" w:rsidRPr="006D6710" w:rsidRDefault="006C5A2B" w:rsidP="00B67BB1">
            <w:pPr>
              <w:ind w:firstLine="0"/>
              <w:rPr>
                <w:lang w:val="lt-LT"/>
              </w:rPr>
            </w:pPr>
            <w:r w:rsidRPr="006D6710">
              <w:rPr>
                <w:lang w:val="lt-LT"/>
              </w:rPr>
              <w:t xml:space="preserve">3000 </w:t>
            </w:r>
            <w:proofErr w:type="spellStart"/>
            <w:r w:rsidRPr="006D6710">
              <w:rPr>
                <w:lang w:val="lt-LT"/>
              </w:rPr>
              <w:t>Eur</w:t>
            </w:r>
            <w:proofErr w:type="spellEnd"/>
          </w:p>
        </w:tc>
        <w:tc>
          <w:tcPr>
            <w:tcW w:w="3420" w:type="dxa"/>
          </w:tcPr>
          <w:p w:rsidR="006C5A2B" w:rsidRPr="006D6710" w:rsidRDefault="006C5A2B" w:rsidP="00B67BB1">
            <w:pPr>
              <w:ind w:firstLine="0"/>
              <w:rPr>
                <w:lang w:val="lt-LT"/>
              </w:rPr>
            </w:pPr>
            <w:r w:rsidRPr="006D6710">
              <w:rPr>
                <w:lang w:val="lt-LT"/>
              </w:rPr>
              <w:t xml:space="preserve">4678 </w:t>
            </w:r>
            <w:proofErr w:type="spellStart"/>
            <w:r w:rsidRPr="006D6710">
              <w:rPr>
                <w:lang w:val="lt-LT"/>
              </w:rPr>
              <w:t>Eur</w:t>
            </w:r>
            <w:proofErr w:type="spellEnd"/>
            <w:r w:rsidRPr="006D6710">
              <w:rPr>
                <w:lang w:val="lt-LT"/>
              </w:rPr>
              <w:t xml:space="preserve"> (rodiklis pasiektas)</w:t>
            </w:r>
          </w:p>
        </w:tc>
      </w:tr>
      <w:tr w:rsidR="006C5A2B" w:rsidRPr="00620C37" w:rsidTr="006872A5">
        <w:tc>
          <w:tcPr>
            <w:tcW w:w="540" w:type="dxa"/>
          </w:tcPr>
          <w:p w:rsidR="006C5A2B" w:rsidRPr="00620C37" w:rsidRDefault="006C5A2B" w:rsidP="00B67BB1">
            <w:pPr>
              <w:ind w:firstLine="0"/>
              <w:rPr>
                <w:lang w:val="lt-LT"/>
              </w:rPr>
            </w:pPr>
            <w:r w:rsidRPr="00620C37">
              <w:rPr>
                <w:lang w:val="lt-LT"/>
              </w:rPr>
              <w:t>2.</w:t>
            </w:r>
          </w:p>
        </w:tc>
        <w:tc>
          <w:tcPr>
            <w:tcW w:w="3780" w:type="dxa"/>
          </w:tcPr>
          <w:p w:rsidR="006C5A2B" w:rsidRPr="006D6710" w:rsidRDefault="006C5A2B" w:rsidP="007A2EB7">
            <w:pPr>
              <w:ind w:firstLine="0"/>
              <w:rPr>
                <w:lang w:val="lt-LT"/>
              </w:rPr>
            </w:pPr>
            <w:r w:rsidRPr="006D6710">
              <w:rPr>
                <w:lang w:val="lt-LT"/>
              </w:rPr>
              <w:t xml:space="preserve">Suteiktų paslaugų apimties didėjimas (pajamų didinimas) ne mažiau kaip 2 tūkst. </w:t>
            </w:r>
            <w:proofErr w:type="spellStart"/>
            <w:r w:rsidRPr="006D6710">
              <w:rPr>
                <w:lang w:val="lt-LT"/>
              </w:rPr>
              <w:t>Eur</w:t>
            </w:r>
            <w:proofErr w:type="spellEnd"/>
            <w:r w:rsidRPr="006D6710">
              <w:rPr>
                <w:lang w:val="lt-LT"/>
              </w:rPr>
              <w:t>, lyginant su 2018 metais</w:t>
            </w:r>
          </w:p>
        </w:tc>
        <w:tc>
          <w:tcPr>
            <w:tcW w:w="1440" w:type="dxa"/>
          </w:tcPr>
          <w:p w:rsidR="006C5A2B" w:rsidRPr="006D6710" w:rsidRDefault="006C5A2B" w:rsidP="00B67BB1">
            <w:pPr>
              <w:ind w:firstLine="0"/>
              <w:rPr>
                <w:lang w:val="lt-LT"/>
              </w:rPr>
            </w:pPr>
            <w:r w:rsidRPr="006D6710">
              <w:rPr>
                <w:lang w:val="lt-LT"/>
              </w:rPr>
              <w:t xml:space="preserve">2000 </w:t>
            </w:r>
            <w:proofErr w:type="spellStart"/>
            <w:r w:rsidRPr="006D6710">
              <w:rPr>
                <w:lang w:val="lt-LT"/>
              </w:rPr>
              <w:t>Eur</w:t>
            </w:r>
            <w:proofErr w:type="spellEnd"/>
          </w:p>
        </w:tc>
        <w:tc>
          <w:tcPr>
            <w:tcW w:w="3420" w:type="dxa"/>
          </w:tcPr>
          <w:p w:rsidR="006C5A2B" w:rsidRPr="006D6710" w:rsidRDefault="006C5A2B" w:rsidP="00B67BB1">
            <w:pPr>
              <w:ind w:firstLine="0"/>
              <w:rPr>
                <w:lang w:val="lt-LT"/>
              </w:rPr>
            </w:pPr>
            <w:r w:rsidRPr="006D6710">
              <w:rPr>
                <w:lang w:val="lt-LT"/>
              </w:rPr>
              <w:t xml:space="preserve">668 </w:t>
            </w:r>
            <w:proofErr w:type="spellStart"/>
            <w:r w:rsidRPr="006D6710">
              <w:rPr>
                <w:lang w:val="lt-LT"/>
              </w:rPr>
              <w:t>Eur</w:t>
            </w:r>
            <w:proofErr w:type="spellEnd"/>
            <w:r w:rsidRPr="006D6710">
              <w:rPr>
                <w:lang w:val="lt-LT"/>
              </w:rPr>
              <w:t xml:space="preserve"> (rodiklis nepasiektas)</w:t>
            </w:r>
          </w:p>
        </w:tc>
      </w:tr>
      <w:tr w:rsidR="006C5A2B" w:rsidRPr="00620C37" w:rsidTr="006872A5">
        <w:tc>
          <w:tcPr>
            <w:tcW w:w="540" w:type="dxa"/>
          </w:tcPr>
          <w:p w:rsidR="006C5A2B" w:rsidRPr="00620C37" w:rsidRDefault="006C5A2B" w:rsidP="00B67BB1">
            <w:pPr>
              <w:ind w:firstLine="0"/>
              <w:rPr>
                <w:lang w:val="lt-LT"/>
              </w:rPr>
            </w:pPr>
            <w:r w:rsidRPr="00620C37">
              <w:rPr>
                <w:lang w:val="lt-LT"/>
              </w:rPr>
              <w:t>3.</w:t>
            </w:r>
          </w:p>
        </w:tc>
        <w:tc>
          <w:tcPr>
            <w:tcW w:w="3780" w:type="dxa"/>
          </w:tcPr>
          <w:p w:rsidR="006C5A2B" w:rsidRPr="00620C37" w:rsidRDefault="006C5A2B" w:rsidP="007A2EB7">
            <w:pPr>
              <w:ind w:firstLine="0"/>
              <w:rPr>
                <w:lang w:val="lt-LT"/>
              </w:rPr>
            </w:pPr>
            <w:r w:rsidRPr="00620C37">
              <w:rPr>
                <w:lang w:val="lt-LT"/>
              </w:rPr>
              <w:t>Patvirtinti naują UAB „Kretingos turgus“ prekybos vietų išdėstymo schemą, perkeliant prekybą iš Laisvės g., Kretingos m., į UAB „Kretingos turgus“ teritoriją</w:t>
            </w:r>
          </w:p>
        </w:tc>
        <w:tc>
          <w:tcPr>
            <w:tcW w:w="1440" w:type="dxa"/>
          </w:tcPr>
          <w:p w:rsidR="006C5A2B" w:rsidRPr="006D6710" w:rsidRDefault="006C5A2B" w:rsidP="00B67BB1">
            <w:pPr>
              <w:ind w:firstLine="0"/>
              <w:rPr>
                <w:lang w:val="lt-LT"/>
              </w:rPr>
            </w:pPr>
            <w:r w:rsidRPr="006D6710">
              <w:rPr>
                <w:lang w:val="lt-LT"/>
              </w:rPr>
              <w:t>Patvirtinti schemą, perkelti prekybą</w:t>
            </w:r>
          </w:p>
        </w:tc>
        <w:tc>
          <w:tcPr>
            <w:tcW w:w="3420" w:type="dxa"/>
          </w:tcPr>
          <w:p w:rsidR="006C5A2B" w:rsidRPr="00620C37" w:rsidRDefault="006C5A2B" w:rsidP="00E2137E">
            <w:pPr>
              <w:ind w:firstLine="0"/>
              <w:rPr>
                <w:lang w:val="lt-LT"/>
              </w:rPr>
            </w:pPr>
            <w:r w:rsidRPr="00620C37">
              <w:rPr>
                <w:lang w:val="lt-LT"/>
              </w:rPr>
              <w:t>Schema nepatvirtinta, prekyba neperkelta (rodiklis nepasiektas)*</w:t>
            </w:r>
          </w:p>
        </w:tc>
      </w:tr>
      <w:tr w:rsidR="006C5A2B" w:rsidRPr="00620C37" w:rsidTr="006872A5">
        <w:tc>
          <w:tcPr>
            <w:tcW w:w="540" w:type="dxa"/>
          </w:tcPr>
          <w:p w:rsidR="006C5A2B" w:rsidRPr="00620C37" w:rsidRDefault="006C5A2B" w:rsidP="00B67BB1">
            <w:pPr>
              <w:ind w:firstLine="0"/>
              <w:rPr>
                <w:lang w:val="lt-LT"/>
              </w:rPr>
            </w:pPr>
            <w:r w:rsidRPr="00620C37">
              <w:rPr>
                <w:lang w:val="lt-LT"/>
              </w:rPr>
              <w:t>4.</w:t>
            </w:r>
          </w:p>
        </w:tc>
        <w:tc>
          <w:tcPr>
            <w:tcW w:w="3780" w:type="dxa"/>
          </w:tcPr>
          <w:p w:rsidR="006C5A2B" w:rsidRPr="00620C37" w:rsidRDefault="006C5A2B" w:rsidP="007A2EB7">
            <w:pPr>
              <w:ind w:firstLine="0"/>
              <w:rPr>
                <w:lang w:val="lt-LT"/>
              </w:rPr>
            </w:pPr>
            <w:r w:rsidRPr="00620C37">
              <w:rPr>
                <w:lang w:val="lt-LT"/>
              </w:rPr>
              <w:t>2019 m. suorganizuoti ne mažiau kaip 6 muges</w:t>
            </w:r>
          </w:p>
        </w:tc>
        <w:tc>
          <w:tcPr>
            <w:tcW w:w="1440" w:type="dxa"/>
          </w:tcPr>
          <w:p w:rsidR="006C5A2B" w:rsidRPr="00620C37" w:rsidRDefault="006C5A2B" w:rsidP="00B67BB1">
            <w:pPr>
              <w:ind w:firstLine="0"/>
              <w:rPr>
                <w:lang w:val="lt-LT"/>
              </w:rPr>
            </w:pPr>
            <w:r w:rsidRPr="00620C37">
              <w:rPr>
                <w:lang w:val="lt-LT"/>
              </w:rPr>
              <w:t>6</w:t>
            </w:r>
          </w:p>
        </w:tc>
        <w:tc>
          <w:tcPr>
            <w:tcW w:w="3420" w:type="dxa"/>
          </w:tcPr>
          <w:p w:rsidR="006C5A2B" w:rsidRPr="00620C37" w:rsidRDefault="006C5A2B" w:rsidP="00B67BB1">
            <w:pPr>
              <w:ind w:firstLine="0"/>
              <w:rPr>
                <w:lang w:val="lt-LT"/>
              </w:rPr>
            </w:pPr>
            <w:r w:rsidRPr="00620C37">
              <w:rPr>
                <w:lang w:val="lt-LT"/>
              </w:rPr>
              <w:t>6 - su</w:t>
            </w:r>
            <w:r w:rsidR="006D6710">
              <w:rPr>
                <w:lang w:val="lt-LT"/>
              </w:rPr>
              <w:t>o</w:t>
            </w:r>
            <w:r w:rsidRPr="00620C37">
              <w:rPr>
                <w:lang w:val="lt-LT"/>
              </w:rPr>
              <w:t>rganizuotos šešios mugės (rodiklis pasiektas)</w:t>
            </w:r>
          </w:p>
        </w:tc>
      </w:tr>
    </w:tbl>
    <w:p w:rsidR="006D6710" w:rsidRDefault="006D6710" w:rsidP="006C1B99">
      <w:pPr>
        <w:jc w:val="both"/>
        <w:rPr>
          <w:b/>
          <w:lang w:val="lt-LT"/>
        </w:rPr>
      </w:pPr>
    </w:p>
    <w:p w:rsidR="006C5A2B" w:rsidRDefault="006C5A2B" w:rsidP="006C1B99">
      <w:pPr>
        <w:jc w:val="both"/>
        <w:rPr>
          <w:lang w:val="lt-LT"/>
        </w:rPr>
      </w:pPr>
      <w:r w:rsidRPr="006D6710">
        <w:rPr>
          <w:b/>
          <w:lang w:val="lt-LT"/>
        </w:rPr>
        <w:t xml:space="preserve">* </w:t>
      </w:r>
      <w:r w:rsidRPr="006D6710">
        <w:rPr>
          <w:lang w:val="lt-LT"/>
        </w:rPr>
        <w:t>Naujiems prekiautojams prekiauti Laisvės g. neleidžiama, jiems siūlomos vietos UAB „Kretingos turgus“ teritorijoje. Sureguliuoti ir prižiūrimi transporto srautai prekybą gėlėmis, daigais ir sodinukais padarė tvarkingesnę, priimtinesnę klientams, nesudarė problemų dėl eismo spūsčių. Perkelti prekybą neatlikus infrastruktūros pakeitimų turgavietėje yra sudėtinga, o 2019 m. pirmenybę</w:t>
      </w:r>
      <w:r w:rsidR="00EC4EDF">
        <w:rPr>
          <w:lang w:val="lt-LT"/>
        </w:rPr>
        <w:t xml:space="preserve"> </w:t>
      </w:r>
      <w:r w:rsidRPr="006D6710">
        <w:rPr>
          <w:lang w:val="lt-LT"/>
        </w:rPr>
        <w:t>teikėme bendrovės finansinių srautų sureguliavimui bei 2017 m. nuostolio padengimui, todėl lėšų investicijoms šia kryptimi neturėjome.</w:t>
      </w:r>
    </w:p>
    <w:p w:rsidR="006D6710" w:rsidRPr="006D6710" w:rsidRDefault="006D6710" w:rsidP="006C1B99">
      <w:pPr>
        <w:jc w:val="both"/>
        <w:rPr>
          <w:lang w:val="lt-LT"/>
        </w:rPr>
      </w:pPr>
    </w:p>
    <w:p w:rsidR="006C5A2B" w:rsidRPr="00620C37" w:rsidRDefault="006C5A2B" w:rsidP="00F44A38">
      <w:r w:rsidRPr="006D6710">
        <w:rPr>
          <w:lang w:val="lt-LT"/>
        </w:rPr>
        <w:t>Tradicinis „Mamų turgelis“ 2019 m. vyko 9 kartus, vidutiniškai prekiavo 27 prekiautojai. Akimirkos iš „Mamų turgelio“:</w:t>
      </w:r>
    </w:p>
    <w:p w:rsidR="006C5A2B" w:rsidRPr="00620C37" w:rsidRDefault="00305CCB" w:rsidP="00F44A38">
      <w:r w:rsidRPr="00620C37">
        <w:rPr>
          <w:noProof/>
          <w:lang w:val="lt-LT" w:eastAsia="lt-LT"/>
        </w:rPr>
        <w:drawing>
          <wp:anchor distT="0" distB="0" distL="114300" distR="114300" simplePos="0" relativeHeight="251653632" behindDoc="1" locked="0" layoutInCell="1" allowOverlap="1">
            <wp:simplePos x="0" y="0"/>
            <wp:positionH relativeFrom="column">
              <wp:posOffset>158115</wp:posOffset>
            </wp:positionH>
            <wp:positionV relativeFrom="paragraph">
              <wp:posOffset>187325</wp:posOffset>
            </wp:positionV>
            <wp:extent cx="2667000" cy="2000250"/>
            <wp:effectExtent l="0" t="0" r="0" b="0"/>
            <wp:wrapNone/>
            <wp:docPr id="1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r w:rsidRPr="00620C37">
        <w:rPr>
          <w:noProof/>
          <w:lang w:val="lt-LT" w:eastAsia="lt-LT"/>
        </w:rPr>
        <w:drawing>
          <wp:anchor distT="0" distB="0" distL="114300" distR="114300" simplePos="0" relativeHeight="251654656" behindDoc="1" locked="0" layoutInCell="1" allowOverlap="1">
            <wp:simplePos x="0" y="0"/>
            <wp:positionH relativeFrom="column">
              <wp:posOffset>2966720</wp:posOffset>
            </wp:positionH>
            <wp:positionV relativeFrom="paragraph">
              <wp:posOffset>190500</wp:posOffset>
            </wp:positionV>
            <wp:extent cx="2667000" cy="2000250"/>
            <wp:effectExtent l="0" t="0" r="0" b="0"/>
            <wp:wrapNone/>
            <wp:docPr id="1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p>
    <w:p w:rsidR="006C5A2B" w:rsidRPr="00620C37" w:rsidRDefault="006C5A2B" w:rsidP="00D274A2">
      <w:pPr>
        <w:ind w:left="360"/>
        <w:jc w:val="both"/>
        <w:rPr>
          <w:b/>
        </w:rPr>
      </w:pPr>
    </w:p>
    <w:p w:rsidR="006C5A2B" w:rsidRPr="00620C37" w:rsidRDefault="006C5A2B" w:rsidP="00D274A2">
      <w:pPr>
        <w:jc w:val="both"/>
        <w:rPr>
          <w:b/>
        </w:rPr>
      </w:pPr>
    </w:p>
    <w:p w:rsidR="006C5A2B" w:rsidRPr="00620C37" w:rsidRDefault="006C5A2B" w:rsidP="00F44A38">
      <w:pPr>
        <w:ind w:firstLine="0"/>
        <w:rPr>
          <w:b/>
        </w:rPr>
      </w:pPr>
    </w:p>
    <w:p w:rsidR="006C5A2B" w:rsidRPr="00620C37" w:rsidRDefault="006C5A2B" w:rsidP="00F44A38">
      <w:pPr>
        <w:ind w:firstLine="0"/>
        <w:rPr>
          <w:lang w:val="lt-LT"/>
        </w:rPr>
      </w:pPr>
    </w:p>
    <w:p w:rsidR="006C5A2B" w:rsidRPr="00620C37" w:rsidRDefault="006C5A2B" w:rsidP="00B67BB1">
      <w:pPr>
        <w:rPr>
          <w:lang w:val="lt-LT"/>
        </w:rPr>
      </w:pPr>
    </w:p>
    <w:p w:rsidR="006C5A2B" w:rsidRPr="00620C37" w:rsidRDefault="006C5A2B" w:rsidP="00D274A2"/>
    <w:p w:rsidR="006C5A2B" w:rsidRPr="00620C37" w:rsidRDefault="006C5A2B" w:rsidP="00D274A2"/>
    <w:p w:rsidR="006C5A2B" w:rsidRPr="00620C37" w:rsidRDefault="006C5A2B" w:rsidP="00D274A2"/>
    <w:p w:rsidR="006C5A2B" w:rsidRPr="006D6710" w:rsidRDefault="006C5A2B" w:rsidP="00D274A2">
      <w:pPr>
        <w:rPr>
          <w:lang w:val="lt-LT"/>
        </w:rPr>
      </w:pPr>
      <w:r w:rsidRPr="006D6710">
        <w:rPr>
          <w:lang w:val="lt-LT"/>
        </w:rPr>
        <w:t>Balandžio 27 d. vyko, jau tradicine tapusi, turgaus šventė „Pavasario linksmybės“. Akimirkos iš šventės:</w:t>
      </w:r>
    </w:p>
    <w:p w:rsidR="006C5A2B" w:rsidRPr="00620C37" w:rsidRDefault="00305CCB" w:rsidP="00D274A2">
      <w:pPr>
        <w:ind w:left="360"/>
        <w:jc w:val="both"/>
        <w:rPr>
          <w:b/>
        </w:rPr>
      </w:pPr>
      <w:r w:rsidRPr="00620C37">
        <w:rPr>
          <w:noProof/>
          <w:lang w:val="lt-LT" w:eastAsia="lt-LT"/>
        </w:rPr>
        <w:drawing>
          <wp:anchor distT="0" distB="0" distL="114300" distR="114300" simplePos="0" relativeHeight="251655680" behindDoc="1" locked="0" layoutInCell="1" allowOverlap="1">
            <wp:simplePos x="0" y="0"/>
            <wp:positionH relativeFrom="column">
              <wp:posOffset>213995</wp:posOffset>
            </wp:positionH>
            <wp:positionV relativeFrom="paragraph">
              <wp:posOffset>127635</wp:posOffset>
            </wp:positionV>
            <wp:extent cx="2715895" cy="1317625"/>
            <wp:effectExtent l="0" t="0" r="7620" b="0"/>
            <wp:wrapNone/>
            <wp:docPr id="1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895" cy="1317625"/>
                    </a:xfrm>
                    <a:prstGeom prst="rect">
                      <a:avLst/>
                    </a:prstGeom>
                    <a:noFill/>
                  </pic:spPr>
                </pic:pic>
              </a:graphicData>
            </a:graphic>
            <wp14:sizeRelH relativeFrom="page">
              <wp14:pctWidth>0</wp14:pctWidth>
            </wp14:sizeRelH>
            <wp14:sizeRelV relativeFrom="page">
              <wp14:pctHeight>0</wp14:pctHeight>
            </wp14:sizeRelV>
          </wp:anchor>
        </w:drawing>
      </w:r>
      <w:r w:rsidRPr="00620C37">
        <w:rPr>
          <w:noProof/>
          <w:lang w:val="lt-LT" w:eastAsia="lt-LT"/>
        </w:rPr>
        <w:drawing>
          <wp:anchor distT="0" distB="0" distL="114300" distR="114300" simplePos="0" relativeHeight="251656704" behindDoc="1" locked="0" layoutInCell="1" allowOverlap="1">
            <wp:simplePos x="0" y="0"/>
            <wp:positionH relativeFrom="column">
              <wp:posOffset>3070225</wp:posOffset>
            </wp:positionH>
            <wp:positionV relativeFrom="paragraph">
              <wp:posOffset>128270</wp:posOffset>
            </wp:positionV>
            <wp:extent cx="2688590" cy="1304290"/>
            <wp:effectExtent l="0" t="0" r="0" b="0"/>
            <wp:wrapNone/>
            <wp:docPr id="1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590" cy="1304290"/>
                    </a:xfrm>
                    <a:prstGeom prst="rect">
                      <a:avLst/>
                    </a:prstGeom>
                    <a:noFill/>
                  </pic:spPr>
                </pic:pic>
              </a:graphicData>
            </a:graphic>
            <wp14:sizeRelH relativeFrom="page">
              <wp14:pctWidth>0</wp14:pctWidth>
            </wp14:sizeRelH>
            <wp14:sizeRelV relativeFrom="page">
              <wp14:pctHeight>0</wp14:pctHeight>
            </wp14:sizeRelV>
          </wp:anchor>
        </w:drawing>
      </w:r>
    </w:p>
    <w:p w:rsidR="006C5A2B" w:rsidRPr="00620C37" w:rsidRDefault="006C5A2B" w:rsidP="00D274A2">
      <w:pPr>
        <w:jc w:val="both"/>
        <w:rPr>
          <w:b/>
        </w:rPr>
      </w:pPr>
    </w:p>
    <w:p w:rsidR="006C5A2B" w:rsidRPr="00620C37" w:rsidRDefault="006C5A2B" w:rsidP="00D274A2">
      <w:pPr>
        <w:jc w:val="both"/>
        <w:rPr>
          <w:b/>
        </w:rPr>
      </w:pPr>
    </w:p>
    <w:p w:rsidR="006C5A2B" w:rsidRPr="00620C37" w:rsidRDefault="006C5A2B" w:rsidP="00B67BB1">
      <w:pPr>
        <w:rPr>
          <w:lang w:val="lt-LT"/>
        </w:rPr>
      </w:pPr>
    </w:p>
    <w:p w:rsidR="006C5A2B" w:rsidRPr="00620C37" w:rsidRDefault="006C5A2B" w:rsidP="00B67BB1">
      <w:pPr>
        <w:rPr>
          <w:lang w:val="lt-LT"/>
        </w:rPr>
      </w:pPr>
    </w:p>
    <w:p w:rsidR="006C5A2B" w:rsidRPr="00620C37" w:rsidRDefault="006C5A2B" w:rsidP="006872A5">
      <w:pPr>
        <w:jc w:val="both"/>
        <w:rPr>
          <w:lang w:val="lt-LT"/>
        </w:rPr>
      </w:pPr>
    </w:p>
    <w:p w:rsidR="006C5A2B" w:rsidRPr="00620C37" w:rsidRDefault="006C5A2B" w:rsidP="006872A5">
      <w:pPr>
        <w:jc w:val="both"/>
        <w:rPr>
          <w:lang w:val="lt-LT"/>
        </w:rPr>
      </w:pPr>
    </w:p>
    <w:p w:rsidR="006C5A2B" w:rsidRPr="006D6710" w:rsidRDefault="006C5A2B" w:rsidP="00D274A2">
      <w:pPr>
        <w:jc w:val="both"/>
        <w:rPr>
          <w:lang w:val="lt-LT"/>
        </w:rPr>
      </w:pPr>
      <w:r w:rsidRPr="006D6710">
        <w:rPr>
          <w:lang w:val="lt-LT"/>
        </w:rPr>
        <w:t>2019 m. buvo gauti leidimai ir suorganizuotos 6 mugės ( „</w:t>
      </w:r>
      <w:proofErr w:type="spellStart"/>
      <w:r w:rsidRPr="006D6710">
        <w:rPr>
          <w:lang w:val="lt-LT"/>
        </w:rPr>
        <w:t>Kazimierinės</w:t>
      </w:r>
      <w:proofErr w:type="spellEnd"/>
      <w:r w:rsidRPr="006D6710">
        <w:rPr>
          <w:lang w:val="lt-LT"/>
        </w:rPr>
        <w:t xml:space="preserve"> Kretingoje“ „Pavasario mugė 2019“, tautodailės ir amatų šventė „Nežiopsosi – nestokosi“, „Rudens derliaus ir moliūgo šventė 2019“, „Kretingos miesto Kalėdų eglės įžiebimo šventės 2019 mugė“, „</w:t>
      </w:r>
      <w:proofErr w:type="spellStart"/>
      <w:r w:rsidRPr="006D6710">
        <w:rPr>
          <w:lang w:val="lt-LT"/>
        </w:rPr>
        <w:t>Adventinė</w:t>
      </w:r>
      <w:proofErr w:type="spellEnd"/>
      <w:r w:rsidRPr="006D6710">
        <w:rPr>
          <w:lang w:val="lt-LT"/>
        </w:rPr>
        <w:t xml:space="preserve"> mugė Kretingoje 2019“). Akimirkos iš mugių:</w:t>
      </w:r>
    </w:p>
    <w:p w:rsidR="006C5A2B" w:rsidRPr="00620C37" w:rsidRDefault="00305CCB" w:rsidP="00D274A2">
      <w:pPr>
        <w:ind w:left="720"/>
        <w:jc w:val="both"/>
        <w:rPr>
          <w:b/>
        </w:rPr>
      </w:pPr>
      <w:r w:rsidRPr="00620C37">
        <w:rPr>
          <w:noProof/>
          <w:lang w:val="lt-LT" w:eastAsia="lt-LT"/>
        </w:rPr>
        <w:drawing>
          <wp:anchor distT="0" distB="0" distL="114300" distR="114300" simplePos="0" relativeHeight="251657728" behindDoc="1" locked="0" layoutInCell="1" allowOverlap="1">
            <wp:simplePos x="0" y="0"/>
            <wp:positionH relativeFrom="column">
              <wp:posOffset>335915</wp:posOffset>
            </wp:positionH>
            <wp:positionV relativeFrom="paragraph">
              <wp:posOffset>168910</wp:posOffset>
            </wp:positionV>
            <wp:extent cx="2669540" cy="1294765"/>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540" cy="1294765"/>
                    </a:xfrm>
                    <a:prstGeom prst="rect">
                      <a:avLst/>
                    </a:prstGeom>
                    <a:noFill/>
                  </pic:spPr>
                </pic:pic>
              </a:graphicData>
            </a:graphic>
            <wp14:sizeRelH relativeFrom="page">
              <wp14:pctWidth>0</wp14:pctWidth>
            </wp14:sizeRelH>
            <wp14:sizeRelV relativeFrom="page">
              <wp14:pctHeight>0</wp14:pctHeight>
            </wp14:sizeRelV>
          </wp:anchor>
        </w:drawing>
      </w:r>
      <w:r w:rsidRPr="00620C37">
        <w:rPr>
          <w:noProof/>
          <w:lang w:val="lt-LT" w:eastAsia="lt-LT"/>
        </w:rPr>
        <w:drawing>
          <wp:anchor distT="0" distB="0" distL="114300" distR="114300" simplePos="0" relativeHeight="251659776" behindDoc="1" locked="0" layoutInCell="1" allowOverlap="1">
            <wp:simplePos x="0" y="0"/>
            <wp:positionH relativeFrom="column">
              <wp:posOffset>3110865</wp:posOffset>
            </wp:positionH>
            <wp:positionV relativeFrom="paragraph">
              <wp:posOffset>168910</wp:posOffset>
            </wp:positionV>
            <wp:extent cx="2647950" cy="1284605"/>
            <wp:effectExtent l="0" t="0" r="0"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284605"/>
                    </a:xfrm>
                    <a:prstGeom prst="rect">
                      <a:avLst/>
                    </a:prstGeom>
                    <a:noFill/>
                  </pic:spPr>
                </pic:pic>
              </a:graphicData>
            </a:graphic>
            <wp14:sizeRelH relativeFrom="page">
              <wp14:pctWidth>0</wp14:pctWidth>
            </wp14:sizeRelH>
            <wp14:sizeRelV relativeFrom="page">
              <wp14:pctHeight>0</wp14:pctHeight>
            </wp14:sizeRelV>
          </wp:anchor>
        </w:drawing>
      </w:r>
    </w:p>
    <w:p w:rsidR="006C5A2B" w:rsidRPr="00620C37" w:rsidRDefault="006C5A2B" w:rsidP="00D274A2">
      <w:pPr>
        <w:ind w:left="360"/>
        <w:jc w:val="both"/>
        <w:rPr>
          <w:b/>
        </w:rPr>
      </w:pPr>
    </w:p>
    <w:p w:rsidR="006C5A2B" w:rsidRPr="00620C37" w:rsidRDefault="006C5A2B" w:rsidP="00D274A2">
      <w:pPr>
        <w:ind w:left="360"/>
        <w:jc w:val="both"/>
        <w:rPr>
          <w:b/>
        </w:rPr>
      </w:pPr>
    </w:p>
    <w:p w:rsidR="006C5A2B" w:rsidRPr="00620C37" w:rsidRDefault="006C5A2B" w:rsidP="00D274A2">
      <w:pPr>
        <w:jc w:val="both"/>
        <w:rPr>
          <w:b/>
        </w:rPr>
      </w:pPr>
    </w:p>
    <w:p w:rsidR="006C5A2B" w:rsidRPr="00620C37" w:rsidRDefault="00305CCB" w:rsidP="00D274A2">
      <w:pPr>
        <w:jc w:val="both"/>
        <w:rPr>
          <w:b/>
        </w:rPr>
      </w:pPr>
      <w:r w:rsidRPr="00620C37">
        <w:rPr>
          <w:noProof/>
          <w:lang w:val="lt-LT" w:eastAsia="lt-LT"/>
        </w:rPr>
        <w:drawing>
          <wp:anchor distT="0" distB="0" distL="114300" distR="114300" simplePos="0" relativeHeight="251661824" behindDoc="1" locked="0" layoutInCell="1" allowOverlap="1">
            <wp:simplePos x="0" y="0"/>
            <wp:positionH relativeFrom="column">
              <wp:posOffset>3947795</wp:posOffset>
            </wp:positionH>
            <wp:positionV relativeFrom="paragraph">
              <wp:posOffset>39370</wp:posOffset>
            </wp:positionV>
            <wp:extent cx="1876425" cy="149733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497330"/>
                    </a:xfrm>
                    <a:prstGeom prst="rect">
                      <a:avLst/>
                    </a:prstGeom>
                    <a:noFill/>
                  </pic:spPr>
                </pic:pic>
              </a:graphicData>
            </a:graphic>
            <wp14:sizeRelH relativeFrom="page">
              <wp14:pctWidth>0</wp14:pctWidth>
            </wp14:sizeRelH>
            <wp14:sizeRelV relativeFrom="page">
              <wp14:pctHeight>0</wp14:pctHeight>
            </wp14:sizeRelV>
          </wp:anchor>
        </w:drawing>
      </w:r>
      <w:r w:rsidRPr="00620C37">
        <w:rPr>
          <w:noProof/>
          <w:lang w:val="lt-LT" w:eastAsia="lt-LT"/>
        </w:rPr>
        <w:drawing>
          <wp:anchor distT="0" distB="0" distL="114300" distR="114300" simplePos="0" relativeHeight="251660800" behindDoc="1" locked="0" layoutInCell="1" allowOverlap="1">
            <wp:simplePos x="0" y="0"/>
            <wp:positionH relativeFrom="column">
              <wp:posOffset>2025015</wp:posOffset>
            </wp:positionH>
            <wp:positionV relativeFrom="paragraph">
              <wp:posOffset>29210</wp:posOffset>
            </wp:positionV>
            <wp:extent cx="1835785" cy="1507490"/>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785" cy="1507490"/>
                    </a:xfrm>
                    <a:prstGeom prst="rect">
                      <a:avLst/>
                    </a:prstGeom>
                    <a:noFill/>
                  </pic:spPr>
                </pic:pic>
              </a:graphicData>
            </a:graphic>
            <wp14:sizeRelH relativeFrom="page">
              <wp14:pctWidth>0</wp14:pctWidth>
            </wp14:sizeRelH>
            <wp14:sizeRelV relativeFrom="page">
              <wp14:pctHeight>0</wp14:pctHeight>
            </wp14:sizeRelV>
          </wp:anchor>
        </w:drawing>
      </w:r>
      <w:r w:rsidRPr="00620C37">
        <w:rPr>
          <w:noProof/>
          <w:lang w:val="lt-LT" w:eastAsia="lt-LT"/>
        </w:rPr>
        <w:drawing>
          <wp:anchor distT="0" distB="0" distL="114300" distR="114300" simplePos="0" relativeHeight="251658752" behindDoc="1" locked="0" layoutInCell="1" allowOverlap="1">
            <wp:simplePos x="0" y="0"/>
            <wp:positionH relativeFrom="column">
              <wp:posOffset>335915</wp:posOffset>
            </wp:positionH>
            <wp:positionV relativeFrom="paragraph">
              <wp:posOffset>19685</wp:posOffset>
            </wp:positionV>
            <wp:extent cx="1619250" cy="1530985"/>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530985"/>
                    </a:xfrm>
                    <a:prstGeom prst="rect">
                      <a:avLst/>
                    </a:prstGeom>
                    <a:noFill/>
                  </pic:spPr>
                </pic:pic>
              </a:graphicData>
            </a:graphic>
            <wp14:sizeRelH relativeFrom="page">
              <wp14:pctWidth>0</wp14:pctWidth>
            </wp14:sizeRelH>
            <wp14:sizeRelV relativeFrom="page">
              <wp14:pctHeight>0</wp14:pctHeight>
            </wp14:sizeRelV>
          </wp:anchor>
        </w:drawing>
      </w:r>
    </w:p>
    <w:p w:rsidR="006C5A2B" w:rsidRPr="00620C37" w:rsidRDefault="006C5A2B" w:rsidP="00D274A2">
      <w:pPr>
        <w:jc w:val="both"/>
        <w:rPr>
          <w:b/>
        </w:rPr>
      </w:pPr>
    </w:p>
    <w:p w:rsidR="006C5A2B" w:rsidRPr="00620C37" w:rsidRDefault="006C5A2B" w:rsidP="00D274A2">
      <w:pPr>
        <w:jc w:val="both"/>
        <w:rPr>
          <w:b/>
        </w:rPr>
      </w:pPr>
    </w:p>
    <w:p w:rsidR="006C5A2B" w:rsidRPr="00620C37" w:rsidRDefault="006C5A2B" w:rsidP="00D274A2">
      <w:pPr>
        <w:jc w:val="both"/>
        <w:rPr>
          <w:b/>
        </w:rPr>
      </w:pPr>
    </w:p>
    <w:p w:rsidR="006C5A2B" w:rsidRPr="00620C37" w:rsidRDefault="006C5A2B" w:rsidP="00D274A2">
      <w:pPr>
        <w:jc w:val="both"/>
        <w:rPr>
          <w:b/>
        </w:rPr>
      </w:pPr>
    </w:p>
    <w:p w:rsidR="006C5A2B" w:rsidRPr="00620C37" w:rsidRDefault="006C5A2B" w:rsidP="00D274A2">
      <w:pPr>
        <w:jc w:val="both"/>
        <w:rPr>
          <w:b/>
        </w:rPr>
      </w:pPr>
    </w:p>
    <w:p w:rsidR="006C5A2B" w:rsidRPr="00620C37" w:rsidRDefault="006C5A2B" w:rsidP="00B67BB1">
      <w:pPr>
        <w:rPr>
          <w:lang w:val="lt-LT"/>
        </w:rPr>
      </w:pPr>
    </w:p>
    <w:p w:rsidR="006C5A2B" w:rsidRPr="00620C37" w:rsidRDefault="006C5A2B" w:rsidP="00D515D9">
      <w:pPr>
        <w:ind w:firstLine="0"/>
        <w:rPr>
          <w:lang w:val="lt-LT"/>
        </w:rPr>
      </w:pPr>
    </w:p>
    <w:p w:rsidR="006C5A2B" w:rsidRPr="00620C37" w:rsidRDefault="006C5A2B" w:rsidP="00B67BB1">
      <w:pPr>
        <w:pStyle w:val="Antrat2"/>
        <w:rPr>
          <w:rFonts w:ascii="Times New Roman" w:hAnsi="Times New Roman" w:cs="Times New Roman"/>
          <w:sz w:val="24"/>
          <w:szCs w:val="24"/>
          <w:lang w:val="lt-LT"/>
        </w:rPr>
      </w:pPr>
      <w:r w:rsidRPr="00620C37">
        <w:rPr>
          <w:rFonts w:ascii="Times New Roman" w:hAnsi="Times New Roman" w:cs="Times New Roman"/>
          <w:sz w:val="24"/>
          <w:szCs w:val="24"/>
          <w:lang w:val="lt-LT"/>
        </w:rPr>
        <w:lastRenderedPageBreak/>
        <w:t>2020 m. planas</w:t>
      </w:r>
    </w:p>
    <w:p w:rsidR="006C5A2B" w:rsidRPr="00620C37" w:rsidRDefault="006C5A2B" w:rsidP="00B67BB1">
      <w:pPr>
        <w:rPr>
          <w:lang w:val="lt-LT"/>
        </w:rPr>
      </w:pPr>
    </w:p>
    <w:p w:rsidR="006C5A2B" w:rsidRPr="00EC4EDF" w:rsidRDefault="006C5A2B" w:rsidP="00161DB7">
      <w:pPr>
        <w:jc w:val="both"/>
        <w:rPr>
          <w:lang w:val="lt-LT"/>
        </w:rPr>
      </w:pPr>
      <w:r w:rsidRPr="00EC4EDF">
        <w:rPr>
          <w:lang w:val="lt-LT"/>
        </w:rPr>
        <w:t>Planuojami atlikti darbai, investicijos per 2020 m.:</w:t>
      </w:r>
    </w:p>
    <w:p w:rsidR="006C5A2B" w:rsidRPr="00EC4EDF" w:rsidRDefault="006C5A2B" w:rsidP="00161DB7">
      <w:pPr>
        <w:numPr>
          <w:ilvl w:val="0"/>
          <w:numId w:val="14"/>
        </w:numPr>
        <w:jc w:val="both"/>
        <w:rPr>
          <w:lang w:val="lt-LT"/>
        </w:rPr>
      </w:pPr>
      <w:r w:rsidRPr="00EC4EDF">
        <w:rPr>
          <w:lang w:val="lt-LT"/>
        </w:rPr>
        <w:t>stengtis išlaikyti  teigiamą įmonės  finansinį rezultatą;</w:t>
      </w:r>
    </w:p>
    <w:p w:rsidR="006C5A2B" w:rsidRPr="00EC4EDF" w:rsidRDefault="006C5A2B" w:rsidP="00161DB7">
      <w:pPr>
        <w:numPr>
          <w:ilvl w:val="0"/>
          <w:numId w:val="14"/>
        </w:numPr>
        <w:jc w:val="both"/>
        <w:rPr>
          <w:lang w:val="lt-LT"/>
        </w:rPr>
      </w:pPr>
      <w:r w:rsidRPr="00EC4EDF">
        <w:rPr>
          <w:lang w:val="lt-LT"/>
        </w:rPr>
        <w:t xml:space="preserve">stengtis didinti teikiamų paslaugų apimtį (pajamų didinimą) ne mažiau kaip 670 </w:t>
      </w:r>
      <w:proofErr w:type="spellStart"/>
      <w:r w:rsidRPr="00EC4EDF">
        <w:rPr>
          <w:lang w:val="lt-LT"/>
        </w:rPr>
        <w:t>Eur</w:t>
      </w:r>
      <w:proofErr w:type="spellEnd"/>
      <w:r w:rsidRPr="00EC4EDF">
        <w:rPr>
          <w:lang w:val="lt-LT"/>
        </w:rPr>
        <w:t>, lyginant su 2019 m;</w:t>
      </w:r>
    </w:p>
    <w:p w:rsidR="006C5A2B" w:rsidRPr="00EC4EDF" w:rsidRDefault="006C5A2B" w:rsidP="00161DB7">
      <w:pPr>
        <w:numPr>
          <w:ilvl w:val="0"/>
          <w:numId w:val="14"/>
        </w:numPr>
        <w:jc w:val="both"/>
        <w:rPr>
          <w:lang w:val="lt-LT"/>
        </w:rPr>
      </w:pPr>
      <w:r w:rsidRPr="00EC4EDF">
        <w:rPr>
          <w:lang w:val="lt-LT"/>
        </w:rPr>
        <w:t>ieškoti sprendimų, kurie turgų padarytų priimtinesniu Kretingos miesto ir rajono žmonėms;</w:t>
      </w:r>
    </w:p>
    <w:p w:rsidR="006C5A2B" w:rsidRPr="00EC4EDF" w:rsidRDefault="006C5A2B" w:rsidP="00161DB7">
      <w:pPr>
        <w:numPr>
          <w:ilvl w:val="0"/>
          <w:numId w:val="14"/>
        </w:numPr>
        <w:jc w:val="both"/>
        <w:rPr>
          <w:lang w:val="lt-LT"/>
        </w:rPr>
      </w:pPr>
      <w:r w:rsidRPr="00EC4EDF">
        <w:rPr>
          <w:lang w:val="lt-LT"/>
        </w:rPr>
        <w:t>toliau vystyti ir plėtoti veiklą organizuojant muges Kretingos mieste. 2020 m. planuojamos ne mažiau kaip 3 mugės;</w:t>
      </w:r>
    </w:p>
    <w:p w:rsidR="006C5A2B" w:rsidRPr="00EC4EDF" w:rsidRDefault="006C5A2B" w:rsidP="00161DB7">
      <w:pPr>
        <w:numPr>
          <w:ilvl w:val="0"/>
          <w:numId w:val="14"/>
        </w:numPr>
        <w:jc w:val="both"/>
        <w:rPr>
          <w:lang w:val="lt-LT"/>
        </w:rPr>
      </w:pPr>
      <w:r w:rsidRPr="00EC4EDF">
        <w:rPr>
          <w:lang w:val="lt-LT"/>
        </w:rPr>
        <w:t xml:space="preserve">patvirtinti naują UAB </w:t>
      </w:r>
      <w:r w:rsidR="0031621F">
        <w:rPr>
          <w:lang w:val="lt-LT"/>
        </w:rPr>
        <w:t>„</w:t>
      </w:r>
      <w:r w:rsidRPr="00EC4EDF">
        <w:rPr>
          <w:lang w:val="lt-LT"/>
        </w:rPr>
        <w:t>Kretingos turgus</w:t>
      </w:r>
      <w:r w:rsidR="0031621F">
        <w:rPr>
          <w:lang w:val="lt-LT"/>
        </w:rPr>
        <w:t>“</w:t>
      </w:r>
      <w:r w:rsidRPr="00EC4EDF">
        <w:rPr>
          <w:lang w:val="lt-LT"/>
        </w:rPr>
        <w:t xml:space="preserve"> prekybos vietų išdėstymo schemą, perkeliant prekybą iš Laisvės g. Kretingos m. į UAB </w:t>
      </w:r>
      <w:r w:rsidR="0031621F">
        <w:rPr>
          <w:lang w:val="lt-LT"/>
        </w:rPr>
        <w:t>„</w:t>
      </w:r>
      <w:r w:rsidRPr="00EC4EDF">
        <w:rPr>
          <w:lang w:val="lt-LT"/>
        </w:rPr>
        <w:t>Kretingos turgus</w:t>
      </w:r>
      <w:r w:rsidR="0031621F">
        <w:rPr>
          <w:lang w:val="lt-LT"/>
        </w:rPr>
        <w:t>“</w:t>
      </w:r>
      <w:r w:rsidRPr="00EC4EDF">
        <w:rPr>
          <w:lang w:val="lt-LT"/>
        </w:rPr>
        <w:t xml:space="preserve"> teritoriją;</w:t>
      </w:r>
    </w:p>
    <w:p w:rsidR="006C5A2B" w:rsidRPr="00EC4EDF" w:rsidRDefault="006C5A2B" w:rsidP="002F0D11">
      <w:pPr>
        <w:numPr>
          <w:ilvl w:val="0"/>
          <w:numId w:val="14"/>
        </w:numPr>
        <w:jc w:val="both"/>
        <w:rPr>
          <w:lang w:val="lt-LT"/>
        </w:rPr>
      </w:pPr>
      <w:r w:rsidRPr="00EC4EDF">
        <w:rPr>
          <w:lang w:val="lt-LT"/>
        </w:rPr>
        <w:t>siekiant gerinti paslaugų kokybę ir dalyvių saugumą organizuojant muges, įsigyti 20 m. lovelių elektros laidų apsaugai ir įgarsinimo kolonėlę;</w:t>
      </w:r>
    </w:p>
    <w:p w:rsidR="006C5A2B" w:rsidRPr="00EC4EDF" w:rsidRDefault="006C5A2B" w:rsidP="00161DB7">
      <w:pPr>
        <w:numPr>
          <w:ilvl w:val="0"/>
          <w:numId w:val="14"/>
        </w:numPr>
        <w:jc w:val="both"/>
        <w:rPr>
          <w:lang w:val="lt-LT"/>
        </w:rPr>
      </w:pPr>
      <w:r w:rsidRPr="00EC4EDF">
        <w:rPr>
          <w:lang w:val="lt-LT"/>
        </w:rPr>
        <w:t>Tęsti bendradarbiavimą su Kretingos rajono kultūros centru – tai pigiausia ir efektyviausia reklama;</w:t>
      </w:r>
    </w:p>
    <w:p w:rsidR="006C5A2B" w:rsidRDefault="006C5A2B" w:rsidP="00037A76">
      <w:pPr>
        <w:pStyle w:val="Sraopastraipa"/>
        <w:numPr>
          <w:ilvl w:val="0"/>
          <w:numId w:val="14"/>
        </w:numPr>
        <w:jc w:val="both"/>
        <w:rPr>
          <w:lang w:val="lt-LT"/>
        </w:rPr>
      </w:pPr>
      <w:r w:rsidRPr="00EC4EDF">
        <w:rPr>
          <w:lang w:val="lt-LT"/>
        </w:rPr>
        <w:t>Surengti turgaus pavasarinę šventę, toliau organizuoti „Mamų turgelius“.</w:t>
      </w:r>
    </w:p>
    <w:p w:rsidR="00EC4EDF" w:rsidRDefault="00EC4EDF" w:rsidP="00EC4EDF">
      <w:pPr>
        <w:jc w:val="center"/>
        <w:rPr>
          <w:lang w:val="lt-LT"/>
        </w:rPr>
      </w:pPr>
    </w:p>
    <w:p w:rsidR="00EC4EDF" w:rsidRDefault="00EC4EDF" w:rsidP="00EC4EDF">
      <w:pPr>
        <w:ind w:firstLine="0"/>
        <w:jc w:val="center"/>
        <w:rPr>
          <w:lang w:val="lt-LT"/>
        </w:rPr>
      </w:pPr>
      <w:r>
        <w:rPr>
          <w:lang w:val="lt-LT"/>
        </w:rPr>
        <w:t>_____________________</w:t>
      </w:r>
    </w:p>
    <w:p w:rsidR="00EC4EDF" w:rsidRDefault="00EC4EDF" w:rsidP="00EC4EDF">
      <w:pPr>
        <w:rPr>
          <w:lang w:val="lt-LT"/>
        </w:rPr>
      </w:pPr>
    </w:p>
    <w:p w:rsidR="00EC4EDF" w:rsidRPr="00EC4EDF" w:rsidRDefault="00EC4EDF" w:rsidP="00EC4EDF">
      <w:pPr>
        <w:tabs>
          <w:tab w:val="left" w:pos="5004"/>
        </w:tabs>
        <w:rPr>
          <w:lang w:val="lt-LT"/>
        </w:rPr>
      </w:pPr>
      <w:r>
        <w:rPr>
          <w:lang w:val="lt-LT"/>
        </w:rPr>
        <w:tab/>
      </w:r>
    </w:p>
    <w:sectPr w:rsidR="00EC4EDF" w:rsidRPr="00EC4EDF" w:rsidSect="006D6710">
      <w:headerReference w:type="even" r:id="rId22"/>
      <w:headerReference w:type="default" r:id="rId23"/>
      <w:footerReference w:type="even" r:id="rId24"/>
      <w:footerReference w:type="default" r:id="rId25"/>
      <w:pgSz w:w="11906" w:h="16838" w:code="9"/>
      <w:pgMar w:top="1134" w:right="567" w:bottom="1134" w:left="1701" w:header="567" w:footer="0"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31F" w:rsidRDefault="00BC531F" w:rsidP="00B67BB1">
      <w:r>
        <w:separator/>
      </w:r>
    </w:p>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p w:rsidR="00BC531F" w:rsidRDefault="00BC531F" w:rsidP="00EB2E1A"/>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p w:rsidR="00BC531F" w:rsidRDefault="00BC531F" w:rsidP="00D0650B"/>
    <w:p w:rsidR="00BC531F" w:rsidRDefault="00BC531F" w:rsidP="00D274A2"/>
    <w:p w:rsidR="00BC531F" w:rsidRDefault="00BC531F" w:rsidP="00D274A2"/>
    <w:p w:rsidR="00BC531F" w:rsidRDefault="00BC531F" w:rsidP="00D274A2"/>
    <w:p w:rsidR="00BC531F" w:rsidRDefault="00BC531F"/>
    <w:p w:rsidR="00BC531F" w:rsidRDefault="00BC531F"/>
    <w:p w:rsidR="00BC531F" w:rsidRDefault="00BC531F" w:rsidP="001E20B1"/>
    <w:p w:rsidR="00BC531F" w:rsidRDefault="00BC531F"/>
    <w:p w:rsidR="00BC531F" w:rsidRDefault="00BC531F" w:rsidP="0073071E"/>
    <w:p w:rsidR="00BC531F" w:rsidRDefault="00BC531F" w:rsidP="0073071E"/>
    <w:p w:rsidR="00BC531F" w:rsidRDefault="00BC531F" w:rsidP="0073071E"/>
  </w:endnote>
  <w:endnote w:type="continuationSeparator" w:id="0">
    <w:p w:rsidR="00BC531F" w:rsidRDefault="00BC531F" w:rsidP="00B67BB1">
      <w:r>
        <w:continuationSeparator/>
      </w:r>
    </w:p>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p w:rsidR="00BC531F" w:rsidRDefault="00BC531F" w:rsidP="00EB2E1A"/>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p w:rsidR="00BC531F" w:rsidRDefault="00BC531F" w:rsidP="00D0650B"/>
    <w:p w:rsidR="00BC531F" w:rsidRDefault="00BC531F" w:rsidP="00D274A2"/>
    <w:p w:rsidR="00BC531F" w:rsidRDefault="00BC531F" w:rsidP="00D274A2"/>
    <w:p w:rsidR="00BC531F" w:rsidRDefault="00BC531F" w:rsidP="00D274A2"/>
    <w:p w:rsidR="00BC531F" w:rsidRDefault="00BC531F"/>
    <w:p w:rsidR="00BC531F" w:rsidRDefault="00BC531F"/>
    <w:p w:rsidR="00BC531F" w:rsidRDefault="00BC531F" w:rsidP="001E20B1"/>
    <w:p w:rsidR="00BC531F" w:rsidRDefault="00BC531F"/>
    <w:p w:rsidR="00BC531F" w:rsidRDefault="00BC531F" w:rsidP="0073071E"/>
    <w:p w:rsidR="00BC531F" w:rsidRDefault="00BC531F" w:rsidP="0073071E"/>
    <w:p w:rsidR="00BC531F" w:rsidRDefault="00BC531F" w:rsidP="00730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2B" w:rsidRDefault="006C5A2B" w:rsidP="00963B0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6C5A2B" w:rsidRDefault="006C5A2B" w:rsidP="00B67BB1">
    <w:pPr>
      <w:pStyle w:val="Porat"/>
      <w:rPr>
        <w:rStyle w:val="Puslapionumeris"/>
      </w:rPr>
    </w:pPr>
  </w:p>
  <w:p w:rsidR="006C5A2B" w:rsidRDefault="006C5A2B" w:rsidP="00B67BB1">
    <w:pPr>
      <w:pStyle w:val="Porat"/>
    </w:pPr>
  </w:p>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p w:rsidR="006C5A2B" w:rsidRDefault="006C5A2B" w:rsidP="00EB2E1A"/>
  <w:p w:rsidR="006C5A2B" w:rsidRDefault="006C5A2B" w:rsidP="006872A5"/>
  <w:p w:rsidR="006C5A2B" w:rsidRDefault="006C5A2B" w:rsidP="006872A5"/>
  <w:p w:rsidR="006C5A2B" w:rsidRDefault="006C5A2B" w:rsidP="006872A5"/>
  <w:p w:rsidR="006C5A2B" w:rsidRDefault="006C5A2B" w:rsidP="006872A5"/>
  <w:p w:rsidR="006C5A2B" w:rsidRDefault="006C5A2B" w:rsidP="006872A5"/>
  <w:p w:rsidR="006C5A2B" w:rsidRDefault="006C5A2B" w:rsidP="006872A5"/>
  <w:p w:rsidR="006C5A2B" w:rsidRDefault="006C5A2B"/>
  <w:p w:rsidR="006C5A2B" w:rsidRDefault="006C5A2B" w:rsidP="00D0650B"/>
  <w:p w:rsidR="006C5A2B" w:rsidRDefault="006C5A2B" w:rsidP="00D274A2"/>
  <w:p w:rsidR="006C5A2B" w:rsidRDefault="006C5A2B" w:rsidP="00D274A2"/>
  <w:p w:rsidR="006C5A2B" w:rsidRDefault="006C5A2B" w:rsidP="00D274A2"/>
  <w:p w:rsidR="006C5A2B" w:rsidRDefault="006C5A2B"/>
  <w:p w:rsidR="006C5A2B" w:rsidRDefault="006C5A2B"/>
  <w:p w:rsidR="006C5A2B" w:rsidRDefault="006C5A2B" w:rsidP="001E20B1"/>
  <w:p w:rsidR="00D64955" w:rsidRDefault="00D64955"/>
  <w:p w:rsidR="00D64955" w:rsidRDefault="00D64955" w:rsidP="0073071E"/>
  <w:p w:rsidR="00D64955" w:rsidRDefault="00D64955" w:rsidP="0073071E"/>
  <w:p w:rsidR="00D64955" w:rsidRDefault="00D64955" w:rsidP="007307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2B" w:rsidRDefault="006C5A2B">
    <w:pPr>
      <w:pStyle w:val="Porat"/>
    </w:pPr>
  </w:p>
  <w:p w:rsidR="00D64955" w:rsidRDefault="00D64955"/>
  <w:p w:rsidR="00D64955" w:rsidRDefault="00D64955" w:rsidP="0073071E"/>
  <w:p w:rsidR="00D64955" w:rsidRDefault="00D64955" w:rsidP="007307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31F" w:rsidRDefault="00BC531F" w:rsidP="00B67BB1">
      <w:r>
        <w:separator/>
      </w:r>
    </w:p>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p w:rsidR="00BC531F" w:rsidRDefault="00BC531F" w:rsidP="00EB2E1A"/>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p w:rsidR="00BC531F" w:rsidRDefault="00BC531F" w:rsidP="00D0650B"/>
    <w:p w:rsidR="00BC531F" w:rsidRDefault="00BC531F" w:rsidP="00D274A2"/>
    <w:p w:rsidR="00BC531F" w:rsidRDefault="00BC531F" w:rsidP="00D274A2"/>
    <w:p w:rsidR="00BC531F" w:rsidRDefault="00BC531F" w:rsidP="00D274A2"/>
    <w:p w:rsidR="00BC531F" w:rsidRDefault="00BC531F"/>
    <w:p w:rsidR="00BC531F" w:rsidRDefault="00BC531F"/>
    <w:p w:rsidR="00BC531F" w:rsidRDefault="00BC531F" w:rsidP="001E20B1"/>
    <w:p w:rsidR="00BC531F" w:rsidRDefault="00BC531F"/>
    <w:p w:rsidR="00BC531F" w:rsidRDefault="00BC531F" w:rsidP="0073071E"/>
    <w:p w:rsidR="00BC531F" w:rsidRDefault="00BC531F" w:rsidP="0073071E"/>
    <w:p w:rsidR="00BC531F" w:rsidRDefault="00BC531F" w:rsidP="0073071E"/>
  </w:footnote>
  <w:footnote w:type="continuationSeparator" w:id="0">
    <w:p w:rsidR="00BC531F" w:rsidRDefault="00BC531F" w:rsidP="00B67BB1">
      <w:r>
        <w:continuationSeparator/>
      </w:r>
    </w:p>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rsidP="00B67BB1"/>
    <w:p w:rsidR="00BC531F" w:rsidRDefault="00BC531F"/>
    <w:p w:rsidR="00BC531F" w:rsidRDefault="00BC531F" w:rsidP="00EB2E1A"/>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rsidP="006872A5"/>
    <w:p w:rsidR="00BC531F" w:rsidRDefault="00BC531F"/>
    <w:p w:rsidR="00BC531F" w:rsidRDefault="00BC531F" w:rsidP="00D0650B"/>
    <w:p w:rsidR="00BC531F" w:rsidRDefault="00BC531F" w:rsidP="00D274A2"/>
    <w:p w:rsidR="00BC531F" w:rsidRDefault="00BC531F" w:rsidP="00D274A2"/>
    <w:p w:rsidR="00BC531F" w:rsidRDefault="00BC531F" w:rsidP="00D274A2"/>
    <w:p w:rsidR="00BC531F" w:rsidRDefault="00BC531F"/>
    <w:p w:rsidR="00BC531F" w:rsidRDefault="00BC531F"/>
    <w:p w:rsidR="00BC531F" w:rsidRDefault="00BC531F" w:rsidP="001E20B1"/>
    <w:p w:rsidR="00BC531F" w:rsidRDefault="00BC531F"/>
    <w:p w:rsidR="00BC531F" w:rsidRDefault="00BC531F" w:rsidP="0073071E"/>
    <w:p w:rsidR="00BC531F" w:rsidRDefault="00BC531F" w:rsidP="0073071E"/>
    <w:p w:rsidR="00BC531F" w:rsidRDefault="00BC531F" w:rsidP="007307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2B" w:rsidRDefault="006C5A2B" w:rsidP="00B67BB1">
    <w:pPr>
      <w:pStyle w:val="Antrats"/>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6C5A2B" w:rsidRDefault="006C5A2B" w:rsidP="00B67BB1">
    <w:pPr>
      <w:pStyle w:val="Antrats"/>
      <w:rPr>
        <w:rStyle w:val="Puslapionumeris"/>
      </w:rPr>
    </w:pPr>
  </w:p>
  <w:p w:rsidR="006C5A2B" w:rsidRDefault="006C5A2B" w:rsidP="00B67BB1">
    <w:pPr>
      <w:pStyle w:val="Antrats"/>
      <w:rPr>
        <w:rStyle w:val="Puslapionumeris"/>
      </w:rPr>
    </w:pPr>
  </w:p>
  <w:p w:rsidR="006C5A2B" w:rsidRDefault="006C5A2B" w:rsidP="00B67BB1">
    <w:pPr>
      <w:pStyle w:val="Antrats"/>
    </w:pPr>
  </w:p>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rsidP="00B67BB1"/>
  <w:p w:rsidR="006C5A2B" w:rsidRDefault="006C5A2B"/>
  <w:p w:rsidR="006C5A2B" w:rsidRDefault="006C5A2B" w:rsidP="00EB2E1A"/>
  <w:p w:rsidR="006C5A2B" w:rsidRDefault="006C5A2B" w:rsidP="006872A5"/>
  <w:p w:rsidR="006C5A2B" w:rsidRDefault="006C5A2B" w:rsidP="006872A5"/>
  <w:p w:rsidR="006C5A2B" w:rsidRDefault="006C5A2B" w:rsidP="006872A5"/>
  <w:p w:rsidR="006C5A2B" w:rsidRDefault="006C5A2B" w:rsidP="006872A5"/>
  <w:p w:rsidR="006C5A2B" w:rsidRDefault="006C5A2B" w:rsidP="006872A5"/>
  <w:p w:rsidR="006C5A2B" w:rsidRDefault="006C5A2B" w:rsidP="006872A5"/>
  <w:p w:rsidR="006C5A2B" w:rsidRDefault="006C5A2B"/>
  <w:p w:rsidR="006C5A2B" w:rsidRDefault="006C5A2B" w:rsidP="00D0650B"/>
  <w:p w:rsidR="006C5A2B" w:rsidRDefault="006C5A2B" w:rsidP="00D274A2"/>
  <w:p w:rsidR="006C5A2B" w:rsidRDefault="006C5A2B" w:rsidP="00D274A2"/>
  <w:p w:rsidR="006C5A2B" w:rsidRDefault="006C5A2B" w:rsidP="00D274A2"/>
  <w:p w:rsidR="006C5A2B" w:rsidRDefault="006C5A2B"/>
  <w:p w:rsidR="006C5A2B" w:rsidRDefault="006C5A2B"/>
  <w:p w:rsidR="006C5A2B" w:rsidRDefault="006C5A2B" w:rsidP="001E20B1"/>
  <w:p w:rsidR="00D64955" w:rsidRDefault="00D64955"/>
  <w:p w:rsidR="00D64955" w:rsidRDefault="00D64955" w:rsidP="0073071E"/>
  <w:p w:rsidR="00D64955" w:rsidRDefault="00D64955" w:rsidP="0073071E"/>
  <w:p w:rsidR="00D64955" w:rsidRDefault="00D64955" w:rsidP="007307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225935"/>
      <w:docPartObj>
        <w:docPartGallery w:val="Page Numbers (Top of Page)"/>
        <w:docPartUnique/>
      </w:docPartObj>
    </w:sdtPr>
    <w:sdtEndPr/>
    <w:sdtContent>
      <w:p w:rsidR="0073071E" w:rsidRDefault="0073071E" w:rsidP="0073071E">
        <w:pPr>
          <w:pStyle w:val="Antrats"/>
          <w:ind w:firstLine="0"/>
          <w:jc w:val="center"/>
        </w:pPr>
        <w:r>
          <w:fldChar w:fldCharType="begin"/>
        </w:r>
        <w:r>
          <w:instrText>PAGE   \* MERGEFORMAT</w:instrText>
        </w:r>
        <w:r>
          <w:fldChar w:fldCharType="separate"/>
        </w:r>
        <w:r w:rsidR="0001350B" w:rsidRPr="0001350B">
          <w:rPr>
            <w:noProof/>
            <w:lang w:val="lt-LT"/>
          </w:rPr>
          <w:t>8</w:t>
        </w:r>
        <w:r>
          <w:fldChar w:fldCharType="end"/>
        </w:r>
      </w:p>
    </w:sdtContent>
  </w:sdt>
  <w:p w:rsidR="0073071E" w:rsidRDefault="0073071E">
    <w:pPr>
      <w:pStyle w:val="Antrats"/>
    </w:pPr>
  </w:p>
  <w:p w:rsidR="00D64955" w:rsidRDefault="00D649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0A768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4AF3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6B093C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A04A2D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9B017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6A50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3055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EE2A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C22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C04637E"/>
    <w:lvl w:ilvl="0">
      <w:start w:val="1"/>
      <w:numFmt w:val="bullet"/>
      <w:lvlText w:val=""/>
      <w:lvlJc w:val="left"/>
      <w:pPr>
        <w:tabs>
          <w:tab w:val="num" w:pos="360"/>
        </w:tabs>
        <w:ind w:left="360" w:hanging="360"/>
      </w:pPr>
      <w:rPr>
        <w:rFonts w:ascii="Symbol" w:hAnsi="Symbol" w:hint="default"/>
      </w:rPr>
    </w:lvl>
  </w:abstractNum>
  <w:abstractNum w:abstractNumId="10">
    <w:nsid w:val="18BE77B5"/>
    <w:multiLevelType w:val="hybridMultilevel"/>
    <w:tmpl w:val="684E00A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18DA0C32"/>
    <w:multiLevelType w:val="hybridMultilevel"/>
    <w:tmpl w:val="1BEC85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30975983"/>
    <w:multiLevelType w:val="hybridMultilevel"/>
    <w:tmpl w:val="67663D68"/>
    <w:lvl w:ilvl="0" w:tplc="0427000F">
      <w:start w:val="1"/>
      <w:numFmt w:val="decimal"/>
      <w:lvlText w:val="%1."/>
      <w:lvlJc w:val="left"/>
      <w:pPr>
        <w:ind w:left="1287" w:hanging="360"/>
      </w:pPr>
      <w:rPr>
        <w:rFonts w:cs="Times New Roman"/>
      </w:rPr>
    </w:lvl>
    <w:lvl w:ilvl="1" w:tplc="04270019" w:tentative="1">
      <w:start w:val="1"/>
      <w:numFmt w:val="lowerLetter"/>
      <w:lvlText w:val="%2."/>
      <w:lvlJc w:val="left"/>
      <w:pPr>
        <w:ind w:left="2007" w:hanging="360"/>
      </w:pPr>
      <w:rPr>
        <w:rFonts w:cs="Times New Roman"/>
      </w:rPr>
    </w:lvl>
    <w:lvl w:ilvl="2" w:tplc="0427001B" w:tentative="1">
      <w:start w:val="1"/>
      <w:numFmt w:val="lowerRoman"/>
      <w:lvlText w:val="%3."/>
      <w:lvlJc w:val="right"/>
      <w:pPr>
        <w:ind w:left="2727" w:hanging="180"/>
      </w:pPr>
      <w:rPr>
        <w:rFonts w:cs="Times New Roman"/>
      </w:rPr>
    </w:lvl>
    <w:lvl w:ilvl="3" w:tplc="0427000F" w:tentative="1">
      <w:start w:val="1"/>
      <w:numFmt w:val="decimal"/>
      <w:lvlText w:val="%4."/>
      <w:lvlJc w:val="left"/>
      <w:pPr>
        <w:ind w:left="3447" w:hanging="360"/>
      </w:pPr>
      <w:rPr>
        <w:rFonts w:cs="Times New Roman"/>
      </w:rPr>
    </w:lvl>
    <w:lvl w:ilvl="4" w:tplc="04270019" w:tentative="1">
      <w:start w:val="1"/>
      <w:numFmt w:val="lowerLetter"/>
      <w:lvlText w:val="%5."/>
      <w:lvlJc w:val="left"/>
      <w:pPr>
        <w:ind w:left="4167" w:hanging="360"/>
      </w:pPr>
      <w:rPr>
        <w:rFonts w:cs="Times New Roman"/>
      </w:rPr>
    </w:lvl>
    <w:lvl w:ilvl="5" w:tplc="0427001B" w:tentative="1">
      <w:start w:val="1"/>
      <w:numFmt w:val="lowerRoman"/>
      <w:lvlText w:val="%6."/>
      <w:lvlJc w:val="right"/>
      <w:pPr>
        <w:ind w:left="4887" w:hanging="180"/>
      </w:pPr>
      <w:rPr>
        <w:rFonts w:cs="Times New Roman"/>
      </w:rPr>
    </w:lvl>
    <w:lvl w:ilvl="6" w:tplc="0427000F" w:tentative="1">
      <w:start w:val="1"/>
      <w:numFmt w:val="decimal"/>
      <w:lvlText w:val="%7."/>
      <w:lvlJc w:val="left"/>
      <w:pPr>
        <w:ind w:left="5607" w:hanging="360"/>
      </w:pPr>
      <w:rPr>
        <w:rFonts w:cs="Times New Roman"/>
      </w:rPr>
    </w:lvl>
    <w:lvl w:ilvl="7" w:tplc="04270019" w:tentative="1">
      <w:start w:val="1"/>
      <w:numFmt w:val="lowerLetter"/>
      <w:lvlText w:val="%8."/>
      <w:lvlJc w:val="left"/>
      <w:pPr>
        <w:ind w:left="6327" w:hanging="360"/>
      </w:pPr>
      <w:rPr>
        <w:rFonts w:cs="Times New Roman"/>
      </w:rPr>
    </w:lvl>
    <w:lvl w:ilvl="8" w:tplc="0427001B" w:tentative="1">
      <w:start w:val="1"/>
      <w:numFmt w:val="lowerRoman"/>
      <w:lvlText w:val="%9."/>
      <w:lvlJc w:val="right"/>
      <w:pPr>
        <w:ind w:left="7047" w:hanging="180"/>
      </w:pPr>
      <w:rPr>
        <w:rFonts w:cs="Times New Roman"/>
      </w:rPr>
    </w:lvl>
  </w:abstractNum>
  <w:abstractNum w:abstractNumId="13">
    <w:nsid w:val="4B897DAA"/>
    <w:multiLevelType w:val="hybridMultilevel"/>
    <w:tmpl w:val="146CD69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nsid w:val="5C155541"/>
    <w:multiLevelType w:val="hybridMultilevel"/>
    <w:tmpl w:val="A2983D3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15"/>
    <w:rsid w:val="0001350B"/>
    <w:rsid w:val="00020102"/>
    <w:rsid w:val="00037A76"/>
    <w:rsid w:val="000404CC"/>
    <w:rsid w:val="00046E62"/>
    <w:rsid w:val="00054D72"/>
    <w:rsid w:val="00057F14"/>
    <w:rsid w:val="00070E19"/>
    <w:rsid w:val="00084D13"/>
    <w:rsid w:val="000B62C7"/>
    <w:rsid w:val="000C03FC"/>
    <w:rsid w:val="000C3A79"/>
    <w:rsid w:val="000E360B"/>
    <w:rsid w:val="000F4A96"/>
    <w:rsid w:val="00102B5E"/>
    <w:rsid w:val="00104A45"/>
    <w:rsid w:val="001147AF"/>
    <w:rsid w:val="00135690"/>
    <w:rsid w:val="00147A1F"/>
    <w:rsid w:val="00161DB7"/>
    <w:rsid w:val="001D17D6"/>
    <w:rsid w:val="001D2DBB"/>
    <w:rsid w:val="001D6BDD"/>
    <w:rsid w:val="001D7DD4"/>
    <w:rsid w:val="001E20B1"/>
    <w:rsid w:val="00207E08"/>
    <w:rsid w:val="00223E1D"/>
    <w:rsid w:val="002353C4"/>
    <w:rsid w:val="002359E2"/>
    <w:rsid w:val="00257619"/>
    <w:rsid w:val="00265716"/>
    <w:rsid w:val="00284839"/>
    <w:rsid w:val="002B2F79"/>
    <w:rsid w:val="002C7994"/>
    <w:rsid w:val="002D114F"/>
    <w:rsid w:val="002E25D6"/>
    <w:rsid w:val="002F0D11"/>
    <w:rsid w:val="002F5CD0"/>
    <w:rsid w:val="00302A84"/>
    <w:rsid w:val="00305CCB"/>
    <w:rsid w:val="0030725F"/>
    <w:rsid w:val="00316061"/>
    <w:rsid w:val="0031621F"/>
    <w:rsid w:val="00340ABF"/>
    <w:rsid w:val="0038017B"/>
    <w:rsid w:val="0038224B"/>
    <w:rsid w:val="003925C0"/>
    <w:rsid w:val="003A789C"/>
    <w:rsid w:val="003B471F"/>
    <w:rsid w:val="003C0AC4"/>
    <w:rsid w:val="003E2ABF"/>
    <w:rsid w:val="003E31F9"/>
    <w:rsid w:val="00431318"/>
    <w:rsid w:val="00450C00"/>
    <w:rsid w:val="00462895"/>
    <w:rsid w:val="00464C13"/>
    <w:rsid w:val="00477B66"/>
    <w:rsid w:val="00492EFA"/>
    <w:rsid w:val="00492FF5"/>
    <w:rsid w:val="00496970"/>
    <w:rsid w:val="00496E6E"/>
    <w:rsid w:val="00497CF3"/>
    <w:rsid w:val="004A0996"/>
    <w:rsid w:val="004B3A3A"/>
    <w:rsid w:val="004B7B43"/>
    <w:rsid w:val="004C3897"/>
    <w:rsid w:val="004D2FF9"/>
    <w:rsid w:val="005020F9"/>
    <w:rsid w:val="005174EE"/>
    <w:rsid w:val="00533F56"/>
    <w:rsid w:val="00535486"/>
    <w:rsid w:val="0054405C"/>
    <w:rsid w:val="005715AE"/>
    <w:rsid w:val="005735D1"/>
    <w:rsid w:val="0057681C"/>
    <w:rsid w:val="005916AE"/>
    <w:rsid w:val="005A4EB9"/>
    <w:rsid w:val="005B0C71"/>
    <w:rsid w:val="005C2E9F"/>
    <w:rsid w:val="005D2470"/>
    <w:rsid w:val="005E2AA1"/>
    <w:rsid w:val="0061298F"/>
    <w:rsid w:val="00620C37"/>
    <w:rsid w:val="0063652E"/>
    <w:rsid w:val="00644C40"/>
    <w:rsid w:val="006600AF"/>
    <w:rsid w:val="00682C4E"/>
    <w:rsid w:val="006872A5"/>
    <w:rsid w:val="006B1BCC"/>
    <w:rsid w:val="006C1B99"/>
    <w:rsid w:val="006C5A2B"/>
    <w:rsid w:val="006D242D"/>
    <w:rsid w:val="006D3522"/>
    <w:rsid w:val="006D6710"/>
    <w:rsid w:val="00701F08"/>
    <w:rsid w:val="0070253E"/>
    <w:rsid w:val="00707209"/>
    <w:rsid w:val="00713980"/>
    <w:rsid w:val="00721B8A"/>
    <w:rsid w:val="00724B0B"/>
    <w:rsid w:val="00724BA5"/>
    <w:rsid w:val="0073071E"/>
    <w:rsid w:val="00730F58"/>
    <w:rsid w:val="00735D26"/>
    <w:rsid w:val="00743AEE"/>
    <w:rsid w:val="00796E1F"/>
    <w:rsid w:val="007A2EB7"/>
    <w:rsid w:val="007A66D7"/>
    <w:rsid w:val="007B7FE9"/>
    <w:rsid w:val="007C7DC6"/>
    <w:rsid w:val="007D6BCB"/>
    <w:rsid w:val="007D7D15"/>
    <w:rsid w:val="007F6888"/>
    <w:rsid w:val="00814B8B"/>
    <w:rsid w:val="00817376"/>
    <w:rsid w:val="00817EB8"/>
    <w:rsid w:val="00825269"/>
    <w:rsid w:val="00834600"/>
    <w:rsid w:val="00837564"/>
    <w:rsid w:val="00851B64"/>
    <w:rsid w:val="00853FED"/>
    <w:rsid w:val="00855EE9"/>
    <w:rsid w:val="00870488"/>
    <w:rsid w:val="008752E1"/>
    <w:rsid w:val="00884A77"/>
    <w:rsid w:val="008B3092"/>
    <w:rsid w:val="008B65F7"/>
    <w:rsid w:val="008B735F"/>
    <w:rsid w:val="008D1A62"/>
    <w:rsid w:val="008D1F0D"/>
    <w:rsid w:val="008E3712"/>
    <w:rsid w:val="008F2672"/>
    <w:rsid w:val="009022B0"/>
    <w:rsid w:val="00906D6C"/>
    <w:rsid w:val="00915849"/>
    <w:rsid w:val="0092682A"/>
    <w:rsid w:val="00944AB0"/>
    <w:rsid w:val="00963B02"/>
    <w:rsid w:val="00984FA1"/>
    <w:rsid w:val="0099527F"/>
    <w:rsid w:val="009A681A"/>
    <w:rsid w:val="009F10FE"/>
    <w:rsid w:val="00A07F9E"/>
    <w:rsid w:val="00A364BD"/>
    <w:rsid w:val="00A40206"/>
    <w:rsid w:val="00A41E1F"/>
    <w:rsid w:val="00A42370"/>
    <w:rsid w:val="00A461FC"/>
    <w:rsid w:val="00A51D65"/>
    <w:rsid w:val="00A5463F"/>
    <w:rsid w:val="00A73642"/>
    <w:rsid w:val="00A91A7A"/>
    <w:rsid w:val="00AC1FA0"/>
    <w:rsid w:val="00AD5CA5"/>
    <w:rsid w:val="00AD71B9"/>
    <w:rsid w:val="00AE4B96"/>
    <w:rsid w:val="00AF4030"/>
    <w:rsid w:val="00B209A3"/>
    <w:rsid w:val="00B44E5B"/>
    <w:rsid w:val="00B51E76"/>
    <w:rsid w:val="00B645C6"/>
    <w:rsid w:val="00B67BB1"/>
    <w:rsid w:val="00B86D16"/>
    <w:rsid w:val="00B9740D"/>
    <w:rsid w:val="00BA2EC9"/>
    <w:rsid w:val="00BC531F"/>
    <w:rsid w:val="00BF3FED"/>
    <w:rsid w:val="00BF68FA"/>
    <w:rsid w:val="00C00126"/>
    <w:rsid w:val="00C02F70"/>
    <w:rsid w:val="00C121EE"/>
    <w:rsid w:val="00C14988"/>
    <w:rsid w:val="00C215DA"/>
    <w:rsid w:val="00C43525"/>
    <w:rsid w:val="00C54C8E"/>
    <w:rsid w:val="00C61580"/>
    <w:rsid w:val="00C66B69"/>
    <w:rsid w:val="00C84DEE"/>
    <w:rsid w:val="00C9510C"/>
    <w:rsid w:val="00CA11B5"/>
    <w:rsid w:val="00CC3796"/>
    <w:rsid w:val="00CC43CA"/>
    <w:rsid w:val="00CC5D9A"/>
    <w:rsid w:val="00CD7AEA"/>
    <w:rsid w:val="00D0650B"/>
    <w:rsid w:val="00D240BC"/>
    <w:rsid w:val="00D274A2"/>
    <w:rsid w:val="00D40E43"/>
    <w:rsid w:val="00D515D9"/>
    <w:rsid w:val="00D64955"/>
    <w:rsid w:val="00D66855"/>
    <w:rsid w:val="00D74EDC"/>
    <w:rsid w:val="00D768AA"/>
    <w:rsid w:val="00DB38A3"/>
    <w:rsid w:val="00DB3C2F"/>
    <w:rsid w:val="00DC1255"/>
    <w:rsid w:val="00DD44E6"/>
    <w:rsid w:val="00DD783D"/>
    <w:rsid w:val="00DE52FA"/>
    <w:rsid w:val="00DE7914"/>
    <w:rsid w:val="00E2137E"/>
    <w:rsid w:val="00E6137B"/>
    <w:rsid w:val="00E81237"/>
    <w:rsid w:val="00E8433F"/>
    <w:rsid w:val="00E84894"/>
    <w:rsid w:val="00E941BE"/>
    <w:rsid w:val="00E96514"/>
    <w:rsid w:val="00EA5FCA"/>
    <w:rsid w:val="00EA7AA1"/>
    <w:rsid w:val="00EB2E1A"/>
    <w:rsid w:val="00EB6D8D"/>
    <w:rsid w:val="00EC4EDF"/>
    <w:rsid w:val="00ED0CFB"/>
    <w:rsid w:val="00EF21B7"/>
    <w:rsid w:val="00EF53F0"/>
    <w:rsid w:val="00EF54EB"/>
    <w:rsid w:val="00F236CE"/>
    <w:rsid w:val="00F31E86"/>
    <w:rsid w:val="00F34A2E"/>
    <w:rsid w:val="00F44A38"/>
    <w:rsid w:val="00F46FAF"/>
    <w:rsid w:val="00F87117"/>
    <w:rsid w:val="00F878E0"/>
    <w:rsid w:val="00F9283B"/>
    <w:rsid w:val="00FA5B6E"/>
    <w:rsid w:val="00FB57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utoRedefine/>
    <w:qFormat/>
    <w:rsid w:val="00B67BB1"/>
    <w:pPr>
      <w:spacing w:line="360" w:lineRule="auto"/>
      <w:ind w:firstLine="1298"/>
    </w:pPr>
    <w:rPr>
      <w:rFonts w:ascii="Times New Roman" w:eastAsia="Times New Roman" w:hAnsi="Times New Roman"/>
      <w:sz w:val="24"/>
      <w:szCs w:val="24"/>
      <w:lang w:val="en-US" w:eastAsia="en-US"/>
    </w:rPr>
  </w:style>
  <w:style w:type="paragraph" w:styleId="Antrat1">
    <w:name w:val="heading 1"/>
    <w:basedOn w:val="prastasis"/>
    <w:next w:val="prastasis"/>
    <w:link w:val="Antrat1Diagrama"/>
    <w:autoRedefine/>
    <w:uiPriority w:val="99"/>
    <w:qFormat/>
    <w:rsid w:val="00C215DA"/>
    <w:pPr>
      <w:keepNext/>
      <w:spacing w:before="240" w:after="60"/>
      <w:ind w:firstLine="0"/>
      <w:jc w:val="center"/>
      <w:outlineLvl w:val="0"/>
    </w:pPr>
    <w:rPr>
      <w:rFonts w:ascii="Calibri" w:hAnsi="Calibri" w:cs="Arial"/>
      <w:b/>
      <w:bCs/>
      <w:caps/>
      <w:kern w:val="32"/>
      <w:sz w:val="32"/>
      <w:szCs w:val="32"/>
    </w:rPr>
  </w:style>
  <w:style w:type="paragraph" w:styleId="Antrat2">
    <w:name w:val="heading 2"/>
    <w:basedOn w:val="prastasis"/>
    <w:next w:val="prastasis"/>
    <w:link w:val="Antrat2Diagrama"/>
    <w:autoRedefine/>
    <w:uiPriority w:val="99"/>
    <w:qFormat/>
    <w:rsid w:val="00C215DA"/>
    <w:pPr>
      <w:keepNext/>
      <w:spacing w:before="240" w:after="60"/>
      <w:ind w:left="357" w:firstLine="0"/>
      <w:jc w:val="center"/>
      <w:outlineLvl w:val="1"/>
    </w:pPr>
    <w:rPr>
      <w:rFonts w:ascii="Calibri" w:hAnsi="Calibri" w:cs="Arial"/>
      <w:b/>
      <w:bCs/>
      <w:iCs/>
      <w:cap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215DA"/>
    <w:rPr>
      <w:rFonts w:eastAsia="Times New Roman" w:cs="Times New Roman"/>
      <w:b/>
      <w:caps/>
      <w:kern w:val="32"/>
      <w:sz w:val="32"/>
      <w:lang w:val="en-US" w:eastAsia="en-US"/>
    </w:rPr>
  </w:style>
  <w:style w:type="character" w:customStyle="1" w:styleId="Antrat2Diagrama">
    <w:name w:val="Antraštė 2 Diagrama"/>
    <w:basedOn w:val="Numatytasispastraiposriftas"/>
    <w:link w:val="Antrat2"/>
    <w:uiPriority w:val="99"/>
    <w:locked/>
    <w:rsid w:val="00C215DA"/>
    <w:rPr>
      <w:rFonts w:eastAsia="Times New Roman" w:cs="Times New Roman"/>
      <w:b/>
      <w:caps/>
      <w:sz w:val="28"/>
      <w:lang w:val="en-US" w:eastAsia="en-US"/>
    </w:rPr>
  </w:style>
  <w:style w:type="paragraph" w:styleId="Antrats">
    <w:name w:val="header"/>
    <w:basedOn w:val="prastasis"/>
    <w:link w:val="AntratsDiagrama"/>
    <w:uiPriority w:val="99"/>
    <w:rsid w:val="007D7D15"/>
    <w:pPr>
      <w:tabs>
        <w:tab w:val="center" w:pos="4677"/>
        <w:tab w:val="right" w:pos="9355"/>
      </w:tabs>
    </w:pPr>
    <w:rPr>
      <w:rFonts w:eastAsia="Calibri"/>
      <w:lang w:eastAsia="lt-LT"/>
    </w:rPr>
  </w:style>
  <w:style w:type="character" w:customStyle="1" w:styleId="AntratsDiagrama">
    <w:name w:val="Antraštės Diagrama"/>
    <w:basedOn w:val="Numatytasispastraiposriftas"/>
    <w:link w:val="Antrats"/>
    <w:uiPriority w:val="99"/>
    <w:locked/>
    <w:rsid w:val="007D7D15"/>
    <w:rPr>
      <w:rFonts w:ascii="Times New Roman" w:hAnsi="Times New Roman" w:cs="Times New Roman"/>
      <w:sz w:val="24"/>
      <w:lang w:val="en-US"/>
    </w:rPr>
  </w:style>
  <w:style w:type="character" w:styleId="Puslapionumeris">
    <w:name w:val="page number"/>
    <w:basedOn w:val="Numatytasispastraiposriftas"/>
    <w:uiPriority w:val="99"/>
    <w:rsid w:val="007D7D15"/>
    <w:rPr>
      <w:rFonts w:cs="Times New Roman"/>
    </w:rPr>
  </w:style>
  <w:style w:type="paragraph" w:styleId="Porat">
    <w:name w:val="footer"/>
    <w:basedOn w:val="prastasis"/>
    <w:link w:val="PoratDiagrama"/>
    <w:uiPriority w:val="99"/>
    <w:rsid w:val="007D7D15"/>
    <w:pPr>
      <w:tabs>
        <w:tab w:val="center" w:pos="4677"/>
        <w:tab w:val="right" w:pos="9355"/>
      </w:tabs>
    </w:pPr>
    <w:rPr>
      <w:rFonts w:eastAsia="Calibri"/>
      <w:lang w:eastAsia="lt-LT"/>
    </w:rPr>
  </w:style>
  <w:style w:type="character" w:customStyle="1" w:styleId="PoratDiagrama">
    <w:name w:val="Poraštė Diagrama"/>
    <w:basedOn w:val="Numatytasispastraiposriftas"/>
    <w:link w:val="Porat"/>
    <w:uiPriority w:val="99"/>
    <w:locked/>
    <w:rsid w:val="007D7D15"/>
    <w:rPr>
      <w:rFonts w:ascii="Times New Roman" w:hAnsi="Times New Roman" w:cs="Times New Roman"/>
      <w:sz w:val="24"/>
      <w:lang w:val="en-US"/>
    </w:rPr>
  </w:style>
  <w:style w:type="paragraph" w:styleId="Sraopastraipa">
    <w:name w:val="List Paragraph"/>
    <w:basedOn w:val="prastasis"/>
    <w:uiPriority w:val="99"/>
    <w:qFormat/>
    <w:rsid w:val="007D7D15"/>
    <w:pPr>
      <w:ind w:left="720" w:firstLine="851"/>
      <w:contextualSpacing/>
    </w:pPr>
  </w:style>
  <w:style w:type="paragraph" w:styleId="Debesliotekstas">
    <w:name w:val="Balloon Text"/>
    <w:basedOn w:val="prastasis"/>
    <w:link w:val="DebesliotekstasDiagrama"/>
    <w:uiPriority w:val="99"/>
    <w:semiHidden/>
    <w:rsid w:val="007D7D15"/>
    <w:rPr>
      <w:rFonts w:ascii="Tahoma" w:eastAsia="Calibri" w:hAnsi="Tahoma"/>
      <w:sz w:val="16"/>
      <w:szCs w:val="16"/>
      <w:lang w:eastAsia="lt-LT"/>
    </w:rPr>
  </w:style>
  <w:style w:type="character" w:customStyle="1" w:styleId="DebesliotekstasDiagrama">
    <w:name w:val="Debesėlio tekstas Diagrama"/>
    <w:basedOn w:val="Numatytasispastraiposriftas"/>
    <w:link w:val="Debesliotekstas"/>
    <w:uiPriority w:val="99"/>
    <w:semiHidden/>
    <w:locked/>
    <w:rsid w:val="007D7D15"/>
    <w:rPr>
      <w:rFonts w:ascii="Tahoma" w:hAnsi="Tahoma" w:cs="Times New Roman"/>
      <w:sz w:val="16"/>
      <w:lang w:val="en-US"/>
    </w:rPr>
  </w:style>
  <w:style w:type="table" w:styleId="Lentelstinklelis">
    <w:name w:val="Table Grid"/>
    <w:basedOn w:val="prastojilentel"/>
    <w:uiPriority w:val="99"/>
    <w:locked/>
    <w:rsid w:val="00E6137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prastasis"/>
    <w:uiPriority w:val="99"/>
    <w:rsid w:val="002E25D6"/>
    <w:pPr>
      <w:spacing w:line="240" w:lineRule="auto"/>
      <w:ind w:firstLine="0"/>
      <w:jc w:val="both"/>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utoRedefine/>
    <w:qFormat/>
    <w:rsid w:val="00B67BB1"/>
    <w:pPr>
      <w:spacing w:line="360" w:lineRule="auto"/>
      <w:ind w:firstLine="1298"/>
    </w:pPr>
    <w:rPr>
      <w:rFonts w:ascii="Times New Roman" w:eastAsia="Times New Roman" w:hAnsi="Times New Roman"/>
      <w:sz w:val="24"/>
      <w:szCs w:val="24"/>
      <w:lang w:val="en-US" w:eastAsia="en-US"/>
    </w:rPr>
  </w:style>
  <w:style w:type="paragraph" w:styleId="Antrat1">
    <w:name w:val="heading 1"/>
    <w:basedOn w:val="prastasis"/>
    <w:next w:val="prastasis"/>
    <w:link w:val="Antrat1Diagrama"/>
    <w:autoRedefine/>
    <w:uiPriority w:val="99"/>
    <w:qFormat/>
    <w:rsid w:val="00C215DA"/>
    <w:pPr>
      <w:keepNext/>
      <w:spacing w:before="240" w:after="60"/>
      <w:ind w:firstLine="0"/>
      <w:jc w:val="center"/>
      <w:outlineLvl w:val="0"/>
    </w:pPr>
    <w:rPr>
      <w:rFonts w:ascii="Calibri" w:hAnsi="Calibri" w:cs="Arial"/>
      <w:b/>
      <w:bCs/>
      <w:caps/>
      <w:kern w:val="32"/>
      <w:sz w:val="32"/>
      <w:szCs w:val="32"/>
    </w:rPr>
  </w:style>
  <w:style w:type="paragraph" w:styleId="Antrat2">
    <w:name w:val="heading 2"/>
    <w:basedOn w:val="prastasis"/>
    <w:next w:val="prastasis"/>
    <w:link w:val="Antrat2Diagrama"/>
    <w:autoRedefine/>
    <w:uiPriority w:val="99"/>
    <w:qFormat/>
    <w:rsid w:val="00C215DA"/>
    <w:pPr>
      <w:keepNext/>
      <w:spacing w:before="240" w:after="60"/>
      <w:ind w:left="357" w:firstLine="0"/>
      <w:jc w:val="center"/>
      <w:outlineLvl w:val="1"/>
    </w:pPr>
    <w:rPr>
      <w:rFonts w:ascii="Calibri" w:hAnsi="Calibri" w:cs="Arial"/>
      <w:b/>
      <w:bCs/>
      <w:iCs/>
      <w:cap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215DA"/>
    <w:rPr>
      <w:rFonts w:eastAsia="Times New Roman" w:cs="Times New Roman"/>
      <w:b/>
      <w:caps/>
      <w:kern w:val="32"/>
      <w:sz w:val="32"/>
      <w:lang w:val="en-US" w:eastAsia="en-US"/>
    </w:rPr>
  </w:style>
  <w:style w:type="character" w:customStyle="1" w:styleId="Antrat2Diagrama">
    <w:name w:val="Antraštė 2 Diagrama"/>
    <w:basedOn w:val="Numatytasispastraiposriftas"/>
    <w:link w:val="Antrat2"/>
    <w:uiPriority w:val="99"/>
    <w:locked/>
    <w:rsid w:val="00C215DA"/>
    <w:rPr>
      <w:rFonts w:eastAsia="Times New Roman" w:cs="Times New Roman"/>
      <w:b/>
      <w:caps/>
      <w:sz w:val="28"/>
      <w:lang w:val="en-US" w:eastAsia="en-US"/>
    </w:rPr>
  </w:style>
  <w:style w:type="paragraph" w:styleId="Antrats">
    <w:name w:val="header"/>
    <w:basedOn w:val="prastasis"/>
    <w:link w:val="AntratsDiagrama"/>
    <w:uiPriority w:val="99"/>
    <w:rsid w:val="007D7D15"/>
    <w:pPr>
      <w:tabs>
        <w:tab w:val="center" w:pos="4677"/>
        <w:tab w:val="right" w:pos="9355"/>
      </w:tabs>
    </w:pPr>
    <w:rPr>
      <w:rFonts w:eastAsia="Calibri"/>
      <w:lang w:eastAsia="lt-LT"/>
    </w:rPr>
  </w:style>
  <w:style w:type="character" w:customStyle="1" w:styleId="AntratsDiagrama">
    <w:name w:val="Antraštės Diagrama"/>
    <w:basedOn w:val="Numatytasispastraiposriftas"/>
    <w:link w:val="Antrats"/>
    <w:uiPriority w:val="99"/>
    <w:locked/>
    <w:rsid w:val="007D7D15"/>
    <w:rPr>
      <w:rFonts w:ascii="Times New Roman" w:hAnsi="Times New Roman" w:cs="Times New Roman"/>
      <w:sz w:val="24"/>
      <w:lang w:val="en-US"/>
    </w:rPr>
  </w:style>
  <w:style w:type="character" w:styleId="Puslapionumeris">
    <w:name w:val="page number"/>
    <w:basedOn w:val="Numatytasispastraiposriftas"/>
    <w:uiPriority w:val="99"/>
    <w:rsid w:val="007D7D15"/>
    <w:rPr>
      <w:rFonts w:cs="Times New Roman"/>
    </w:rPr>
  </w:style>
  <w:style w:type="paragraph" w:styleId="Porat">
    <w:name w:val="footer"/>
    <w:basedOn w:val="prastasis"/>
    <w:link w:val="PoratDiagrama"/>
    <w:uiPriority w:val="99"/>
    <w:rsid w:val="007D7D15"/>
    <w:pPr>
      <w:tabs>
        <w:tab w:val="center" w:pos="4677"/>
        <w:tab w:val="right" w:pos="9355"/>
      </w:tabs>
    </w:pPr>
    <w:rPr>
      <w:rFonts w:eastAsia="Calibri"/>
      <w:lang w:eastAsia="lt-LT"/>
    </w:rPr>
  </w:style>
  <w:style w:type="character" w:customStyle="1" w:styleId="PoratDiagrama">
    <w:name w:val="Poraštė Diagrama"/>
    <w:basedOn w:val="Numatytasispastraiposriftas"/>
    <w:link w:val="Porat"/>
    <w:uiPriority w:val="99"/>
    <w:locked/>
    <w:rsid w:val="007D7D15"/>
    <w:rPr>
      <w:rFonts w:ascii="Times New Roman" w:hAnsi="Times New Roman" w:cs="Times New Roman"/>
      <w:sz w:val="24"/>
      <w:lang w:val="en-US"/>
    </w:rPr>
  </w:style>
  <w:style w:type="paragraph" w:styleId="Sraopastraipa">
    <w:name w:val="List Paragraph"/>
    <w:basedOn w:val="prastasis"/>
    <w:uiPriority w:val="99"/>
    <w:qFormat/>
    <w:rsid w:val="007D7D15"/>
    <w:pPr>
      <w:ind w:left="720" w:firstLine="851"/>
      <w:contextualSpacing/>
    </w:pPr>
  </w:style>
  <w:style w:type="paragraph" w:styleId="Debesliotekstas">
    <w:name w:val="Balloon Text"/>
    <w:basedOn w:val="prastasis"/>
    <w:link w:val="DebesliotekstasDiagrama"/>
    <w:uiPriority w:val="99"/>
    <w:semiHidden/>
    <w:rsid w:val="007D7D15"/>
    <w:rPr>
      <w:rFonts w:ascii="Tahoma" w:eastAsia="Calibri" w:hAnsi="Tahoma"/>
      <w:sz w:val="16"/>
      <w:szCs w:val="16"/>
      <w:lang w:eastAsia="lt-LT"/>
    </w:rPr>
  </w:style>
  <w:style w:type="character" w:customStyle="1" w:styleId="DebesliotekstasDiagrama">
    <w:name w:val="Debesėlio tekstas Diagrama"/>
    <w:basedOn w:val="Numatytasispastraiposriftas"/>
    <w:link w:val="Debesliotekstas"/>
    <w:uiPriority w:val="99"/>
    <w:semiHidden/>
    <w:locked/>
    <w:rsid w:val="007D7D15"/>
    <w:rPr>
      <w:rFonts w:ascii="Tahoma" w:hAnsi="Tahoma" w:cs="Times New Roman"/>
      <w:sz w:val="16"/>
      <w:lang w:val="en-US"/>
    </w:rPr>
  </w:style>
  <w:style w:type="table" w:styleId="Lentelstinklelis">
    <w:name w:val="Table Grid"/>
    <w:basedOn w:val="prastojilentel"/>
    <w:uiPriority w:val="99"/>
    <w:locked/>
    <w:rsid w:val="00E6137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prastasis"/>
    <w:uiPriority w:val="99"/>
    <w:rsid w:val="002E25D6"/>
    <w:pPr>
      <w:spacing w:line="240" w:lineRule="auto"/>
      <w:ind w:firstLine="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5619</Words>
  <Characters>3204</Characters>
  <Application>Microsoft Office Word</Application>
  <DocSecurity>0</DocSecurity>
  <Lines>26</Lines>
  <Paragraphs>17</Paragraphs>
  <ScaleCrop>false</ScaleCrop>
  <HeadingPairs>
    <vt:vector size="2" baseType="variant">
      <vt:variant>
        <vt:lpstr>Pavadinimas</vt:lpstr>
      </vt:variant>
      <vt:variant>
        <vt:i4>1</vt:i4>
      </vt:variant>
    </vt:vector>
  </HeadingPairs>
  <TitlesOfParts>
    <vt:vector size="1" baseType="lpstr">
      <vt:lpstr>PRITARTA</vt:lpstr>
    </vt:vector>
  </TitlesOfParts>
  <Company/>
  <LinksUpToDate>false</LinksUpToDate>
  <CharactersWithSpaces>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PRITARTA</dc:title>
  <dc:creator>user</dc:creator>
  <cp:lastModifiedBy>user</cp:lastModifiedBy>
  <cp:revision>3</cp:revision>
  <cp:lastPrinted>2020-04-24T06:36:00Z</cp:lastPrinted>
  <dcterms:created xsi:type="dcterms:W3CDTF">2020-04-24T06:36:00Z</dcterms:created>
  <dcterms:modified xsi:type="dcterms:W3CDTF">2020-04-24T06:37:00Z</dcterms:modified>
</cp:coreProperties>
</file>