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CFF25" w14:textId="77777777" w:rsidR="006C515C" w:rsidRDefault="00390F12" w:rsidP="006C515C">
      <w:pPr>
        <w:spacing w:after="0" w:line="240" w:lineRule="auto"/>
        <w:ind w:left="4961" w:firstLine="1"/>
        <w:rPr>
          <w:rFonts w:ascii="Times New Roman" w:eastAsia="Times New Roman" w:hAnsi="Times New Roman" w:cs="Times New Roman"/>
          <w:sz w:val="24"/>
          <w:szCs w:val="24"/>
        </w:rPr>
      </w:pPr>
      <w:r w:rsidRPr="00A62E1E">
        <w:rPr>
          <w:rFonts w:ascii="Times New Roman" w:eastAsia="Times New Roman" w:hAnsi="Times New Roman" w:cs="Times New Roman"/>
          <w:sz w:val="24"/>
          <w:szCs w:val="24"/>
        </w:rPr>
        <w:t>PRITARTA</w:t>
      </w:r>
    </w:p>
    <w:p w14:paraId="3655074F" w14:textId="77777777" w:rsidR="00390F12" w:rsidRPr="00A62E1E" w:rsidRDefault="00390F12" w:rsidP="006C515C">
      <w:pPr>
        <w:spacing w:after="0" w:line="240" w:lineRule="auto"/>
        <w:ind w:left="4961" w:firstLine="1"/>
        <w:rPr>
          <w:rFonts w:ascii="Times New Roman" w:eastAsia="Times New Roman" w:hAnsi="Times New Roman" w:cs="Times New Roman"/>
          <w:sz w:val="24"/>
          <w:szCs w:val="24"/>
        </w:rPr>
      </w:pPr>
      <w:r w:rsidRPr="00A62E1E">
        <w:rPr>
          <w:rFonts w:ascii="Times New Roman" w:eastAsia="Times New Roman" w:hAnsi="Times New Roman" w:cs="Times New Roman"/>
          <w:sz w:val="24"/>
          <w:szCs w:val="24"/>
        </w:rPr>
        <w:t>Kretingos rajono savivaldybės tarybos</w:t>
      </w:r>
    </w:p>
    <w:p w14:paraId="5CC6925E" w14:textId="4CE7D464" w:rsidR="00390F12" w:rsidRDefault="00390F12" w:rsidP="000A12DB">
      <w:pPr>
        <w:spacing w:after="0" w:line="240" w:lineRule="auto"/>
        <w:ind w:left="4961"/>
        <w:rPr>
          <w:rFonts w:ascii="Times New Roman" w:eastAsia="Times New Roman" w:hAnsi="Times New Roman" w:cs="Times New Roman"/>
          <w:sz w:val="24"/>
          <w:szCs w:val="24"/>
        </w:rPr>
      </w:pPr>
      <w:r w:rsidRPr="00A62E1E">
        <w:rPr>
          <w:rFonts w:ascii="Times New Roman" w:eastAsia="Times New Roman" w:hAnsi="Times New Roman" w:cs="Times New Roman"/>
          <w:sz w:val="24"/>
          <w:szCs w:val="24"/>
        </w:rPr>
        <w:t>20</w:t>
      </w:r>
      <w:r w:rsidR="000A12DB">
        <w:rPr>
          <w:rFonts w:ascii="Times New Roman" w:eastAsia="Times New Roman" w:hAnsi="Times New Roman" w:cs="Times New Roman"/>
          <w:sz w:val="24"/>
          <w:szCs w:val="24"/>
        </w:rPr>
        <w:t>20</w:t>
      </w:r>
      <w:r w:rsidRPr="00A62E1E">
        <w:rPr>
          <w:rFonts w:ascii="Times New Roman" w:eastAsia="Times New Roman" w:hAnsi="Times New Roman" w:cs="Times New Roman"/>
          <w:sz w:val="24"/>
          <w:szCs w:val="24"/>
        </w:rPr>
        <w:t xml:space="preserve"> m.</w:t>
      </w:r>
      <w:r w:rsidR="00E076A2">
        <w:rPr>
          <w:rFonts w:ascii="Times New Roman" w:eastAsia="Times New Roman" w:hAnsi="Times New Roman" w:cs="Times New Roman"/>
          <w:sz w:val="24"/>
          <w:szCs w:val="24"/>
        </w:rPr>
        <w:t xml:space="preserve"> balandžio</w:t>
      </w:r>
      <w:r w:rsidR="0085616E">
        <w:rPr>
          <w:rFonts w:ascii="Times New Roman" w:eastAsia="Times New Roman" w:hAnsi="Times New Roman" w:cs="Times New Roman"/>
          <w:sz w:val="24"/>
          <w:szCs w:val="24"/>
        </w:rPr>
        <w:t xml:space="preserve"> 30</w:t>
      </w:r>
      <w:r w:rsidRPr="00A62E1E">
        <w:rPr>
          <w:rFonts w:ascii="Times New Roman" w:eastAsia="Times New Roman" w:hAnsi="Times New Roman" w:cs="Times New Roman"/>
          <w:sz w:val="24"/>
          <w:szCs w:val="24"/>
        </w:rPr>
        <w:t xml:space="preserve"> d. sprendimu Nr. T2-</w:t>
      </w:r>
      <w:bookmarkStart w:id="0" w:name="_Hlk509240382"/>
      <w:r w:rsidR="0085616E">
        <w:rPr>
          <w:rFonts w:ascii="Times New Roman" w:eastAsia="Times New Roman" w:hAnsi="Times New Roman" w:cs="Times New Roman"/>
          <w:sz w:val="24"/>
          <w:szCs w:val="24"/>
        </w:rPr>
        <w:t>81</w:t>
      </w:r>
      <w:bookmarkStart w:id="1" w:name="_GoBack"/>
      <w:bookmarkEnd w:id="1"/>
    </w:p>
    <w:p w14:paraId="3FB89FA5" w14:textId="77777777" w:rsidR="000A12DB" w:rsidRDefault="000A12DB" w:rsidP="000A12DB">
      <w:pPr>
        <w:spacing w:after="0" w:line="240" w:lineRule="auto"/>
        <w:ind w:left="4961"/>
        <w:rPr>
          <w:b/>
          <w:sz w:val="40"/>
          <w:szCs w:val="40"/>
        </w:rPr>
      </w:pPr>
    </w:p>
    <w:p w14:paraId="48EA19AF" w14:textId="77777777" w:rsidR="00390F12" w:rsidRDefault="00390F12" w:rsidP="00390F12">
      <w:pPr>
        <w:pStyle w:val="Pagrindinistekstas1"/>
        <w:spacing w:line="360" w:lineRule="auto"/>
        <w:jc w:val="center"/>
        <w:rPr>
          <w:b/>
          <w:sz w:val="40"/>
          <w:szCs w:val="40"/>
        </w:rPr>
      </w:pPr>
    </w:p>
    <w:p w14:paraId="57E819E0" w14:textId="77777777" w:rsidR="00390F12" w:rsidRDefault="00390F12" w:rsidP="00390F12">
      <w:pPr>
        <w:pStyle w:val="Pagrindinistekstas1"/>
        <w:spacing w:line="360" w:lineRule="auto"/>
        <w:jc w:val="center"/>
        <w:rPr>
          <w:b/>
          <w:sz w:val="40"/>
          <w:szCs w:val="40"/>
        </w:rPr>
      </w:pPr>
    </w:p>
    <w:p w14:paraId="7E359544" w14:textId="4A0859E1" w:rsidR="00390F12" w:rsidRPr="00053293" w:rsidRDefault="00390F12" w:rsidP="00390F12">
      <w:pPr>
        <w:pStyle w:val="Pagrindinistekstas1"/>
        <w:spacing w:after="0" w:line="360" w:lineRule="auto"/>
        <w:jc w:val="center"/>
        <w:rPr>
          <w:b/>
          <w:sz w:val="40"/>
          <w:szCs w:val="40"/>
        </w:rPr>
      </w:pPr>
      <w:r w:rsidRPr="00053293">
        <w:rPr>
          <w:b/>
          <w:sz w:val="40"/>
          <w:szCs w:val="40"/>
        </w:rPr>
        <w:t>UŽDAROSIOS AKCINĖS BENDROVĖS „KRETINGOS VANDENYS“ 201</w:t>
      </w:r>
      <w:r w:rsidR="00F3402E">
        <w:rPr>
          <w:b/>
          <w:sz w:val="40"/>
          <w:szCs w:val="40"/>
        </w:rPr>
        <w:t>9</w:t>
      </w:r>
      <w:r w:rsidRPr="00053293">
        <w:rPr>
          <w:b/>
          <w:sz w:val="40"/>
          <w:szCs w:val="40"/>
        </w:rPr>
        <w:t xml:space="preserve"> METŲ </w:t>
      </w:r>
    </w:p>
    <w:p w14:paraId="68AC4B4F" w14:textId="77777777" w:rsidR="00390F12" w:rsidRPr="004B728A" w:rsidRDefault="00390F12" w:rsidP="00390F12">
      <w:pPr>
        <w:pStyle w:val="Pagrindinistekstas1"/>
        <w:spacing w:after="0" w:line="360" w:lineRule="auto"/>
        <w:jc w:val="center"/>
        <w:rPr>
          <w:b/>
          <w:sz w:val="40"/>
          <w:szCs w:val="40"/>
        </w:rPr>
      </w:pPr>
      <w:r w:rsidRPr="00053293">
        <w:rPr>
          <w:b/>
          <w:sz w:val="40"/>
          <w:szCs w:val="40"/>
        </w:rPr>
        <w:t>VEIKLOS ATASKAITA</w:t>
      </w:r>
    </w:p>
    <w:bookmarkEnd w:id="0"/>
    <w:p w14:paraId="34D20E69" w14:textId="77777777" w:rsidR="00390F12" w:rsidRDefault="00390F12" w:rsidP="00390F12">
      <w:pPr>
        <w:tabs>
          <w:tab w:val="left" w:pos="6023"/>
        </w:tabs>
        <w:spacing w:line="360" w:lineRule="auto"/>
        <w:jc w:val="center"/>
        <w:rPr>
          <w:rFonts w:ascii="Times New Roman" w:hAnsi="Times New Roman" w:cs="Times New Roman"/>
          <w:b/>
          <w:caps/>
          <w:sz w:val="28"/>
          <w:szCs w:val="28"/>
        </w:rPr>
      </w:pPr>
    </w:p>
    <w:p w14:paraId="797F9D85" w14:textId="77777777" w:rsidR="00390F12" w:rsidRDefault="00390F12" w:rsidP="00390F12">
      <w:pPr>
        <w:tabs>
          <w:tab w:val="left" w:pos="6023"/>
        </w:tabs>
        <w:spacing w:line="360" w:lineRule="auto"/>
        <w:jc w:val="center"/>
        <w:rPr>
          <w:rFonts w:ascii="Times New Roman" w:hAnsi="Times New Roman" w:cs="Times New Roman"/>
          <w:b/>
          <w:caps/>
          <w:sz w:val="28"/>
          <w:szCs w:val="28"/>
        </w:rPr>
      </w:pPr>
    </w:p>
    <w:p w14:paraId="2FCAED2E" w14:textId="77777777" w:rsidR="00390F12" w:rsidRDefault="00390F12" w:rsidP="00390F12">
      <w:pPr>
        <w:tabs>
          <w:tab w:val="left" w:pos="6023"/>
        </w:tabs>
        <w:spacing w:line="360" w:lineRule="auto"/>
        <w:jc w:val="center"/>
        <w:rPr>
          <w:rFonts w:ascii="Times New Roman" w:hAnsi="Times New Roman" w:cs="Times New Roman"/>
          <w:b/>
          <w:caps/>
          <w:sz w:val="40"/>
          <w:szCs w:val="40"/>
        </w:rPr>
      </w:pPr>
    </w:p>
    <w:p w14:paraId="16F9CCEA" w14:textId="77777777" w:rsidR="00390F12" w:rsidRDefault="00390F12" w:rsidP="00390F12">
      <w:pPr>
        <w:tabs>
          <w:tab w:val="left" w:pos="6023"/>
        </w:tabs>
        <w:spacing w:line="360" w:lineRule="auto"/>
        <w:jc w:val="center"/>
        <w:rPr>
          <w:rFonts w:ascii="Times New Roman" w:hAnsi="Times New Roman" w:cs="Times New Roman"/>
          <w:b/>
          <w:caps/>
          <w:sz w:val="40"/>
          <w:szCs w:val="40"/>
        </w:rPr>
      </w:pPr>
    </w:p>
    <w:p w14:paraId="0836E043" w14:textId="77777777" w:rsidR="00390F12" w:rsidRDefault="00390F12" w:rsidP="00390F12">
      <w:pPr>
        <w:tabs>
          <w:tab w:val="left" w:pos="6023"/>
        </w:tabs>
        <w:spacing w:line="360" w:lineRule="auto"/>
        <w:jc w:val="center"/>
        <w:rPr>
          <w:rFonts w:ascii="Times New Roman" w:hAnsi="Times New Roman" w:cs="Times New Roman"/>
          <w:b/>
          <w:caps/>
          <w:sz w:val="40"/>
          <w:szCs w:val="40"/>
        </w:rPr>
      </w:pPr>
    </w:p>
    <w:p w14:paraId="3C46271B" w14:textId="77777777" w:rsidR="00390F12" w:rsidRDefault="00390F12" w:rsidP="00390F12">
      <w:pPr>
        <w:tabs>
          <w:tab w:val="left" w:pos="6023"/>
        </w:tabs>
        <w:spacing w:line="360" w:lineRule="auto"/>
        <w:jc w:val="center"/>
        <w:rPr>
          <w:rFonts w:ascii="Times New Roman" w:hAnsi="Times New Roman" w:cs="Times New Roman"/>
          <w:b/>
          <w:caps/>
          <w:sz w:val="40"/>
          <w:szCs w:val="40"/>
        </w:rPr>
      </w:pPr>
    </w:p>
    <w:p w14:paraId="6A571C8F" w14:textId="77777777" w:rsidR="00390F12" w:rsidRDefault="00390F12" w:rsidP="00390F12">
      <w:pPr>
        <w:tabs>
          <w:tab w:val="left" w:pos="6023"/>
        </w:tabs>
        <w:spacing w:line="360" w:lineRule="auto"/>
        <w:jc w:val="center"/>
        <w:rPr>
          <w:rFonts w:ascii="Times New Roman" w:hAnsi="Times New Roman" w:cs="Times New Roman"/>
          <w:b/>
          <w:caps/>
          <w:sz w:val="40"/>
          <w:szCs w:val="40"/>
        </w:rPr>
      </w:pPr>
    </w:p>
    <w:p w14:paraId="2AEF8D6A" w14:textId="77777777" w:rsidR="00390F12" w:rsidRDefault="00390F12" w:rsidP="00390F12">
      <w:pPr>
        <w:tabs>
          <w:tab w:val="left" w:pos="6023"/>
        </w:tabs>
        <w:spacing w:line="360" w:lineRule="auto"/>
        <w:jc w:val="center"/>
        <w:rPr>
          <w:rFonts w:ascii="Times New Roman" w:hAnsi="Times New Roman" w:cs="Times New Roman"/>
          <w:b/>
          <w:caps/>
          <w:sz w:val="40"/>
          <w:szCs w:val="40"/>
        </w:rPr>
      </w:pPr>
    </w:p>
    <w:p w14:paraId="4310F1D3" w14:textId="77777777" w:rsidR="00390F12" w:rsidRDefault="00390F12" w:rsidP="00390F12">
      <w:pPr>
        <w:spacing w:line="360" w:lineRule="auto"/>
      </w:pPr>
      <w:r>
        <w:br w:type="page"/>
      </w:r>
    </w:p>
    <w:p w14:paraId="7C1A0F14" w14:textId="77777777" w:rsidR="00390F12" w:rsidRPr="001646FC" w:rsidRDefault="00390F12" w:rsidP="00390F12">
      <w:pPr>
        <w:jc w:val="center"/>
        <w:rPr>
          <w:rFonts w:ascii="Times New Roman" w:hAnsi="Times New Roman" w:cs="Times New Roman"/>
          <w:b/>
          <w:sz w:val="28"/>
          <w:szCs w:val="28"/>
        </w:rPr>
      </w:pPr>
      <w:r w:rsidRPr="001646FC">
        <w:rPr>
          <w:rFonts w:ascii="Times New Roman" w:hAnsi="Times New Roman" w:cs="Times New Roman"/>
          <w:b/>
          <w:sz w:val="28"/>
          <w:szCs w:val="28"/>
        </w:rPr>
        <w:lastRenderedPageBreak/>
        <w:t>TURINYS</w:t>
      </w:r>
    </w:p>
    <w:p w14:paraId="0EC173E5" w14:textId="77777777" w:rsidR="00390F12" w:rsidRDefault="00390F12" w:rsidP="00390F12"/>
    <w:sdt>
      <w:sdtPr>
        <w:rPr>
          <w:rFonts w:eastAsiaTheme="majorEastAsia" w:cstheme="majorBidi"/>
          <w:caps w:val="0"/>
          <w:noProof w:val="0"/>
          <w:szCs w:val="28"/>
        </w:rPr>
        <w:id w:val="-1207180897"/>
        <w:docPartObj>
          <w:docPartGallery w:val="Table of Contents"/>
          <w:docPartUnique/>
        </w:docPartObj>
      </w:sdtPr>
      <w:sdtEndPr>
        <w:rPr>
          <w:rFonts w:eastAsiaTheme="minorEastAsia" w:cstheme="minorHAnsi"/>
          <w:caps/>
          <w:noProof/>
          <w:szCs w:val="24"/>
        </w:rPr>
      </w:sdtEndPr>
      <w:sdtContent>
        <w:p w14:paraId="2E87D4F6" w14:textId="4C25B0DF" w:rsidR="001C4923" w:rsidRDefault="00390F12">
          <w:pPr>
            <w:pStyle w:val="Turinys1"/>
            <w:rPr>
              <w:rFonts w:asciiTheme="minorHAnsi" w:hAnsiTheme="minorHAnsi" w:cstheme="minorBidi"/>
              <w:b w:val="0"/>
              <w:bCs w:val="0"/>
              <w:caps w:val="0"/>
              <w:sz w:val="22"/>
              <w:szCs w:val="22"/>
            </w:rPr>
          </w:pPr>
          <w:r>
            <w:rPr>
              <w:rFonts w:asciiTheme="minorHAnsi" w:hAnsiTheme="minorHAnsi"/>
              <w:sz w:val="20"/>
            </w:rPr>
            <w:fldChar w:fldCharType="begin"/>
          </w:r>
          <w:r>
            <w:instrText xml:space="preserve"> TOC \o "1-3" \h \z \u </w:instrText>
          </w:r>
          <w:r>
            <w:rPr>
              <w:rFonts w:asciiTheme="minorHAnsi" w:hAnsiTheme="minorHAnsi"/>
              <w:sz w:val="20"/>
            </w:rPr>
            <w:fldChar w:fldCharType="separate"/>
          </w:r>
          <w:hyperlink w:anchor="_Toc5868659" w:history="1">
            <w:r w:rsidR="001C4923" w:rsidRPr="007D0B33">
              <w:rPr>
                <w:rStyle w:val="Hipersaitas"/>
              </w:rPr>
              <w:t>1.</w:t>
            </w:r>
            <w:r w:rsidR="001C4923">
              <w:rPr>
                <w:rFonts w:asciiTheme="minorHAnsi" w:hAnsiTheme="minorHAnsi" w:cstheme="minorBidi"/>
                <w:b w:val="0"/>
                <w:bCs w:val="0"/>
                <w:caps w:val="0"/>
                <w:sz w:val="22"/>
                <w:szCs w:val="22"/>
              </w:rPr>
              <w:tab/>
            </w:r>
            <w:r w:rsidR="001C4923" w:rsidRPr="007D0B33">
              <w:rPr>
                <w:rStyle w:val="Hipersaitas"/>
              </w:rPr>
              <w:t>BENDRA APŽVALGA</w:t>
            </w:r>
            <w:r w:rsidR="001C4923">
              <w:rPr>
                <w:webHidden/>
              </w:rPr>
              <w:tab/>
            </w:r>
            <w:r w:rsidR="001C4923">
              <w:rPr>
                <w:webHidden/>
              </w:rPr>
              <w:fldChar w:fldCharType="begin"/>
            </w:r>
            <w:r w:rsidR="001C4923">
              <w:rPr>
                <w:webHidden/>
              </w:rPr>
              <w:instrText xml:space="preserve"> PAGEREF _Toc5868659 \h </w:instrText>
            </w:r>
            <w:r w:rsidR="001C4923">
              <w:rPr>
                <w:webHidden/>
              </w:rPr>
            </w:r>
            <w:r w:rsidR="001C4923">
              <w:rPr>
                <w:webHidden/>
              </w:rPr>
              <w:fldChar w:fldCharType="separate"/>
            </w:r>
            <w:r w:rsidR="00353CBC">
              <w:rPr>
                <w:webHidden/>
              </w:rPr>
              <w:t>3</w:t>
            </w:r>
            <w:r w:rsidR="001C4923">
              <w:rPr>
                <w:webHidden/>
              </w:rPr>
              <w:fldChar w:fldCharType="end"/>
            </w:r>
          </w:hyperlink>
        </w:p>
        <w:p w14:paraId="2C01A0C2" w14:textId="75B3EE4C" w:rsidR="001C4923" w:rsidRDefault="00FE0BDF">
          <w:pPr>
            <w:pStyle w:val="Turinys1"/>
            <w:rPr>
              <w:rFonts w:asciiTheme="minorHAnsi" w:hAnsiTheme="minorHAnsi" w:cstheme="minorBidi"/>
              <w:b w:val="0"/>
              <w:bCs w:val="0"/>
              <w:caps w:val="0"/>
              <w:sz w:val="22"/>
              <w:szCs w:val="22"/>
            </w:rPr>
          </w:pPr>
          <w:hyperlink w:anchor="_Toc5868660" w:history="1">
            <w:r w:rsidR="001C4923" w:rsidRPr="007D0B33">
              <w:rPr>
                <w:rStyle w:val="Hipersaitas"/>
              </w:rPr>
              <w:t>2.</w:t>
            </w:r>
            <w:r w:rsidR="001C4923">
              <w:rPr>
                <w:rFonts w:asciiTheme="minorHAnsi" w:hAnsiTheme="minorHAnsi" w:cstheme="minorBidi"/>
                <w:b w:val="0"/>
                <w:bCs w:val="0"/>
                <w:caps w:val="0"/>
                <w:sz w:val="22"/>
                <w:szCs w:val="22"/>
              </w:rPr>
              <w:tab/>
            </w:r>
            <w:r w:rsidR="001C4923" w:rsidRPr="007D0B33">
              <w:rPr>
                <w:rStyle w:val="Hipersaitas"/>
              </w:rPr>
              <w:t>TIKSLAI IR UŽDAVINIAI</w:t>
            </w:r>
            <w:r w:rsidR="001C4923">
              <w:rPr>
                <w:webHidden/>
              </w:rPr>
              <w:tab/>
            </w:r>
            <w:r w:rsidR="001C4923">
              <w:rPr>
                <w:webHidden/>
              </w:rPr>
              <w:fldChar w:fldCharType="begin"/>
            </w:r>
            <w:r w:rsidR="001C4923">
              <w:rPr>
                <w:webHidden/>
              </w:rPr>
              <w:instrText xml:space="preserve"> PAGEREF _Toc5868660 \h </w:instrText>
            </w:r>
            <w:r w:rsidR="001C4923">
              <w:rPr>
                <w:webHidden/>
              </w:rPr>
            </w:r>
            <w:r w:rsidR="001C4923">
              <w:rPr>
                <w:webHidden/>
              </w:rPr>
              <w:fldChar w:fldCharType="separate"/>
            </w:r>
            <w:r w:rsidR="00353CBC">
              <w:rPr>
                <w:webHidden/>
              </w:rPr>
              <w:t>4</w:t>
            </w:r>
            <w:r w:rsidR="001C4923">
              <w:rPr>
                <w:webHidden/>
              </w:rPr>
              <w:fldChar w:fldCharType="end"/>
            </w:r>
          </w:hyperlink>
        </w:p>
        <w:p w14:paraId="5580FF94" w14:textId="625A2D77" w:rsidR="001C4923" w:rsidRDefault="00FE0BDF">
          <w:pPr>
            <w:pStyle w:val="Turinys1"/>
            <w:rPr>
              <w:rFonts w:asciiTheme="minorHAnsi" w:hAnsiTheme="minorHAnsi" w:cstheme="minorBidi"/>
              <w:b w:val="0"/>
              <w:bCs w:val="0"/>
              <w:caps w:val="0"/>
              <w:sz w:val="22"/>
              <w:szCs w:val="22"/>
            </w:rPr>
          </w:pPr>
          <w:hyperlink w:anchor="_Toc5868661" w:history="1">
            <w:r w:rsidR="001C4923" w:rsidRPr="007D0B33">
              <w:rPr>
                <w:rStyle w:val="Hipersaitas"/>
              </w:rPr>
              <w:t>3.</w:t>
            </w:r>
            <w:r w:rsidR="001C4923">
              <w:rPr>
                <w:rFonts w:asciiTheme="minorHAnsi" w:hAnsiTheme="minorHAnsi" w:cstheme="minorBidi"/>
                <w:b w:val="0"/>
                <w:bCs w:val="0"/>
                <w:caps w:val="0"/>
                <w:sz w:val="22"/>
                <w:szCs w:val="22"/>
              </w:rPr>
              <w:tab/>
            </w:r>
            <w:r w:rsidR="001C4923" w:rsidRPr="007D0B33">
              <w:rPr>
                <w:rStyle w:val="Hipersaitas"/>
              </w:rPr>
              <w:t>201</w:t>
            </w:r>
            <w:r w:rsidR="00553832">
              <w:rPr>
                <w:rStyle w:val="Hipersaitas"/>
              </w:rPr>
              <w:t>9</w:t>
            </w:r>
            <w:r w:rsidR="001C4923" w:rsidRPr="007D0B33">
              <w:rPr>
                <w:rStyle w:val="Hipersaitas"/>
              </w:rPr>
              <w:t xml:space="preserve"> METŲ ESMINIAI ĮVYKIAI</w:t>
            </w:r>
            <w:r w:rsidR="001C4923">
              <w:rPr>
                <w:webHidden/>
              </w:rPr>
              <w:tab/>
            </w:r>
            <w:r w:rsidR="001C4923">
              <w:rPr>
                <w:webHidden/>
              </w:rPr>
              <w:fldChar w:fldCharType="begin"/>
            </w:r>
            <w:r w:rsidR="001C4923">
              <w:rPr>
                <w:webHidden/>
              </w:rPr>
              <w:instrText xml:space="preserve"> PAGEREF _Toc5868661 \h </w:instrText>
            </w:r>
            <w:r w:rsidR="001C4923">
              <w:rPr>
                <w:webHidden/>
              </w:rPr>
            </w:r>
            <w:r w:rsidR="001C4923">
              <w:rPr>
                <w:webHidden/>
              </w:rPr>
              <w:fldChar w:fldCharType="separate"/>
            </w:r>
            <w:r w:rsidR="00353CBC">
              <w:rPr>
                <w:webHidden/>
              </w:rPr>
              <w:t>5</w:t>
            </w:r>
            <w:r w:rsidR="001C4923">
              <w:rPr>
                <w:webHidden/>
              </w:rPr>
              <w:fldChar w:fldCharType="end"/>
            </w:r>
          </w:hyperlink>
        </w:p>
        <w:p w14:paraId="50D9A715" w14:textId="66659BF8" w:rsidR="001C4923" w:rsidRDefault="00FE0BDF">
          <w:pPr>
            <w:pStyle w:val="Turinys1"/>
            <w:rPr>
              <w:rFonts w:asciiTheme="minorHAnsi" w:hAnsiTheme="minorHAnsi" w:cstheme="minorBidi"/>
              <w:b w:val="0"/>
              <w:bCs w:val="0"/>
              <w:caps w:val="0"/>
              <w:sz w:val="22"/>
              <w:szCs w:val="22"/>
            </w:rPr>
          </w:pPr>
          <w:hyperlink w:anchor="_Toc5868662" w:history="1">
            <w:r w:rsidR="001C4923" w:rsidRPr="007D0B33">
              <w:rPr>
                <w:rStyle w:val="Hipersaitas"/>
              </w:rPr>
              <w:t>4.</w:t>
            </w:r>
            <w:r w:rsidR="001C4923">
              <w:rPr>
                <w:rFonts w:asciiTheme="minorHAnsi" w:hAnsiTheme="minorHAnsi" w:cstheme="minorBidi"/>
                <w:b w:val="0"/>
                <w:bCs w:val="0"/>
                <w:caps w:val="0"/>
                <w:sz w:val="22"/>
                <w:szCs w:val="22"/>
              </w:rPr>
              <w:tab/>
            </w:r>
            <w:r w:rsidR="001C4923" w:rsidRPr="007D0B33">
              <w:rPr>
                <w:rStyle w:val="Hipersaitas"/>
              </w:rPr>
              <w:t>BENDROVĖS VALDYMAS, ĮSTATINIS KAPITALAS, PERSONALAS</w:t>
            </w:r>
            <w:r w:rsidR="001C4923">
              <w:rPr>
                <w:webHidden/>
              </w:rPr>
              <w:tab/>
            </w:r>
            <w:r w:rsidR="001C4923">
              <w:rPr>
                <w:webHidden/>
              </w:rPr>
              <w:fldChar w:fldCharType="begin"/>
            </w:r>
            <w:r w:rsidR="001C4923">
              <w:rPr>
                <w:webHidden/>
              </w:rPr>
              <w:instrText xml:space="preserve"> PAGEREF _Toc5868662 \h </w:instrText>
            </w:r>
            <w:r w:rsidR="001C4923">
              <w:rPr>
                <w:webHidden/>
              </w:rPr>
            </w:r>
            <w:r w:rsidR="001C4923">
              <w:rPr>
                <w:webHidden/>
              </w:rPr>
              <w:fldChar w:fldCharType="separate"/>
            </w:r>
            <w:r w:rsidR="00353CBC">
              <w:rPr>
                <w:webHidden/>
              </w:rPr>
              <w:t>7</w:t>
            </w:r>
            <w:r w:rsidR="001C4923">
              <w:rPr>
                <w:webHidden/>
              </w:rPr>
              <w:fldChar w:fldCharType="end"/>
            </w:r>
          </w:hyperlink>
        </w:p>
        <w:p w14:paraId="48EBB40F" w14:textId="7C4D4F95" w:rsidR="001C4923" w:rsidRDefault="00FE0BDF">
          <w:pPr>
            <w:pStyle w:val="Turinys1"/>
            <w:rPr>
              <w:rFonts w:asciiTheme="minorHAnsi" w:hAnsiTheme="minorHAnsi" w:cstheme="minorBidi"/>
              <w:b w:val="0"/>
              <w:bCs w:val="0"/>
              <w:caps w:val="0"/>
              <w:sz w:val="22"/>
              <w:szCs w:val="22"/>
            </w:rPr>
          </w:pPr>
          <w:hyperlink w:anchor="_Toc5868663" w:history="1">
            <w:r w:rsidR="001C4923" w:rsidRPr="007D0B33">
              <w:rPr>
                <w:rStyle w:val="Hipersaitas"/>
              </w:rPr>
              <w:t>4.1.</w:t>
            </w:r>
            <w:r w:rsidR="001C4923">
              <w:rPr>
                <w:rFonts w:asciiTheme="minorHAnsi" w:hAnsiTheme="minorHAnsi" w:cstheme="minorBidi"/>
                <w:b w:val="0"/>
                <w:bCs w:val="0"/>
                <w:caps w:val="0"/>
                <w:sz w:val="22"/>
                <w:szCs w:val="22"/>
              </w:rPr>
              <w:tab/>
            </w:r>
            <w:r w:rsidR="001C4923" w:rsidRPr="007D0B33">
              <w:rPr>
                <w:rStyle w:val="Hipersaitas"/>
              </w:rPr>
              <w:t>Bendrovės valdymas</w:t>
            </w:r>
            <w:r w:rsidR="001C4923">
              <w:rPr>
                <w:webHidden/>
              </w:rPr>
              <w:tab/>
            </w:r>
            <w:r w:rsidR="001C4923">
              <w:rPr>
                <w:webHidden/>
              </w:rPr>
              <w:fldChar w:fldCharType="begin"/>
            </w:r>
            <w:r w:rsidR="001C4923">
              <w:rPr>
                <w:webHidden/>
              </w:rPr>
              <w:instrText xml:space="preserve"> PAGEREF _Toc5868663 \h </w:instrText>
            </w:r>
            <w:r w:rsidR="001C4923">
              <w:rPr>
                <w:webHidden/>
              </w:rPr>
            </w:r>
            <w:r w:rsidR="001C4923">
              <w:rPr>
                <w:webHidden/>
              </w:rPr>
              <w:fldChar w:fldCharType="separate"/>
            </w:r>
            <w:r w:rsidR="00353CBC">
              <w:rPr>
                <w:webHidden/>
              </w:rPr>
              <w:t>7</w:t>
            </w:r>
            <w:r w:rsidR="001C4923">
              <w:rPr>
                <w:webHidden/>
              </w:rPr>
              <w:fldChar w:fldCharType="end"/>
            </w:r>
          </w:hyperlink>
        </w:p>
        <w:p w14:paraId="15677EB7" w14:textId="4EEF21C5" w:rsidR="001C4923" w:rsidRDefault="00FE0BDF">
          <w:pPr>
            <w:pStyle w:val="Turinys1"/>
            <w:rPr>
              <w:rFonts w:asciiTheme="minorHAnsi" w:hAnsiTheme="minorHAnsi" w:cstheme="minorBidi"/>
              <w:b w:val="0"/>
              <w:bCs w:val="0"/>
              <w:caps w:val="0"/>
              <w:sz w:val="22"/>
              <w:szCs w:val="22"/>
            </w:rPr>
          </w:pPr>
          <w:hyperlink w:anchor="_Toc5868664" w:history="1">
            <w:r w:rsidR="001C4923" w:rsidRPr="007D0B33">
              <w:rPr>
                <w:rStyle w:val="Hipersaitas"/>
              </w:rPr>
              <w:t>4.2.</w:t>
            </w:r>
            <w:r w:rsidR="001C4923">
              <w:rPr>
                <w:rFonts w:asciiTheme="minorHAnsi" w:hAnsiTheme="minorHAnsi" w:cstheme="minorBidi"/>
                <w:b w:val="0"/>
                <w:bCs w:val="0"/>
                <w:caps w:val="0"/>
                <w:sz w:val="22"/>
                <w:szCs w:val="22"/>
              </w:rPr>
              <w:tab/>
            </w:r>
            <w:r w:rsidR="001C4923" w:rsidRPr="007D0B33">
              <w:rPr>
                <w:rStyle w:val="Hipersaitas"/>
              </w:rPr>
              <w:t>Įstatinis kapitalas ir akcijos</w:t>
            </w:r>
            <w:r w:rsidR="001C4923">
              <w:rPr>
                <w:webHidden/>
              </w:rPr>
              <w:tab/>
            </w:r>
            <w:r w:rsidR="001C4923">
              <w:rPr>
                <w:webHidden/>
              </w:rPr>
              <w:fldChar w:fldCharType="begin"/>
            </w:r>
            <w:r w:rsidR="001C4923">
              <w:rPr>
                <w:webHidden/>
              </w:rPr>
              <w:instrText xml:space="preserve"> PAGEREF _Toc5868664 \h </w:instrText>
            </w:r>
            <w:r w:rsidR="001C4923">
              <w:rPr>
                <w:webHidden/>
              </w:rPr>
            </w:r>
            <w:r w:rsidR="001C4923">
              <w:rPr>
                <w:webHidden/>
              </w:rPr>
              <w:fldChar w:fldCharType="separate"/>
            </w:r>
            <w:r w:rsidR="00353CBC">
              <w:rPr>
                <w:webHidden/>
              </w:rPr>
              <w:t>8</w:t>
            </w:r>
            <w:r w:rsidR="001C4923">
              <w:rPr>
                <w:webHidden/>
              </w:rPr>
              <w:fldChar w:fldCharType="end"/>
            </w:r>
          </w:hyperlink>
        </w:p>
        <w:p w14:paraId="3E74EF19" w14:textId="6A005933" w:rsidR="001C4923" w:rsidRDefault="00FE0BDF">
          <w:pPr>
            <w:pStyle w:val="Turinys1"/>
            <w:rPr>
              <w:rFonts w:asciiTheme="minorHAnsi" w:hAnsiTheme="minorHAnsi" w:cstheme="minorBidi"/>
              <w:b w:val="0"/>
              <w:bCs w:val="0"/>
              <w:caps w:val="0"/>
              <w:sz w:val="22"/>
              <w:szCs w:val="22"/>
            </w:rPr>
          </w:pPr>
          <w:hyperlink w:anchor="_Toc5868665" w:history="1">
            <w:r w:rsidR="001C4923" w:rsidRPr="007D0B33">
              <w:rPr>
                <w:rStyle w:val="Hipersaitas"/>
              </w:rPr>
              <w:t>4.3.</w:t>
            </w:r>
            <w:r w:rsidR="001C4923">
              <w:rPr>
                <w:rFonts w:asciiTheme="minorHAnsi" w:hAnsiTheme="minorHAnsi" w:cstheme="minorBidi"/>
                <w:b w:val="0"/>
                <w:bCs w:val="0"/>
                <w:caps w:val="0"/>
                <w:sz w:val="22"/>
                <w:szCs w:val="22"/>
              </w:rPr>
              <w:tab/>
            </w:r>
            <w:r w:rsidR="001C4923" w:rsidRPr="007D0B33">
              <w:rPr>
                <w:rStyle w:val="Hipersaitas"/>
              </w:rPr>
              <w:t>Personalas</w:t>
            </w:r>
            <w:r w:rsidR="001C4923">
              <w:rPr>
                <w:webHidden/>
              </w:rPr>
              <w:tab/>
            </w:r>
            <w:r w:rsidR="001C4923">
              <w:rPr>
                <w:webHidden/>
              </w:rPr>
              <w:fldChar w:fldCharType="begin"/>
            </w:r>
            <w:r w:rsidR="001C4923">
              <w:rPr>
                <w:webHidden/>
              </w:rPr>
              <w:instrText xml:space="preserve"> PAGEREF _Toc5868665 \h </w:instrText>
            </w:r>
            <w:r w:rsidR="001C4923">
              <w:rPr>
                <w:webHidden/>
              </w:rPr>
            </w:r>
            <w:r w:rsidR="001C4923">
              <w:rPr>
                <w:webHidden/>
              </w:rPr>
              <w:fldChar w:fldCharType="separate"/>
            </w:r>
            <w:r w:rsidR="00353CBC">
              <w:rPr>
                <w:webHidden/>
              </w:rPr>
              <w:t>8</w:t>
            </w:r>
            <w:r w:rsidR="001C4923">
              <w:rPr>
                <w:webHidden/>
              </w:rPr>
              <w:fldChar w:fldCharType="end"/>
            </w:r>
          </w:hyperlink>
        </w:p>
        <w:p w14:paraId="270569E6" w14:textId="6046E2CB" w:rsidR="001C4923" w:rsidRDefault="00FE0BDF">
          <w:pPr>
            <w:pStyle w:val="Turinys1"/>
            <w:rPr>
              <w:rFonts w:asciiTheme="minorHAnsi" w:hAnsiTheme="minorHAnsi" w:cstheme="minorBidi"/>
              <w:b w:val="0"/>
              <w:bCs w:val="0"/>
              <w:caps w:val="0"/>
              <w:sz w:val="22"/>
              <w:szCs w:val="22"/>
            </w:rPr>
          </w:pPr>
          <w:hyperlink w:anchor="_Toc5868666" w:history="1">
            <w:r w:rsidR="001C4923" w:rsidRPr="007D0B33">
              <w:rPr>
                <w:rStyle w:val="Hipersaitas"/>
              </w:rPr>
              <w:t>5.</w:t>
            </w:r>
            <w:r w:rsidR="001C4923">
              <w:rPr>
                <w:rFonts w:asciiTheme="minorHAnsi" w:hAnsiTheme="minorHAnsi" w:cstheme="minorBidi"/>
                <w:b w:val="0"/>
                <w:bCs w:val="0"/>
                <w:caps w:val="0"/>
                <w:sz w:val="22"/>
                <w:szCs w:val="22"/>
              </w:rPr>
              <w:tab/>
            </w:r>
            <w:r w:rsidR="001C4923" w:rsidRPr="007D0B33">
              <w:rPr>
                <w:rStyle w:val="Hipersaitas"/>
              </w:rPr>
              <w:t>FINANSINIŲ VEIKLOS REZULTATŲ ANALIZĖ</w:t>
            </w:r>
            <w:r w:rsidR="001C4923">
              <w:rPr>
                <w:webHidden/>
              </w:rPr>
              <w:tab/>
            </w:r>
            <w:r w:rsidR="001C4923">
              <w:rPr>
                <w:webHidden/>
              </w:rPr>
              <w:fldChar w:fldCharType="begin"/>
            </w:r>
            <w:r w:rsidR="001C4923">
              <w:rPr>
                <w:webHidden/>
              </w:rPr>
              <w:instrText xml:space="preserve"> PAGEREF _Toc5868666 \h </w:instrText>
            </w:r>
            <w:r w:rsidR="001C4923">
              <w:rPr>
                <w:webHidden/>
              </w:rPr>
            </w:r>
            <w:r w:rsidR="001C4923">
              <w:rPr>
                <w:webHidden/>
              </w:rPr>
              <w:fldChar w:fldCharType="separate"/>
            </w:r>
            <w:r w:rsidR="00353CBC">
              <w:rPr>
                <w:webHidden/>
              </w:rPr>
              <w:t>8</w:t>
            </w:r>
            <w:r w:rsidR="001C4923">
              <w:rPr>
                <w:webHidden/>
              </w:rPr>
              <w:fldChar w:fldCharType="end"/>
            </w:r>
          </w:hyperlink>
        </w:p>
        <w:p w14:paraId="15BC71E7" w14:textId="7097EF4A" w:rsidR="001C4923" w:rsidRDefault="00FE0BDF">
          <w:pPr>
            <w:pStyle w:val="Turinys1"/>
            <w:rPr>
              <w:rFonts w:asciiTheme="minorHAnsi" w:hAnsiTheme="minorHAnsi" w:cstheme="minorBidi"/>
              <w:b w:val="0"/>
              <w:bCs w:val="0"/>
              <w:caps w:val="0"/>
              <w:sz w:val="22"/>
              <w:szCs w:val="22"/>
            </w:rPr>
          </w:pPr>
          <w:hyperlink w:anchor="_Toc5868667" w:history="1">
            <w:r w:rsidR="001C4923" w:rsidRPr="007D0B33">
              <w:rPr>
                <w:rStyle w:val="Hipersaitas"/>
              </w:rPr>
              <w:t>5.1.</w:t>
            </w:r>
            <w:r w:rsidR="001C4923">
              <w:rPr>
                <w:rFonts w:asciiTheme="minorHAnsi" w:hAnsiTheme="minorHAnsi" w:cstheme="minorBidi"/>
                <w:b w:val="0"/>
                <w:bCs w:val="0"/>
                <w:caps w:val="0"/>
                <w:sz w:val="22"/>
                <w:szCs w:val="22"/>
              </w:rPr>
              <w:tab/>
            </w:r>
            <w:r w:rsidR="001C4923" w:rsidRPr="007D0B33">
              <w:rPr>
                <w:rStyle w:val="Hipersaitas"/>
              </w:rPr>
              <w:t>Pajamos</w:t>
            </w:r>
            <w:r w:rsidR="001C4923">
              <w:rPr>
                <w:webHidden/>
              </w:rPr>
              <w:tab/>
            </w:r>
            <w:r w:rsidR="001C4923">
              <w:rPr>
                <w:webHidden/>
              </w:rPr>
              <w:fldChar w:fldCharType="begin"/>
            </w:r>
            <w:r w:rsidR="001C4923">
              <w:rPr>
                <w:webHidden/>
              </w:rPr>
              <w:instrText xml:space="preserve"> PAGEREF _Toc5868667 \h </w:instrText>
            </w:r>
            <w:r w:rsidR="001C4923">
              <w:rPr>
                <w:webHidden/>
              </w:rPr>
            </w:r>
            <w:r w:rsidR="001C4923">
              <w:rPr>
                <w:webHidden/>
              </w:rPr>
              <w:fldChar w:fldCharType="separate"/>
            </w:r>
            <w:r w:rsidR="00353CBC">
              <w:rPr>
                <w:webHidden/>
              </w:rPr>
              <w:t>9</w:t>
            </w:r>
            <w:r w:rsidR="001C4923">
              <w:rPr>
                <w:webHidden/>
              </w:rPr>
              <w:fldChar w:fldCharType="end"/>
            </w:r>
          </w:hyperlink>
        </w:p>
        <w:p w14:paraId="796A5A1F" w14:textId="6A84F953" w:rsidR="001C4923" w:rsidRDefault="00FE0BDF">
          <w:pPr>
            <w:pStyle w:val="Turinys1"/>
            <w:rPr>
              <w:rFonts w:asciiTheme="minorHAnsi" w:hAnsiTheme="minorHAnsi" w:cstheme="minorBidi"/>
              <w:b w:val="0"/>
              <w:bCs w:val="0"/>
              <w:caps w:val="0"/>
              <w:sz w:val="22"/>
              <w:szCs w:val="22"/>
            </w:rPr>
          </w:pPr>
          <w:hyperlink w:anchor="_Toc5868668" w:history="1">
            <w:r w:rsidR="001C4923" w:rsidRPr="007D0B33">
              <w:rPr>
                <w:rStyle w:val="Hipersaitas"/>
              </w:rPr>
              <w:t>5.2.</w:t>
            </w:r>
            <w:r w:rsidR="001C4923">
              <w:rPr>
                <w:rFonts w:asciiTheme="minorHAnsi" w:hAnsiTheme="minorHAnsi" w:cstheme="minorBidi"/>
                <w:b w:val="0"/>
                <w:bCs w:val="0"/>
                <w:caps w:val="0"/>
                <w:sz w:val="22"/>
                <w:szCs w:val="22"/>
              </w:rPr>
              <w:tab/>
            </w:r>
            <w:r w:rsidR="001C4923" w:rsidRPr="007D0B33">
              <w:rPr>
                <w:rStyle w:val="Hipersaitas"/>
              </w:rPr>
              <w:t>Sąnaudos</w:t>
            </w:r>
            <w:r w:rsidR="001C4923">
              <w:rPr>
                <w:webHidden/>
              </w:rPr>
              <w:tab/>
            </w:r>
            <w:r w:rsidR="001C4923">
              <w:rPr>
                <w:webHidden/>
              </w:rPr>
              <w:fldChar w:fldCharType="begin"/>
            </w:r>
            <w:r w:rsidR="001C4923">
              <w:rPr>
                <w:webHidden/>
              </w:rPr>
              <w:instrText xml:space="preserve"> PAGEREF _Toc5868668 \h </w:instrText>
            </w:r>
            <w:r w:rsidR="001C4923">
              <w:rPr>
                <w:webHidden/>
              </w:rPr>
            </w:r>
            <w:r w:rsidR="001C4923">
              <w:rPr>
                <w:webHidden/>
              </w:rPr>
              <w:fldChar w:fldCharType="separate"/>
            </w:r>
            <w:r w:rsidR="00353CBC">
              <w:rPr>
                <w:webHidden/>
              </w:rPr>
              <w:t>10</w:t>
            </w:r>
            <w:r w:rsidR="001C4923">
              <w:rPr>
                <w:webHidden/>
              </w:rPr>
              <w:fldChar w:fldCharType="end"/>
            </w:r>
          </w:hyperlink>
        </w:p>
        <w:p w14:paraId="001041BD" w14:textId="4D9F57F7" w:rsidR="001C4923" w:rsidRDefault="00FE0BDF">
          <w:pPr>
            <w:pStyle w:val="Turinys1"/>
            <w:rPr>
              <w:rFonts w:asciiTheme="minorHAnsi" w:hAnsiTheme="minorHAnsi" w:cstheme="minorBidi"/>
              <w:b w:val="0"/>
              <w:bCs w:val="0"/>
              <w:caps w:val="0"/>
              <w:sz w:val="22"/>
              <w:szCs w:val="22"/>
            </w:rPr>
          </w:pPr>
          <w:hyperlink w:anchor="_Toc5868669" w:history="1">
            <w:r w:rsidR="001C4923" w:rsidRPr="007D0B33">
              <w:rPr>
                <w:rStyle w:val="Hipersaitas"/>
              </w:rPr>
              <w:t>6.</w:t>
            </w:r>
            <w:r w:rsidR="001C4923">
              <w:rPr>
                <w:rFonts w:asciiTheme="minorHAnsi" w:hAnsiTheme="minorHAnsi" w:cstheme="minorBidi"/>
                <w:b w:val="0"/>
                <w:bCs w:val="0"/>
                <w:caps w:val="0"/>
                <w:sz w:val="22"/>
                <w:szCs w:val="22"/>
              </w:rPr>
              <w:tab/>
            </w:r>
            <w:r w:rsidR="001C4923" w:rsidRPr="007D0B33">
              <w:rPr>
                <w:rStyle w:val="Hipersaitas"/>
              </w:rPr>
              <w:t>VANDENS PASLAUGŲ KAINOS</w:t>
            </w:r>
            <w:r w:rsidR="001C4923">
              <w:rPr>
                <w:webHidden/>
              </w:rPr>
              <w:tab/>
            </w:r>
            <w:r w:rsidR="001C4923">
              <w:rPr>
                <w:webHidden/>
              </w:rPr>
              <w:fldChar w:fldCharType="begin"/>
            </w:r>
            <w:r w:rsidR="001C4923">
              <w:rPr>
                <w:webHidden/>
              </w:rPr>
              <w:instrText xml:space="preserve"> PAGEREF _Toc5868669 \h </w:instrText>
            </w:r>
            <w:r w:rsidR="001C4923">
              <w:rPr>
                <w:webHidden/>
              </w:rPr>
            </w:r>
            <w:r w:rsidR="001C4923">
              <w:rPr>
                <w:webHidden/>
              </w:rPr>
              <w:fldChar w:fldCharType="separate"/>
            </w:r>
            <w:r w:rsidR="00353CBC">
              <w:rPr>
                <w:webHidden/>
              </w:rPr>
              <w:t>13</w:t>
            </w:r>
            <w:r w:rsidR="001C4923">
              <w:rPr>
                <w:webHidden/>
              </w:rPr>
              <w:fldChar w:fldCharType="end"/>
            </w:r>
          </w:hyperlink>
        </w:p>
        <w:p w14:paraId="0AB6A77C" w14:textId="622AA1C9" w:rsidR="001C4923" w:rsidRDefault="00FE0BDF">
          <w:pPr>
            <w:pStyle w:val="Turinys1"/>
            <w:rPr>
              <w:rFonts w:asciiTheme="minorHAnsi" w:hAnsiTheme="minorHAnsi" w:cstheme="minorBidi"/>
              <w:b w:val="0"/>
              <w:bCs w:val="0"/>
              <w:caps w:val="0"/>
              <w:sz w:val="22"/>
              <w:szCs w:val="22"/>
            </w:rPr>
          </w:pPr>
          <w:hyperlink w:anchor="_Toc5868670" w:history="1">
            <w:r w:rsidR="001C4923" w:rsidRPr="007D0B33">
              <w:rPr>
                <w:rStyle w:val="Hipersaitas"/>
              </w:rPr>
              <w:t>7.</w:t>
            </w:r>
            <w:r w:rsidR="001C4923">
              <w:rPr>
                <w:rFonts w:asciiTheme="minorHAnsi" w:hAnsiTheme="minorHAnsi" w:cstheme="minorBidi"/>
                <w:b w:val="0"/>
                <w:bCs w:val="0"/>
                <w:caps w:val="0"/>
                <w:sz w:val="22"/>
                <w:szCs w:val="22"/>
              </w:rPr>
              <w:tab/>
            </w:r>
            <w:r w:rsidR="001C4923" w:rsidRPr="007D0B33">
              <w:rPr>
                <w:rStyle w:val="Hipersaitas"/>
              </w:rPr>
              <w:t>VANDENS GAVYBA IR TIEKIMAS, NUOTEKŲ SURINKIMAS, VARTOTOJAI</w:t>
            </w:r>
            <w:r w:rsidR="001C4923">
              <w:rPr>
                <w:webHidden/>
              </w:rPr>
              <w:tab/>
            </w:r>
            <w:r w:rsidR="001C4923">
              <w:rPr>
                <w:webHidden/>
              </w:rPr>
              <w:fldChar w:fldCharType="begin"/>
            </w:r>
            <w:r w:rsidR="001C4923">
              <w:rPr>
                <w:webHidden/>
              </w:rPr>
              <w:instrText xml:space="preserve"> PAGEREF _Toc5868670 \h </w:instrText>
            </w:r>
            <w:r w:rsidR="001C4923">
              <w:rPr>
                <w:webHidden/>
              </w:rPr>
            </w:r>
            <w:r w:rsidR="001C4923">
              <w:rPr>
                <w:webHidden/>
              </w:rPr>
              <w:fldChar w:fldCharType="separate"/>
            </w:r>
            <w:r w:rsidR="00353CBC">
              <w:rPr>
                <w:webHidden/>
              </w:rPr>
              <w:t>14</w:t>
            </w:r>
            <w:r w:rsidR="001C4923">
              <w:rPr>
                <w:webHidden/>
              </w:rPr>
              <w:fldChar w:fldCharType="end"/>
            </w:r>
          </w:hyperlink>
        </w:p>
        <w:p w14:paraId="1C43FFE4" w14:textId="09422451" w:rsidR="001C4923" w:rsidRDefault="00FE0BDF">
          <w:pPr>
            <w:pStyle w:val="Turinys1"/>
            <w:rPr>
              <w:rFonts w:asciiTheme="minorHAnsi" w:hAnsiTheme="minorHAnsi" w:cstheme="minorBidi"/>
              <w:b w:val="0"/>
              <w:bCs w:val="0"/>
              <w:caps w:val="0"/>
              <w:sz w:val="22"/>
              <w:szCs w:val="22"/>
            </w:rPr>
          </w:pPr>
          <w:hyperlink w:anchor="_Toc5868671" w:history="1">
            <w:r w:rsidR="001C4923" w:rsidRPr="007D0B33">
              <w:rPr>
                <w:rStyle w:val="Hipersaitas"/>
              </w:rPr>
              <w:t>7.1.</w:t>
            </w:r>
            <w:r w:rsidR="001C4923">
              <w:rPr>
                <w:rFonts w:asciiTheme="minorHAnsi" w:hAnsiTheme="minorHAnsi" w:cstheme="minorBidi"/>
                <w:b w:val="0"/>
                <w:bCs w:val="0"/>
                <w:caps w:val="0"/>
                <w:sz w:val="22"/>
                <w:szCs w:val="22"/>
              </w:rPr>
              <w:tab/>
            </w:r>
            <w:r w:rsidR="001C4923" w:rsidRPr="007D0B33">
              <w:rPr>
                <w:rStyle w:val="Hipersaitas"/>
              </w:rPr>
              <w:t>Vandens gavyba ir tiekimas</w:t>
            </w:r>
            <w:r w:rsidR="001C4923">
              <w:rPr>
                <w:webHidden/>
              </w:rPr>
              <w:tab/>
            </w:r>
            <w:r w:rsidR="001C4923">
              <w:rPr>
                <w:webHidden/>
              </w:rPr>
              <w:fldChar w:fldCharType="begin"/>
            </w:r>
            <w:r w:rsidR="001C4923">
              <w:rPr>
                <w:webHidden/>
              </w:rPr>
              <w:instrText xml:space="preserve"> PAGEREF _Toc5868671 \h </w:instrText>
            </w:r>
            <w:r w:rsidR="001C4923">
              <w:rPr>
                <w:webHidden/>
              </w:rPr>
            </w:r>
            <w:r w:rsidR="001C4923">
              <w:rPr>
                <w:webHidden/>
              </w:rPr>
              <w:fldChar w:fldCharType="separate"/>
            </w:r>
            <w:r w:rsidR="00353CBC">
              <w:rPr>
                <w:webHidden/>
              </w:rPr>
              <w:t>14</w:t>
            </w:r>
            <w:r w:rsidR="001C4923">
              <w:rPr>
                <w:webHidden/>
              </w:rPr>
              <w:fldChar w:fldCharType="end"/>
            </w:r>
          </w:hyperlink>
        </w:p>
        <w:p w14:paraId="77BC85AA" w14:textId="199524EB" w:rsidR="001C4923" w:rsidRDefault="00FE0BDF">
          <w:pPr>
            <w:pStyle w:val="Turinys1"/>
            <w:rPr>
              <w:rFonts w:asciiTheme="minorHAnsi" w:hAnsiTheme="minorHAnsi" w:cstheme="minorBidi"/>
              <w:b w:val="0"/>
              <w:bCs w:val="0"/>
              <w:caps w:val="0"/>
              <w:sz w:val="22"/>
              <w:szCs w:val="22"/>
            </w:rPr>
          </w:pPr>
          <w:hyperlink w:anchor="_Toc5868672" w:history="1">
            <w:r w:rsidR="001C4923" w:rsidRPr="007D0B33">
              <w:rPr>
                <w:rStyle w:val="Hipersaitas"/>
              </w:rPr>
              <w:t>7.2.</w:t>
            </w:r>
            <w:r w:rsidR="001C4923">
              <w:rPr>
                <w:rFonts w:asciiTheme="minorHAnsi" w:hAnsiTheme="minorHAnsi" w:cstheme="minorBidi"/>
                <w:b w:val="0"/>
                <w:bCs w:val="0"/>
                <w:caps w:val="0"/>
                <w:sz w:val="22"/>
                <w:szCs w:val="22"/>
              </w:rPr>
              <w:tab/>
            </w:r>
            <w:r w:rsidR="001C4923" w:rsidRPr="007D0B33">
              <w:rPr>
                <w:rStyle w:val="Hipersaitas"/>
              </w:rPr>
              <w:t>Nuotekų tvarkymas</w:t>
            </w:r>
            <w:r w:rsidR="001C4923">
              <w:rPr>
                <w:webHidden/>
              </w:rPr>
              <w:tab/>
            </w:r>
            <w:r w:rsidR="001C4923">
              <w:rPr>
                <w:webHidden/>
              </w:rPr>
              <w:fldChar w:fldCharType="begin"/>
            </w:r>
            <w:r w:rsidR="001C4923">
              <w:rPr>
                <w:webHidden/>
              </w:rPr>
              <w:instrText xml:space="preserve"> PAGEREF _Toc5868672 \h </w:instrText>
            </w:r>
            <w:r w:rsidR="001C4923">
              <w:rPr>
                <w:webHidden/>
              </w:rPr>
            </w:r>
            <w:r w:rsidR="001C4923">
              <w:rPr>
                <w:webHidden/>
              </w:rPr>
              <w:fldChar w:fldCharType="separate"/>
            </w:r>
            <w:r w:rsidR="00353CBC">
              <w:rPr>
                <w:webHidden/>
              </w:rPr>
              <w:t>16</w:t>
            </w:r>
            <w:r w:rsidR="001C4923">
              <w:rPr>
                <w:webHidden/>
              </w:rPr>
              <w:fldChar w:fldCharType="end"/>
            </w:r>
          </w:hyperlink>
        </w:p>
        <w:p w14:paraId="1660CF75" w14:textId="28A4FDFC" w:rsidR="001C4923" w:rsidRDefault="00FE0BDF">
          <w:pPr>
            <w:pStyle w:val="Turinys1"/>
            <w:rPr>
              <w:rFonts w:asciiTheme="minorHAnsi" w:hAnsiTheme="minorHAnsi" w:cstheme="minorBidi"/>
              <w:b w:val="0"/>
              <w:bCs w:val="0"/>
              <w:caps w:val="0"/>
              <w:sz w:val="22"/>
              <w:szCs w:val="22"/>
            </w:rPr>
          </w:pPr>
          <w:hyperlink w:anchor="_Toc5868673" w:history="1">
            <w:r w:rsidR="001C4923" w:rsidRPr="007D0B33">
              <w:rPr>
                <w:rStyle w:val="Hipersaitas"/>
              </w:rPr>
              <w:t>7.3.</w:t>
            </w:r>
            <w:r w:rsidR="001C4923">
              <w:rPr>
                <w:rFonts w:asciiTheme="minorHAnsi" w:hAnsiTheme="minorHAnsi" w:cstheme="minorBidi"/>
                <w:b w:val="0"/>
                <w:bCs w:val="0"/>
                <w:caps w:val="0"/>
                <w:sz w:val="22"/>
                <w:szCs w:val="22"/>
              </w:rPr>
              <w:tab/>
            </w:r>
            <w:r w:rsidR="001C4923" w:rsidRPr="007D0B33">
              <w:rPr>
                <w:rStyle w:val="Hipersaitas"/>
              </w:rPr>
              <w:t>Vartotojai</w:t>
            </w:r>
            <w:r w:rsidR="001C4923">
              <w:rPr>
                <w:webHidden/>
              </w:rPr>
              <w:tab/>
            </w:r>
            <w:r w:rsidR="001C4923">
              <w:rPr>
                <w:webHidden/>
              </w:rPr>
              <w:fldChar w:fldCharType="begin"/>
            </w:r>
            <w:r w:rsidR="001C4923">
              <w:rPr>
                <w:webHidden/>
              </w:rPr>
              <w:instrText xml:space="preserve"> PAGEREF _Toc5868673 \h </w:instrText>
            </w:r>
            <w:r w:rsidR="001C4923">
              <w:rPr>
                <w:webHidden/>
              </w:rPr>
            </w:r>
            <w:r w:rsidR="001C4923">
              <w:rPr>
                <w:webHidden/>
              </w:rPr>
              <w:fldChar w:fldCharType="separate"/>
            </w:r>
            <w:r w:rsidR="00353CBC">
              <w:rPr>
                <w:webHidden/>
              </w:rPr>
              <w:t>18</w:t>
            </w:r>
            <w:r w:rsidR="001C4923">
              <w:rPr>
                <w:webHidden/>
              </w:rPr>
              <w:fldChar w:fldCharType="end"/>
            </w:r>
          </w:hyperlink>
        </w:p>
        <w:p w14:paraId="1B03895B" w14:textId="7909ADB0" w:rsidR="001C4923" w:rsidRDefault="00FE0BDF">
          <w:pPr>
            <w:pStyle w:val="Turinys1"/>
            <w:rPr>
              <w:rFonts w:asciiTheme="minorHAnsi" w:hAnsiTheme="minorHAnsi" w:cstheme="minorBidi"/>
              <w:b w:val="0"/>
              <w:bCs w:val="0"/>
              <w:caps w:val="0"/>
              <w:sz w:val="22"/>
              <w:szCs w:val="22"/>
            </w:rPr>
          </w:pPr>
          <w:hyperlink w:anchor="_Toc5868674" w:history="1">
            <w:r w:rsidR="001C4923" w:rsidRPr="007D0B33">
              <w:rPr>
                <w:rStyle w:val="Hipersaitas"/>
              </w:rPr>
              <w:t>7.4.</w:t>
            </w:r>
            <w:r w:rsidR="001C4923">
              <w:rPr>
                <w:rFonts w:asciiTheme="minorHAnsi" w:hAnsiTheme="minorHAnsi" w:cstheme="minorBidi"/>
                <w:b w:val="0"/>
                <w:bCs w:val="0"/>
                <w:caps w:val="0"/>
                <w:sz w:val="22"/>
                <w:szCs w:val="22"/>
              </w:rPr>
              <w:tab/>
            </w:r>
            <w:r w:rsidR="001C4923" w:rsidRPr="007D0B33">
              <w:rPr>
                <w:rStyle w:val="Hipersaitas"/>
              </w:rPr>
              <w:t>Abonentų ir vartotojų įsiskolinimas</w:t>
            </w:r>
            <w:r w:rsidR="001C4923">
              <w:rPr>
                <w:webHidden/>
              </w:rPr>
              <w:tab/>
            </w:r>
            <w:r w:rsidR="001C4923">
              <w:rPr>
                <w:webHidden/>
              </w:rPr>
              <w:fldChar w:fldCharType="begin"/>
            </w:r>
            <w:r w:rsidR="001C4923">
              <w:rPr>
                <w:webHidden/>
              </w:rPr>
              <w:instrText xml:space="preserve"> PAGEREF _Toc5868674 \h </w:instrText>
            </w:r>
            <w:r w:rsidR="001C4923">
              <w:rPr>
                <w:webHidden/>
              </w:rPr>
            </w:r>
            <w:r w:rsidR="001C4923">
              <w:rPr>
                <w:webHidden/>
              </w:rPr>
              <w:fldChar w:fldCharType="separate"/>
            </w:r>
            <w:r w:rsidR="00353CBC">
              <w:rPr>
                <w:webHidden/>
              </w:rPr>
              <w:t>19</w:t>
            </w:r>
            <w:r w:rsidR="001C4923">
              <w:rPr>
                <w:webHidden/>
              </w:rPr>
              <w:fldChar w:fldCharType="end"/>
            </w:r>
          </w:hyperlink>
        </w:p>
        <w:p w14:paraId="71B93754" w14:textId="10C3EDE6" w:rsidR="001C4923" w:rsidRDefault="00FE0BDF">
          <w:pPr>
            <w:pStyle w:val="Turinys1"/>
            <w:rPr>
              <w:rFonts w:asciiTheme="minorHAnsi" w:hAnsiTheme="minorHAnsi" w:cstheme="minorBidi"/>
              <w:b w:val="0"/>
              <w:bCs w:val="0"/>
              <w:caps w:val="0"/>
              <w:sz w:val="22"/>
              <w:szCs w:val="22"/>
            </w:rPr>
          </w:pPr>
          <w:hyperlink w:anchor="_Toc5868675" w:history="1">
            <w:r w:rsidR="001C4923" w:rsidRPr="007D0B33">
              <w:rPr>
                <w:rStyle w:val="Hipersaitas"/>
              </w:rPr>
              <w:t>8.</w:t>
            </w:r>
            <w:r w:rsidR="001C4923">
              <w:rPr>
                <w:rFonts w:asciiTheme="minorHAnsi" w:hAnsiTheme="minorHAnsi" w:cstheme="minorBidi"/>
                <w:b w:val="0"/>
                <w:bCs w:val="0"/>
                <w:caps w:val="0"/>
                <w:sz w:val="22"/>
                <w:szCs w:val="22"/>
              </w:rPr>
              <w:tab/>
            </w:r>
            <w:r w:rsidR="001C4923" w:rsidRPr="007D0B33">
              <w:rPr>
                <w:rStyle w:val="Hipersaitas"/>
              </w:rPr>
              <w:t>INVESTCINIAI IR VYKDOMI PROJEKTAI</w:t>
            </w:r>
            <w:r w:rsidR="001C4923">
              <w:rPr>
                <w:webHidden/>
              </w:rPr>
              <w:tab/>
            </w:r>
            <w:r w:rsidR="001C4923">
              <w:rPr>
                <w:webHidden/>
              </w:rPr>
              <w:fldChar w:fldCharType="begin"/>
            </w:r>
            <w:r w:rsidR="001C4923">
              <w:rPr>
                <w:webHidden/>
              </w:rPr>
              <w:instrText xml:space="preserve"> PAGEREF _Toc5868675 \h </w:instrText>
            </w:r>
            <w:r w:rsidR="001C4923">
              <w:rPr>
                <w:webHidden/>
              </w:rPr>
            </w:r>
            <w:r w:rsidR="001C4923">
              <w:rPr>
                <w:webHidden/>
              </w:rPr>
              <w:fldChar w:fldCharType="separate"/>
            </w:r>
            <w:r w:rsidR="00353CBC">
              <w:rPr>
                <w:webHidden/>
              </w:rPr>
              <w:t>19</w:t>
            </w:r>
            <w:r w:rsidR="001C4923">
              <w:rPr>
                <w:webHidden/>
              </w:rPr>
              <w:fldChar w:fldCharType="end"/>
            </w:r>
          </w:hyperlink>
        </w:p>
        <w:p w14:paraId="698C9876" w14:textId="1DBCDFF4" w:rsidR="001C4923" w:rsidRDefault="00FE0BDF">
          <w:pPr>
            <w:pStyle w:val="Turinys1"/>
            <w:rPr>
              <w:rFonts w:asciiTheme="minorHAnsi" w:hAnsiTheme="minorHAnsi" w:cstheme="minorBidi"/>
              <w:b w:val="0"/>
              <w:bCs w:val="0"/>
              <w:caps w:val="0"/>
              <w:sz w:val="22"/>
              <w:szCs w:val="22"/>
            </w:rPr>
          </w:pPr>
          <w:hyperlink w:anchor="_Toc5868676" w:history="1">
            <w:r w:rsidR="001C4923" w:rsidRPr="007D0B33">
              <w:rPr>
                <w:rStyle w:val="Hipersaitas"/>
              </w:rPr>
              <w:t>9.</w:t>
            </w:r>
            <w:r w:rsidR="001C4923">
              <w:rPr>
                <w:rFonts w:asciiTheme="minorHAnsi" w:hAnsiTheme="minorHAnsi" w:cstheme="minorBidi"/>
                <w:b w:val="0"/>
                <w:bCs w:val="0"/>
                <w:caps w:val="0"/>
                <w:sz w:val="22"/>
                <w:szCs w:val="22"/>
              </w:rPr>
              <w:tab/>
            </w:r>
            <w:r w:rsidR="001C4923" w:rsidRPr="007D0B33">
              <w:rPr>
                <w:rStyle w:val="Hipersaitas"/>
              </w:rPr>
              <w:t>201</w:t>
            </w:r>
            <w:r w:rsidR="00553832">
              <w:rPr>
                <w:rStyle w:val="Hipersaitas"/>
              </w:rPr>
              <w:t>9</w:t>
            </w:r>
            <w:r w:rsidR="001C4923" w:rsidRPr="007D0B33">
              <w:rPr>
                <w:rStyle w:val="Hipersaitas"/>
              </w:rPr>
              <w:t xml:space="preserve"> M. VEIKLOS REZULTATŲ VERTINIMO RODIKLIAI</w:t>
            </w:r>
            <w:r w:rsidR="001C4923">
              <w:rPr>
                <w:webHidden/>
              </w:rPr>
              <w:tab/>
            </w:r>
            <w:r w:rsidR="001C4923">
              <w:rPr>
                <w:webHidden/>
              </w:rPr>
              <w:fldChar w:fldCharType="begin"/>
            </w:r>
            <w:r w:rsidR="001C4923">
              <w:rPr>
                <w:webHidden/>
              </w:rPr>
              <w:instrText xml:space="preserve"> PAGEREF _Toc5868676 \h </w:instrText>
            </w:r>
            <w:r w:rsidR="001C4923">
              <w:rPr>
                <w:webHidden/>
              </w:rPr>
            </w:r>
            <w:r w:rsidR="001C4923">
              <w:rPr>
                <w:webHidden/>
              </w:rPr>
              <w:fldChar w:fldCharType="separate"/>
            </w:r>
            <w:r w:rsidR="00353CBC">
              <w:rPr>
                <w:webHidden/>
              </w:rPr>
              <w:t>20</w:t>
            </w:r>
            <w:r w:rsidR="001C4923">
              <w:rPr>
                <w:webHidden/>
              </w:rPr>
              <w:fldChar w:fldCharType="end"/>
            </w:r>
          </w:hyperlink>
        </w:p>
        <w:p w14:paraId="51C1C5F3" w14:textId="77A0F432" w:rsidR="001C4923" w:rsidRDefault="00FE0BDF">
          <w:pPr>
            <w:pStyle w:val="Turinys1"/>
            <w:rPr>
              <w:rFonts w:asciiTheme="minorHAnsi" w:hAnsiTheme="minorHAnsi" w:cstheme="minorBidi"/>
              <w:b w:val="0"/>
              <w:bCs w:val="0"/>
              <w:caps w:val="0"/>
              <w:sz w:val="22"/>
              <w:szCs w:val="22"/>
            </w:rPr>
          </w:pPr>
          <w:hyperlink w:anchor="_Toc5868677" w:history="1">
            <w:r w:rsidR="001C4923" w:rsidRPr="007D0B33">
              <w:rPr>
                <w:rStyle w:val="Hipersaitas"/>
              </w:rPr>
              <w:t>10.</w:t>
            </w:r>
            <w:r w:rsidR="001C4923">
              <w:rPr>
                <w:rFonts w:asciiTheme="minorHAnsi" w:hAnsiTheme="minorHAnsi" w:cstheme="minorBidi"/>
                <w:b w:val="0"/>
                <w:bCs w:val="0"/>
                <w:caps w:val="0"/>
                <w:sz w:val="22"/>
                <w:szCs w:val="22"/>
              </w:rPr>
              <w:tab/>
            </w:r>
            <w:r w:rsidR="001C4923" w:rsidRPr="007D0B33">
              <w:rPr>
                <w:rStyle w:val="Hipersaitas"/>
              </w:rPr>
              <w:t>PLANAI IR PROGNOZĖS</w:t>
            </w:r>
            <w:r w:rsidR="001C4923">
              <w:rPr>
                <w:webHidden/>
              </w:rPr>
              <w:tab/>
            </w:r>
            <w:r w:rsidR="001C4923">
              <w:rPr>
                <w:webHidden/>
              </w:rPr>
              <w:fldChar w:fldCharType="begin"/>
            </w:r>
            <w:r w:rsidR="001C4923">
              <w:rPr>
                <w:webHidden/>
              </w:rPr>
              <w:instrText xml:space="preserve"> PAGEREF _Toc5868677 \h </w:instrText>
            </w:r>
            <w:r w:rsidR="001C4923">
              <w:rPr>
                <w:webHidden/>
              </w:rPr>
            </w:r>
            <w:r w:rsidR="001C4923">
              <w:rPr>
                <w:webHidden/>
              </w:rPr>
              <w:fldChar w:fldCharType="separate"/>
            </w:r>
            <w:r w:rsidR="00353CBC">
              <w:rPr>
                <w:webHidden/>
              </w:rPr>
              <w:t>22</w:t>
            </w:r>
            <w:r w:rsidR="001C4923">
              <w:rPr>
                <w:webHidden/>
              </w:rPr>
              <w:fldChar w:fldCharType="end"/>
            </w:r>
          </w:hyperlink>
        </w:p>
        <w:p w14:paraId="11D3E860" w14:textId="77777777" w:rsidR="00390F12" w:rsidRPr="00C70306" w:rsidRDefault="00390F12" w:rsidP="00390F12">
          <w:pPr>
            <w:pStyle w:val="Turinys1"/>
          </w:pPr>
          <w:r>
            <w:fldChar w:fldCharType="end"/>
          </w:r>
        </w:p>
      </w:sdtContent>
    </w:sdt>
    <w:p w14:paraId="09867056" w14:textId="77777777" w:rsidR="00390F12" w:rsidRDefault="00390F12">
      <w:pPr>
        <w:rPr>
          <w:rFonts w:ascii="Times New Roman" w:hAnsi="Times New Roman" w:cs="Times New Roman"/>
          <w:b/>
          <w:sz w:val="24"/>
          <w:szCs w:val="24"/>
        </w:rPr>
        <w:sectPr w:rsidR="00390F12">
          <w:pgSz w:w="11906" w:h="16838"/>
          <w:pgMar w:top="1701" w:right="567" w:bottom="1134" w:left="1701" w:header="567" w:footer="567" w:gutter="0"/>
          <w:cols w:space="1296"/>
          <w:docGrid w:linePitch="360"/>
        </w:sectPr>
      </w:pPr>
      <w:bookmarkStart w:id="2" w:name="_Toc510011413"/>
      <w:bookmarkStart w:id="3" w:name="_Toc510999749"/>
      <w:bookmarkStart w:id="4" w:name="_Toc511000818"/>
      <w:bookmarkStart w:id="5" w:name="_Toc511001269"/>
      <w:r>
        <w:rPr>
          <w:rFonts w:ascii="Times New Roman" w:hAnsi="Times New Roman" w:cs="Times New Roman"/>
          <w:b/>
          <w:sz w:val="24"/>
          <w:szCs w:val="24"/>
        </w:rPr>
        <w:br w:type="page"/>
      </w:r>
    </w:p>
    <w:p w14:paraId="05905555" w14:textId="1BD365AF" w:rsidR="00390F12" w:rsidRDefault="00390F12" w:rsidP="00080632">
      <w:pPr>
        <w:pStyle w:val="Antrat1"/>
      </w:pPr>
      <w:bookmarkStart w:id="6" w:name="_Toc5868659"/>
      <w:r w:rsidRPr="00B4137E">
        <w:lastRenderedPageBreak/>
        <w:t>BENDRA</w:t>
      </w:r>
      <w:r w:rsidR="0039712A">
        <w:t xml:space="preserve"> </w:t>
      </w:r>
      <w:r w:rsidRPr="00B4137E">
        <w:t>APŽVALGA</w:t>
      </w:r>
      <w:bookmarkEnd w:id="2"/>
      <w:bookmarkEnd w:id="6"/>
    </w:p>
    <w:p w14:paraId="17F0B608" w14:textId="77777777" w:rsidR="0085163D" w:rsidRDefault="0085163D" w:rsidP="00080632">
      <w:pPr>
        <w:pStyle w:val="Antrat1"/>
      </w:pPr>
    </w:p>
    <w:p w14:paraId="6E1032DD" w14:textId="77777777" w:rsidR="00CB3090" w:rsidRPr="00B4137E" w:rsidRDefault="00CB3090" w:rsidP="00080632">
      <w:pPr>
        <w:pStyle w:val="Antrat1"/>
      </w:pPr>
    </w:p>
    <w:p w14:paraId="0C12A70C" w14:textId="0CE0DCAC" w:rsidR="00CB3090" w:rsidRPr="00CD2B0A" w:rsidRDefault="00CB3090" w:rsidP="00AA33E3">
      <w:pPr>
        <w:shd w:val="clear" w:color="auto" w:fill="FFFFFF"/>
        <w:tabs>
          <w:tab w:val="left" w:pos="851"/>
        </w:tabs>
        <w:spacing w:after="120"/>
        <w:ind w:firstLine="851"/>
        <w:jc w:val="both"/>
        <w:rPr>
          <w:rFonts w:ascii="Times New Roman" w:hAnsi="Times New Roman" w:cs="Times New Roman"/>
          <w:b/>
          <w:sz w:val="24"/>
        </w:rPr>
      </w:pPr>
      <w:r w:rsidRPr="00CD2B0A">
        <w:rPr>
          <w:rFonts w:ascii="Times New Roman" w:hAnsi="Times New Roman" w:cs="Times New Roman"/>
          <w:sz w:val="24"/>
        </w:rPr>
        <w:t xml:space="preserve">Ataskaitinis laikotarpis, už kurį parengta įmonės veiklos ataskaita – 2019 m. </w:t>
      </w:r>
      <w:r w:rsidR="00976D84">
        <w:rPr>
          <w:rFonts w:ascii="Times New Roman" w:hAnsi="Times New Roman" w:cs="Times New Roman"/>
          <w:sz w:val="24"/>
        </w:rPr>
        <w:t xml:space="preserve">                         </w:t>
      </w:r>
      <w:r w:rsidRPr="00CD2B0A">
        <w:rPr>
          <w:rFonts w:ascii="Times New Roman" w:hAnsi="Times New Roman"/>
          <w:sz w:val="24"/>
          <w:szCs w:val="24"/>
        </w:rPr>
        <w:t xml:space="preserve">UAB „Kretingos vandenys“ (toliau- Bendrovė) </w:t>
      </w:r>
      <w:r w:rsidRPr="00CD2B0A">
        <w:rPr>
          <w:rFonts w:ascii="Times New Roman" w:hAnsi="Times New Roman" w:cs="Times New Roman"/>
          <w:sz w:val="24"/>
        </w:rPr>
        <w:t xml:space="preserve">finansiniai metai sutampa su kalendoriniais metais. </w:t>
      </w:r>
      <w:r w:rsidRPr="00CD2B0A">
        <w:rPr>
          <w:rFonts w:ascii="Times New Roman" w:hAnsi="Times New Roman"/>
          <w:sz w:val="24"/>
          <w:szCs w:val="24"/>
        </w:rPr>
        <w:t>Bendrovės</w:t>
      </w:r>
      <w:r w:rsidRPr="00CD2B0A">
        <w:rPr>
          <w:rFonts w:ascii="Times New Roman" w:hAnsi="Times New Roman" w:cs="Times New Roman"/>
          <w:sz w:val="24"/>
        </w:rPr>
        <w:t xml:space="preserve"> buveinės adresas: Švyturio g. 2A, </w:t>
      </w:r>
      <w:proofErr w:type="spellStart"/>
      <w:r w:rsidRPr="00CD2B0A">
        <w:rPr>
          <w:rFonts w:ascii="Times New Roman" w:hAnsi="Times New Roman" w:cs="Times New Roman"/>
          <w:sz w:val="24"/>
        </w:rPr>
        <w:t>Padvarių</w:t>
      </w:r>
      <w:proofErr w:type="spellEnd"/>
      <w:r w:rsidRPr="00CD2B0A">
        <w:rPr>
          <w:rFonts w:ascii="Times New Roman" w:hAnsi="Times New Roman" w:cs="Times New Roman"/>
          <w:sz w:val="24"/>
        </w:rPr>
        <w:t xml:space="preserve"> km., Kretingos r. sav.</w:t>
      </w:r>
    </w:p>
    <w:p w14:paraId="77781D39" w14:textId="71B5AA7B" w:rsidR="003008C6" w:rsidRPr="00CD2B0A" w:rsidRDefault="00390F12" w:rsidP="00AA33E3">
      <w:pPr>
        <w:pStyle w:val="Pagrindinistekstas"/>
        <w:tabs>
          <w:tab w:val="left" w:pos="720"/>
          <w:tab w:val="num" w:pos="2520"/>
        </w:tabs>
        <w:spacing w:line="276" w:lineRule="auto"/>
        <w:ind w:firstLine="851"/>
        <w:rPr>
          <w:rFonts w:ascii="Times New Roman" w:hAnsi="Times New Roman" w:cs="Times New Roman"/>
          <w:sz w:val="24"/>
          <w:szCs w:val="24"/>
        </w:rPr>
      </w:pPr>
      <w:r w:rsidRPr="00CD2B0A">
        <w:rPr>
          <w:rFonts w:ascii="Times New Roman" w:hAnsi="Times New Roman" w:cs="Times New Roman"/>
          <w:sz w:val="24"/>
          <w:szCs w:val="24"/>
        </w:rPr>
        <w:t>201</w:t>
      </w:r>
      <w:r w:rsidR="003008C6" w:rsidRPr="00CD2B0A">
        <w:rPr>
          <w:rFonts w:ascii="Times New Roman" w:hAnsi="Times New Roman" w:cs="Times New Roman"/>
          <w:sz w:val="24"/>
          <w:szCs w:val="24"/>
        </w:rPr>
        <w:t>9</w:t>
      </w:r>
      <w:r w:rsidRPr="00CD2B0A">
        <w:rPr>
          <w:rFonts w:ascii="Times New Roman" w:hAnsi="Times New Roman" w:cs="Times New Roman"/>
          <w:sz w:val="24"/>
          <w:szCs w:val="24"/>
        </w:rPr>
        <w:t xml:space="preserve"> m. Bendrovė vykdė pagrindinę veiklą – geriamojo vandens tiekimą ir nuotekų tvarkymą bei kitą veiklą ir uždirbo </w:t>
      </w:r>
      <w:r w:rsidR="006907D1" w:rsidRPr="00CD2B0A">
        <w:rPr>
          <w:rFonts w:ascii="Times New Roman" w:hAnsi="Times New Roman" w:cs="Times New Roman"/>
          <w:sz w:val="24"/>
          <w:szCs w:val="24"/>
        </w:rPr>
        <w:t>71528</w:t>
      </w:r>
      <w:r w:rsidRPr="00CD2B0A">
        <w:rPr>
          <w:rFonts w:ascii="Times New Roman" w:hAnsi="Times New Roman" w:cs="Times New Roman"/>
          <w:sz w:val="24"/>
          <w:szCs w:val="24"/>
        </w:rPr>
        <w:t xml:space="preserve"> </w:t>
      </w:r>
      <w:proofErr w:type="spellStart"/>
      <w:r w:rsidRPr="00CD2B0A">
        <w:rPr>
          <w:rFonts w:ascii="Times New Roman" w:hAnsi="Times New Roman" w:cs="Times New Roman"/>
          <w:sz w:val="24"/>
          <w:szCs w:val="24"/>
        </w:rPr>
        <w:t>Eur</w:t>
      </w:r>
      <w:proofErr w:type="spellEnd"/>
      <w:r w:rsidRPr="00CD2B0A">
        <w:rPr>
          <w:rFonts w:ascii="Times New Roman" w:hAnsi="Times New Roman" w:cs="Times New Roman"/>
          <w:sz w:val="24"/>
          <w:szCs w:val="24"/>
        </w:rPr>
        <w:t xml:space="preserve"> pelną prieš apmokestinimą. Priskaičiuotas pelno mokestis už 201</w:t>
      </w:r>
      <w:r w:rsidR="003008C6" w:rsidRPr="00CD2B0A">
        <w:rPr>
          <w:rFonts w:ascii="Times New Roman" w:hAnsi="Times New Roman" w:cs="Times New Roman"/>
          <w:sz w:val="24"/>
          <w:szCs w:val="24"/>
        </w:rPr>
        <w:t>9</w:t>
      </w:r>
      <w:r w:rsidRPr="00CD2B0A">
        <w:rPr>
          <w:rFonts w:ascii="Times New Roman" w:hAnsi="Times New Roman" w:cs="Times New Roman"/>
          <w:sz w:val="24"/>
          <w:szCs w:val="24"/>
        </w:rPr>
        <w:t xml:space="preserve"> m. – </w:t>
      </w:r>
      <w:r w:rsidR="003008C6" w:rsidRPr="00CD2B0A">
        <w:rPr>
          <w:rFonts w:ascii="Times New Roman" w:hAnsi="Times New Roman" w:cs="Times New Roman"/>
          <w:sz w:val="24"/>
          <w:szCs w:val="24"/>
        </w:rPr>
        <w:t>8</w:t>
      </w:r>
      <w:r w:rsidR="006907D1" w:rsidRPr="00CD2B0A">
        <w:rPr>
          <w:rFonts w:ascii="Times New Roman" w:hAnsi="Times New Roman" w:cs="Times New Roman"/>
          <w:sz w:val="24"/>
          <w:szCs w:val="24"/>
        </w:rPr>
        <w:t>712</w:t>
      </w:r>
      <w:r w:rsidRPr="00CD2B0A">
        <w:rPr>
          <w:rFonts w:ascii="Times New Roman" w:hAnsi="Times New Roman" w:cs="Times New Roman"/>
          <w:sz w:val="24"/>
          <w:szCs w:val="24"/>
        </w:rPr>
        <w:t xml:space="preserve"> </w:t>
      </w:r>
      <w:proofErr w:type="spellStart"/>
      <w:r w:rsidRPr="00CD2B0A">
        <w:rPr>
          <w:rFonts w:ascii="Times New Roman" w:hAnsi="Times New Roman" w:cs="Times New Roman"/>
          <w:sz w:val="24"/>
          <w:szCs w:val="24"/>
        </w:rPr>
        <w:t>Eur</w:t>
      </w:r>
      <w:proofErr w:type="spellEnd"/>
      <w:r w:rsidRPr="00CD2B0A">
        <w:rPr>
          <w:rFonts w:ascii="Times New Roman" w:hAnsi="Times New Roman" w:cs="Times New Roman"/>
          <w:sz w:val="24"/>
          <w:szCs w:val="24"/>
        </w:rPr>
        <w:t xml:space="preserve">, grynasis pelnas – </w:t>
      </w:r>
      <w:r w:rsidR="006907D1" w:rsidRPr="00CD2B0A">
        <w:rPr>
          <w:rFonts w:ascii="Times New Roman" w:hAnsi="Times New Roman" w:cs="Times New Roman"/>
          <w:sz w:val="24"/>
          <w:szCs w:val="24"/>
        </w:rPr>
        <w:t>62816</w:t>
      </w:r>
      <w:r w:rsidRPr="00CD2B0A">
        <w:rPr>
          <w:rFonts w:ascii="Times New Roman" w:hAnsi="Times New Roman" w:cs="Times New Roman"/>
          <w:sz w:val="24"/>
          <w:szCs w:val="24"/>
        </w:rPr>
        <w:t xml:space="preserve"> </w:t>
      </w:r>
      <w:proofErr w:type="spellStart"/>
      <w:r w:rsidRPr="00CD2B0A">
        <w:rPr>
          <w:rFonts w:ascii="Times New Roman" w:hAnsi="Times New Roman" w:cs="Times New Roman"/>
          <w:sz w:val="24"/>
          <w:szCs w:val="24"/>
        </w:rPr>
        <w:t>Eur</w:t>
      </w:r>
      <w:proofErr w:type="spellEnd"/>
      <w:r w:rsidRPr="00CD2B0A">
        <w:rPr>
          <w:rFonts w:ascii="Times New Roman" w:hAnsi="Times New Roman" w:cs="Times New Roman"/>
          <w:sz w:val="24"/>
          <w:szCs w:val="24"/>
        </w:rPr>
        <w:t>.</w:t>
      </w:r>
    </w:p>
    <w:p w14:paraId="31ABB756" w14:textId="77777777" w:rsidR="008C70E6" w:rsidRPr="00CD2B0A" w:rsidRDefault="008C70E6" w:rsidP="00AA33E3">
      <w:pPr>
        <w:pStyle w:val="Pagrindinistekstas"/>
        <w:spacing w:line="276" w:lineRule="auto"/>
        <w:ind w:firstLine="851"/>
        <w:rPr>
          <w:rFonts w:ascii="Times New Roman" w:hAnsi="Times New Roman"/>
          <w:sz w:val="24"/>
          <w:szCs w:val="24"/>
        </w:rPr>
      </w:pPr>
      <w:r w:rsidRPr="00CD2B0A">
        <w:rPr>
          <w:rFonts w:ascii="Times New Roman" w:hAnsi="Times New Roman" w:cs="Times New Roman"/>
          <w:sz w:val="24"/>
          <w:szCs w:val="24"/>
        </w:rPr>
        <w:t xml:space="preserve">Bendrovės siekiamybė išlieka tokia pati kaip ir ankstesniais laikotarpiais – patikimai aprūpinti vartotojus (abonentus) tinkamos kokybės geriamuoju vandeniu, tvarkyti buitines nuotekas, kad jos atitiktų aplinkos apsaugos keliamus reikalavimus bei sudaryti galimybes prisijungti </w:t>
      </w:r>
      <w:r w:rsidRPr="00CD2B0A">
        <w:rPr>
          <w:rFonts w:ascii="Times New Roman" w:hAnsi="Times New Roman"/>
          <w:sz w:val="24"/>
          <w:szCs w:val="24"/>
        </w:rPr>
        <w:t xml:space="preserve">prie centralizuoto vandens ir nuotekų tinklo naujiems vartotojams (abonentams). </w:t>
      </w:r>
    </w:p>
    <w:p w14:paraId="0162C61B" w14:textId="208BC5EB" w:rsidR="00341905" w:rsidRPr="00CD2B0A" w:rsidRDefault="00390F12" w:rsidP="00AA33E3">
      <w:pPr>
        <w:pStyle w:val="Pagrindinistekstas"/>
        <w:spacing w:line="276" w:lineRule="auto"/>
        <w:ind w:firstLine="851"/>
        <w:rPr>
          <w:rFonts w:ascii="Times New Roman" w:hAnsi="Times New Roman" w:cs="Times New Roman"/>
          <w:sz w:val="24"/>
          <w:szCs w:val="24"/>
        </w:rPr>
      </w:pPr>
      <w:bookmarkStart w:id="7" w:name="_Hlk16683795"/>
      <w:r w:rsidRPr="00CD2B0A">
        <w:rPr>
          <w:rFonts w:ascii="Times New Roman" w:hAnsi="Times New Roman" w:cs="Times New Roman"/>
          <w:sz w:val="24"/>
          <w:szCs w:val="24"/>
        </w:rPr>
        <w:t>Dėka vykdomos plėtros</w:t>
      </w:r>
      <w:bookmarkEnd w:id="7"/>
      <w:r w:rsidRPr="00CD2B0A">
        <w:rPr>
          <w:rFonts w:ascii="Times New Roman" w:hAnsi="Times New Roman" w:cs="Times New Roman"/>
          <w:sz w:val="24"/>
          <w:szCs w:val="24"/>
        </w:rPr>
        <w:t xml:space="preserve">, didėjo aptarnaujamų vartotojų (gyventojų) skaičius – per </w:t>
      </w:r>
      <w:r w:rsidRPr="00CD2B0A">
        <w:rPr>
          <w:rFonts w:ascii="Times New Roman" w:hAnsi="Times New Roman"/>
          <w:sz w:val="24"/>
          <w:szCs w:val="24"/>
        </w:rPr>
        <w:t>201</w:t>
      </w:r>
      <w:r w:rsidR="00F205C0" w:rsidRPr="00CD2B0A">
        <w:rPr>
          <w:rFonts w:ascii="Times New Roman" w:hAnsi="Times New Roman"/>
          <w:sz w:val="24"/>
          <w:szCs w:val="24"/>
        </w:rPr>
        <w:t>9</w:t>
      </w:r>
      <w:r w:rsidRPr="00CD2B0A">
        <w:rPr>
          <w:rFonts w:ascii="Times New Roman" w:hAnsi="Times New Roman"/>
          <w:sz w:val="24"/>
          <w:szCs w:val="24"/>
        </w:rPr>
        <w:t xml:space="preserve"> m. prie vandentiekio tinklų prijungti 2</w:t>
      </w:r>
      <w:r w:rsidR="000E1E95" w:rsidRPr="00CD2B0A">
        <w:rPr>
          <w:rFonts w:ascii="Times New Roman" w:hAnsi="Times New Roman"/>
          <w:sz w:val="24"/>
          <w:szCs w:val="24"/>
        </w:rPr>
        <w:t>22</w:t>
      </w:r>
      <w:r w:rsidRPr="00CD2B0A">
        <w:rPr>
          <w:rFonts w:ascii="Times New Roman" w:hAnsi="Times New Roman"/>
          <w:sz w:val="24"/>
          <w:szCs w:val="24"/>
        </w:rPr>
        <w:t xml:space="preserve"> nauji vartotojai, prie buitinių nuotekų tinklų </w:t>
      </w:r>
      <w:r w:rsidR="006C515C" w:rsidRPr="00CD2B0A">
        <w:rPr>
          <w:rFonts w:ascii="Times New Roman" w:hAnsi="Times New Roman"/>
          <w:sz w:val="24"/>
          <w:szCs w:val="24"/>
        </w:rPr>
        <w:t>–</w:t>
      </w:r>
      <w:r w:rsidRPr="00CD2B0A">
        <w:rPr>
          <w:rFonts w:ascii="Times New Roman" w:hAnsi="Times New Roman"/>
          <w:sz w:val="24"/>
          <w:szCs w:val="24"/>
        </w:rPr>
        <w:t xml:space="preserve"> </w:t>
      </w:r>
      <w:r w:rsidR="0082664E" w:rsidRPr="00CD2B0A">
        <w:rPr>
          <w:rFonts w:ascii="Times New Roman" w:hAnsi="Times New Roman"/>
          <w:sz w:val="24"/>
          <w:szCs w:val="24"/>
        </w:rPr>
        <w:t>2</w:t>
      </w:r>
      <w:r w:rsidR="000E1E95" w:rsidRPr="00CD2B0A">
        <w:rPr>
          <w:rFonts w:ascii="Times New Roman" w:hAnsi="Times New Roman"/>
          <w:sz w:val="24"/>
          <w:szCs w:val="24"/>
        </w:rPr>
        <w:t>65</w:t>
      </w:r>
      <w:r w:rsidRPr="00CD2B0A">
        <w:rPr>
          <w:rFonts w:ascii="Times New Roman" w:hAnsi="Times New Roman"/>
          <w:sz w:val="24"/>
          <w:szCs w:val="24"/>
        </w:rPr>
        <w:t xml:space="preserve"> nauj</w:t>
      </w:r>
      <w:r w:rsidR="0082664E" w:rsidRPr="00CD2B0A">
        <w:rPr>
          <w:rFonts w:ascii="Times New Roman" w:hAnsi="Times New Roman"/>
          <w:sz w:val="24"/>
          <w:szCs w:val="24"/>
        </w:rPr>
        <w:t>i</w:t>
      </w:r>
      <w:r w:rsidRPr="00CD2B0A">
        <w:rPr>
          <w:rFonts w:ascii="Times New Roman" w:hAnsi="Times New Roman"/>
          <w:sz w:val="24"/>
          <w:szCs w:val="24"/>
        </w:rPr>
        <w:t xml:space="preserve"> vartotoj</w:t>
      </w:r>
      <w:r w:rsidR="0082664E" w:rsidRPr="00CD2B0A">
        <w:rPr>
          <w:rFonts w:ascii="Times New Roman" w:hAnsi="Times New Roman"/>
          <w:sz w:val="24"/>
          <w:szCs w:val="24"/>
        </w:rPr>
        <w:t>ai</w:t>
      </w:r>
      <w:r w:rsidRPr="00CD2B0A">
        <w:rPr>
          <w:rFonts w:ascii="Times New Roman" w:hAnsi="Times New Roman" w:cs="Times New Roman"/>
          <w:sz w:val="24"/>
          <w:szCs w:val="24"/>
        </w:rPr>
        <w:t xml:space="preserve">. Didėjant vartotojų skaičiui, didėjo bendros teikiamų paslaugų (geriamojo vandens išgavimas ir nuotekų tvarkymas) apimtys. </w:t>
      </w:r>
      <w:r w:rsidR="001F727E" w:rsidRPr="00CD2B0A">
        <w:rPr>
          <w:rFonts w:ascii="Times New Roman" w:hAnsi="Times New Roman" w:cs="Times New Roman"/>
          <w:sz w:val="24"/>
          <w:szCs w:val="24"/>
        </w:rPr>
        <w:t xml:space="preserve">Per 2019 m. </w:t>
      </w:r>
      <w:r w:rsidR="00BE179C" w:rsidRPr="00CD2B0A">
        <w:rPr>
          <w:rFonts w:ascii="Times New Roman" w:hAnsi="Times New Roman" w:cs="Times New Roman"/>
          <w:sz w:val="24"/>
          <w:szCs w:val="24"/>
        </w:rPr>
        <w:t>B</w:t>
      </w:r>
      <w:r w:rsidR="001F727E" w:rsidRPr="00CD2B0A">
        <w:rPr>
          <w:rFonts w:ascii="Times New Roman" w:hAnsi="Times New Roman" w:cs="Times New Roman"/>
          <w:sz w:val="24"/>
          <w:szCs w:val="24"/>
        </w:rPr>
        <w:t>endrovė pardavė 819,37 tūkst. m</w:t>
      </w:r>
      <w:r w:rsidR="001F727E" w:rsidRPr="00CD2B0A">
        <w:rPr>
          <w:rFonts w:ascii="Times New Roman" w:eastAsia="Times New Roman" w:hAnsi="Times New Roman" w:cs="Times New Roman"/>
          <w:sz w:val="24"/>
          <w:szCs w:val="24"/>
          <w:vertAlign w:val="superscript"/>
        </w:rPr>
        <w:t>3</w:t>
      </w:r>
      <w:r w:rsidR="001F727E" w:rsidRPr="00CD2B0A">
        <w:rPr>
          <w:rFonts w:ascii="Times New Roman" w:hAnsi="Times New Roman" w:cs="Times New Roman"/>
          <w:sz w:val="24"/>
          <w:szCs w:val="24"/>
        </w:rPr>
        <w:t xml:space="preserve"> geriamojo vandens, l</w:t>
      </w:r>
      <w:r w:rsidRPr="00CD2B0A">
        <w:rPr>
          <w:rFonts w:ascii="Times New Roman" w:hAnsi="Times New Roman" w:cs="Times New Roman"/>
          <w:sz w:val="24"/>
          <w:szCs w:val="24"/>
        </w:rPr>
        <w:t>yginant su 201</w:t>
      </w:r>
      <w:r w:rsidR="0082664E" w:rsidRPr="00CD2B0A">
        <w:rPr>
          <w:rFonts w:ascii="Times New Roman" w:hAnsi="Times New Roman" w:cs="Times New Roman"/>
          <w:sz w:val="24"/>
          <w:szCs w:val="24"/>
        </w:rPr>
        <w:t>8</w:t>
      </w:r>
      <w:r w:rsidRPr="00CD2B0A">
        <w:rPr>
          <w:rFonts w:ascii="Times New Roman" w:hAnsi="Times New Roman" w:cs="Times New Roman"/>
          <w:sz w:val="24"/>
          <w:szCs w:val="24"/>
        </w:rPr>
        <w:t xml:space="preserve"> m. geriamojo vandens pardavimai padidėjo </w:t>
      </w:r>
      <w:r w:rsidR="007B339A" w:rsidRPr="00CD2B0A">
        <w:rPr>
          <w:rFonts w:ascii="Times New Roman" w:hAnsi="Times New Roman" w:cs="Times New Roman"/>
          <w:sz w:val="24"/>
          <w:szCs w:val="24"/>
        </w:rPr>
        <w:t>2,88</w:t>
      </w:r>
      <w:r w:rsidRPr="00CD2B0A">
        <w:rPr>
          <w:rFonts w:ascii="Times New Roman" w:hAnsi="Times New Roman" w:cs="Times New Roman"/>
          <w:sz w:val="24"/>
          <w:szCs w:val="24"/>
        </w:rPr>
        <w:t xml:space="preserve"> tūkst. kub. m</w:t>
      </w:r>
      <w:r w:rsidR="001F727E" w:rsidRPr="00CD2B0A">
        <w:rPr>
          <w:rFonts w:ascii="Times New Roman" w:eastAsia="Times New Roman" w:hAnsi="Times New Roman" w:cs="Times New Roman"/>
          <w:sz w:val="24"/>
          <w:szCs w:val="24"/>
          <w:vertAlign w:val="superscript"/>
        </w:rPr>
        <w:t>3</w:t>
      </w:r>
      <w:r w:rsidRPr="00CD2B0A">
        <w:rPr>
          <w:rFonts w:ascii="Times New Roman" w:hAnsi="Times New Roman" w:cs="Times New Roman"/>
          <w:sz w:val="24"/>
          <w:szCs w:val="24"/>
        </w:rPr>
        <w:t xml:space="preserve"> arba </w:t>
      </w:r>
      <w:r w:rsidR="007B339A" w:rsidRPr="00CD2B0A">
        <w:rPr>
          <w:rFonts w:ascii="Times New Roman" w:hAnsi="Times New Roman" w:cs="Times New Roman"/>
          <w:sz w:val="24"/>
          <w:szCs w:val="24"/>
        </w:rPr>
        <w:t>0,35</w:t>
      </w:r>
      <w:r w:rsidRPr="00CD2B0A">
        <w:rPr>
          <w:rFonts w:ascii="Times New Roman" w:hAnsi="Times New Roman" w:cs="Times New Roman"/>
          <w:sz w:val="24"/>
          <w:szCs w:val="24"/>
        </w:rPr>
        <w:t xml:space="preserve"> proc., </w:t>
      </w:r>
      <w:r w:rsidR="00A07A7E" w:rsidRPr="00CD2B0A">
        <w:rPr>
          <w:rFonts w:ascii="Times New Roman" w:hAnsi="Times New Roman" w:cs="Times New Roman"/>
          <w:sz w:val="24"/>
          <w:szCs w:val="24"/>
        </w:rPr>
        <w:t xml:space="preserve">buitinių ir pramoninių </w:t>
      </w:r>
      <w:r w:rsidRPr="00CD2B0A">
        <w:rPr>
          <w:rFonts w:ascii="Times New Roman" w:hAnsi="Times New Roman" w:cs="Times New Roman"/>
          <w:sz w:val="24"/>
          <w:szCs w:val="24"/>
        </w:rPr>
        <w:t>nuotekų</w:t>
      </w:r>
      <w:r w:rsidR="001F727E" w:rsidRPr="00CD2B0A">
        <w:rPr>
          <w:rFonts w:ascii="Times New Roman" w:hAnsi="Times New Roman" w:cs="Times New Roman"/>
          <w:sz w:val="24"/>
          <w:szCs w:val="24"/>
        </w:rPr>
        <w:t xml:space="preserve"> </w:t>
      </w:r>
      <w:r w:rsidR="00A07A7E" w:rsidRPr="00CD2B0A">
        <w:rPr>
          <w:rFonts w:ascii="Times New Roman" w:hAnsi="Times New Roman" w:cs="Times New Roman"/>
          <w:sz w:val="24"/>
          <w:szCs w:val="24"/>
        </w:rPr>
        <w:t>sutvarky</w:t>
      </w:r>
      <w:r w:rsidR="004821B5">
        <w:rPr>
          <w:rFonts w:ascii="Times New Roman" w:hAnsi="Times New Roman" w:cs="Times New Roman"/>
          <w:sz w:val="24"/>
          <w:szCs w:val="24"/>
        </w:rPr>
        <w:t>ta</w:t>
      </w:r>
      <w:r w:rsidR="00A07A7E" w:rsidRPr="00CD2B0A">
        <w:rPr>
          <w:rFonts w:ascii="Times New Roman" w:hAnsi="Times New Roman" w:cs="Times New Roman"/>
          <w:sz w:val="24"/>
          <w:szCs w:val="24"/>
        </w:rPr>
        <w:t xml:space="preserve"> 703,74 </w:t>
      </w:r>
      <w:r w:rsidR="00341905" w:rsidRPr="00CD2B0A">
        <w:rPr>
          <w:rFonts w:ascii="Times New Roman" w:hAnsi="Times New Roman" w:cs="Times New Roman"/>
          <w:sz w:val="24"/>
          <w:szCs w:val="24"/>
        </w:rPr>
        <w:t xml:space="preserve">tūkst. </w:t>
      </w:r>
      <w:r w:rsidR="00A07A7E" w:rsidRPr="00CD2B0A">
        <w:rPr>
          <w:rFonts w:ascii="Times New Roman" w:hAnsi="Times New Roman" w:cs="Times New Roman"/>
          <w:sz w:val="24"/>
          <w:szCs w:val="24"/>
        </w:rPr>
        <w:t>m</w:t>
      </w:r>
      <w:r w:rsidR="00A07A7E" w:rsidRPr="00CD2B0A">
        <w:rPr>
          <w:rFonts w:ascii="Times New Roman" w:eastAsia="Times New Roman" w:hAnsi="Times New Roman" w:cs="Times New Roman"/>
          <w:sz w:val="24"/>
          <w:szCs w:val="24"/>
          <w:vertAlign w:val="superscript"/>
        </w:rPr>
        <w:t>3</w:t>
      </w:r>
      <w:r w:rsidR="00A07A7E" w:rsidRPr="00CD2B0A">
        <w:rPr>
          <w:rFonts w:ascii="Times New Roman" w:hAnsi="Times New Roman" w:cs="Times New Roman"/>
          <w:sz w:val="24"/>
          <w:szCs w:val="24"/>
        </w:rPr>
        <w:t xml:space="preserve">, lyginant su 2018 m. </w:t>
      </w:r>
      <w:r w:rsidRPr="00CD2B0A">
        <w:rPr>
          <w:rFonts w:ascii="Times New Roman" w:hAnsi="Times New Roman" w:cs="Times New Roman"/>
          <w:sz w:val="24"/>
          <w:szCs w:val="24"/>
        </w:rPr>
        <w:t xml:space="preserve">– </w:t>
      </w:r>
      <w:r w:rsidR="00A07A7E" w:rsidRPr="00CD2B0A">
        <w:rPr>
          <w:rFonts w:ascii="Times New Roman" w:hAnsi="Times New Roman" w:cs="Times New Roman"/>
          <w:sz w:val="24"/>
          <w:szCs w:val="24"/>
        </w:rPr>
        <w:t>13,21</w:t>
      </w:r>
      <w:r w:rsidRPr="00CD2B0A">
        <w:rPr>
          <w:rFonts w:ascii="Times New Roman" w:hAnsi="Times New Roman" w:cs="Times New Roman"/>
          <w:sz w:val="24"/>
          <w:szCs w:val="24"/>
        </w:rPr>
        <w:t xml:space="preserve"> tūkst. m</w:t>
      </w:r>
      <w:r w:rsidR="001F727E" w:rsidRPr="00CD2B0A">
        <w:rPr>
          <w:rFonts w:ascii="Times New Roman" w:eastAsia="Times New Roman" w:hAnsi="Times New Roman" w:cs="Times New Roman"/>
          <w:sz w:val="24"/>
          <w:szCs w:val="24"/>
          <w:vertAlign w:val="superscript"/>
        </w:rPr>
        <w:t xml:space="preserve">3 </w:t>
      </w:r>
      <w:r w:rsidRPr="00CD2B0A">
        <w:rPr>
          <w:rFonts w:ascii="Times New Roman" w:hAnsi="Times New Roman" w:cs="Times New Roman"/>
          <w:sz w:val="24"/>
          <w:szCs w:val="24"/>
          <w:vertAlign w:val="superscript"/>
        </w:rPr>
        <w:t xml:space="preserve"> </w:t>
      </w:r>
      <w:r w:rsidRPr="00CD2B0A">
        <w:rPr>
          <w:rFonts w:ascii="Times New Roman" w:hAnsi="Times New Roman" w:cs="Times New Roman"/>
          <w:sz w:val="24"/>
          <w:szCs w:val="24"/>
        </w:rPr>
        <w:t xml:space="preserve">arba </w:t>
      </w:r>
      <w:r w:rsidR="00A07A7E" w:rsidRPr="00CD2B0A">
        <w:rPr>
          <w:rFonts w:ascii="Times New Roman" w:hAnsi="Times New Roman" w:cs="Times New Roman"/>
          <w:sz w:val="24"/>
          <w:szCs w:val="24"/>
        </w:rPr>
        <w:t>1,9</w:t>
      </w:r>
      <w:r w:rsidRPr="00CD2B0A">
        <w:rPr>
          <w:rFonts w:ascii="Times New Roman" w:hAnsi="Times New Roman" w:cs="Times New Roman"/>
          <w:sz w:val="24"/>
          <w:szCs w:val="24"/>
        </w:rPr>
        <w:t xml:space="preserve"> proc. daugiau. </w:t>
      </w:r>
      <w:r w:rsidR="00341905" w:rsidRPr="00CD2B0A">
        <w:rPr>
          <w:rFonts w:ascii="Times New Roman" w:hAnsi="Times New Roman" w:cs="Times New Roman"/>
          <w:sz w:val="24"/>
          <w:szCs w:val="24"/>
        </w:rPr>
        <w:t>O paviršinių nuotekų tvarkymas padidėjo iki 618,97 tūkst. m</w:t>
      </w:r>
      <w:r w:rsidR="00341905" w:rsidRPr="00CD2B0A">
        <w:rPr>
          <w:rFonts w:ascii="Times New Roman" w:eastAsia="Times New Roman" w:hAnsi="Times New Roman" w:cs="Times New Roman"/>
          <w:sz w:val="24"/>
          <w:szCs w:val="24"/>
          <w:vertAlign w:val="superscript"/>
        </w:rPr>
        <w:t xml:space="preserve">3 </w:t>
      </w:r>
      <w:r w:rsidR="00341905" w:rsidRPr="00CD2B0A">
        <w:rPr>
          <w:rFonts w:ascii="Times New Roman" w:hAnsi="Times New Roman" w:cs="Times New Roman"/>
          <w:sz w:val="24"/>
          <w:szCs w:val="24"/>
        </w:rPr>
        <w:t>, lyginant su 2018 m. – net 221,98 tūkst. m</w:t>
      </w:r>
      <w:r w:rsidR="00341905" w:rsidRPr="00CD2B0A">
        <w:rPr>
          <w:rFonts w:ascii="Times New Roman" w:eastAsia="Times New Roman" w:hAnsi="Times New Roman" w:cs="Times New Roman"/>
          <w:sz w:val="24"/>
          <w:szCs w:val="24"/>
          <w:vertAlign w:val="superscript"/>
        </w:rPr>
        <w:t xml:space="preserve">3 </w:t>
      </w:r>
      <w:r w:rsidR="00341905" w:rsidRPr="00CD2B0A">
        <w:rPr>
          <w:rFonts w:ascii="Times New Roman" w:hAnsi="Times New Roman" w:cs="Times New Roman"/>
          <w:sz w:val="24"/>
          <w:szCs w:val="24"/>
          <w:vertAlign w:val="superscript"/>
        </w:rPr>
        <w:t xml:space="preserve"> </w:t>
      </w:r>
      <w:r w:rsidR="00341905" w:rsidRPr="00CD2B0A">
        <w:rPr>
          <w:rFonts w:ascii="Times New Roman" w:hAnsi="Times New Roman" w:cs="Times New Roman"/>
          <w:sz w:val="24"/>
          <w:szCs w:val="24"/>
        </w:rPr>
        <w:t>arba 55</w:t>
      </w:r>
      <w:r w:rsidR="00E076A2">
        <w:rPr>
          <w:rFonts w:ascii="Times New Roman" w:hAnsi="Times New Roman" w:cs="Times New Roman"/>
          <w:sz w:val="24"/>
          <w:szCs w:val="24"/>
        </w:rPr>
        <w:t>,</w:t>
      </w:r>
      <w:r w:rsidR="00341905" w:rsidRPr="00CD2B0A">
        <w:rPr>
          <w:rFonts w:ascii="Times New Roman" w:hAnsi="Times New Roman" w:cs="Times New Roman"/>
          <w:sz w:val="24"/>
          <w:szCs w:val="24"/>
        </w:rPr>
        <w:t xml:space="preserve">9 proc. daugiau. </w:t>
      </w:r>
    </w:p>
    <w:p w14:paraId="66D1841A" w14:textId="6C06B8BC" w:rsidR="00390F12" w:rsidRPr="00CD2B0A" w:rsidRDefault="00390F12" w:rsidP="00AA33E3">
      <w:pPr>
        <w:pStyle w:val="Pagrindinistekstas"/>
        <w:spacing w:line="276" w:lineRule="auto"/>
        <w:ind w:firstLine="851"/>
        <w:rPr>
          <w:rFonts w:ascii="Times New Roman" w:hAnsi="Times New Roman" w:cs="Times New Roman"/>
          <w:sz w:val="24"/>
          <w:szCs w:val="24"/>
        </w:rPr>
      </w:pPr>
      <w:r w:rsidRPr="00CD2B0A">
        <w:rPr>
          <w:rFonts w:ascii="Times New Roman" w:hAnsi="Times New Roman" w:cs="Times New Roman"/>
          <w:sz w:val="24"/>
          <w:szCs w:val="24"/>
        </w:rPr>
        <w:t>Iš pagrindinės veiklos (geriamojo vandens tiekimo ir nuotekų tvarkymo paslaugų, pardavimų veiklos ir kitų paslaugų) 201</w:t>
      </w:r>
      <w:r w:rsidR="00CB3090" w:rsidRPr="00CD2B0A">
        <w:rPr>
          <w:rFonts w:ascii="Times New Roman" w:hAnsi="Times New Roman" w:cs="Times New Roman"/>
          <w:sz w:val="24"/>
          <w:szCs w:val="24"/>
        </w:rPr>
        <w:t>9</w:t>
      </w:r>
      <w:r w:rsidRPr="00CD2B0A">
        <w:rPr>
          <w:rFonts w:ascii="Times New Roman" w:hAnsi="Times New Roman" w:cs="Times New Roman"/>
          <w:sz w:val="24"/>
          <w:szCs w:val="24"/>
        </w:rPr>
        <w:t xml:space="preserve"> m. uždirbta</w:t>
      </w:r>
      <w:r w:rsidR="00711372" w:rsidRPr="00711372">
        <w:t xml:space="preserve"> </w:t>
      </w:r>
      <w:r w:rsidR="00711372" w:rsidRPr="00711372">
        <w:rPr>
          <w:rFonts w:ascii="Times New Roman" w:hAnsi="Times New Roman" w:cs="Times New Roman"/>
          <w:sz w:val="24"/>
          <w:szCs w:val="24"/>
        </w:rPr>
        <w:t>pajamų</w:t>
      </w:r>
      <w:r w:rsidRPr="00CD2B0A">
        <w:rPr>
          <w:rFonts w:ascii="Times New Roman" w:hAnsi="Times New Roman" w:cs="Times New Roman"/>
          <w:sz w:val="24"/>
          <w:szCs w:val="24"/>
        </w:rPr>
        <w:t xml:space="preserve"> 2</w:t>
      </w:r>
      <w:r w:rsidR="00184C0D" w:rsidRPr="00CD2B0A">
        <w:rPr>
          <w:rFonts w:ascii="Times New Roman" w:hAnsi="Times New Roman" w:cs="Times New Roman"/>
          <w:sz w:val="24"/>
          <w:szCs w:val="24"/>
        </w:rPr>
        <w:t>33,65</w:t>
      </w:r>
      <w:r w:rsidRPr="00CD2B0A">
        <w:rPr>
          <w:rFonts w:ascii="Times New Roman" w:hAnsi="Times New Roman" w:cs="Times New Roman"/>
          <w:sz w:val="24"/>
          <w:szCs w:val="24"/>
        </w:rPr>
        <w:t xml:space="preserve"> tūkst. </w:t>
      </w:r>
      <w:proofErr w:type="spellStart"/>
      <w:r w:rsidRPr="00CD2B0A">
        <w:rPr>
          <w:rFonts w:ascii="Times New Roman" w:hAnsi="Times New Roman" w:cs="Times New Roman"/>
          <w:sz w:val="24"/>
          <w:szCs w:val="24"/>
        </w:rPr>
        <w:t>Eur</w:t>
      </w:r>
      <w:proofErr w:type="spellEnd"/>
      <w:r w:rsidRPr="00CD2B0A">
        <w:rPr>
          <w:rFonts w:ascii="Times New Roman" w:hAnsi="Times New Roman" w:cs="Times New Roman"/>
          <w:sz w:val="24"/>
          <w:szCs w:val="24"/>
        </w:rPr>
        <w:t xml:space="preserve"> arba 10,</w:t>
      </w:r>
      <w:r w:rsidR="00184C0D" w:rsidRPr="00CD2B0A">
        <w:rPr>
          <w:rFonts w:ascii="Times New Roman" w:hAnsi="Times New Roman" w:cs="Times New Roman"/>
          <w:sz w:val="24"/>
          <w:szCs w:val="24"/>
        </w:rPr>
        <w:t>6</w:t>
      </w:r>
      <w:r w:rsidRPr="00CD2B0A">
        <w:rPr>
          <w:rFonts w:ascii="Times New Roman" w:hAnsi="Times New Roman" w:cs="Times New Roman"/>
          <w:sz w:val="24"/>
          <w:szCs w:val="24"/>
        </w:rPr>
        <w:t xml:space="preserve"> proc. daugiau negu 201</w:t>
      </w:r>
      <w:r w:rsidR="00184C0D" w:rsidRPr="00CD2B0A">
        <w:rPr>
          <w:rFonts w:ascii="Times New Roman" w:hAnsi="Times New Roman" w:cs="Times New Roman"/>
          <w:sz w:val="24"/>
          <w:szCs w:val="24"/>
        </w:rPr>
        <w:t>8</w:t>
      </w:r>
      <w:r w:rsidRPr="00CD2B0A">
        <w:rPr>
          <w:rFonts w:ascii="Times New Roman" w:hAnsi="Times New Roman" w:cs="Times New Roman"/>
          <w:sz w:val="24"/>
          <w:szCs w:val="24"/>
        </w:rPr>
        <w:t xml:space="preserve"> m. Iš kitos veiklos (patalpų, statinių nuomos ir kt.) bei finansinės - investicinės veiklos, kurios bendrose pajamose sudaro </w:t>
      </w:r>
      <w:r w:rsidR="00AC5401" w:rsidRPr="00CD2B0A">
        <w:rPr>
          <w:rFonts w:ascii="Times New Roman" w:hAnsi="Times New Roman" w:cs="Times New Roman"/>
          <w:sz w:val="24"/>
          <w:szCs w:val="24"/>
        </w:rPr>
        <w:t>2,3</w:t>
      </w:r>
      <w:r w:rsidRPr="00CD2B0A">
        <w:rPr>
          <w:rFonts w:ascii="Times New Roman" w:hAnsi="Times New Roman" w:cs="Times New Roman"/>
          <w:sz w:val="24"/>
          <w:szCs w:val="24"/>
        </w:rPr>
        <w:t xml:space="preserve"> proc., uždirbta </w:t>
      </w:r>
      <w:r w:rsidR="00AC5401" w:rsidRPr="00CD2B0A">
        <w:rPr>
          <w:rFonts w:ascii="Times New Roman" w:hAnsi="Times New Roman" w:cs="Times New Roman"/>
          <w:sz w:val="24"/>
          <w:szCs w:val="24"/>
        </w:rPr>
        <w:t>68,18</w:t>
      </w:r>
      <w:r w:rsidRPr="00CD2B0A">
        <w:rPr>
          <w:rFonts w:ascii="Times New Roman" w:hAnsi="Times New Roman" w:cs="Times New Roman"/>
          <w:sz w:val="24"/>
          <w:szCs w:val="24"/>
        </w:rPr>
        <w:t xml:space="preserve"> tūkst. </w:t>
      </w:r>
      <w:proofErr w:type="spellStart"/>
      <w:r w:rsidRPr="00CD2B0A">
        <w:rPr>
          <w:rFonts w:ascii="Times New Roman" w:hAnsi="Times New Roman" w:cs="Times New Roman"/>
          <w:sz w:val="24"/>
          <w:szCs w:val="24"/>
        </w:rPr>
        <w:t>Eur</w:t>
      </w:r>
      <w:proofErr w:type="spellEnd"/>
      <w:r w:rsidRPr="00CD2B0A">
        <w:rPr>
          <w:rFonts w:ascii="Times New Roman" w:hAnsi="Times New Roman" w:cs="Times New Roman"/>
          <w:sz w:val="24"/>
          <w:szCs w:val="24"/>
        </w:rPr>
        <w:t xml:space="preserve"> arba </w:t>
      </w:r>
      <w:r w:rsidR="00AC5401" w:rsidRPr="00CD2B0A">
        <w:rPr>
          <w:rFonts w:ascii="Times New Roman" w:hAnsi="Times New Roman" w:cs="Times New Roman"/>
          <w:sz w:val="24"/>
          <w:szCs w:val="24"/>
        </w:rPr>
        <w:t>55,9</w:t>
      </w:r>
      <w:r w:rsidR="00086781" w:rsidRPr="00CD2B0A">
        <w:rPr>
          <w:rFonts w:ascii="Times New Roman" w:hAnsi="Times New Roman" w:cs="Times New Roman"/>
          <w:sz w:val="24"/>
          <w:szCs w:val="24"/>
        </w:rPr>
        <w:t xml:space="preserve"> proc.</w:t>
      </w:r>
      <w:r w:rsidRPr="00CD2B0A">
        <w:rPr>
          <w:rFonts w:ascii="Times New Roman" w:hAnsi="Times New Roman" w:cs="Times New Roman"/>
          <w:sz w:val="24"/>
          <w:szCs w:val="24"/>
        </w:rPr>
        <w:t xml:space="preserve"> </w:t>
      </w:r>
      <w:r w:rsidR="00086781" w:rsidRPr="00CD2B0A">
        <w:rPr>
          <w:rFonts w:ascii="Times New Roman" w:hAnsi="Times New Roman" w:cs="Times New Roman"/>
          <w:sz w:val="24"/>
          <w:szCs w:val="24"/>
        </w:rPr>
        <w:t>maž</w:t>
      </w:r>
      <w:r w:rsidRPr="00CD2B0A">
        <w:rPr>
          <w:rFonts w:ascii="Times New Roman" w:hAnsi="Times New Roman" w:cs="Times New Roman"/>
          <w:sz w:val="24"/>
          <w:szCs w:val="24"/>
        </w:rPr>
        <w:t>iau lyginant su 201</w:t>
      </w:r>
      <w:r w:rsidR="00086781" w:rsidRPr="00CD2B0A">
        <w:rPr>
          <w:rFonts w:ascii="Times New Roman" w:hAnsi="Times New Roman" w:cs="Times New Roman"/>
          <w:sz w:val="24"/>
          <w:szCs w:val="24"/>
        </w:rPr>
        <w:t>8</w:t>
      </w:r>
      <w:r w:rsidRPr="00CD2B0A">
        <w:rPr>
          <w:rFonts w:ascii="Times New Roman" w:hAnsi="Times New Roman" w:cs="Times New Roman"/>
          <w:sz w:val="24"/>
          <w:szCs w:val="24"/>
        </w:rPr>
        <w:t xml:space="preserve"> m.</w:t>
      </w:r>
      <w:r w:rsidR="009C4B09">
        <w:rPr>
          <w:rFonts w:ascii="Times New Roman" w:hAnsi="Times New Roman" w:cs="Times New Roman"/>
          <w:sz w:val="24"/>
          <w:szCs w:val="24"/>
        </w:rPr>
        <w:t>, nes</w:t>
      </w:r>
      <w:r w:rsidR="00FD7279">
        <w:rPr>
          <w:rFonts w:ascii="Times New Roman" w:hAnsi="Times New Roman" w:cs="Times New Roman"/>
          <w:sz w:val="24"/>
          <w:szCs w:val="24"/>
        </w:rPr>
        <w:t xml:space="preserve"> 2018 m.</w:t>
      </w:r>
      <w:r w:rsidRPr="00CD2B0A">
        <w:rPr>
          <w:rFonts w:ascii="Times New Roman" w:hAnsi="Times New Roman" w:cs="Times New Roman"/>
          <w:sz w:val="24"/>
          <w:szCs w:val="24"/>
        </w:rPr>
        <w:t xml:space="preserve"> iš draudimo </w:t>
      </w:r>
      <w:r w:rsidR="00BE179C" w:rsidRPr="00CD2B0A">
        <w:rPr>
          <w:rFonts w:ascii="Times New Roman" w:hAnsi="Times New Roman" w:cs="Times New Roman"/>
          <w:sz w:val="24"/>
          <w:szCs w:val="24"/>
        </w:rPr>
        <w:t>B</w:t>
      </w:r>
      <w:r w:rsidRPr="00CD2B0A">
        <w:rPr>
          <w:rFonts w:ascii="Times New Roman" w:hAnsi="Times New Roman" w:cs="Times New Roman"/>
          <w:sz w:val="24"/>
          <w:szCs w:val="24"/>
        </w:rPr>
        <w:t xml:space="preserve">endrovės </w:t>
      </w:r>
      <w:r w:rsidR="00FD7279">
        <w:rPr>
          <w:rFonts w:ascii="Times New Roman" w:hAnsi="Times New Roman" w:cs="Times New Roman"/>
          <w:sz w:val="24"/>
          <w:szCs w:val="24"/>
        </w:rPr>
        <w:t xml:space="preserve">buvo </w:t>
      </w:r>
      <w:r w:rsidRPr="00CD2B0A">
        <w:rPr>
          <w:rFonts w:ascii="Times New Roman" w:hAnsi="Times New Roman" w:cs="Times New Roman"/>
          <w:sz w:val="24"/>
          <w:szCs w:val="24"/>
        </w:rPr>
        <w:t xml:space="preserve">gautos 107,42 tūkst. </w:t>
      </w:r>
      <w:proofErr w:type="spellStart"/>
      <w:r w:rsidRPr="00CD2B0A">
        <w:rPr>
          <w:rFonts w:ascii="Times New Roman" w:hAnsi="Times New Roman" w:cs="Times New Roman"/>
          <w:sz w:val="24"/>
          <w:szCs w:val="24"/>
        </w:rPr>
        <w:t>Eur</w:t>
      </w:r>
      <w:proofErr w:type="spellEnd"/>
      <w:r w:rsidRPr="00CD2B0A">
        <w:rPr>
          <w:rFonts w:ascii="Times New Roman" w:hAnsi="Times New Roman" w:cs="Times New Roman"/>
          <w:sz w:val="24"/>
          <w:szCs w:val="24"/>
        </w:rPr>
        <w:t xml:space="preserve"> darbų atlikimo užtikrinimo garantijos išmokos, nutraukus sutartį su rangovu.</w:t>
      </w:r>
    </w:p>
    <w:p w14:paraId="55100349" w14:textId="693D2EF6" w:rsidR="00677411" w:rsidRPr="00CD2B0A" w:rsidRDefault="0061754C" w:rsidP="00AA33E3">
      <w:pPr>
        <w:spacing w:after="120"/>
        <w:ind w:firstLine="851"/>
        <w:jc w:val="both"/>
        <w:rPr>
          <w:rFonts w:ascii="Times New Roman" w:hAnsi="Times New Roman"/>
          <w:sz w:val="24"/>
          <w:szCs w:val="24"/>
        </w:rPr>
      </w:pPr>
      <w:r w:rsidRPr="00CD2B0A">
        <w:rPr>
          <w:rFonts w:ascii="Times New Roman" w:hAnsi="Times New Roman"/>
          <w:sz w:val="24"/>
          <w:szCs w:val="24"/>
        </w:rPr>
        <w:t>UAB „Kretingos vandenys“ aptarnaujamoje teritorijoje taikė</w:t>
      </w:r>
      <w:r w:rsidR="00390F12" w:rsidRPr="00CD2B0A">
        <w:rPr>
          <w:rFonts w:ascii="Times New Roman" w:hAnsi="Times New Roman"/>
          <w:sz w:val="24"/>
          <w:szCs w:val="24"/>
        </w:rPr>
        <w:t xml:space="preserve"> </w:t>
      </w:r>
      <w:r w:rsidR="00631CBB" w:rsidRPr="00631CBB">
        <w:rPr>
          <w:rFonts w:ascii="Times New Roman" w:hAnsi="Times New Roman"/>
          <w:sz w:val="24"/>
          <w:szCs w:val="24"/>
        </w:rPr>
        <w:t>geriamojo vandens tiekimo ir nuotekų tvarkymo bei paviršinių nuotekų tvarkymo paslaugų bazines kainas (be PVM)</w:t>
      </w:r>
      <w:r w:rsidR="00390F12" w:rsidRPr="00CD2B0A">
        <w:rPr>
          <w:rFonts w:ascii="Times New Roman" w:hAnsi="Times New Roman"/>
          <w:sz w:val="24"/>
          <w:szCs w:val="24"/>
        </w:rPr>
        <w:t>,</w:t>
      </w:r>
      <w:r w:rsidR="00677411" w:rsidRPr="00CD2B0A">
        <w:rPr>
          <w:rFonts w:ascii="Times New Roman" w:hAnsi="Times New Roman"/>
          <w:sz w:val="24"/>
          <w:szCs w:val="24"/>
        </w:rPr>
        <w:t xml:space="preserve"> kurias Valstybinė kainų ir energetikos kontrolės komisija 2018-09-13 nutarimu Nr. 05E-221 suderino ir 2018-11-1</w:t>
      </w:r>
      <w:r w:rsidR="00006451" w:rsidRPr="00CD2B0A">
        <w:rPr>
          <w:rFonts w:ascii="Times New Roman" w:hAnsi="Times New Roman"/>
          <w:sz w:val="24"/>
          <w:szCs w:val="24"/>
        </w:rPr>
        <w:t>6</w:t>
      </w:r>
      <w:r w:rsidR="00677411" w:rsidRPr="00CD2B0A">
        <w:rPr>
          <w:rFonts w:ascii="Times New Roman" w:hAnsi="Times New Roman"/>
          <w:sz w:val="24"/>
          <w:szCs w:val="24"/>
        </w:rPr>
        <w:t xml:space="preserve"> nutarimu Nr. 03E-387 vienašališkai nustatė</w:t>
      </w:r>
      <w:r w:rsidR="00631CBB">
        <w:rPr>
          <w:rFonts w:ascii="Times New Roman" w:hAnsi="Times New Roman"/>
          <w:sz w:val="24"/>
          <w:szCs w:val="24"/>
        </w:rPr>
        <w:t>. Šios perskaičiuotos kainos</w:t>
      </w:r>
      <w:r w:rsidR="00677411" w:rsidRPr="00CD2B0A">
        <w:rPr>
          <w:rFonts w:ascii="Times New Roman" w:hAnsi="Times New Roman"/>
          <w:sz w:val="24"/>
          <w:szCs w:val="24"/>
        </w:rPr>
        <w:t xml:space="preserve"> įsigaliojo nuo 2019 m. sausio 1 d. </w:t>
      </w:r>
    </w:p>
    <w:p w14:paraId="0C549FA4" w14:textId="68D03601" w:rsidR="00AC5401" w:rsidRPr="00CD2B0A" w:rsidRDefault="009C5E3B" w:rsidP="00AA33E3">
      <w:pPr>
        <w:pStyle w:val="Pagrindinistekstas"/>
        <w:tabs>
          <w:tab w:val="left" w:pos="720"/>
          <w:tab w:val="num" w:pos="2520"/>
        </w:tabs>
        <w:spacing w:line="276" w:lineRule="auto"/>
        <w:ind w:firstLine="851"/>
        <w:rPr>
          <w:rFonts w:ascii="Times New Roman" w:hAnsi="Times New Roman" w:cs="Times New Roman"/>
          <w:sz w:val="24"/>
          <w:szCs w:val="24"/>
        </w:rPr>
      </w:pPr>
      <w:r w:rsidRPr="00CD2B0A">
        <w:rPr>
          <w:rFonts w:ascii="Times New Roman" w:hAnsi="Times New Roman" w:cs="Times New Roman"/>
          <w:sz w:val="24"/>
          <w:szCs w:val="24"/>
        </w:rPr>
        <w:t xml:space="preserve">2019 m. savo lėšomis </w:t>
      </w:r>
      <w:r w:rsidR="00BE179C" w:rsidRPr="00CD2B0A">
        <w:rPr>
          <w:rFonts w:ascii="Times New Roman" w:hAnsi="Times New Roman" w:cs="Times New Roman"/>
          <w:sz w:val="24"/>
          <w:szCs w:val="24"/>
        </w:rPr>
        <w:t>B</w:t>
      </w:r>
      <w:r w:rsidR="00AC5401" w:rsidRPr="00CD2B0A">
        <w:rPr>
          <w:rFonts w:ascii="Times New Roman" w:hAnsi="Times New Roman" w:cs="Times New Roman"/>
          <w:sz w:val="24"/>
          <w:szCs w:val="24"/>
        </w:rPr>
        <w:t xml:space="preserve">endrovė </w:t>
      </w:r>
      <w:r w:rsidRPr="00CD2B0A">
        <w:rPr>
          <w:rFonts w:ascii="Times New Roman" w:hAnsi="Times New Roman" w:cs="Times New Roman"/>
          <w:sz w:val="24"/>
          <w:szCs w:val="24"/>
        </w:rPr>
        <w:t>už</w:t>
      </w:r>
      <w:r w:rsidR="00AC5401" w:rsidRPr="00CD2B0A">
        <w:rPr>
          <w:rFonts w:ascii="Times New Roman" w:hAnsi="Times New Roman" w:cs="Times New Roman"/>
          <w:sz w:val="24"/>
          <w:szCs w:val="24"/>
        </w:rPr>
        <w:t xml:space="preserve"> </w:t>
      </w:r>
      <w:r w:rsidRPr="00CD2B0A">
        <w:rPr>
          <w:rFonts w:ascii="Times New Roman" w:hAnsi="Times New Roman" w:cs="Times New Roman"/>
          <w:sz w:val="24"/>
          <w:szCs w:val="24"/>
        </w:rPr>
        <w:t>50</w:t>
      </w:r>
      <w:r w:rsidR="00AC5401" w:rsidRPr="00CD2B0A">
        <w:rPr>
          <w:rFonts w:ascii="Times New Roman" w:hAnsi="Times New Roman" w:cs="Times New Roman"/>
          <w:sz w:val="24"/>
          <w:szCs w:val="24"/>
        </w:rPr>
        <w:t>,2</w:t>
      </w:r>
      <w:r w:rsidRPr="00CD2B0A">
        <w:rPr>
          <w:rFonts w:ascii="Times New Roman" w:hAnsi="Times New Roman" w:cs="Times New Roman"/>
          <w:sz w:val="24"/>
          <w:szCs w:val="24"/>
        </w:rPr>
        <w:t>0</w:t>
      </w:r>
      <w:r w:rsidR="00AC5401" w:rsidRPr="00CD2B0A">
        <w:rPr>
          <w:rFonts w:ascii="Times New Roman" w:hAnsi="Times New Roman" w:cs="Times New Roman"/>
          <w:sz w:val="24"/>
          <w:szCs w:val="24"/>
        </w:rPr>
        <w:t xml:space="preserve"> tūkst. </w:t>
      </w:r>
      <w:proofErr w:type="spellStart"/>
      <w:r w:rsidR="00AC5401" w:rsidRPr="00CD2B0A">
        <w:rPr>
          <w:rFonts w:ascii="Times New Roman" w:hAnsi="Times New Roman" w:cs="Times New Roman"/>
          <w:sz w:val="24"/>
          <w:szCs w:val="24"/>
        </w:rPr>
        <w:t>Eur</w:t>
      </w:r>
      <w:proofErr w:type="spellEnd"/>
      <w:r w:rsidR="00AC5401" w:rsidRPr="00CD2B0A">
        <w:rPr>
          <w:rFonts w:ascii="Times New Roman" w:hAnsi="Times New Roman" w:cs="Times New Roman"/>
          <w:sz w:val="24"/>
          <w:szCs w:val="24"/>
        </w:rPr>
        <w:t xml:space="preserve"> </w:t>
      </w:r>
      <w:r w:rsidRPr="00CD2B0A">
        <w:rPr>
          <w:rFonts w:ascii="Times New Roman" w:hAnsi="Times New Roman" w:cs="Times New Roman"/>
          <w:sz w:val="24"/>
          <w:szCs w:val="24"/>
        </w:rPr>
        <w:t>įrengė b</w:t>
      </w:r>
      <w:r w:rsidRPr="00CD2B0A">
        <w:rPr>
          <w:rFonts w:ascii="Times New Roman" w:eastAsia="Times New Roman" w:hAnsi="Times New Roman" w:cs="Times New Roman"/>
          <w:sz w:val="24"/>
          <w:szCs w:val="24"/>
        </w:rPr>
        <w:t xml:space="preserve">uitinių nuotekų savitakinius tinklus ir </w:t>
      </w:r>
      <w:proofErr w:type="spellStart"/>
      <w:r w:rsidRPr="00CD2B0A">
        <w:rPr>
          <w:rFonts w:ascii="Times New Roman" w:eastAsia="Times New Roman" w:hAnsi="Times New Roman" w:cs="Times New Roman"/>
          <w:sz w:val="24"/>
          <w:szCs w:val="24"/>
        </w:rPr>
        <w:t>spaudiminę</w:t>
      </w:r>
      <w:proofErr w:type="spellEnd"/>
      <w:r w:rsidRPr="00CD2B0A">
        <w:rPr>
          <w:rFonts w:ascii="Times New Roman" w:eastAsia="Times New Roman" w:hAnsi="Times New Roman" w:cs="Times New Roman"/>
          <w:sz w:val="24"/>
          <w:szCs w:val="24"/>
        </w:rPr>
        <w:t xml:space="preserve"> liniją Sodų g./Perlų g., </w:t>
      </w:r>
      <w:proofErr w:type="spellStart"/>
      <w:r w:rsidRPr="00CD2B0A">
        <w:rPr>
          <w:rFonts w:ascii="Times New Roman" w:eastAsia="Times New Roman" w:hAnsi="Times New Roman" w:cs="Times New Roman"/>
          <w:sz w:val="24"/>
          <w:szCs w:val="24"/>
        </w:rPr>
        <w:t>Padvarių</w:t>
      </w:r>
      <w:proofErr w:type="spellEnd"/>
      <w:r w:rsidRPr="00CD2B0A">
        <w:rPr>
          <w:rFonts w:ascii="Times New Roman" w:eastAsia="Times New Roman" w:hAnsi="Times New Roman" w:cs="Times New Roman"/>
          <w:sz w:val="24"/>
          <w:szCs w:val="24"/>
        </w:rPr>
        <w:t xml:space="preserve"> kaime.</w:t>
      </w:r>
      <w:r w:rsidR="00AC5401" w:rsidRPr="00CD2B0A">
        <w:rPr>
          <w:rFonts w:ascii="Times New Roman" w:hAnsi="Times New Roman" w:cs="Times New Roman"/>
          <w:sz w:val="24"/>
          <w:szCs w:val="24"/>
        </w:rPr>
        <w:t xml:space="preserve"> Pagal Kretingos rajono savivaldybės tarybos 2016 m. spalio 27 d. sprendimu Nr. T2-276 patvirtintą veiklos planą 201</w:t>
      </w:r>
      <w:r w:rsidRPr="00CD2B0A">
        <w:rPr>
          <w:rFonts w:ascii="Times New Roman" w:hAnsi="Times New Roman" w:cs="Times New Roman"/>
          <w:sz w:val="24"/>
          <w:szCs w:val="24"/>
        </w:rPr>
        <w:t>9</w:t>
      </w:r>
      <w:r w:rsidR="00AC5401" w:rsidRPr="00CD2B0A">
        <w:rPr>
          <w:rFonts w:ascii="Times New Roman" w:hAnsi="Times New Roman" w:cs="Times New Roman"/>
          <w:sz w:val="24"/>
          <w:szCs w:val="24"/>
        </w:rPr>
        <w:t xml:space="preserve"> m. buvo numatyta investuoti </w:t>
      </w:r>
      <w:r w:rsidR="00140498" w:rsidRPr="00CD2B0A">
        <w:rPr>
          <w:rFonts w:ascii="Times New Roman" w:hAnsi="Times New Roman" w:cs="Times New Roman"/>
          <w:sz w:val="24"/>
          <w:szCs w:val="24"/>
        </w:rPr>
        <w:t>411,30</w:t>
      </w:r>
      <w:r w:rsidR="00AC5401" w:rsidRPr="00CD2B0A">
        <w:rPr>
          <w:rFonts w:ascii="Times New Roman" w:hAnsi="Times New Roman" w:cs="Times New Roman"/>
          <w:sz w:val="24"/>
          <w:szCs w:val="24"/>
        </w:rPr>
        <w:t xml:space="preserve"> tūkst. </w:t>
      </w:r>
      <w:proofErr w:type="spellStart"/>
      <w:r w:rsidR="00AC5401" w:rsidRPr="00CD2B0A">
        <w:rPr>
          <w:rFonts w:ascii="Times New Roman" w:hAnsi="Times New Roman" w:cs="Times New Roman"/>
          <w:sz w:val="24"/>
          <w:szCs w:val="24"/>
        </w:rPr>
        <w:t>Eur</w:t>
      </w:r>
      <w:proofErr w:type="spellEnd"/>
      <w:r w:rsidR="00AC5401" w:rsidRPr="00CD2B0A">
        <w:rPr>
          <w:rFonts w:ascii="Times New Roman" w:hAnsi="Times New Roman" w:cs="Times New Roman"/>
          <w:sz w:val="24"/>
          <w:szCs w:val="24"/>
        </w:rPr>
        <w:t xml:space="preserve"> nuosavų lėšų.</w:t>
      </w:r>
    </w:p>
    <w:p w14:paraId="4150FF85" w14:textId="59238A5D" w:rsidR="002C6C63" w:rsidRDefault="006B7DED" w:rsidP="00AA33E3">
      <w:pPr>
        <w:pStyle w:val="Pagrindinistekstas"/>
        <w:spacing w:line="276" w:lineRule="auto"/>
        <w:ind w:firstLine="851"/>
        <w:rPr>
          <w:rFonts w:ascii="Times New Roman" w:hAnsi="Times New Roman"/>
          <w:sz w:val="24"/>
          <w:szCs w:val="24"/>
        </w:rPr>
      </w:pPr>
      <w:r w:rsidRPr="00CD2B0A">
        <w:rPr>
          <w:rFonts w:ascii="Times New Roman" w:hAnsi="Times New Roman"/>
          <w:sz w:val="24"/>
          <w:szCs w:val="24"/>
        </w:rPr>
        <w:t xml:space="preserve">Pasinaudodama veiklos nuomos paslaugomis, 2019 m. </w:t>
      </w:r>
      <w:r w:rsidR="00BE179C" w:rsidRPr="00CD2B0A">
        <w:rPr>
          <w:rFonts w:ascii="Times New Roman" w:hAnsi="Times New Roman"/>
          <w:sz w:val="24"/>
          <w:szCs w:val="24"/>
        </w:rPr>
        <w:t>B</w:t>
      </w:r>
      <w:r w:rsidRPr="00CD2B0A">
        <w:rPr>
          <w:rFonts w:ascii="Times New Roman" w:hAnsi="Times New Roman"/>
          <w:sz w:val="24"/>
          <w:szCs w:val="24"/>
        </w:rPr>
        <w:t xml:space="preserve">endrovė atnaujino dešimt automobilių, kas leido sumažinti remonto ir kuro sąnaudas. </w:t>
      </w:r>
    </w:p>
    <w:p w14:paraId="437FF8D0" w14:textId="75918455" w:rsidR="00AA33E3" w:rsidRDefault="00AA33E3" w:rsidP="00AA33E3">
      <w:pPr>
        <w:pStyle w:val="Pagrindinistekstas"/>
        <w:spacing w:line="276" w:lineRule="auto"/>
        <w:ind w:firstLine="851"/>
        <w:rPr>
          <w:rFonts w:ascii="Times New Roman" w:hAnsi="Times New Roman"/>
          <w:sz w:val="24"/>
          <w:szCs w:val="24"/>
        </w:rPr>
      </w:pPr>
    </w:p>
    <w:p w14:paraId="6A8E9D5F" w14:textId="77777777" w:rsidR="00A363DB" w:rsidRPr="00CD2B0A" w:rsidRDefault="00A363DB" w:rsidP="00AA33E3">
      <w:pPr>
        <w:pStyle w:val="Pagrindinistekstas"/>
        <w:spacing w:line="276" w:lineRule="auto"/>
        <w:ind w:firstLine="851"/>
        <w:rPr>
          <w:rFonts w:ascii="Times New Roman" w:hAnsi="Times New Roman"/>
          <w:sz w:val="24"/>
          <w:szCs w:val="24"/>
        </w:rPr>
      </w:pPr>
    </w:p>
    <w:tbl>
      <w:tblPr>
        <w:tblStyle w:val="GridTable5DarkAccent5"/>
        <w:tblpPr w:leftFromText="180" w:rightFromText="180" w:vertAnchor="text" w:horzAnchor="margin" w:tblpY="488"/>
        <w:tblW w:w="9781" w:type="dxa"/>
        <w:tblLayout w:type="fixed"/>
        <w:tblLook w:val="04A0" w:firstRow="1" w:lastRow="0" w:firstColumn="1" w:lastColumn="0" w:noHBand="0" w:noVBand="1"/>
      </w:tblPr>
      <w:tblGrid>
        <w:gridCol w:w="3828"/>
        <w:gridCol w:w="1201"/>
        <w:gridCol w:w="1067"/>
        <w:gridCol w:w="1134"/>
        <w:gridCol w:w="1134"/>
        <w:gridCol w:w="1417"/>
      </w:tblGrid>
      <w:tr w:rsidR="00390F12" w:rsidRPr="007D5A2C" w14:paraId="6BE2DD39" w14:textId="77777777" w:rsidTr="00CD2B0A">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9781" w:type="dxa"/>
            <w:gridSpan w:val="6"/>
            <w:vAlign w:val="center"/>
            <w:hideMark/>
          </w:tcPr>
          <w:p w14:paraId="162D88B9" w14:textId="21945516" w:rsidR="00390F12" w:rsidRPr="00AA33E3" w:rsidRDefault="00390F12" w:rsidP="00390F12">
            <w:pPr>
              <w:jc w:val="center"/>
              <w:rPr>
                <w:rFonts w:ascii="Times New Roman" w:eastAsia="Times New Roman" w:hAnsi="Times New Roman" w:cs="Times New Roman"/>
                <w:color w:val="000000"/>
                <w:sz w:val="32"/>
                <w:szCs w:val="32"/>
              </w:rPr>
            </w:pPr>
            <w:bookmarkStart w:id="8" w:name="RANGE!A1"/>
            <w:r w:rsidRPr="00AA33E3">
              <w:rPr>
                <w:rFonts w:ascii="Times New Roman" w:eastAsia="Times New Roman" w:hAnsi="Times New Roman" w:cs="Times New Roman"/>
                <w:color w:val="000000"/>
                <w:sz w:val="32"/>
                <w:szCs w:val="32"/>
              </w:rPr>
              <w:lastRenderedPageBreak/>
              <w:t>BENDRIEJI 201</w:t>
            </w:r>
            <w:r w:rsidR="002C6C63" w:rsidRPr="00AA33E3">
              <w:rPr>
                <w:rFonts w:ascii="Times New Roman" w:eastAsia="Times New Roman" w:hAnsi="Times New Roman" w:cs="Times New Roman"/>
                <w:color w:val="000000"/>
                <w:sz w:val="32"/>
                <w:szCs w:val="32"/>
              </w:rPr>
              <w:t>7</w:t>
            </w:r>
            <w:r w:rsidRPr="00AA33E3">
              <w:rPr>
                <w:rFonts w:ascii="Times New Roman" w:eastAsia="Times New Roman" w:hAnsi="Times New Roman" w:cs="Times New Roman"/>
                <w:color w:val="000000"/>
                <w:sz w:val="32"/>
                <w:szCs w:val="32"/>
              </w:rPr>
              <w:t xml:space="preserve"> - 201</w:t>
            </w:r>
            <w:r w:rsidR="002C6C63" w:rsidRPr="00AA33E3">
              <w:rPr>
                <w:rFonts w:ascii="Times New Roman" w:eastAsia="Times New Roman" w:hAnsi="Times New Roman" w:cs="Times New Roman"/>
                <w:color w:val="000000"/>
                <w:sz w:val="32"/>
                <w:szCs w:val="32"/>
              </w:rPr>
              <w:t>9</w:t>
            </w:r>
            <w:r w:rsidRPr="00AA33E3">
              <w:rPr>
                <w:rFonts w:ascii="Times New Roman" w:eastAsia="Times New Roman" w:hAnsi="Times New Roman" w:cs="Times New Roman"/>
                <w:color w:val="000000"/>
                <w:sz w:val="32"/>
                <w:szCs w:val="32"/>
              </w:rPr>
              <w:t xml:space="preserve"> METŲ RODIKLIAI</w:t>
            </w:r>
            <w:bookmarkEnd w:id="8"/>
          </w:p>
        </w:tc>
      </w:tr>
      <w:tr w:rsidR="00245140" w:rsidRPr="007D5A2C" w14:paraId="0549795E" w14:textId="77777777" w:rsidTr="000E1E9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828" w:type="dxa"/>
            <w:vMerge w:val="restart"/>
            <w:vAlign w:val="center"/>
            <w:hideMark/>
          </w:tcPr>
          <w:p w14:paraId="794DC080" w14:textId="77777777"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Rodiklių pavadinimas</w:t>
            </w:r>
          </w:p>
        </w:tc>
        <w:tc>
          <w:tcPr>
            <w:tcW w:w="1201" w:type="dxa"/>
            <w:vMerge w:val="restart"/>
            <w:vAlign w:val="center"/>
            <w:hideMark/>
          </w:tcPr>
          <w:p w14:paraId="36DEE4D0"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24CA0">
              <w:rPr>
                <w:rFonts w:ascii="Times New Roman" w:eastAsia="Times New Roman" w:hAnsi="Times New Roman" w:cs="Times New Roman"/>
                <w:color w:val="000000"/>
              </w:rPr>
              <w:t>Mato vnt.</w:t>
            </w:r>
          </w:p>
        </w:tc>
        <w:tc>
          <w:tcPr>
            <w:tcW w:w="1067" w:type="dxa"/>
            <w:vMerge w:val="restart"/>
            <w:vAlign w:val="center"/>
            <w:hideMark/>
          </w:tcPr>
          <w:p w14:paraId="1FFCD236" w14:textId="4DD98120" w:rsidR="00390F12" w:rsidRPr="00524CA0" w:rsidRDefault="002C6C63"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24CA0">
              <w:rPr>
                <w:rFonts w:ascii="Times New Roman" w:eastAsia="Times New Roman" w:hAnsi="Times New Roman" w:cs="Times New Roman"/>
                <w:color w:val="000000"/>
              </w:rPr>
              <w:t>2017 m.</w:t>
            </w:r>
          </w:p>
        </w:tc>
        <w:tc>
          <w:tcPr>
            <w:tcW w:w="1134" w:type="dxa"/>
            <w:vMerge w:val="restart"/>
            <w:vAlign w:val="center"/>
            <w:hideMark/>
          </w:tcPr>
          <w:p w14:paraId="41192281" w14:textId="7F3A59D2" w:rsidR="00390F12" w:rsidRPr="00524CA0" w:rsidRDefault="002C6C63"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24CA0">
              <w:rPr>
                <w:rFonts w:ascii="Times New Roman" w:eastAsia="Times New Roman" w:hAnsi="Times New Roman" w:cs="Times New Roman"/>
                <w:color w:val="000000"/>
              </w:rPr>
              <w:t>2018 m.</w:t>
            </w:r>
          </w:p>
        </w:tc>
        <w:tc>
          <w:tcPr>
            <w:tcW w:w="1134" w:type="dxa"/>
            <w:vMerge w:val="restart"/>
            <w:vAlign w:val="center"/>
            <w:hideMark/>
          </w:tcPr>
          <w:p w14:paraId="7C4D943D" w14:textId="376ED1DD"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24CA0">
              <w:rPr>
                <w:rFonts w:ascii="Times New Roman" w:eastAsia="Times New Roman" w:hAnsi="Times New Roman" w:cs="Times New Roman"/>
                <w:color w:val="000000"/>
              </w:rPr>
              <w:t>201</w:t>
            </w:r>
            <w:r w:rsidR="002C6C63">
              <w:rPr>
                <w:rFonts w:ascii="Times New Roman" w:eastAsia="Times New Roman" w:hAnsi="Times New Roman" w:cs="Times New Roman"/>
                <w:color w:val="000000"/>
              </w:rPr>
              <w:t>9</w:t>
            </w:r>
            <w:r w:rsidRPr="00524CA0">
              <w:rPr>
                <w:rFonts w:ascii="Times New Roman" w:eastAsia="Times New Roman" w:hAnsi="Times New Roman" w:cs="Times New Roman"/>
                <w:color w:val="000000"/>
              </w:rPr>
              <w:t xml:space="preserve"> m.</w:t>
            </w:r>
          </w:p>
        </w:tc>
        <w:tc>
          <w:tcPr>
            <w:tcW w:w="1417" w:type="dxa"/>
            <w:hideMark/>
          </w:tcPr>
          <w:p w14:paraId="473CDF25"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24CA0">
              <w:rPr>
                <w:rFonts w:ascii="Times New Roman" w:eastAsia="Times New Roman" w:hAnsi="Times New Roman" w:cs="Times New Roman"/>
                <w:color w:val="000000"/>
              </w:rPr>
              <w:t>Pokyčiai %</w:t>
            </w:r>
          </w:p>
        </w:tc>
      </w:tr>
      <w:tr w:rsidR="00245140" w:rsidRPr="007D5A2C" w14:paraId="7CBACD25" w14:textId="77777777" w:rsidTr="00245140">
        <w:trPr>
          <w:trHeight w:val="265"/>
        </w:trPr>
        <w:tc>
          <w:tcPr>
            <w:cnfStyle w:val="001000000000" w:firstRow="0" w:lastRow="0" w:firstColumn="1" w:lastColumn="0" w:oddVBand="0" w:evenVBand="0" w:oddHBand="0" w:evenHBand="0" w:firstRowFirstColumn="0" w:firstRowLastColumn="0" w:lastRowFirstColumn="0" w:lastRowLastColumn="0"/>
            <w:tcW w:w="3828" w:type="dxa"/>
            <w:vMerge/>
            <w:hideMark/>
          </w:tcPr>
          <w:p w14:paraId="6EC1C657" w14:textId="77777777" w:rsidR="00390F12" w:rsidRPr="00524CA0" w:rsidRDefault="00390F12" w:rsidP="00390F12">
            <w:pPr>
              <w:rPr>
                <w:rFonts w:ascii="Times New Roman" w:eastAsia="Times New Roman" w:hAnsi="Times New Roman" w:cs="Times New Roman"/>
                <w:color w:val="000000"/>
              </w:rPr>
            </w:pPr>
          </w:p>
        </w:tc>
        <w:tc>
          <w:tcPr>
            <w:tcW w:w="1201" w:type="dxa"/>
            <w:vMerge/>
            <w:hideMark/>
          </w:tcPr>
          <w:p w14:paraId="1AE2E47B" w14:textId="77777777" w:rsidR="00390F12" w:rsidRPr="00524CA0" w:rsidRDefault="00390F12" w:rsidP="00390F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67" w:type="dxa"/>
            <w:vMerge/>
            <w:hideMark/>
          </w:tcPr>
          <w:p w14:paraId="0D63F351" w14:textId="77777777" w:rsidR="00390F12" w:rsidRPr="00524CA0" w:rsidRDefault="00390F12" w:rsidP="00390F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34" w:type="dxa"/>
            <w:vMerge/>
            <w:hideMark/>
          </w:tcPr>
          <w:p w14:paraId="4E7A197B" w14:textId="77777777" w:rsidR="00390F12" w:rsidRPr="00524CA0" w:rsidRDefault="00390F12" w:rsidP="00390F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34" w:type="dxa"/>
            <w:vMerge/>
            <w:hideMark/>
          </w:tcPr>
          <w:p w14:paraId="3D306038" w14:textId="77777777" w:rsidR="00390F12" w:rsidRPr="00524CA0" w:rsidRDefault="00390F12" w:rsidP="00390F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417" w:type="dxa"/>
            <w:hideMark/>
          </w:tcPr>
          <w:p w14:paraId="03E82AB3" w14:textId="00BCFE69" w:rsidR="00390F12" w:rsidRPr="00524CA0" w:rsidRDefault="00390F12" w:rsidP="00390F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24CA0">
              <w:rPr>
                <w:rFonts w:ascii="Times New Roman" w:eastAsia="Times New Roman" w:hAnsi="Times New Roman" w:cs="Times New Roman"/>
                <w:color w:val="000000"/>
              </w:rPr>
              <w:t>201</w:t>
            </w:r>
            <w:r w:rsidR="00245140">
              <w:rPr>
                <w:rFonts w:ascii="Times New Roman" w:eastAsia="Times New Roman" w:hAnsi="Times New Roman" w:cs="Times New Roman"/>
                <w:color w:val="000000"/>
              </w:rPr>
              <w:t>9</w:t>
            </w:r>
            <w:r w:rsidRPr="00524CA0">
              <w:rPr>
                <w:rFonts w:ascii="Times New Roman" w:eastAsia="Times New Roman" w:hAnsi="Times New Roman" w:cs="Times New Roman"/>
                <w:color w:val="000000"/>
              </w:rPr>
              <w:t>/201</w:t>
            </w:r>
            <w:r w:rsidR="00245140">
              <w:rPr>
                <w:rFonts w:ascii="Times New Roman" w:eastAsia="Times New Roman" w:hAnsi="Times New Roman" w:cs="Times New Roman"/>
                <w:color w:val="000000"/>
              </w:rPr>
              <w:t>8</w:t>
            </w:r>
            <w:r w:rsidRPr="00524CA0">
              <w:rPr>
                <w:rFonts w:ascii="Times New Roman" w:eastAsia="Times New Roman" w:hAnsi="Times New Roman" w:cs="Times New Roman"/>
                <w:color w:val="000000"/>
              </w:rPr>
              <w:t xml:space="preserve"> m.</w:t>
            </w:r>
          </w:p>
        </w:tc>
      </w:tr>
      <w:tr w:rsidR="00245140" w:rsidRPr="007D5A2C" w14:paraId="5706F0A0" w14:textId="77777777" w:rsidTr="0024514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828" w:type="dxa"/>
          </w:tcPr>
          <w:p w14:paraId="255D0685" w14:textId="77777777" w:rsidR="00390F12" w:rsidRPr="00524CA0" w:rsidRDefault="00390F12" w:rsidP="00390F1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01" w:type="dxa"/>
          </w:tcPr>
          <w:p w14:paraId="7CCFDC60"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67" w:type="dxa"/>
          </w:tcPr>
          <w:p w14:paraId="4D465AB1"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Pr>
          <w:p w14:paraId="1F12100B"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34" w:type="dxa"/>
          </w:tcPr>
          <w:p w14:paraId="12FE4460"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7" w:type="dxa"/>
          </w:tcPr>
          <w:p w14:paraId="3F91CA34" w14:textId="77777777" w:rsidR="00390F12" w:rsidRPr="00524CA0"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245140" w:rsidRPr="007D5A2C" w14:paraId="7D537BA1" w14:textId="77777777" w:rsidTr="00AA33E3">
        <w:trPr>
          <w:trHeight w:val="231"/>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404A0BC2" w14:textId="77777777" w:rsidR="002C6C63" w:rsidRPr="00F90530" w:rsidRDefault="002C6C63" w:rsidP="002C6C63">
            <w:pPr>
              <w:rPr>
                <w:rFonts w:ascii="Times New Roman" w:eastAsia="Times New Roman" w:hAnsi="Times New Roman" w:cs="Times New Roman"/>
                <w:b w:val="0"/>
                <w:bCs w:val="0"/>
                <w:i/>
                <w:color w:val="000000"/>
                <w:sz w:val="24"/>
                <w:szCs w:val="24"/>
              </w:rPr>
            </w:pPr>
            <w:r w:rsidRPr="00F90530">
              <w:rPr>
                <w:rFonts w:ascii="Times New Roman" w:eastAsia="Times New Roman" w:hAnsi="Times New Roman" w:cs="Times New Roman"/>
                <w:b w:val="0"/>
                <w:bCs w:val="0"/>
                <w:i/>
                <w:color w:val="000000"/>
                <w:sz w:val="24"/>
                <w:szCs w:val="24"/>
              </w:rPr>
              <w:t xml:space="preserve">Pagrindinės veiklos pajamos:  </w:t>
            </w:r>
          </w:p>
        </w:tc>
        <w:tc>
          <w:tcPr>
            <w:tcW w:w="1201" w:type="dxa"/>
            <w:vAlign w:val="center"/>
            <w:hideMark/>
          </w:tcPr>
          <w:p w14:paraId="73B1DEF3"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 xml:space="preserve">tūkst. </w:t>
            </w:r>
            <w:proofErr w:type="spellStart"/>
            <w:r w:rsidRPr="00F90530">
              <w:rPr>
                <w:rFonts w:ascii="Times New Roman" w:eastAsia="Times New Roman" w:hAnsi="Times New Roman" w:cs="Times New Roman"/>
                <w:b/>
                <w:bCs/>
                <w:i/>
                <w:color w:val="000000"/>
                <w:sz w:val="24"/>
                <w:szCs w:val="24"/>
              </w:rPr>
              <w:t>Eur</w:t>
            </w:r>
            <w:proofErr w:type="spellEnd"/>
          </w:p>
        </w:tc>
        <w:tc>
          <w:tcPr>
            <w:tcW w:w="1067" w:type="dxa"/>
            <w:vAlign w:val="center"/>
            <w:hideMark/>
          </w:tcPr>
          <w:p w14:paraId="09C30971" w14:textId="68C73F61"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2010,55</w:t>
            </w:r>
          </w:p>
        </w:tc>
        <w:tc>
          <w:tcPr>
            <w:tcW w:w="1134" w:type="dxa"/>
            <w:vAlign w:val="center"/>
            <w:hideMark/>
          </w:tcPr>
          <w:p w14:paraId="1A4DDC97" w14:textId="3F2DAFB2"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2212,70</w:t>
            </w:r>
          </w:p>
        </w:tc>
        <w:tc>
          <w:tcPr>
            <w:tcW w:w="1134" w:type="dxa"/>
            <w:vAlign w:val="center"/>
          </w:tcPr>
          <w:p w14:paraId="38144A99" w14:textId="242B37E0" w:rsidR="002C6C63" w:rsidRPr="00F90530" w:rsidRDefault="0065565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2446,35</w:t>
            </w:r>
          </w:p>
        </w:tc>
        <w:tc>
          <w:tcPr>
            <w:tcW w:w="1417" w:type="dxa"/>
            <w:vAlign w:val="center"/>
            <w:hideMark/>
          </w:tcPr>
          <w:p w14:paraId="7D7E9CD4" w14:textId="7CA3241F"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10,</w:t>
            </w:r>
            <w:r w:rsidR="00B078C7">
              <w:rPr>
                <w:rFonts w:ascii="Times New Roman" w:eastAsia="Times New Roman" w:hAnsi="Times New Roman" w:cs="Times New Roman"/>
                <w:b/>
                <w:bCs/>
                <w:i/>
                <w:color w:val="000000"/>
                <w:sz w:val="24"/>
                <w:szCs w:val="24"/>
              </w:rPr>
              <w:t>6</w:t>
            </w:r>
          </w:p>
        </w:tc>
      </w:tr>
      <w:tr w:rsidR="00245140" w:rsidRPr="007D5A2C" w14:paraId="75CB6686" w14:textId="77777777" w:rsidTr="00AA33E3">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06BAD131" w14:textId="77777777" w:rsidR="002C6C63" w:rsidRPr="00F90530" w:rsidRDefault="002C6C63" w:rsidP="002C6C63">
            <w:pPr>
              <w:pStyle w:val="Sraopastraipa"/>
              <w:numPr>
                <w:ilvl w:val="0"/>
                <w:numId w:val="2"/>
              </w:numPr>
              <w:spacing w:after="0"/>
              <w:jc w:val="left"/>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už parduotą vandenį</w:t>
            </w:r>
          </w:p>
        </w:tc>
        <w:tc>
          <w:tcPr>
            <w:tcW w:w="1201" w:type="dxa"/>
            <w:vAlign w:val="center"/>
          </w:tcPr>
          <w:p w14:paraId="47F80876"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tūkst. </w:t>
            </w:r>
            <w:proofErr w:type="spellStart"/>
            <w:r w:rsidRPr="00F90530">
              <w:rPr>
                <w:rFonts w:ascii="Times New Roman" w:eastAsia="Times New Roman" w:hAnsi="Times New Roman" w:cs="Times New Roman"/>
                <w:color w:val="000000"/>
                <w:sz w:val="24"/>
                <w:szCs w:val="24"/>
              </w:rPr>
              <w:t>Eur</w:t>
            </w:r>
            <w:proofErr w:type="spellEnd"/>
          </w:p>
        </w:tc>
        <w:tc>
          <w:tcPr>
            <w:tcW w:w="1067" w:type="dxa"/>
            <w:vAlign w:val="center"/>
          </w:tcPr>
          <w:p w14:paraId="11697189" w14:textId="665A1FE6"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770,38</w:t>
            </w:r>
          </w:p>
        </w:tc>
        <w:tc>
          <w:tcPr>
            <w:tcW w:w="1134" w:type="dxa"/>
            <w:vAlign w:val="center"/>
          </w:tcPr>
          <w:p w14:paraId="15354002" w14:textId="3A4C343D"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882,88</w:t>
            </w:r>
          </w:p>
        </w:tc>
        <w:tc>
          <w:tcPr>
            <w:tcW w:w="1134" w:type="dxa"/>
            <w:vAlign w:val="center"/>
          </w:tcPr>
          <w:p w14:paraId="36E538C9" w14:textId="4E3C3F9A" w:rsidR="002C6C63" w:rsidRPr="00F90530" w:rsidRDefault="0065565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910,3</w:t>
            </w:r>
            <w:r w:rsidR="005C50FF">
              <w:rPr>
                <w:rFonts w:ascii="Times New Roman" w:eastAsia="Times New Roman" w:hAnsi="Times New Roman" w:cs="Times New Roman"/>
                <w:color w:val="000000"/>
                <w:sz w:val="24"/>
                <w:szCs w:val="24"/>
              </w:rPr>
              <w:t>4</w:t>
            </w:r>
          </w:p>
        </w:tc>
        <w:tc>
          <w:tcPr>
            <w:tcW w:w="1417" w:type="dxa"/>
            <w:vAlign w:val="center"/>
          </w:tcPr>
          <w:p w14:paraId="12C0495E" w14:textId="0650BE4A" w:rsidR="002C6C63" w:rsidRPr="00F90530" w:rsidRDefault="00B078C7"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C6C63" w:rsidRPr="00F905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p>
        </w:tc>
      </w:tr>
      <w:tr w:rsidR="00245140" w:rsidRPr="007D5A2C" w14:paraId="01D57DA7" w14:textId="77777777" w:rsidTr="00AA33E3">
        <w:trPr>
          <w:trHeight w:val="240"/>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1729188B" w14:textId="77777777" w:rsidR="002C6C63" w:rsidRPr="00F90530" w:rsidRDefault="002C6C63" w:rsidP="002C6C63">
            <w:pPr>
              <w:pStyle w:val="Sraopastraipa"/>
              <w:numPr>
                <w:ilvl w:val="0"/>
                <w:numId w:val="2"/>
              </w:numPr>
              <w:spacing w:after="0"/>
              <w:jc w:val="left"/>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už nuotekas (buitines ir paviršines)</w:t>
            </w:r>
          </w:p>
        </w:tc>
        <w:tc>
          <w:tcPr>
            <w:tcW w:w="1201" w:type="dxa"/>
            <w:vAlign w:val="center"/>
            <w:hideMark/>
          </w:tcPr>
          <w:p w14:paraId="1E9F5BB3"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tūkst. </w:t>
            </w:r>
            <w:proofErr w:type="spellStart"/>
            <w:r w:rsidRPr="00F90530">
              <w:rPr>
                <w:rFonts w:ascii="Times New Roman" w:eastAsia="Times New Roman" w:hAnsi="Times New Roman" w:cs="Times New Roman"/>
                <w:color w:val="000000"/>
                <w:sz w:val="24"/>
                <w:szCs w:val="24"/>
              </w:rPr>
              <w:t>Eur</w:t>
            </w:r>
            <w:proofErr w:type="spellEnd"/>
          </w:p>
        </w:tc>
        <w:tc>
          <w:tcPr>
            <w:tcW w:w="1067" w:type="dxa"/>
            <w:vAlign w:val="center"/>
            <w:hideMark/>
          </w:tcPr>
          <w:p w14:paraId="628D9547" w14:textId="09286AA9"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979,04</w:t>
            </w:r>
          </w:p>
        </w:tc>
        <w:tc>
          <w:tcPr>
            <w:tcW w:w="1134" w:type="dxa"/>
            <w:vAlign w:val="center"/>
            <w:hideMark/>
          </w:tcPr>
          <w:p w14:paraId="6CA4A7EC" w14:textId="071FAC65"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1061,04</w:t>
            </w:r>
          </w:p>
        </w:tc>
        <w:tc>
          <w:tcPr>
            <w:tcW w:w="1134" w:type="dxa"/>
            <w:vAlign w:val="center"/>
          </w:tcPr>
          <w:p w14:paraId="03CAEE7E" w14:textId="7DEA9365" w:rsidR="002C6C63" w:rsidRPr="00F90530" w:rsidRDefault="0065565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w:t>
            </w:r>
            <w:r w:rsidR="00B078C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37</w:t>
            </w:r>
          </w:p>
        </w:tc>
        <w:tc>
          <w:tcPr>
            <w:tcW w:w="1417" w:type="dxa"/>
            <w:vAlign w:val="center"/>
            <w:hideMark/>
          </w:tcPr>
          <w:p w14:paraId="1B2BFEAA" w14:textId="62A0C6FE" w:rsidR="002C6C63" w:rsidRPr="00F90530" w:rsidRDefault="00B078C7"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r>
      <w:tr w:rsidR="00245140" w:rsidRPr="007D5A2C" w14:paraId="5408274A" w14:textId="77777777" w:rsidTr="00AA33E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7642247D" w14:textId="77777777" w:rsidR="002C6C63" w:rsidRPr="00F90530" w:rsidRDefault="002C6C63" w:rsidP="002C6C63">
            <w:pPr>
              <w:pStyle w:val="Sraopastraipa"/>
              <w:numPr>
                <w:ilvl w:val="0"/>
                <w:numId w:val="2"/>
              </w:numPr>
              <w:spacing w:after="0"/>
              <w:jc w:val="left"/>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už pardavimo kainą (apskaitos prietaisų priežiūra)</w:t>
            </w:r>
          </w:p>
        </w:tc>
        <w:tc>
          <w:tcPr>
            <w:tcW w:w="1201" w:type="dxa"/>
            <w:vAlign w:val="center"/>
          </w:tcPr>
          <w:p w14:paraId="627ED1C9"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tūkst. </w:t>
            </w:r>
            <w:proofErr w:type="spellStart"/>
            <w:r w:rsidRPr="00F90530">
              <w:rPr>
                <w:rFonts w:ascii="Times New Roman" w:eastAsia="Times New Roman" w:hAnsi="Times New Roman" w:cs="Times New Roman"/>
                <w:color w:val="000000"/>
                <w:sz w:val="24"/>
                <w:szCs w:val="24"/>
              </w:rPr>
              <w:t>Eur</w:t>
            </w:r>
            <w:proofErr w:type="spellEnd"/>
          </w:p>
        </w:tc>
        <w:tc>
          <w:tcPr>
            <w:tcW w:w="1067" w:type="dxa"/>
            <w:vAlign w:val="center"/>
          </w:tcPr>
          <w:p w14:paraId="3642FF09" w14:textId="37953F11"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158,61</w:t>
            </w:r>
          </w:p>
        </w:tc>
        <w:tc>
          <w:tcPr>
            <w:tcW w:w="1134" w:type="dxa"/>
            <w:vAlign w:val="center"/>
          </w:tcPr>
          <w:p w14:paraId="433ECF24" w14:textId="64C2624C"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194,87</w:t>
            </w:r>
          </w:p>
        </w:tc>
        <w:tc>
          <w:tcPr>
            <w:tcW w:w="1134" w:type="dxa"/>
            <w:vAlign w:val="center"/>
          </w:tcPr>
          <w:p w14:paraId="5B9D6DDF" w14:textId="68BFB70E" w:rsidR="002C6C63" w:rsidRPr="00F90530" w:rsidRDefault="0065565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226,13</w:t>
            </w:r>
          </w:p>
        </w:tc>
        <w:tc>
          <w:tcPr>
            <w:tcW w:w="1417" w:type="dxa"/>
            <w:vAlign w:val="center"/>
          </w:tcPr>
          <w:p w14:paraId="418CDD07" w14:textId="4CFEDB42" w:rsidR="002C6C63" w:rsidRPr="00F90530" w:rsidRDefault="00B078C7"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245140" w:rsidRPr="007D5A2C" w14:paraId="7D9E5ABF" w14:textId="77777777" w:rsidTr="00AA33E3">
        <w:trPr>
          <w:trHeight w:val="337"/>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57D8223D" w14:textId="77777777" w:rsidR="002C6C63" w:rsidRPr="00F90530" w:rsidRDefault="002C6C63" w:rsidP="002C6C63">
            <w:pPr>
              <w:pStyle w:val="Sraopastraipa"/>
              <w:numPr>
                <w:ilvl w:val="0"/>
                <w:numId w:val="2"/>
              </w:numPr>
              <w:spacing w:after="0"/>
              <w:jc w:val="left"/>
              <w:rPr>
                <w:rFonts w:ascii="Times New Roman" w:eastAsia="Times New Roman" w:hAnsi="Times New Roman" w:cs="Times New Roman"/>
                <w:i/>
                <w:iCs/>
                <w:color w:val="000000"/>
                <w:sz w:val="24"/>
                <w:szCs w:val="24"/>
              </w:rPr>
            </w:pPr>
            <w:r w:rsidRPr="00F90530">
              <w:rPr>
                <w:rFonts w:ascii="Times New Roman" w:eastAsia="Times New Roman" w:hAnsi="Times New Roman" w:cs="Times New Roman"/>
                <w:color w:val="000000"/>
                <w:sz w:val="24"/>
                <w:szCs w:val="24"/>
              </w:rPr>
              <w:t>pajamos iš kitų paslaugų</w:t>
            </w:r>
          </w:p>
        </w:tc>
        <w:tc>
          <w:tcPr>
            <w:tcW w:w="1201" w:type="dxa"/>
            <w:vAlign w:val="center"/>
          </w:tcPr>
          <w:p w14:paraId="19A66EA1"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F90530">
              <w:rPr>
                <w:rFonts w:ascii="Times New Roman" w:eastAsia="Times New Roman" w:hAnsi="Times New Roman" w:cs="Times New Roman"/>
                <w:color w:val="000000"/>
                <w:sz w:val="24"/>
                <w:szCs w:val="24"/>
              </w:rPr>
              <w:t xml:space="preserve">tūkst. </w:t>
            </w:r>
            <w:proofErr w:type="spellStart"/>
            <w:r w:rsidRPr="00F90530">
              <w:rPr>
                <w:rFonts w:ascii="Times New Roman" w:eastAsia="Times New Roman" w:hAnsi="Times New Roman" w:cs="Times New Roman"/>
                <w:color w:val="000000"/>
                <w:sz w:val="24"/>
                <w:szCs w:val="24"/>
              </w:rPr>
              <w:t>Eur</w:t>
            </w:r>
            <w:proofErr w:type="spellEnd"/>
          </w:p>
        </w:tc>
        <w:tc>
          <w:tcPr>
            <w:tcW w:w="1067" w:type="dxa"/>
            <w:vAlign w:val="center"/>
          </w:tcPr>
          <w:p w14:paraId="20EEE29E" w14:textId="0CF0F656"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F90530">
              <w:rPr>
                <w:rFonts w:ascii="Times New Roman" w:eastAsia="Times New Roman" w:hAnsi="Times New Roman" w:cs="Times New Roman"/>
                <w:iCs/>
                <w:color w:val="000000"/>
                <w:sz w:val="24"/>
                <w:szCs w:val="24"/>
              </w:rPr>
              <w:t>102,52</w:t>
            </w:r>
          </w:p>
        </w:tc>
        <w:tc>
          <w:tcPr>
            <w:tcW w:w="1134" w:type="dxa"/>
            <w:vAlign w:val="center"/>
          </w:tcPr>
          <w:p w14:paraId="07788FDC" w14:textId="4DE10FAD"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r w:rsidRPr="00F90530">
              <w:rPr>
                <w:rFonts w:ascii="Times New Roman" w:eastAsia="Times New Roman" w:hAnsi="Times New Roman" w:cs="Times New Roman"/>
                <w:i/>
                <w:iCs/>
                <w:color w:val="000000"/>
                <w:sz w:val="24"/>
                <w:szCs w:val="24"/>
              </w:rPr>
              <w:t>73,92</w:t>
            </w:r>
          </w:p>
        </w:tc>
        <w:tc>
          <w:tcPr>
            <w:tcW w:w="1134" w:type="dxa"/>
            <w:vAlign w:val="center"/>
          </w:tcPr>
          <w:p w14:paraId="373390D6" w14:textId="4727AAAC" w:rsidR="002C6C63" w:rsidRPr="00F90530" w:rsidRDefault="0004022E"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125,51</w:t>
            </w:r>
          </w:p>
        </w:tc>
        <w:tc>
          <w:tcPr>
            <w:tcW w:w="1417" w:type="dxa"/>
            <w:vAlign w:val="center"/>
          </w:tcPr>
          <w:p w14:paraId="50483822" w14:textId="682E5CC6" w:rsidR="002C6C63" w:rsidRPr="00F90530" w:rsidRDefault="00B078C7"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69,8</w:t>
            </w:r>
          </w:p>
        </w:tc>
      </w:tr>
      <w:tr w:rsidR="00245140" w:rsidRPr="007D5A2C" w14:paraId="073FED57" w14:textId="77777777" w:rsidTr="00AA33E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3F0C4EE4"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Pajamos iš kitos ir investicinės veiklos</w:t>
            </w:r>
          </w:p>
        </w:tc>
        <w:tc>
          <w:tcPr>
            <w:tcW w:w="1201" w:type="dxa"/>
            <w:vAlign w:val="center"/>
            <w:hideMark/>
          </w:tcPr>
          <w:p w14:paraId="563B6442"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tūkst. </w:t>
            </w:r>
            <w:proofErr w:type="spellStart"/>
            <w:r w:rsidRPr="00F90530">
              <w:rPr>
                <w:rFonts w:ascii="Times New Roman" w:eastAsia="Times New Roman" w:hAnsi="Times New Roman" w:cs="Times New Roman"/>
                <w:color w:val="000000"/>
                <w:sz w:val="24"/>
                <w:szCs w:val="24"/>
              </w:rPr>
              <w:t>Eur</w:t>
            </w:r>
            <w:proofErr w:type="spellEnd"/>
          </w:p>
        </w:tc>
        <w:tc>
          <w:tcPr>
            <w:tcW w:w="1067" w:type="dxa"/>
            <w:vAlign w:val="center"/>
            <w:hideMark/>
          </w:tcPr>
          <w:p w14:paraId="3F82133D" w14:textId="0A34FE60"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28,91</w:t>
            </w:r>
          </w:p>
        </w:tc>
        <w:tc>
          <w:tcPr>
            <w:tcW w:w="1134" w:type="dxa"/>
            <w:vAlign w:val="center"/>
            <w:hideMark/>
          </w:tcPr>
          <w:p w14:paraId="7C28EE23" w14:textId="157A01D1"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125,87</w:t>
            </w:r>
          </w:p>
        </w:tc>
        <w:tc>
          <w:tcPr>
            <w:tcW w:w="1134" w:type="dxa"/>
            <w:vAlign w:val="center"/>
          </w:tcPr>
          <w:p w14:paraId="4944B2E5" w14:textId="2DE048E9" w:rsidR="002C6C63" w:rsidRPr="005213B8" w:rsidRDefault="005C50FF"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57,69</w:t>
            </w:r>
          </w:p>
        </w:tc>
        <w:tc>
          <w:tcPr>
            <w:tcW w:w="1417" w:type="dxa"/>
            <w:vAlign w:val="center"/>
            <w:hideMark/>
          </w:tcPr>
          <w:p w14:paraId="6B8FD088" w14:textId="5598D01C" w:rsidR="002C6C63" w:rsidRPr="00F90530" w:rsidRDefault="00184C0D"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D40CC">
              <w:rPr>
                <w:rFonts w:ascii="Times New Roman" w:eastAsia="Times New Roman" w:hAnsi="Times New Roman" w:cs="Times New Roman"/>
                <w:color w:val="000000"/>
                <w:sz w:val="24"/>
                <w:szCs w:val="24"/>
              </w:rPr>
              <w:t>45,8</w:t>
            </w:r>
          </w:p>
        </w:tc>
      </w:tr>
      <w:tr w:rsidR="00245140" w:rsidRPr="007D5A2C" w14:paraId="3E2BCB44" w14:textId="77777777" w:rsidTr="00AA33E3">
        <w:trPr>
          <w:trHeight w:val="511"/>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3A80E6DE" w14:textId="77777777" w:rsidR="002C6C63" w:rsidRPr="00F90530" w:rsidRDefault="002C6C63" w:rsidP="002C6C63">
            <w:pPr>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Iš viso pajamų</w:t>
            </w:r>
          </w:p>
        </w:tc>
        <w:tc>
          <w:tcPr>
            <w:tcW w:w="1201" w:type="dxa"/>
            <w:vAlign w:val="center"/>
          </w:tcPr>
          <w:p w14:paraId="7E259854"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 xml:space="preserve">tūkst. </w:t>
            </w:r>
            <w:proofErr w:type="spellStart"/>
            <w:r w:rsidRPr="00F90530">
              <w:rPr>
                <w:rFonts w:ascii="Times New Roman" w:eastAsia="Times New Roman" w:hAnsi="Times New Roman" w:cs="Times New Roman"/>
                <w:i/>
                <w:color w:val="000000"/>
                <w:sz w:val="24"/>
                <w:szCs w:val="24"/>
              </w:rPr>
              <w:t>Eur</w:t>
            </w:r>
            <w:proofErr w:type="spellEnd"/>
          </w:p>
        </w:tc>
        <w:tc>
          <w:tcPr>
            <w:tcW w:w="1067" w:type="dxa"/>
            <w:vAlign w:val="center"/>
          </w:tcPr>
          <w:p w14:paraId="0351CBE0" w14:textId="1F3CB006"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2039,46</w:t>
            </w:r>
          </w:p>
        </w:tc>
        <w:tc>
          <w:tcPr>
            <w:tcW w:w="1134" w:type="dxa"/>
            <w:vAlign w:val="center"/>
          </w:tcPr>
          <w:p w14:paraId="7406FF81" w14:textId="31FDF3FA"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2338,57</w:t>
            </w:r>
          </w:p>
        </w:tc>
        <w:tc>
          <w:tcPr>
            <w:tcW w:w="1134" w:type="dxa"/>
            <w:vAlign w:val="center"/>
          </w:tcPr>
          <w:p w14:paraId="4B84DB5F" w14:textId="05C9903E" w:rsidR="002C6C63" w:rsidRPr="00F90530" w:rsidRDefault="00341905"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250</w:t>
            </w:r>
            <w:r w:rsidR="00182E02">
              <w:rPr>
                <w:rFonts w:ascii="Times New Roman" w:eastAsia="Times New Roman" w:hAnsi="Times New Roman" w:cs="Times New Roman"/>
                <w:i/>
                <w:color w:val="000000"/>
                <w:sz w:val="24"/>
                <w:szCs w:val="24"/>
              </w:rPr>
              <w:t>4</w:t>
            </w:r>
            <w:r>
              <w:rPr>
                <w:rFonts w:ascii="Times New Roman" w:eastAsia="Times New Roman" w:hAnsi="Times New Roman" w:cs="Times New Roman"/>
                <w:i/>
                <w:color w:val="000000"/>
                <w:sz w:val="24"/>
                <w:szCs w:val="24"/>
              </w:rPr>
              <w:t>,</w:t>
            </w:r>
            <w:r w:rsidR="00182E02">
              <w:rPr>
                <w:rFonts w:ascii="Times New Roman" w:eastAsia="Times New Roman" w:hAnsi="Times New Roman" w:cs="Times New Roman"/>
                <w:i/>
                <w:color w:val="000000"/>
                <w:sz w:val="24"/>
                <w:szCs w:val="24"/>
              </w:rPr>
              <w:t>04</w:t>
            </w:r>
          </w:p>
        </w:tc>
        <w:tc>
          <w:tcPr>
            <w:tcW w:w="1417" w:type="dxa"/>
            <w:vAlign w:val="center"/>
          </w:tcPr>
          <w:p w14:paraId="42E09E75" w14:textId="31FA784A" w:rsidR="002C6C63" w:rsidRPr="00F90530" w:rsidRDefault="00B078C7"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w:t>
            </w:r>
            <w:r w:rsidR="0072696B">
              <w:rPr>
                <w:rFonts w:ascii="Times New Roman" w:eastAsia="Times New Roman" w:hAnsi="Times New Roman" w:cs="Times New Roman"/>
                <w:i/>
                <w:color w:val="000000"/>
                <w:sz w:val="24"/>
                <w:szCs w:val="24"/>
              </w:rPr>
              <w:t>,07</w:t>
            </w:r>
          </w:p>
        </w:tc>
      </w:tr>
      <w:tr w:rsidR="00245140" w:rsidRPr="007D5A2C" w14:paraId="307FC4FF" w14:textId="77777777" w:rsidTr="00AA33E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3121C499"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Parduota vandens</w:t>
            </w:r>
          </w:p>
        </w:tc>
        <w:tc>
          <w:tcPr>
            <w:tcW w:w="1201" w:type="dxa"/>
            <w:vAlign w:val="center"/>
            <w:hideMark/>
          </w:tcPr>
          <w:p w14:paraId="777FF3B3"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
        </w:tc>
        <w:tc>
          <w:tcPr>
            <w:tcW w:w="1067" w:type="dxa"/>
            <w:vAlign w:val="center"/>
            <w:hideMark/>
          </w:tcPr>
          <w:p w14:paraId="02B51D3B" w14:textId="1AA76995"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756,47</w:t>
            </w:r>
          </w:p>
        </w:tc>
        <w:tc>
          <w:tcPr>
            <w:tcW w:w="1134" w:type="dxa"/>
            <w:vAlign w:val="center"/>
            <w:hideMark/>
          </w:tcPr>
          <w:p w14:paraId="792F1601" w14:textId="7E8DDAC3"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816,54</w:t>
            </w:r>
          </w:p>
        </w:tc>
        <w:tc>
          <w:tcPr>
            <w:tcW w:w="1134" w:type="dxa"/>
            <w:vAlign w:val="center"/>
          </w:tcPr>
          <w:p w14:paraId="1E6C1FB3" w14:textId="2C41C516" w:rsidR="002C6C63" w:rsidRPr="00F90530" w:rsidRDefault="0032252A"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819,37</w:t>
            </w:r>
          </w:p>
        </w:tc>
        <w:tc>
          <w:tcPr>
            <w:tcW w:w="1417" w:type="dxa"/>
            <w:vAlign w:val="center"/>
            <w:hideMark/>
          </w:tcPr>
          <w:p w14:paraId="3508DFD5" w14:textId="6D7C4DFF" w:rsidR="002C6C63" w:rsidRPr="00F90530" w:rsidRDefault="00B078C7"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r>
      <w:tr w:rsidR="00245140" w:rsidRPr="007D5A2C" w14:paraId="3B92D64F" w14:textId="77777777" w:rsidTr="00AA33E3">
        <w:trPr>
          <w:trHeight w:val="309"/>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30B54394"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Neapskaitytas vandens kiekis</w:t>
            </w:r>
          </w:p>
        </w:tc>
        <w:tc>
          <w:tcPr>
            <w:tcW w:w="1201" w:type="dxa"/>
            <w:vAlign w:val="center"/>
            <w:hideMark/>
          </w:tcPr>
          <w:p w14:paraId="34EE4F8C"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w:t>
            </w:r>
          </w:p>
        </w:tc>
        <w:tc>
          <w:tcPr>
            <w:tcW w:w="1067" w:type="dxa"/>
            <w:vAlign w:val="center"/>
            <w:hideMark/>
          </w:tcPr>
          <w:p w14:paraId="356E6BFA" w14:textId="088774D8"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39,86</w:t>
            </w:r>
          </w:p>
        </w:tc>
        <w:tc>
          <w:tcPr>
            <w:tcW w:w="1134" w:type="dxa"/>
            <w:vAlign w:val="center"/>
            <w:hideMark/>
          </w:tcPr>
          <w:p w14:paraId="68311F8C" w14:textId="78CBF228"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41,93</w:t>
            </w:r>
          </w:p>
        </w:tc>
        <w:tc>
          <w:tcPr>
            <w:tcW w:w="1134" w:type="dxa"/>
            <w:vAlign w:val="center"/>
          </w:tcPr>
          <w:p w14:paraId="3F9433DF" w14:textId="3CFF0CE3" w:rsidR="002C6C63" w:rsidRPr="00F90530" w:rsidRDefault="0032252A"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49A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C649A7">
              <w:rPr>
                <w:rFonts w:ascii="Times New Roman" w:eastAsia="Times New Roman" w:hAnsi="Times New Roman" w:cs="Times New Roman"/>
                <w:color w:val="000000"/>
                <w:sz w:val="24"/>
                <w:szCs w:val="24"/>
              </w:rPr>
              <w:t>83</w:t>
            </w:r>
          </w:p>
        </w:tc>
        <w:tc>
          <w:tcPr>
            <w:tcW w:w="1417" w:type="dxa"/>
            <w:vAlign w:val="center"/>
            <w:hideMark/>
          </w:tcPr>
          <w:p w14:paraId="3396CF13" w14:textId="3E36CFCF" w:rsidR="002C6C63" w:rsidRPr="00F90530" w:rsidRDefault="00B078C7"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C6C63" w:rsidRPr="00F90530">
              <w:rPr>
                <w:rFonts w:ascii="Times New Roman" w:eastAsia="Times New Roman" w:hAnsi="Times New Roman" w:cs="Times New Roman"/>
                <w:color w:val="000000"/>
                <w:sz w:val="24"/>
                <w:szCs w:val="24"/>
              </w:rPr>
              <w:t>,1</w:t>
            </w:r>
          </w:p>
        </w:tc>
      </w:tr>
      <w:tr w:rsidR="00245140" w:rsidRPr="007D5A2C" w14:paraId="7EE3E1FA" w14:textId="77777777" w:rsidTr="00AA33E3">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0B345657"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Nukanalizuota nuotekų (parduota)</w:t>
            </w:r>
          </w:p>
        </w:tc>
        <w:tc>
          <w:tcPr>
            <w:tcW w:w="1201" w:type="dxa"/>
            <w:vAlign w:val="center"/>
            <w:hideMark/>
          </w:tcPr>
          <w:p w14:paraId="71E0FF93"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
        </w:tc>
        <w:tc>
          <w:tcPr>
            <w:tcW w:w="1067" w:type="dxa"/>
            <w:vAlign w:val="center"/>
            <w:hideMark/>
          </w:tcPr>
          <w:p w14:paraId="5FB99E8A" w14:textId="6A9890A2"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646,28</w:t>
            </w:r>
          </w:p>
        </w:tc>
        <w:tc>
          <w:tcPr>
            <w:tcW w:w="1134" w:type="dxa"/>
            <w:vAlign w:val="center"/>
            <w:hideMark/>
          </w:tcPr>
          <w:p w14:paraId="6F0402F3" w14:textId="3A3AE9DF"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690,53</w:t>
            </w:r>
          </w:p>
        </w:tc>
        <w:tc>
          <w:tcPr>
            <w:tcW w:w="1134" w:type="dxa"/>
            <w:vAlign w:val="center"/>
          </w:tcPr>
          <w:p w14:paraId="07F216EC" w14:textId="4F06C5A5" w:rsidR="002C6C63" w:rsidRPr="00F90530" w:rsidRDefault="001F727E"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703,74</w:t>
            </w:r>
          </w:p>
        </w:tc>
        <w:tc>
          <w:tcPr>
            <w:tcW w:w="1417" w:type="dxa"/>
            <w:vAlign w:val="center"/>
            <w:hideMark/>
          </w:tcPr>
          <w:p w14:paraId="6D660BE9" w14:textId="7BF1FC1E" w:rsidR="002C6C63" w:rsidRPr="00F90530" w:rsidRDefault="00B078C7"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07A7E">
              <w:rPr>
                <w:rFonts w:ascii="Times New Roman" w:eastAsia="Times New Roman" w:hAnsi="Times New Roman" w:cs="Times New Roman"/>
                <w:color w:val="000000"/>
                <w:sz w:val="24"/>
                <w:szCs w:val="24"/>
              </w:rPr>
              <w:t>9</w:t>
            </w:r>
          </w:p>
        </w:tc>
      </w:tr>
      <w:tr w:rsidR="00245140" w:rsidRPr="007D5A2C" w14:paraId="3A6E297F" w14:textId="77777777" w:rsidTr="00AA33E3">
        <w:trPr>
          <w:trHeight w:val="265"/>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0761293D" w14:textId="4F56B319" w:rsidR="002C6C63" w:rsidRPr="00F90530" w:rsidRDefault="00C30BCC" w:rsidP="002C6C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C30BCC">
              <w:rPr>
                <w:rFonts w:ascii="Times New Roman" w:eastAsia="Times New Roman" w:hAnsi="Times New Roman" w:cs="Times New Roman"/>
                <w:color w:val="000000"/>
                <w:sz w:val="24"/>
                <w:szCs w:val="24"/>
              </w:rPr>
              <w:t>aviršinių nuotekų tvarkym</w:t>
            </w:r>
            <w:r>
              <w:rPr>
                <w:rFonts w:ascii="Times New Roman" w:eastAsia="Times New Roman" w:hAnsi="Times New Roman" w:cs="Times New Roman"/>
                <w:color w:val="000000"/>
                <w:sz w:val="24"/>
                <w:szCs w:val="24"/>
              </w:rPr>
              <w:t>as</w:t>
            </w:r>
          </w:p>
        </w:tc>
        <w:tc>
          <w:tcPr>
            <w:tcW w:w="1201" w:type="dxa"/>
            <w:vAlign w:val="center"/>
            <w:hideMark/>
          </w:tcPr>
          <w:p w14:paraId="3577AE8D"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
        </w:tc>
        <w:tc>
          <w:tcPr>
            <w:tcW w:w="1067" w:type="dxa"/>
            <w:vAlign w:val="center"/>
            <w:hideMark/>
          </w:tcPr>
          <w:p w14:paraId="4B702333" w14:textId="54177B59" w:rsidR="002C6C63" w:rsidRPr="00F90530" w:rsidRDefault="00ED7E7A"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382,50</w:t>
            </w:r>
          </w:p>
        </w:tc>
        <w:tc>
          <w:tcPr>
            <w:tcW w:w="1134" w:type="dxa"/>
            <w:vAlign w:val="center"/>
            <w:hideMark/>
          </w:tcPr>
          <w:p w14:paraId="28033C69" w14:textId="66237EEC" w:rsidR="002C6C63" w:rsidRPr="00F90530" w:rsidRDefault="00ED7E7A"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396,99</w:t>
            </w:r>
          </w:p>
        </w:tc>
        <w:tc>
          <w:tcPr>
            <w:tcW w:w="1134" w:type="dxa"/>
            <w:vAlign w:val="center"/>
          </w:tcPr>
          <w:p w14:paraId="1F315CAA" w14:textId="3BBEA3A5" w:rsidR="002C6C63" w:rsidRPr="00F90530" w:rsidRDefault="00C30BCC"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618,97</w:t>
            </w:r>
          </w:p>
        </w:tc>
        <w:tc>
          <w:tcPr>
            <w:tcW w:w="1417" w:type="dxa"/>
            <w:vAlign w:val="center"/>
            <w:hideMark/>
          </w:tcPr>
          <w:p w14:paraId="43BCBB67" w14:textId="776344BD" w:rsidR="002C6C63" w:rsidRPr="00F90530" w:rsidRDefault="00455994"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55,9</w:t>
            </w:r>
          </w:p>
        </w:tc>
      </w:tr>
      <w:tr w:rsidR="00086781" w:rsidRPr="007D5A2C" w14:paraId="5DCAD5D8" w14:textId="77777777" w:rsidTr="00AA33E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0580E1BE" w14:textId="51C129A7" w:rsidR="00086781" w:rsidRPr="00F90530" w:rsidRDefault="00C30BCC"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Valyta nuotekų</w:t>
            </w:r>
          </w:p>
        </w:tc>
        <w:tc>
          <w:tcPr>
            <w:tcW w:w="1201" w:type="dxa"/>
            <w:vAlign w:val="center"/>
          </w:tcPr>
          <w:p w14:paraId="3C60EEBF" w14:textId="4B4EB6AE" w:rsidR="00086781" w:rsidRPr="00F90530" w:rsidRDefault="00086781"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
        </w:tc>
        <w:tc>
          <w:tcPr>
            <w:tcW w:w="1067" w:type="dxa"/>
            <w:vAlign w:val="center"/>
          </w:tcPr>
          <w:p w14:paraId="6DB3DC1E" w14:textId="1EFCF218" w:rsidR="00086781" w:rsidRPr="00F90530" w:rsidRDefault="00C30BCC"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2469,69</w:t>
            </w:r>
          </w:p>
        </w:tc>
        <w:tc>
          <w:tcPr>
            <w:tcW w:w="1134" w:type="dxa"/>
            <w:vAlign w:val="center"/>
          </w:tcPr>
          <w:p w14:paraId="281056B9" w14:textId="541E8C3F" w:rsidR="00086781" w:rsidRPr="00F90530" w:rsidRDefault="00C30BCC"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1736,35</w:t>
            </w:r>
          </w:p>
        </w:tc>
        <w:tc>
          <w:tcPr>
            <w:tcW w:w="1134" w:type="dxa"/>
            <w:vAlign w:val="center"/>
          </w:tcPr>
          <w:p w14:paraId="15DBB95F" w14:textId="0F720A6A" w:rsidR="00086781" w:rsidRDefault="00C30BCC"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2031,20</w:t>
            </w:r>
          </w:p>
        </w:tc>
        <w:tc>
          <w:tcPr>
            <w:tcW w:w="1417" w:type="dxa"/>
            <w:vAlign w:val="center"/>
          </w:tcPr>
          <w:p w14:paraId="296333E6" w14:textId="0C3F0A33" w:rsidR="00086781" w:rsidRDefault="00C30BCC"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r>
      <w:tr w:rsidR="00390F12" w:rsidRPr="007D5A2C" w14:paraId="7CF5F63B" w14:textId="77777777" w:rsidTr="00AA33E3">
        <w:trPr>
          <w:trHeight w:val="539"/>
        </w:trPr>
        <w:tc>
          <w:tcPr>
            <w:cnfStyle w:val="001000000000" w:firstRow="0" w:lastRow="0" w:firstColumn="1" w:lastColumn="0" w:oddVBand="0" w:evenVBand="0" w:oddHBand="0" w:evenHBand="0" w:firstRowFirstColumn="0" w:firstRowLastColumn="0" w:lastRowFirstColumn="0" w:lastRowLastColumn="0"/>
            <w:tcW w:w="9781" w:type="dxa"/>
            <w:gridSpan w:val="6"/>
            <w:vAlign w:val="center"/>
            <w:hideMark/>
          </w:tcPr>
          <w:p w14:paraId="2F3AC720" w14:textId="77777777" w:rsidR="00390F12" w:rsidRPr="00F90530" w:rsidRDefault="00390F12" w:rsidP="00390F12">
            <w:pPr>
              <w:rPr>
                <w:rFonts w:ascii="Times New Roman" w:eastAsia="Times New Roman" w:hAnsi="Times New Roman" w:cs="Times New Roman"/>
                <w:b w:val="0"/>
                <w:bCs w:val="0"/>
                <w:color w:val="000000"/>
                <w:sz w:val="24"/>
                <w:szCs w:val="24"/>
              </w:rPr>
            </w:pPr>
            <w:r w:rsidRPr="00F90530">
              <w:rPr>
                <w:rFonts w:ascii="Times New Roman" w:eastAsia="Times New Roman" w:hAnsi="Times New Roman" w:cs="Times New Roman"/>
                <w:b w:val="0"/>
                <w:bCs w:val="0"/>
                <w:color w:val="000000"/>
                <w:sz w:val="24"/>
                <w:szCs w:val="24"/>
              </w:rPr>
              <w:t>Duomenys apie abonentus ir vartotojus:</w:t>
            </w:r>
          </w:p>
        </w:tc>
      </w:tr>
      <w:tr w:rsidR="00245140" w:rsidRPr="007D5A2C" w14:paraId="1DBF649C" w14:textId="77777777" w:rsidTr="00AA33E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02F42CF3"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Abonentai (įmonės)</w:t>
            </w:r>
          </w:p>
        </w:tc>
        <w:tc>
          <w:tcPr>
            <w:tcW w:w="1201" w:type="dxa"/>
            <w:vAlign w:val="center"/>
            <w:hideMark/>
          </w:tcPr>
          <w:p w14:paraId="6C6D0EF6"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2EE3E569" w14:textId="7F572DC3"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384</w:t>
            </w:r>
          </w:p>
        </w:tc>
        <w:tc>
          <w:tcPr>
            <w:tcW w:w="1134" w:type="dxa"/>
            <w:vAlign w:val="center"/>
            <w:hideMark/>
          </w:tcPr>
          <w:p w14:paraId="77E4C93A" w14:textId="537161F6"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383</w:t>
            </w:r>
          </w:p>
        </w:tc>
        <w:tc>
          <w:tcPr>
            <w:tcW w:w="1134" w:type="dxa"/>
            <w:vAlign w:val="center"/>
          </w:tcPr>
          <w:p w14:paraId="1F08BF57" w14:textId="64C4FD99"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tc>
        <w:tc>
          <w:tcPr>
            <w:tcW w:w="1417" w:type="dxa"/>
            <w:vAlign w:val="center"/>
            <w:hideMark/>
          </w:tcPr>
          <w:p w14:paraId="2DA13D74" w14:textId="1B5852E6"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245140" w:rsidRPr="007D5A2C" w14:paraId="14016A41" w14:textId="77777777" w:rsidTr="00AA33E3">
        <w:trPr>
          <w:trHeight w:val="422"/>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52836380"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Vartotojai, iš jų :</w:t>
            </w:r>
          </w:p>
        </w:tc>
        <w:tc>
          <w:tcPr>
            <w:tcW w:w="1201" w:type="dxa"/>
            <w:vAlign w:val="center"/>
            <w:hideMark/>
          </w:tcPr>
          <w:p w14:paraId="158D137F"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6031BB7D" w14:textId="2741B06F"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11382</w:t>
            </w:r>
          </w:p>
        </w:tc>
        <w:tc>
          <w:tcPr>
            <w:tcW w:w="1134" w:type="dxa"/>
            <w:vAlign w:val="center"/>
            <w:hideMark/>
          </w:tcPr>
          <w:p w14:paraId="6EF287C5" w14:textId="7599FF4B"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11609</w:t>
            </w:r>
          </w:p>
        </w:tc>
        <w:tc>
          <w:tcPr>
            <w:tcW w:w="1134" w:type="dxa"/>
            <w:vAlign w:val="center"/>
          </w:tcPr>
          <w:p w14:paraId="694F76D7" w14:textId="1BCC9C0E"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11810</w:t>
            </w:r>
          </w:p>
        </w:tc>
        <w:tc>
          <w:tcPr>
            <w:tcW w:w="1417" w:type="dxa"/>
            <w:vAlign w:val="center"/>
            <w:hideMark/>
          </w:tcPr>
          <w:p w14:paraId="288F1410" w14:textId="57CDF60F" w:rsidR="002C6C63" w:rsidRPr="00F90530" w:rsidRDefault="0024514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45140" w:rsidRPr="007D5A2C" w14:paraId="226E862D" w14:textId="77777777" w:rsidTr="00AA33E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1555FB2F"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Daugiabučiuose namuose</w:t>
            </w:r>
          </w:p>
        </w:tc>
        <w:tc>
          <w:tcPr>
            <w:tcW w:w="1201" w:type="dxa"/>
            <w:vAlign w:val="center"/>
            <w:hideMark/>
          </w:tcPr>
          <w:p w14:paraId="1E91FD10"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61A6111F" w14:textId="73C61AAE"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4707</w:t>
            </w:r>
          </w:p>
        </w:tc>
        <w:tc>
          <w:tcPr>
            <w:tcW w:w="1134" w:type="dxa"/>
            <w:vAlign w:val="center"/>
            <w:hideMark/>
          </w:tcPr>
          <w:p w14:paraId="3AEBC8F3" w14:textId="5223E499"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4824</w:t>
            </w:r>
          </w:p>
        </w:tc>
        <w:tc>
          <w:tcPr>
            <w:tcW w:w="1134" w:type="dxa"/>
            <w:vAlign w:val="center"/>
          </w:tcPr>
          <w:p w14:paraId="0288E155" w14:textId="2BA0BBB9"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4973</w:t>
            </w:r>
          </w:p>
        </w:tc>
        <w:tc>
          <w:tcPr>
            <w:tcW w:w="1417" w:type="dxa"/>
            <w:vAlign w:val="center"/>
            <w:hideMark/>
          </w:tcPr>
          <w:p w14:paraId="58391F31" w14:textId="372DDD17" w:rsidR="002C6C63" w:rsidRPr="00F90530" w:rsidRDefault="0024514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245140" w:rsidRPr="007D5A2C" w14:paraId="12812A7D" w14:textId="77777777" w:rsidTr="00AA33E3">
        <w:trPr>
          <w:trHeight w:val="419"/>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051E41FF"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Individualiuose namuose</w:t>
            </w:r>
          </w:p>
        </w:tc>
        <w:tc>
          <w:tcPr>
            <w:tcW w:w="1201" w:type="dxa"/>
            <w:vAlign w:val="center"/>
            <w:hideMark/>
          </w:tcPr>
          <w:p w14:paraId="74D67859"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62D3EEAF" w14:textId="5302637F"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6675</w:t>
            </w:r>
          </w:p>
        </w:tc>
        <w:tc>
          <w:tcPr>
            <w:tcW w:w="1134" w:type="dxa"/>
            <w:vAlign w:val="center"/>
            <w:hideMark/>
          </w:tcPr>
          <w:p w14:paraId="77788F41" w14:textId="6167618D"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6785</w:t>
            </w:r>
          </w:p>
        </w:tc>
        <w:tc>
          <w:tcPr>
            <w:tcW w:w="1134" w:type="dxa"/>
            <w:vAlign w:val="center"/>
          </w:tcPr>
          <w:p w14:paraId="671CAF17" w14:textId="49D9CB25"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6837</w:t>
            </w:r>
          </w:p>
        </w:tc>
        <w:tc>
          <w:tcPr>
            <w:tcW w:w="1417" w:type="dxa"/>
            <w:vAlign w:val="center"/>
            <w:hideMark/>
          </w:tcPr>
          <w:p w14:paraId="5275F692" w14:textId="6B400A2E" w:rsidR="002C6C63" w:rsidRPr="00F90530" w:rsidRDefault="0024514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r>
      <w:tr w:rsidR="00390F12" w:rsidRPr="007D5A2C" w14:paraId="5C1166D7" w14:textId="77777777" w:rsidTr="00AA33E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9781" w:type="dxa"/>
            <w:gridSpan w:val="6"/>
            <w:vAlign w:val="center"/>
            <w:hideMark/>
          </w:tcPr>
          <w:p w14:paraId="0047C306" w14:textId="77777777" w:rsidR="00390F12" w:rsidRPr="00F90530" w:rsidRDefault="00390F12" w:rsidP="00390F12">
            <w:pPr>
              <w:rPr>
                <w:rFonts w:ascii="Times New Roman" w:eastAsia="Times New Roman" w:hAnsi="Times New Roman" w:cs="Times New Roman"/>
                <w:b w:val="0"/>
                <w:bCs w:val="0"/>
                <w:color w:val="000000"/>
                <w:sz w:val="24"/>
                <w:szCs w:val="24"/>
              </w:rPr>
            </w:pPr>
            <w:r w:rsidRPr="00F90530">
              <w:rPr>
                <w:rFonts w:ascii="Times New Roman" w:eastAsia="Times New Roman" w:hAnsi="Times New Roman" w:cs="Times New Roman"/>
                <w:b w:val="0"/>
                <w:bCs w:val="0"/>
                <w:color w:val="000000"/>
                <w:sz w:val="24"/>
                <w:szCs w:val="24"/>
              </w:rPr>
              <w:t>Techniniai duomenys ir rodikliai:</w:t>
            </w:r>
          </w:p>
        </w:tc>
      </w:tr>
      <w:tr w:rsidR="00245140" w:rsidRPr="007D5A2C" w14:paraId="68CEF44C" w14:textId="77777777" w:rsidTr="00AA33E3">
        <w:trPr>
          <w:trHeight w:val="413"/>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22A31FA6"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Vandentiekio tinklų ilgis</w:t>
            </w:r>
          </w:p>
        </w:tc>
        <w:tc>
          <w:tcPr>
            <w:tcW w:w="1201" w:type="dxa"/>
            <w:vAlign w:val="center"/>
            <w:hideMark/>
          </w:tcPr>
          <w:p w14:paraId="6701E77D"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km</w:t>
            </w:r>
          </w:p>
        </w:tc>
        <w:tc>
          <w:tcPr>
            <w:tcW w:w="1067" w:type="dxa"/>
            <w:vAlign w:val="center"/>
            <w:hideMark/>
          </w:tcPr>
          <w:p w14:paraId="4F1A8B7D" w14:textId="6704A7BD"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296,38</w:t>
            </w:r>
          </w:p>
        </w:tc>
        <w:tc>
          <w:tcPr>
            <w:tcW w:w="1134" w:type="dxa"/>
            <w:vAlign w:val="center"/>
            <w:hideMark/>
          </w:tcPr>
          <w:p w14:paraId="48661586" w14:textId="1765CA0E"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297,38</w:t>
            </w:r>
          </w:p>
        </w:tc>
        <w:tc>
          <w:tcPr>
            <w:tcW w:w="1134" w:type="dxa"/>
            <w:vAlign w:val="center"/>
          </w:tcPr>
          <w:p w14:paraId="0F548ABA" w14:textId="687D3919"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302,06</w:t>
            </w:r>
          </w:p>
        </w:tc>
        <w:tc>
          <w:tcPr>
            <w:tcW w:w="1417" w:type="dxa"/>
            <w:vAlign w:val="center"/>
            <w:hideMark/>
          </w:tcPr>
          <w:p w14:paraId="395ABB44" w14:textId="58308DA6"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245140" w:rsidRPr="007D5A2C" w14:paraId="54234244" w14:textId="77777777" w:rsidTr="00AA33E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667EE438"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Nuotekų tinklų ilgis</w:t>
            </w:r>
          </w:p>
        </w:tc>
        <w:tc>
          <w:tcPr>
            <w:tcW w:w="1201" w:type="dxa"/>
            <w:vAlign w:val="center"/>
            <w:hideMark/>
          </w:tcPr>
          <w:p w14:paraId="2D0625AA"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km</w:t>
            </w:r>
          </w:p>
        </w:tc>
        <w:tc>
          <w:tcPr>
            <w:tcW w:w="1067" w:type="dxa"/>
            <w:vAlign w:val="center"/>
            <w:hideMark/>
          </w:tcPr>
          <w:p w14:paraId="5FDFC51F" w14:textId="01163519"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195,16</w:t>
            </w:r>
          </w:p>
        </w:tc>
        <w:tc>
          <w:tcPr>
            <w:tcW w:w="1134" w:type="dxa"/>
            <w:vAlign w:val="center"/>
            <w:hideMark/>
          </w:tcPr>
          <w:p w14:paraId="269A125A" w14:textId="5FDA7953"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195,50</w:t>
            </w:r>
          </w:p>
        </w:tc>
        <w:tc>
          <w:tcPr>
            <w:tcW w:w="1134" w:type="dxa"/>
            <w:vAlign w:val="center"/>
          </w:tcPr>
          <w:p w14:paraId="7FBEC33C" w14:textId="577FBC7C"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196,08</w:t>
            </w:r>
          </w:p>
        </w:tc>
        <w:tc>
          <w:tcPr>
            <w:tcW w:w="1417" w:type="dxa"/>
            <w:vAlign w:val="center"/>
            <w:hideMark/>
          </w:tcPr>
          <w:p w14:paraId="5454CC02" w14:textId="5E019CED"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0,</w:t>
            </w:r>
            <w:r w:rsidR="001146E0">
              <w:rPr>
                <w:rFonts w:ascii="Times New Roman" w:eastAsia="Times New Roman" w:hAnsi="Times New Roman" w:cs="Times New Roman"/>
                <w:color w:val="000000"/>
                <w:sz w:val="24"/>
                <w:szCs w:val="24"/>
              </w:rPr>
              <w:t>3</w:t>
            </w:r>
          </w:p>
        </w:tc>
      </w:tr>
      <w:tr w:rsidR="00245140" w:rsidRPr="007D5A2C" w14:paraId="77A0AE9B" w14:textId="77777777" w:rsidTr="00AA33E3">
        <w:trPr>
          <w:trHeight w:val="421"/>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67B206DD"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Paviršinių nuotekų tinklų ilgis</w:t>
            </w:r>
          </w:p>
        </w:tc>
        <w:tc>
          <w:tcPr>
            <w:tcW w:w="1201" w:type="dxa"/>
            <w:vAlign w:val="center"/>
            <w:hideMark/>
          </w:tcPr>
          <w:p w14:paraId="33BE3629"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km</w:t>
            </w:r>
          </w:p>
        </w:tc>
        <w:tc>
          <w:tcPr>
            <w:tcW w:w="1067" w:type="dxa"/>
            <w:vAlign w:val="center"/>
            <w:hideMark/>
          </w:tcPr>
          <w:p w14:paraId="23308FA0" w14:textId="2B3F2AA2"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41,40</w:t>
            </w:r>
          </w:p>
        </w:tc>
        <w:tc>
          <w:tcPr>
            <w:tcW w:w="1134" w:type="dxa"/>
            <w:vAlign w:val="center"/>
            <w:hideMark/>
          </w:tcPr>
          <w:p w14:paraId="1902A09A" w14:textId="0A3B9AC2"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41,43</w:t>
            </w:r>
          </w:p>
        </w:tc>
        <w:tc>
          <w:tcPr>
            <w:tcW w:w="1134" w:type="dxa"/>
            <w:vAlign w:val="center"/>
          </w:tcPr>
          <w:p w14:paraId="14D8059F" w14:textId="345F9890"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41,44</w:t>
            </w:r>
          </w:p>
        </w:tc>
        <w:tc>
          <w:tcPr>
            <w:tcW w:w="1417" w:type="dxa"/>
            <w:vAlign w:val="center"/>
            <w:hideMark/>
          </w:tcPr>
          <w:p w14:paraId="3E5C57CA" w14:textId="0F86D0C4"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0,</w:t>
            </w:r>
            <w:r w:rsidR="001146E0">
              <w:rPr>
                <w:rFonts w:ascii="Times New Roman" w:eastAsia="Times New Roman" w:hAnsi="Times New Roman" w:cs="Times New Roman"/>
                <w:color w:val="000000"/>
                <w:sz w:val="24"/>
                <w:szCs w:val="24"/>
              </w:rPr>
              <w:t>0</w:t>
            </w:r>
          </w:p>
        </w:tc>
      </w:tr>
      <w:tr w:rsidR="00245140" w:rsidRPr="007D5A2C" w14:paraId="56FF9AE8" w14:textId="77777777" w:rsidTr="00AA33E3">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6A57626C"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Vandenvietės</w:t>
            </w:r>
          </w:p>
        </w:tc>
        <w:tc>
          <w:tcPr>
            <w:tcW w:w="1201" w:type="dxa"/>
            <w:vAlign w:val="center"/>
            <w:hideMark/>
          </w:tcPr>
          <w:p w14:paraId="3567BBA7"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6796B727" w14:textId="64CA8B52"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43</w:t>
            </w:r>
          </w:p>
        </w:tc>
        <w:tc>
          <w:tcPr>
            <w:tcW w:w="1134" w:type="dxa"/>
            <w:vAlign w:val="center"/>
            <w:hideMark/>
          </w:tcPr>
          <w:p w14:paraId="1BFD49EF" w14:textId="1C47DB3F"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43</w:t>
            </w:r>
          </w:p>
        </w:tc>
        <w:tc>
          <w:tcPr>
            <w:tcW w:w="1134" w:type="dxa"/>
            <w:vAlign w:val="center"/>
          </w:tcPr>
          <w:p w14:paraId="5F0A057A" w14:textId="4A783596"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417" w:type="dxa"/>
            <w:vAlign w:val="center"/>
            <w:hideMark/>
          </w:tcPr>
          <w:p w14:paraId="1E81073E" w14:textId="5EFA5043" w:rsidR="002C6C63" w:rsidRPr="00F90530" w:rsidRDefault="00184C0D"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r>
      <w:tr w:rsidR="00245140" w:rsidRPr="007D5A2C" w14:paraId="6F1C2B3A" w14:textId="77777777" w:rsidTr="00AA33E3">
        <w:trPr>
          <w:trHeight w:val="181"/>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26E697C4"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Geležies šalinimo iš vandens įrenginiai</w:t>
            </w:r>
          </w:p>
        </w:tc>
        <w:tc>
          <w:tcPr>
            <w:tcW w:w="1201" w:type="dxa"/>
            <w:vAlign w:val="center"/>
            <w:hideMark/>
          </w:tcPr>
          <w:p w14:paraId="7758F9BD"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2B71C910" w14:textId="0F5E0951"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w:t>
            </w:r>
          </w:p>
        </w:tc>
        <w:tc>
          <w:tcPr>
            <w:tcW w:w="1134" w:type="dxa"/>
            <w:vAlign w:val="center"/>
            <w:hideMark/>
          </w:tcPr>
          <w:p w14:paraId="473B38F6" w14:textId="6324769C"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w:t>
            </w:r>
          </w:p>
        </w:tc>
        <w:tc>
          <w:tcPr>
            <w:tcW w:w="1134" w:type="dxa"/>
            <w:vAlign w:val="center"/>
          </w:tcPr>
          <w:p w14:paraId="46052084" w14:textId="7A4DF400"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417" w:type="dxa"/>
            <w:vAlign w:val="center"/>
            <w:hideMark/>
          </w:tcPr>
          <w:p w14:paraId="4DBD380D" w14:textId="42039BC9"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2C6C63" w:rsidRPr="00F90530">
              <w:rPr>
                <w:rFonts w:ascii="Times New Roman" w:eastAsia="Times New Roman" w:hAnsi="Times New Roman" w:cs="Times New Roman"/>
                <w:color w:val="000000"/>
                <w:sz w:val="24"/>
                <w:szCs w:val="24"/>
              </w:rPr>
              <w:t>0,0</w:t>
            </w:r>
          </w:p>
        </w:tc>
      </w:tr>
      <w:tr w:rsidR="00245140" w:rsidRPr="007D5A2C" w14:paraId="5F60FE5B" w14:textId="77777777" w:rsidTr="00AA33E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26B34E7A"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Nuotekų perpumpavimo siurblinės</w:t>
            </w:r>
          </w:p>
        </w:tc>
        <w:tc>
          <w:tcPr>
            <w:tcW w:w="1201" w:type="dxa"/>
            <w:vAlign w:val="center"/>
            <w:hideMark/>
          </w:tcPr>
          <w:p w14:paraId="47D66248"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06853455" w14:textId="5B0B1534"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56</w:t>
            </w:r>
          </w:p>
        </w:tc>
        <w:tc>
          <w:tcPr>
            <w:tcW w:w="1134" w:type="dxa"/>
            <w:vAlign w:val="center"/>
            <w:hideMark/>
          </w:tcPr>
          <w:p w14:paraId="3F3561FE" w14:textId="2595A066"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56</w:t>
            </w:r>
          </w:p>
        </w:tc>
        <w:tc>
          <w:tcPr>
            <w:tcW w:w="1134" w:type="dxa"/>
            <w:vAlign w:val="center"/>
          </w:tcPr>
          <w:p w14:paraId="7DFD2131" w14:textId="7DC454FC"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417" w:type="dxa"/>
            <w:vAlign w:val="center"/>
            <w:hideMark/>
          </w:tcPr>
          <w:p w14:paraId="72EF3F6C" w14:textId="7E4DAF8C"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0,0</w:t>
            </w:r>
          </w:p>
        </w:tc>
      </w:tr>
      <w:tr w:rsidR="00245140" w:rsidRPr="007D5A2C" w14:paraId="3042F95B" w14:textId="77777777" w:rsidTr="00AA33E3">
        <w:trPr>
          <w:trHeight w:val="415"/>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270AC718"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Fluoro šalinimo įrenginiai</w:t>
            </w:r>
          </w:p>
        </w:tc>
        <w:tc>
          <w:tcPr>
            <w:tcW w:w="1201" w:type="dxa"/>
            <w:vAlign w:val="center"/>
            <w:hideMark/>
          </w:tcPr>
          <w:p w14:paraId="6384BBFC" w14:textId="77777777"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762C8B55" w14:textId="5ABB7FFF"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w:t>
            </w:r>
          </w:p>
        </w:tc>
        <w:tc>
          <w:tcPr>
            <w:tcW w:w="1134" w:type="dxa"/>
            <w:vAlign w:val="center"/>
            <w:hideMark/>
          </w:tcPr>
          <w:p w14:paraId="25EA4573" w14:textId="7ADA5F30"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w:t>
            </w:r>
          </w:p>
        </w:tc>
        <w:tc>
          <w:tcPr>
            <w:tcW w:w="1134" w:type="dxa"/>
            <w:vAlign w:val="center"/>
          </w:tcPr>
          <w:p w14:paraId="27771323" w14:textId="6FFD49C5" w:rsidR="002C6C63" w:rsidRPr="00F90530" w:rsidRDefault="001146E0"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17" w:type="dxa"/>
            <w:vAlign w:val="center"/>
            <w:hideMark/>
          </w:tcPr>
          <w:p w14:paraId="1E25EEB3" w14:textId="16B2BACF" w:rsidR="002C6C63" w:rsidRPr="00F90530" w:rsidRDefault="002C6C63" w:rsidP="002C6C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0,0</w:t>
            </w:r>
          </w:p>
        </w:tc>
      </w:tr>
      <w:tr w:rsidR="00245140" w:rsidRPr="007D5A2C" w14:paraId="7C5D9D7C" w14:textId="77777777" w:rsidTr="00AA33E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1464F7F8" w14:textId="77777777" w:rsidR="002C6C63" w:rsidRPr="00F90530" w:rsidRDefault="002C6C63" w:rsidP="002C6C63">
            <w:pP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Nuotekų valymo įrenginiai</w:t>
            </w:r>
          </w:p>
        </w:tc>
        <w:tc>
          <w:tcPr>
            <w:tcW w:w="1201" w:type="dxa"/>
            <w:vAlign w:val="center"/>
            <w:hideMark/>
          </w:tcPr>
          <w:p w14:paraId="0089ABC1" w14:textId="77777777"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vAlign w:val="center"/>
            <w:hideMark/>
          </w:tcPr>
          <w:p w14:paraId="3C8EC99B" w14:textId="7D810FEB"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w:t>
            </w:r>
          </w:p>
        </w:tc>
        <w:tc>
          <w:tcPr>
            <w:tcW w:w="1134" w:type="dxa"/>
            <w:vAlign w:val="center"/>
            <w:hideMark/>
          </w:tcPr>
          <w:p w14:paraId="4CD90584" w14:textId="7EE5CE7F"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w:t>
            </w:r>
          </w:p>
        </w:tc>
        <w:tc>
          <w:tcPr>
            <w:tcW w:w="1134" w:type="dxa"/>
            <w:vAlign w:val="center"/>
          </w:tcPr>
          <w:p w14:paraId="3CB585D3" w14:textId="6303FF14" w:rsidR="002C6C63" w:rsidRPr="00F90530" w:rsidRDefault="001146E0"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7" w:type="dxa"/>
            <w:vAlign w:val="center"/>
            <w:hideMark/>
          </w:tcPr>
          <w:p w14:paraId="1ADBC692" w14:textId="034C3D08" w:rsidR="002C6C63" w:rsidRPr="00F90530" w:rsidRDefault="002C6C63" w:rsidP="002C6C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0,0</w:t>
            </w:r>
          </w:p>
        </w:tc>
      </w:tr>
    </w:tbl>
    <w:p w14:paraId="0C1C634E" w14:textId="19E7A05D" w:rsidR="00390F12" w:rsidRPr="00F5444A" w:rsidRDefault="00390F12" w:rsidP="00080632">
      <w:pPr>
        <w:pStyle w:val="Antrat1"/>
      </w:pPr>
      <w:bookmarkStart w:id="9" w:name="_Toc5868660"/>
      <w:r w:rsidRPr="00F5444A">
        <w:t>TIKSLAI IR UŽDAVINIAI</w:t>
      </w:r>
      <w:bookmarkEnd w:id="3"/>
      <w:bookmarkEnd w:id="4"/>
      <w:bookmarkEnd w:id="5"/>
      <w:bookmarkEnd w:id="9"/>
    </w:p>
    <w:p w14:paraId="381A70EB" w14:textId="77777777" w:rsidR="00390F12" w:rsidRPr="003E5EA9" w:rsidRDefault="00390F12" w:rsidP="00390F12">
      <w:pPr>
        <w:shd w:val="clear" w:color="auto" w:fill="FFFFFF"/>
        <w:spacing w:after="0" w:line="360" w:lineRule="auto"/>
        <w:ind w:left="851"/>
        <w:rPr>
          <w:rFonts w:ascii="Arial" w:hAnsi="Arial" w:cs="Arial"/>
          <w:color w:val="000000"/>
        </w:rPr>
      </w:pPr>
      <w:bookmarkStart w:id="10" w:name="_Toc384992906"/>
    </w:p>
    <w:p w14:paraId="6C03ED7A" w14:textId="5FB5961E" w:rsidR="00390F12" w:rsidRPr="00CB3090" w:rsidRDefault="00390F12" w:rsidP="00AA33E3">
      <w:pPr>
        <w:shd w:val="clear" w:color="auto" w:fill="FFFFFF"/>
        <w:tabs>
          <w:tab w:val="left" w:pos="567"/>
        </w:tabs>
        <w:spacing w:after="120"/>
        <w:ind w:left="1" w:firstLine="850"/>
        <w:jc w:val="both"/>
        <w:rPr>
          <w:rFonts w:ascii="Times New Roman" w:hAnsi="Times New Roman" w:cs="Times New Roman"/>
          <w:color w:val="000000"/>
          <w:sz w:val="24"/>
        </w:rPr>
      </w:pPr>
      <w:r w:rsidRPr="004B728A">
        <w:rPr>
          <w:rFonts w:ascii="Times New Roman" w:hAnsi="Times New Roman" w:cs="Times New Roman"/>
          <w:color w:val="000000"/>
          <w:sz w:val="24"/>
        </w:rPr>
        <w:lastRenderedPageBreak/>
        <w:t xml:space="preserve">Pagrindiniai </w:t>
      </w:r>
      <w:r w:rsidR="00BE179C">
        <w:rPr>
          <w:rFonts w:ascii="Times New Roman" w:hAnsi="Times New Roman" w:cs="Times New Roman"/>
          <w:color w:val="000000"/>
          <w:sz w:val="24"/>
        </w:rPr>
        <w:t>B</w:t>
      </w:r>
      <w:r w:rsidRPr="004B728A">
        <w:rPr>
          <w:rFonts w:ascii="Times New Roman" w:hAnsi="Times New Roman" w:cs="Times New Roman"/>
          <w:color w:val="000000"/>
          <w:sz w:val="24"/>
        </w:rPr>
        <w:t xml:space="preserve">endrovės veiklos </w:t>
      </w:r>
      <w:r w:rsidRPr="00476E81">
        <w:rPr>
          <w:rFonts w:ascii="Times New Roman" w:hAnsi="Times New Roman"/>
          <w:color w:val="000000"/>
          <w:sz w:val="24"/>
          <w:szCs w:val="24"/>
        </w:rPr>
        <w:t>tikslai ir uždaviniai yra išdėstyti Kretingos rajono savivaldybės 201</w:t>
      </w:r>
      <w:r>
        <w:rPr>
          <w:rFonts w:ascii="Times New Roman" w:hAnsi="Times New Roman"/>
          <w:color w:val="000000"/>
          <w:sz w:val="24"/>
          <w:szCs w:val="24"/>
        </w:rPr>
        <w:t>8</w:t>
      </w:r>
      <w:r w:rsidR="00C22D1B">
        <w:rPr>
          <w:rFonts w:ascii="Times New Roman" w:hAnsi="Times New Roman"/>
          <w:color w:val="000000"/>
          <w:sz w:val="24"/>
          <w:szCs w:val="24"/>
        </w:rPr>
        <w:t>-</w:t>
      </w:r>
      <w:r w:rsidRPr="00476E81">
        <w:rPr>
          <w:rFonts w:ascii="Times New Roman" w:hAnsi="Times New Roman"/>
          <w:color w:val="000000"/>
          <w:sz w:val="24"/>
          <w:szCs w:val="24"/>
        </w:rPr>
        <w:t>20</w:t>
      </w:r>
      <w:r>
        <w:rPr>
          <w:rFonts w:ascii="Times New Roman" w:hAnsi="Times New Roman"/>
          <w:color w:val="000000"/>
          <w:sz w:val="24"/>
          <w:szCs w:val="24"/>
        </w:rPr>
        <w:t>20</w:t>
      </w:r>
      <w:r w:rsidRPr="00476E81">
        <w:rPr>
          <w:rFonts w:ascii="Times New Roman" w:hAnsi="Times New Roman"/>
          <w:color w:val="000000"/>
          <w:sz w:val="24"/>
          <w:szCs w:val="24"/>
        </w:rPr>
        <w:t xml:space="preserve"> m</w:t>
      </w:r>
      <w:r>
        <w:rPr>
          <w:rFonts w:ascii="Times New Roman" w:hAnsi="Times New Roman"/>
          <w:color w:val="000000"/>
          <w:sz w:val="24"/>
          <w:szCs w:val="24"/>
        </w:rPr>
        <w:t>.</w:t>
      </w:r>
      <w:r w:rsidRPr="00476E81">
        <w:rPr>
          <w:rFonts w:ascii="Times New Roman" w:hAnsi="Times New Roman"/>
          <w:color w:val="000000"/>
          <w:sz w:val="24"/>
          <w:szCs w:val="24"/>
        </w:rPr>
        <w:t xml:space="preserve"> strateginiame veiklos plane. </w:t>
      </w:r>
    </w:p>
    <w:p w14:paraId="6DBA505D" w14:textId="14BAD76D" w:rsidR="00390F12" w:rsidRPr="00476E81" w:rsidRDefault="00390F12" w:rsidP="00AA33E3">
      <w:pPr>
        <w:spacing w:after="120"/>
        <w:ind w:firstLine="851"/>
        <w:jc w:val="both"/>
        <w:rPr>
          <w:rFonts w:ascii="Times New Roman" w:hAnsi="Times New Roman"/>
          <w:color w:val="000000"/>
          <w:sz w:val="24"/>
          <w:szCs w:val="24"/>
        </w:rPr>
      </w:pPr>
      <w:r w:rsidRPr="00476E81">
        <w:rPr>
          <w:rFonts w:ascii="Times New Roman" w:hAnsi="Times New Roman"/>
          <w:color w:val="000000"/>
          <w:sz w:val="24"/>
          <w:szCs w:val="24"/>
        </w:rPr>
        <w:t xml:space="preserve">UAB „Kretingos vandenys“ prioritetai ir tikslai yra orientuoti į vandens tiekimo ir nuotekų šalinimo infrastruktūros atnaujinimą ir plėtrą. Šiam tikslui pasiekti Kretingos rajono savivaldybė </w:t>
      </w:r>
      <w:r w:rsidR="00BE179C">
        <w:rPr>
          <w:rFonts w:ascii="Times New Roman" w:hAnsi="Times New Roman"/>
          <w:color w:val="000000"/>
          <w:sz w:val="24"/>
          <w:szCs w:val="24"/>
        </w:rPr>
        <w:t>B</w:t>
      </w:r>
      <w:r w:rsidRPr="00476E81">
        <w:rPr>
          <w:rFonts w:ascii="Times New Roman" w:hAnsi="Times New Roman"/>
          <w:color w:val="000000"/>
          <w:sz w:val="24"/>
          <w:szCs w:val="24"/>
        </w:rPr>
        <w:t>endrovei yra suformavusi atitinkamus uždavinius:</w:t>
      </w:r>
    </w:p>
    <w:p w14:paraId="1FA9E11F" w14:textId="77777777" w:rsidR="00390F12" w:rsidRDefault="00390F12" w:rsidP="00AA33E3">
      <w:pPr>
        <w:spacing w:after="120"/>
        <w:ind w:firstLine="851"/>
        <w:jc w:val="both"/>
        <w:rPr>
          <w:rFonts w:ascii="Times New Roman" w:hAnsi="Times New Roman"/>
          <w:color w:val="000000"/>
          <w:sz w:val="24"/>
          <w:szCs w:val="24"/>
        </w:rPr>
      </w:pPr>
      <w:r w:rsidRPr="00830D1B">
        <w:rPr>
          <w:rFonts w:ascii="Times New Roman" w:hAnsi="Times New Roman"/>
          <w:color w:val="000000"/>
          <w:sz w:val="24"/>
          <w:szCs w:val="24"/>
        </w:rPr>
        <w:t>1. Organizuoti planavimą ir finansavimo pritraukimą.</w:t>
      </w:r>
      <w:r>
        <w:rPr>
          <w:rFonts w:ascii="Times New Roman" w:hAnsi="Times New Roman"/>
          <w:color w:val="000000"/>
          <w:sz w:val="24"/>
          <w:szCs w:val="24"/>
        </w:rPr>
        <w:t xml:space="preserve"> </w:t>
      </w:r>
    </w:p>
    <w:p w14:paraId="532E13F0" w14:textId="75C151F2" w:rsidR="00390F12" w:rsidRPr="00830D1B" w:rsidRDefault="00390F12" w:rsidP="00AA33E3">
      <w:pPr>
        <w:spacing w:after="120"/>
        <w:ind w:firstLine="851"/>
        <w:jc w:val="both"/>
        <w:rPr>
          <w:rFonts w:ascii="Times New Roman" w:hAnsi="Times New Roman"/>
          <w:color w:val="000000"/>
          <w:sz w:val="24"/>
          <w:szCs w:val="24"/>
        </w:rPr>
      </w:pPr>
      <w:r w:rsidRPr="00830D1B">
        <w:rPr>
          <w:rFonts w:ascii="Times New Roman" w:hAnsi="Times New Roman"/>
          <w:color w:val="000000"/>
          <w:sz w:val="24"/>
          <w:szCs w:val="24"/>
        </w:rPr>
        <w:t>1.2</w:t>
      </w:r>
      <w:r>
        <w:rPr>
          <w:rFonts w:ascii="Times New Roman" w:hAnsi="Times New Roman"/>
          <w:color w:val="000000"/>
          <w:sz w:val="24"/>
          <w:szCs w:val="24"/>
        </w:rPr>
        <w:t>.</w:t>
      </w:r>
      <w:r w:rsidRPr="00830D1B">
        <w:rPr>
          <w:rFonts w:ascii="Times New Roman" w:hAnsi="Times New Roman"/>
          <w:color w:val="000000"/>
          <w:sz w:val="24"/>
          <w:szCs w:val="24"/>
        </w:rPr>
        <w:t xml:space="preserve"> </w:t>
      </w:r>
      <w:r w:rsidRPr="00830D1B">
        <w:rPr>
          <w:rFonts w:ascii="Times New Roman" w:hAnsi="Times New Roman"/>
          <w:sz w:val="24"/>
          <w:szCs w:val="24"/>
        </w:rPr>
        <w:t>Geriamojo vandens tiekimo ir nuotekų tvarkymo infrastruktūros rekonstravimas ir plėtra Kretingos rajone.</w:t>
      </w:r>
      <w:r>
        <w:rPr>
          <w:rFonts w:ascii="Times New Roman" w:hAnsi="Times New Roman"/>
          <w:sz w:val="24"/>
          <w:szCs w:val="24"/>
        </w:rPr>
        <w:t xml:space="preserve"> </w:t>
      </w:r>
      <w:r w:rsidRPr="00830D1B">
        <w:rPr>
          <w:rFonts w:ascii="Times New Roman" w:hAnsi="Times New Roman"/>
          <w:sz w:val="24"/>
          <w:szCs w:val="24"/>
        </w:rPr>
        <w:t xml:space="preserve">Priemonėje suplanuotas UAB „Kretingos vandenys“ pareiškėjo teisėmis įgyvendinamas regioninio planavimo projektas pagal priemonę „Geriamojo vandens tiekimo ir nuotekų tvarkymo sistemų renovavimas ir plėtra, įmonių valdymo tobulinimas“, Nr. 05.3.2-APVAR-014, kurio </w:t>
      </w:r>
      <w:proofErr w:type="spellStart"/>
      <w:r w:rsidRPr="00830D1B">
        <w:rPr>
          <w:rFonts w:ascii="Times New Roman" w:hAnsi="Times New Roman"/>
          <w:sz w:val="24"/>
          <w:szCs w:val="24"/>
        </w:rPr>
        <w:t>kofinansavimą</w:t>
      </w:r>
      <w:proofErr w:type="spellEnd"/>
      <w:r w:rsidRPr="00830D1B">
        <w:rPr>
          <w:rFonts w:ascii="Times New Roman" w:hAnsi="Times New Roman"/>
          <w:sz w:val="24"/>
          <w:szCs w:val="24"/>
        </w:rPr>
        <w:t xml:space="preserve"> užtikrintų Kretingos rajono savivaldybė ir UAB „Kretingos vandenys“. </w:t>
      </w:r>
      <w:r w:rsidR="006C515C">
        <w:rPr>
          <w:rFonts w:ascii="Times New Roman" w:hAnsi="Times New Roman"/>
          <w:sz w:val="24"/>
          <w:szCs w:val="24"/>
        </w:rPr>
        <w:t>P</w:t>
      </w:r>
      <w:r w:rsidRPr="00830D1B">
        <w:rPr>
          <w:rFonts w:ascii="Times New Roman" w:hAnsi="Times New Roman"/>
          <w:sz w:val="24"/>
          <w:szCs w:val="24"/>
        </w:rPr>
        <w:t xml:space="preserve">rojektu vykdoma vandens tiekimo tinklų rekonstrukcija (Kretingos m., </w:t>
      </w:r>
      <w:proofErr w:type="spellStart"/>
      <w:r w:rsidRPr="00830D1B">
        <w:rPr>
          <w:rFonts w:ascii="Times New Roman" w:hAnsi="Times New Roman"/>
          <w:sz w:val="24"/>
          <w:szCs w:val="24"/>
        </w:rPr>
        <w:t>Kurmaičių</w:t>
      </w:r>
      <w:proofErr w:type="spellEnd"/>
      <w:r w:rsidRPr="00830D1B">
        <w:rPr>
          <w:rFonts w:ascii="Times New Roman" w:hAnsi="Times New Roman"/>
          <w:sz w:val="24"/>
          <w:szCs w:val="24"/>
        </w:rPr>
        <w:t xml:space="preserve">, </w:t>
      </w:r>
      <w:proofErr w:type="spellStart"/>
      <w:r w:rsidRPr="00830D1B">
        <w:rPr>
          <w:rFonts w:ascii="Times New Roman" w:hAnsi="Times New Roman"/>
          <w:sz w:val="24"/>
          <w:szCs w:val="24"/>
        </w:rPr>
        <w:t>Padvarių</w:t>
      </w:r>
      <w:proofErr w:type="spellEnd"/>
      <w:r w:rsidRPr="00830D1B">
        <w:rPr>
          <w:rFonts w:ascii="Times New Roman" w:hAnsi="Times New Roman"/>
          <w:sz w:val="24"/>
          <w:szCs w:val="24"/>
        </w:rPr>
        <w:t xml:space="preserve">, Darbėnų, Laivių ir </w:t>
      </w:r>
      <w:proofErr w:type="spellStart"/>
      <w:r w:rsidRPr="00830D1B">
        <w:rPr>
          <w:rFonts w:ascii="Times New Roman" w:hAnsi="Times New Roman"/>
          <w:sz w:val="24"/>
          <w:szCs w:val="24"/>
        </w:rPr>
        <w:t>Erlėnų</w:t>
      </w:r>
      <w:proofErr w:type="spellEnd"/>
      <w:r w:rsidRPr="00830D1B">
        <w:rPr>
          <w:rFonts w:ascii="Times New Roman" w:hAnsi="Times New Roman"/>
          <w:sz w:val="24"/>
          <w:szCs w:val="24"/>
        </w:rPr>
        <w:t xml:space="preserve"> gyvenvietėse), nuotekų tinklų rekonstrukcija (Kretingos m., </w:t>
      </w:r>
      <w:proofErr w:type="spellStart"/>
      <w:r w:rsidRPr="00830D1B">
        <w:rPr>
          <w:rFonts w:ascii="Times New Roman" w:hAnsi="Times New Roman"/>
          <w:sz w:val="24"/>
          <w:szCs w:val="24"/>
        </w:rPr>
        <w:t>Kurmaičių</w:t>
      </w:r>
      <w:proofErr w:type="spellEnd"/>
      <w:r w:rsidRPr="00830D1B">
        <w:rPr>
          <w:rFonts w:ascii="Times New Roman" w:hAnsi="Times New Roman"/>
          <w:sz w:val="24"/>
          <w:szCs w:val="24"/>
        </w:rPr>
        <w:t xml:space="preserve"> ir </w:t>
      </w:r>
      <w:proofErr w:type="spellStart"/>
      <w:r w:rsidRPr="00830D1B">
        <w:rPr>
          <w:rFonts w:ascii="Times New Roman" w:hAnsi="Times New Roman"/>
          <w:sz w:val="24"/>
          <w:szCs w:val="24"/>
        </w:rPr>
        <w:t>Padvarių</w:t>
      </w:r>
      <w:proofErr w:type="spellEnd"/>
      <w:r w:rsidRPr="00830D1B">
        <w:rPr>
          <w:rFonts w:ascii="Times New Roman" w:hAnsi="Times New Roman"/>
          <w:sz w:val="24"/>
          <w:szCs w:val="24"/>
        </w:rPr>
        <w:t xml:space="preserve"> gyvenvietėse), nuotekų tinklų nauja statyba (</w:t>
      </w:r>
      <w:proofErr w:type="spellStart"/>
      <w:r w:rsidRPr="00830D1B">
        <w:rPr>
          <w:rFonts w:ascii="Times New Roman" w:hAnsi="Times New Roman"/>
          <w:sz w:val="24"/>
          <w:szCs w:val="24"/>
        </w:rPr>
        <w:t>Kurmaičių</w:t>
      </w:r>
      <w:proofErr w:type="spellEnd"/>
      <w:r w:rsidRPr="00830D1B">
        <w:rPr>
          <w:rFonts w:ascii="Times New Roman" w:hAnsi="Times New Roman"/>
          <w:sz w:val="24"/>
          <w:szCs w:val="24"/>
        </w:rPr>
        <w:t xml:space="preserve"> ir </w:t>
      </w:r>
      <w:proofErr w:type="spellStart"/>
      <w:r w:rsidRPr="00830D1B">
        <w:rPr>
          <w:rFonts w:ascii="Times New Roman" w:hAnsi="Times New Roman"/>
          <w:sz w:val="24"/>
          <w:szCs w:val="24"/>
        </w:rPr>
        <w:t>Padvarių</w:t>
      </w:r>
      <w:proofErr w:type="spellEnd"/>
      <w:r w:rsidRPr="00830D1B">
        <w:rPr>
          <w:rFonts w:ascii="Times New Roman" w:hAnsi="Times New Roman"/>
          <w:sz w:val="24"/>
          <w:szCs w:val="24"/>
        </w:rPr>
        <w:t xml:space="preserve"> gyvenvietėse) ir vandens gerinimo įrenginių statyba (</w:t>
      </w:r>
      <w:proofErr w:type="spellStart"/>
      <w:r w:rsidRPr="00830D1B">
        <w:rPr>
          <w:rFonts w:ascii="Times New Roman" w:hAnsi="Times New Roman"/>
          <w:sz w:val="24"/>
          <w:szCs w:val="24"/>
        </w:rPr>
        <w:t>Kurmaičių</w:t>
      </w:r>
      <w:proofErr w:type="spellEnd"/>
      <w:r w:rsidRPr="00830D1B">
        <w:rPr>
          <w:rFonts w:ascii="Times New Roman" w:hAnsi="Times New Roman"/>
          <w:sz w:val="24"/>
          <w:szCs w:val="24"/>
        </w:rPr>
        <w:t xml:space="preserve">, Darbėnų, Grūšlaukės, Baublių, Rūdaičių ir </w:t>
      </w:r>
      <w:proofErr w:type="spellStart"/>
      <w:r w:rsidRPr="00830D1B">
        <w:rPr>
          <w:rFonts w:ascii="Times New Roman" w:hAnsi="Times New Roman"/>
          <w:sz w:val="24"/>
          <w:szCs w:val="24"/>
        </w:rPr>
        <w:t>Lazdininkų</w:t>
      </w:r>
      <w:proofErr w:type="spellEnd"/>
      <w:r w:rsidRPr="00830D1B">
        <w:rPr>
          <w:rFonts w:ascii="Times New Roman" w:hAnsi="Times New Roman"/>
          <w:sz w:val="24"/>
          <w:szCs w:val="24"/>
        </w:rPr>
        <w:t xml:space="preserve"> gyvenvietėse). </w:t>
      </w:r>
    </w:p>
    <w:p w14:paraId="29BFC870" w14:textId="77777777" w:rsidR="00390F12" w:rsidRPr="00830D1B" w:rsidRDefault="00390F12" w:rsidP="00AA33E3">
      <w:pPr>
        <w:spacing w:after="120"/>
        <w:ind w:firstLine="851"/>
        <w:jc w:val="both"/>
        <w:rPr>
          <w:rFonts w:ascii="Times New Roman" w:hAnsi="Times New Roman"/>
          <w:color w:val="000000"/>
          <w:sz w:val="24"/>
          <w:szCs w:val="24"/>
        </w:rPr>
      </w:pPr>
      <w:r w:rsidRPr="00830D1B">
        <w:rPr>
          <w:rFonts w:ascii="Times New Roman" w:hAnsi="Times New Roman"/>
          <w:color w:val="000000"/>
          <w:sz w:val="24"/>
          <w:szCs w:val="24"/>
        </w:rPr>
        <w:t>2. Teikti komunalines paslaugas.</w:t>
      </w:r>
    </w:p>
    <w:p w14:paraId="3D7939E5" w14:textId="5D665DFB" w:rsidR="00390F12" w:rsidRDefault="00390F12" w:rsidP="00AA33E3">
      <w:pPr>
        <w:spacing w:after="120"/>
        <w:ind w:firstLine="851"/>
        <w:jc w:val="both"/>
        <w:rPr>
          <w:rFonts w:ascii="Times New Roman" w:hAnsi="Times New Roman"/>
          <w:sz w:val="24"/>
          <w:szCs w:val="24"/>
        </w:rPr>
      </w:pPr>
      <w:r w:rsidRPr="00476E81">
        <w:rPr>
          <w:rFonts w:ascii="Times New Roman" w:hAnsi="Times New Roman"/>
          <w:color w:val="000000"/>
          <w:sz w:val="24"/>
          <w:szCs w:val="24"/>
        </w:rPr>
        <w:t>2.1</w:t>
      </w:r>
      <w:r>
        <w:rPr>
          <w:rFonts w:ascii="Times New Roman" w:hAnsi="Times New Roman"/>
          <w:color w:val="000000"/>
          <w:sz w:val="24"/>
          <w:szCs w:val="24"/>
        </w:rPr>
        <w:t>.</w:t>
      </w:r>
      <w:r w:rsidRPr="00476E81">
        <w:rPr>
          <w:rFonts w:ascii="Times New Roman" w:hAnsi="Times New Roman"/>
          <w:color w:val="000000"/>
          <w:sz w:val="24"/>
          <w:szCs w:val="24"/>
        </w:rPr>
        <w:t xml:space="preserve"> </w:t>
      </w:r>
      <w:r w:rsidRPr="00295D6E">
        <w:rPr>
          <w:rFonts w:ascii="Times New Roman" w:hAnsi="Times New Roman"/>
          <w:color w:val="000000"/>
          <w:sz w:val="24"/>
          <w:szCs w:val="24"/>
        </w:rPr>
        <w:t>Paviršinių nuotekų tinklų priežiūra ir plėtra. Bendrovei paviršinių nuotekų tinklų priežiūra, kaip paviršinių nuotekų tvarkytojui, perduota pagal Kretingos rajono savivaldybės tarybos sprendimą 2015 m. rugpjūčio 27 d. Nr. T2-249. P</w:t>
      </w:r>
      <w:r w:rsidRPr="00295D6E">
        <w:rPr>
          <w:rFonts w:ascii="Times New Roman" w:hAnsi="Times New Roman"/>
          <w:sz w:val="24"/>
          <w:szCs w:val="24"/>
        </w:rPr>
        <w:t>aviršinių nuotekų valymo įrenginių statyba Kretingos mieste.</w:t>
      </w:r>
    </w:p>
    <w:p w14:paraId="6EAECB6C" w14:textId="3B306171" w:rsidR="00390F12" w:rsidRDefault="00390F12" w:rsidP="00AA33E3">
      <w:pPr>
        <w:spacing w:after="120"/>
        <w:ind w:firstLine="851"/>
        <w:jc w:val="both"/>
        <w:rPr>
          <w:rFonts w:ascii="Times New Roman" w:hAnsi="Times New Roman"/>
          <w:sz w:val="24"/>
        </w:rPr>
      </w:pPr>
      <w:r w:rsidRPr="008F4B85">
        <w:rPr>
          <w:rFonts w:ascii="Times New Roman" w:hAnsi="Times New Roman"/>
          <w:color w:val="000000"/>
          <w:sz w:val="24"/>
          <w:szCs w:val="24"/>
        </w:rPr>
        <w:t>2.2</w:t>
      </w:r>
      <w:r>
        <w:rPr>
          <w:rFonts w:ascii="Times New Roman" w:hAnsi="Times New Roman"/>
          <w:color w:val="000000"/>
          <w:sz w:val="24"/>
          <w:szCs w:val="24"/>
        </w:rPr>
        <w:t>.</w:t>
      </w:r>
      <w:r w:rsidRPr="008F4B85">
        <w:rPr>
          <w:rFonts w:ascii="Times New Roman" w:hAnsi="Times New Roman"/>
          <w:color w:val="000000"/>
          <w:sz w:val="24"/>
          <w:szCs w:val="24"/>
        </w:rPr>
        <w:t xml:space="preserve"> </w:t>
      </w:r>
      <w:r w:rsidRPr="008F4B85">
        <w:rPr>
          <w:rFonts w:ascii="Times New Roman" w:hAnsi="Times New Roman"/>
          <w:sz w:val="24"/>
          <w:szCs w:val="24"/>
        </w:rPr>
        <w:t xml:space="preserve">Geriamojo vandens tiekimo ir nuotekų tvarkymo infrastruktūros objektų statybos finansavimas. </w:t>
      </w:r>
      <w:r w:rsidRPr="008F4B85">
        <w:rPr>
          <w:rFonts w:ascii="Times New Roman" w:hAnsi="Times New Roman"/>
          <w:sz w:val="24"/>
        </w:rPr>
        <w:t xml:space="preserve">Kretingos miesto privačių namų prijungimas prie nuotekų surinkimo infrastruktūros. Kretingos rajono savivaldybės taryba 2016 m. kovo 31 d. sprendimu Nr. T2-103 „Dėl asmenų, pageidaujančių skirti privačių (tikslinių) lėšų geriamojo vandens tiekimo ir (ar) nuotekų tvarkymo infrastruktūros objektų statybai, pasiūlymų teikimo, jų vertinimo, pripažinimo tinkamais įgyvendinti ir finansavimo tvarkos aprašo patvirtinimo“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patvirtinta tvarka Savivaldybės administracija skelbia kvietimą teikti paraiškas pageidaujantiems, kad geriamojo vandens tiekimo ir (ar) nuotekų tvarkymo infrastruktūra būtų įrengta iki abonentui ir (ar) vartotojui nuosavybės teise priklausančio ar kitaip valdomo ir (arba) naudojamo turto. </w:t>
      </w:r>
    </w:p>
    <w:p w14:paraId="42BEE825" w14:textId="77777777" w:rsidR="00390F12" w:rsidRDefault="00390F12" w:rsidP="00AA33E3">
      <w:pPr>
        <w:spacing w:after="120"/>
        <w:ind w:firstLine="851"/>
        <w:jc w:val="both"/>
        <w:rPr>
          <w:rFonts w:ascii="Times New Roman" w:hAnsi="Times New Roman"/>
          <w:sz w:val="24"/>
          <w:szCs w:val="24"/>
        </w:rPr>
      </w:pPr>
      <w:r w:rsidRPr="00830D1B">
        <w:rPr>
          <w:rFonts w:ascii="Times New Roman" w:hAnsi="Times New Roman"/>
          <w:sz w:val="24"/>
          <w:szCs w:val="24"/>
        </w:rPr>
        <w:t>3. Architektūros ir teritorijų planavimo programa.</w:t>
      </w:r>
    </w:p>
    <w:p w14:paraId="1A3E93DE" w14:textId="694FEBB6" w:rsidR="00390F12" w:rsidRDefault="00390F12" w:rsidP="00AA33E3">
      <w:pPr>
        <w:spacing w:after="120"/>
        <w:ind w:firstLine="851"/>
        <w:jc w:val="both"/>
        <w:rPr>
          <w:rFonts w:ascii="Times New Roman" w:hAnsi="Times New Roman"/>
          <w:sz w:val="24"/>
          <w:szCs w:val="24"/>
        </w:rPr>
      </w:pPr>
      <w:r w:rsidRPr="00830D1B">
        <w:rPr>
          <w:rFonts w:ascii="Times New Roman" w:hAnsi="Times New Roman"/>
          <w:sz w:val="24"/>
          <w:szCs w:val="24"/>
        </w:rPr>
        <w:t>3.1</w:t>
      </w:r>
      <w:r>
        <w:rPr>
          <w:rFonts w:ascii="Times New Roman" w:hAnsi="Times New Roman"/>
          <w:sz w:val="24"/>
          <w:szCs w:val="24"/>
        </w:rPr>
        <w:t>.</w:t>
      </w:r>
      <w:r w:rsidRPr="00830D1B">
        <w:rPr>
          <w:rFonts w:ascii="Times New Roman" w:hAnsi="Times New Roman"/>
          <w:sz w:val="24"/>
          <w:szCs w:val="24"/>
        </w:rPr>
        <w:t xml:space="preserve"> Specialiųjų planų rengimas. </w:t>
      </w:r>
    </w:p>
    <w:p w14:paraId="4E73780E" w14:textId="77777777" w:rsidR="00AA33E3" w:rsidRPr="00830D1B" w:rsidRDefault="00AA33E3" w:rsidP="00AA33E3">
      <w:pPr>
        <w:spacing w:after="0"/>
        <w:ind w:firstLine="851"/>
        <w:jc w:val="both"/>
        <w:rPr>
          <w:rFonts w:ascii="Times New Roman" w:hAnsi="Times New Roman"/>
          <w:color w:val="000000"/>
          <w:sz w:val="24"/>
          <w:szCs w:val="24"/>
        </w:rPr>
      </w:pPr>
    </w:p>
    <w:p w14:paraId="6DBB7CA5" w14:textId="36767869" w:rsidR="00390F12" w:rsidRPr="00390F12" w:rsidRDefault="00390F12" w:rsidP="00080632">
      <w:pPr>
        <w:pStyle w:val="Antrat1"/>
      </w:pPr>
      <w:bookmarkStart w:id="11" w:name="_Toc510999750"/>
      <w:bookmarkStart w:id="12" w:name="_Toc511000819"/>
      <w:bookmarkStart w:id="13" w:name="_Toc511001270"/>
      <w:bookmarkStart w:id="14" w:name="_Toc5868661"/>
      <w:r w:rsidRPr="00390F12">
        <w:t>201</w:t>
      </w:r>
      <w:r w:rsidR="00140498">
        <w:t>9</w:t>
      </w:r>
      <w:r w:rsidRPr="00390F12">
        <w:t xml:space="preserve"> METŲ </w:t>
      </w:r>
      <w:bookmarkEnd w:id="10"/>
      <w:r w:rsidRPr="00390F12">
        <w:t>ESMINIAI ĮVYKIAI</w:t>
      </w:r>
      <w:bookmarkEnd w:id="11"/>
      <w:bookmarkEnd w:id="12"/>
      <w:bookmarkEnd w:id="13"/>
      <w:bookmarkEnd w:id="14"/>
    </w:p>
    <w:p w14:paraId="4CA9AD58" w14:textId="77777777" w:rsidR="00390F12" w:rsidRPr="009C4992" w:rsidRDefault="00390F12" w:rsidP="00537113">
      <w:pPr>
        <w:tabs>
          <w:tab w:val="left" w:pos="6023"/>
        </w:tabs>
        <w:spacing w:after="0" w:line="360" w:lineRule="auto"/>
        <w:ind w:firstLine="851"/>
        <w:jc w:val="both"/>
        <w:rPr>
          <w:rFonts w:ascii="Times New Roman" w:hAnsi="Times New Roman" w:cs="Times New Roman"/>
          <w:b/>
          <w:sz w:val="24"/>
          <w:szCs w:val="24"/>
        </w:rPr>
      </w:pPr>
    </w:p>
    <w:p w14:paraId="124DB28B" w14:textId="5A998C65" w:rsidR="000D19A2" w:rsidRDefault="000D19A2" w:rsidP="00AA33E3">
      <w:pPr>
        <w:shd w:val="clear" w:color="auto" w:fill="FFFFFF"/>
        <w:spacing w:after="120"/>
        <w:ind w:firstLine="851"/>
        <w:jc w:val="both"/>
        <w:rPr>
          <w:rFonts w:ascii="Times New Roman" w:hAnsi="Times New Roman"/>
          <w:color w:val="000000"/>
          <w:sz w:val="24"/>
          <w:szCs w:val="24"/>
          <w:shd w:val="clear" w:color="auto" w:fill="FFFFFF"/>
        </w:rPr>
      </w:pPr>
      <w:r w:rsidRPr="00F836BB">
        <w:rPr>
          <w:rFonts w:ascii="Times New Roman" w:hAnsi="Times New Roman"/>
          <w:color w:val="000000"/>
          <w:sz w:val="24"/>
          <w:szCs w:val="24"/>
          <w:shd w:val="clear" w:color="auto" w:fill="FFFFFF"/>
        </w:rPr>
        <w:t>Bendrov</w:t>
      </w:r>
      <w:r>
        <w:rPr>
          <w:rFonts w:ascii="Times New Roman" w:hAnsi="Times New Roman"/>
          <w:color w:val="000000"/>
          <w:sz w:val="24"/>
          <w:szCs w:val="24"/>
          <w:shd w:val="clear" w:color="auto" w:fill="FFFFFF"/>
        </w:rPr>
        <w:t>ė</w:t>
      </w:r>
      <w:r w:rsidRPr="00F836BB">
        <w:rPr>
          <w:rFonts w:ascii="Times New Roman" w:hAnsi="Times New Roman"/>
          <w:color w:val="000000"/>
          <w:sz w:val="24"/>
          <w:szCs w:val="24"/>
          <w:shd w:val="clear" w:color="auto" w:fill="FFFFFF"/>
        </w:rPr>
        <w:t xml:space="preserve"> 2019 m. sausio 3 d. gavo LR aplinkos ministerijos Aplinkos apsaugos departamento Klaipėdos valdybos Kretingos aplinkos apsaugos inspekcijos patikrinimo aktą, kuriuo </w:t>
      </w:r>
      <w:r w:rsidRPr="00F836BB">
        <w:rPr>
          <w:rFonts w:ascii="Times New Roman" w:hAnsi="Times New Roman"/>
          <w:color w:val="000000"/>
          <w:sz w:val="24"/>
          <w:szCs w:val="24"/>
          <w:shd w:val="clear" w:color="auto" w:fill="FFFFFF"/>
        </w:rPr>
        <w:lastRenderedPageBreak/>
        <w:t xml:space="preserve">Bendrovei už be leidimo išgautą požeminį vandenį 2017 m. apskaičiuotas mokėtinas mokestis didesniu tarifu </w:t>
      </w:r>
      <w:r w:rsidR="00C22D1B" w:rsidRPr="00C22D1B">
        <w:rPr>
          <w:rFonts w:ascii="Times New Roman" w:hAnsi="Times New Roman"/>
          <w:color w:val="000000"/>
          <w:sz w:val="24"/>
          <w:szCs w:val="24"/>
          <w:shd w:val="clear" w:color="auto" w:fill="FFFFFF"/>
        </w:rPr>
        <w:t>–</w:t>
      </w:r>
      <w:r w:rsidRPr="00F836BB">
        <w:rPr>
          <w:rFonts w:ascii="Times New Roman" w:hAnsi="Times New Roman"/>
          <w:color w:val="000000"/>
          <w:sz w:val="24"/>
          <w:szCs w:val="24"/>
          <w:shd w:val="clear" w:color="auto" w:fill="FFFFFF"/>
        </w:rPr>
        <w:t xml:space="preserve"> 107</w:t>
      </w:r>
      <w:r w:rsidR="00A363DB">
        <w:rPr>
          <w:rFonts w:ascii="Times New Roman" w:hAnsi="Times New Roman"/>
          <w:color w:val="000000"/>
          <w:sz w:val="24"/>
          <w:szCs w:val="24"/>
          <w:shd w:val="clear" w:color="auto" w:fill="FFFFFF"/>
        </w:rPr>
        <w:t xml:space="preserve"> </w:t>
      </w:r>
      <w:r w:rsidRPr="00F836BB">
        <w:rPr>
          <w:rFonts w:ascii="Times New Roman" w:hAnsi="Times New Roman"/>
          <w:color w:val="000000"/>
          <w:sz w:val="24"/>
          <w:szCs w:val="24"/>
          <w:shd w:val="clear" w:color="auto" w:fill="FFFFFF"/>
        </w:rPr>
        <w:t xml:space="preserve">733,00 </w:t>
      </w:r>
      <w:proofErr w:type="spellStart"/>
      <w:r w:rsidRPr="00F836BB">
        <w:rPr>
          <w:rFonts w:ascii="Times New Roman" w:hAnsi="Times New Roman"/>
          <w:color w:val="000000"/>
          <w:sz w:val="24"/>
          <w:szCs w:val="24"/>
          <w:shd w:val="clear" w:color="auto" w:fill="FFFFFF"/>
        </w:rPr>
        <w:t>Eur</w:t>
      </w:r>
      <w:proofErr w:type="spellEnd"/>
      <w:r w:rsidRPr="00F836BB">
        <w:rPr>
          <w:rFonts w:ascii="Times New Roman" w:hAnsi="Times New Roman"/>
          <w:color w:val="000000"/>
          <w:sz w:val="24"/>
          <w:szCs w:val="24"/>
          <w:shd w:val="clear" w:color="auto" w:fill="FFFFFF"/>
        </w:rPr>
        <w:t>. Bendrovė su patikrinimo aktu nesutiko, todėl 2019 m. sausio 28 d. pateikė rašytines pastabas LR aplinkos ministerijos Aplinkos apsaugos departamentui. Gavus atsakymą, Bendrovė kreipėsi į teismą. 2019 m. lapkričio 6</w:t>
      </w:r>
      <w:r>
        <w:rPr>
          <w:rFonts w:ascii="Times New Roman" w:hAnsi="Times New Roman"/>
          <w:color w:val="000000"/>
          <w:sz w:val="24"/>
          <w:szCs w:val="24"/>
          <w:shd w:val="clear" w:color="auto" w:fill="FFFFFF"/>
        </w:rPr>
        <w:t xml:space="preserve"> </w:t>
      </w:r>
      <w:r w:rsidRPr="00F836BB">
        <w:rPr>
          <w:rFonts w:ascii="Times New Roman" w:hAnsi="Times New Roman"/>
          <w:color w:val="000000"/>
          <w:sz w:val="24"/>
          <w:szCs w:val="24"/>
          <w:shd w:val="clear" w:color="auto" w:fill="FFFFFF"/>
        </w:rPr>
        <w:t>d. Vilniaus apygardos administracinis teismas nutartimi apskaičiuotą 107</w:t>
      </w:r>
      <w:r w:rsidR="00A363DB">
        <w:rPr>
          <w:rFonts w:ascii="Times New Roman" w:hAnsi="Times New Roman"/>
          <w:color w:val="000000"/>
          <w:sz w:val="24"/>
          <w:szCs w:val="24"/>
          <w:shd w:val="clear" w:color="auto" w:fill="FFFFFF"/>
        </w:rPr>
        <w:t xml:space="preserve"> </w:t>
      </w:r>
      <w:r w:rsidRPr="00F836BB">
        <w:rPr>
          <w:rFonts w:ascii="Times New Roman" w:hAnsi="Times New Roman"/>
          <w:color w:val="000000"/>
          <w:sz w:val="24"/>
          <w:szCs w:val="24"/>
          <w:shd w:val="clear" w:color="auto" w:fill="FFFFFF"/>
        </w:rPr>
        <w:t xml:space="preserve">733,00 </w:t>
      </w:r>
      <w:proofErr w:type="spellStart"/>
      <w:r w:rsidRPr="00F836BB">
        <w:rPr>
          <w:rFonts w:ascii="Times New Roman" w:hAnsi="Times New Roman"/>
          <w:color w:val="000000"/>
          <w:sz w:val="24"/>
          <w:szCs w:val="24"/>
          <w:shd w:val="clear" w:color="auto" w:fill="FFFFFF"/>
        </w:rPr>
        <w:t>Eur</w:t>
      </w:r>
      <w:proofErr w:type="spellEnd"/>
      <w:r w:rsidRPr="00F836BB">
        <w:rPr>
          <w:rFonts w:ascii="Times New Roman" w:hAnsi="Times New Roman"/>
          <w:color w:val="000000"/>
          <w:sz w:val="24"/>
          <w:szCs w:val="24"/>
          <w:shd w:val="clear" w:color="auto" w:fill="FFFFFF"/>
        </w:rPr>
        <w:t xml:space="preserve"> mokestį sumažino iki 10</w:t>
      </w:r>
      <w:r w:rsidR="00A363DB">
        <w:rPr>
          <w:rFonts w:ascii="Times New Roman" w:hAnsi="Times New Roman"/>
          <w:color w:val="000000"/>
          <w:sz w:val="24"/>
          <w:szCs w:val="24"/>
          <w:shd w:val="clear" w:color="auto" w:fill="FFFFFF"/>
        </w:rPr>
        <w:t xml:space="preserve"> </w:t>
      </w:r>
      <w:r w:rsidRPr="00F836BB">
        <w:rPr>
          <w:rFonts w:ascii="Times New Roman" w:hAnsi="Times New Roman"/>
          <w:color w:val="000000"/>
          <w:sz w:val="24"/>
          <w:szCs w:val="24"/>
          <w:shd w:val="clear" w:color="auto" w:fill="FFFFFF"/>
        </w:rPr>
        <w:t>773</w:t>
      </w:r>
      <w:r>
        <w:rPr>
          <w:rFonts w:ascii="Times New Roman" w:hAnsi="Times New Roman"/>
          <w:color w:val="000000"/>
          <w:sz w:val="24"/>
          <w:szCs w:val="24"/>
          <w:shd w:val="clear" w:color="auto" w:fill="FFFFFF"/>
        </w:rPr>
        <w:t>,00</w:t>
      </w:r>
      <w:r w:rsidRPr="00F836BB">
        <w:rPr>
          <w:rFonts w:ascii="Times New Roman" w:hAnsi="Times New Roman"/>
          <w:color w:val="000000"/>
          <w:sz w:val="24"/>
          <w:szCs w:val="24"/>
          <w:shd w:val="clear" w:color="auto" w:fill="FFFFFF"/>
        </w:rPr>
        <w:t xml:space="preserve"> </w:t>
      </w:r>
      <w:proofErr w:type="spellStart"/>
      <w:r w:rsidRPr="00F836BB">
        <w:rPr>
          <w:rFonts w:ascii="Times New Roman" w:hAnsi="Times New Roman"/>
          <w:color w:val="000000"/>
          <w:sz w:val="24"/>
          <w:szCs w:val="24"/>
          <w:shd w:val="clear" w:color="auto" w:fill="FFFFFF"/>
        </w:rPr>
        <w:t>Eur</w:t>
      </w:r>
      <w:proofErr w:type="spellEnd"/>
      <w:r w:rsidRPr="00F836BB">
        <w:rPr>
          <w:rFonts w:ascii="Times New Roman" w:hAnsi="Times New Roman"/>
          <w:color w:val="000000"/>
          <w:sz w:val="24"/>
          <w:szCs w:val="24"/>
          <w:shd w:val="clear" w:color="auto" w:fill="FFFFFF"/>
        </w:rPr>
        <w:t>.</w:t>
      </w:r>
    </w:p>
    <w:p w14:paraId="633D8AC1" w14:textId="77777777" w:rsidR="009D7C3E" w:rsidRDefault="009D7C3E" w:rsidP="00AA33E3">
      <w:pPr>
        <w:spacing w:after="120"/>
        <w:ind w:firstLine="851"/>
        <w:jc w:val="both"/>
        <w:rPr>
          <w:rFonts w:ascii="Times New Roman" w:hAnsi="Times New Roman"/>
          <w:sz w:val="24"/>
          <w:szCs w:val="24"/>
        </w:rPr>
      </w:pPr>
      <w:r>
        <w:rPr>
          <w:rFonts w:ascii="Times New Roman" w:hAnsi="Times New Roman"/>
          <w:sz w:val="24"/>
          <w:szCs w:val="24"/>
        </w:rPr>
        <w:t xml:space="preserve">2019 m balandžio 12 d. </w:t>
      </w:r>
      <w:r w:rsidRPr="00604ED5">
        <w:rPr>
          <w:rFonts w:ascii="Times New Roman" w:hAnsi="Times New Roman"/>
          <w:color w:val="000000"/>
          <w:sz w:val="24"/>
          <w:szCs w:val="24"/>
        </w:rPr>
        <w:t>UAB „Kretingos vandenys“</w:t>
      </w:r>
      <w:r>
        <w:rPr>
          <w:rFonts w:ascii="Times New Roman" w:hAnsi="Times New Roman"/>
          <w:color w:val="000000"/>
          <w:sz w:val="24"/>
          <w:szCs w:val="24"/>
        </w:rPr>
        <w:t xml:space="preserve"> vienašališkai nutraukė 2018 m. balandžio 10 d. sudarytą rangos sutartį „Vandens gerinimo įrenginių Darbėnuose statyba“ dėl UAB „</w:t>
      </w:r>
      <w:proofErr w:type="spellStart"/>
      <w:r>
        <w:rPr>
          <w:rFonts w:ascii="Times New Roman" w:hAnsi="Times New Roman"/>
          <w:color w:val="000000"/>
          <w:sz w:val="24"/>
          <w:szCs w:val="24"/>
        </w:rPr>
        <w:t>LitCon</w:t>
      </w:r>
      <w:proofErr w:type="spellEnd"/>
      <w:r>
        <w:rPr>
          <w:rFonts w:ascii="Times New Roman" w:hAnsi="Times New Roman"/>
          <w:color w:val="000000"/>
          <w:sz w:val="24"/>
          <w:szCs w:val="24"/>
        </w:rPr>
        <w:t>“ kaltės.</w:t>
      </w:r>
    </w:p>
    <w:p w14:paraId="49C74AC6" w14:textId="4A2B2F71" w:rsidR="000D19A2" w:rsidRDefault="000D19A2" w:rsidP="00AA33E3">
      <w:pPr>
        <w:spacing w:after="120"/>
        <w:ind w:firstLine="851"/>
        <w:jc w:val="both"/>
        <w:rPr>
          <w:rFonts w:ascii="Times New Roman" w:hAnsi="Times New Roman"/>
          <w:sz w:val="24"/>
          <w:szCs w:val="24"/>
        </w:rPr>
      </w:pPr>
      <w:r>
        <w:rPr>
          <w:rFonts w:ascii="Times New Roman" w:hAnsi="Times New Roman"/>
          <w:color w:val="000000"/>
          <w:sz w:val="24"/>
          <w:szCs w:val="24"/>
        </w:rPr>
        <w:t>Be to</w:t>
      </w:r>
      <w:r w:rsidR="00C22D1B">
        <w:rPr>
          <w:rFonts w:ascii="Times New Roman" w:hAnsi="Times New Roman"/>
          <w:color w:val="000000"/>
          <w:sz w:val="24"/>
          <w:szCs w:val="24"/>
        </w:rPr>
        <w:t>,</w:t>
      </w:r>
      <w:r>
        <w:rPr>
          <w:rFonts w:ascii="Times New Roman" w:hAnsi="Times New Roman"/>
          <w:color w:val="000000"/>
          <w:sz w:val="24"/>
          <w:szCs w:val="24"/>
        </w:rPr>
        <w:t xml:space="preserve"> 2019 m. birželio 17 d. Klaipėdos apygardos teismo civilinė byla dėl žalos atlyginimo baigėsi taikos sutartimi, pagal kurią UAB „Žemaitijos keliai“ sutinkant, UADB „GJENSIDIGE“ sumokėjo </w:t>
      </w:r>
      <w:r w:rsidRPr="00604ED5">
        <w:rPr>
          <w:rFonts w:ascii="Times New Roman" w:hAnsi="Times New Roman"/>
          <w:color w:val="000000"/>
          <w:sz w:val="24"/>
          <w:szCs w:val="24"/>
        </w:rPr>
        <w:t>UAB „Kretingos vandenys“</w:t>
      </w:r>
      <w:r>
        <w:rPr>
          <w:rFonts w:ascii="Times New Roman" w:hAnsi="Times New Roman"/>
          <w:color w:val="000000"/>
          <w:sz w:val="24"/>
          <w:szCs w:val="24"/>
        </w:rPr>
        <w:t xml:space="preserve"> </w:t>
      </w:r>
      <w:r w:rsidRPr="008E79B5">
        <w:rPr>
          <w:rFonts w:ascii="Times New Roman" w:hAnsi="Times New Roman"/>
          <w:color w:val="000000"/>
          <w:sz w:val="24"/>
          <w:szCs w:val="24"/>
        </w:rPr>
        <w:t>21</w:t>
      </w:r>
      <w:r w:rsidR="00A363DB">
        <w:rPr>
          <w:rFonts w:ascii="Times New Roman" w:hAnsi="Times New Roman"/>
          <w:color w:val="000000"/>
          <w:sz w:val="24"/>
          <w:szCs w:val="24"/>
        </w:rPr>
        <w:t xml:space="preserve"> </w:t>
      </w:r>
      <w:r w:rsidRPr="008E79B5">
        <w:rPr>
          <w:rFonts w:ascii="Times New Roman" w:hAnsi="Times New Roman"/>
          <w:color w:val="000000"/>
          <w:sz w:val="24"/>
          <w:szCs w:val="24"/>
        </w:rPr>
        <w:t>917</w:t>
      </w:r>
      <w:r>
        <w:rPr>
          <w:rFonts w:ascii="Times New Roman" w:hAnsi="Times New Roman"/>
          <w:color w:val="000000"/>
          <w:sz w:val="24"/>
          <w:szCs w:val="24"/>
        </w:rPr>
        <w:t xml:space="preserve">,00 </w:t>
      </w:r>
      <w:proofErr w:type="spellStart"/>
      <w:r w:rsidRPr="00F836BB">
        <w:rPr>
          <w:rFonts w:ascii="Times New Roman" w:hAnsi="Times New Roman"/>
          <w:color w:val="000000"/>
          <w:sz w:val="24"/>
          <w:szCs w:val="24"/>
          <w:shd w:val="clear" w:color="auto" w:fill="FFFFFF"/>
        </w:rPr>
        <w:t>Eur</w:t>
      </w:r>
      <w:proofErr w:type="spellEnd"/>
      <w:r>
        <w:rPr>
          <w:rFonts w:ascii="Times New Roman" w:hAnsi="Times New Roman"/>
          <w:color w:val="000000"/>
          <w:sz w:val="24"/>
          <w:szCs w:val="24"/>
          <w:shd w:val="clear" w:color="auto" w:fill="FFFFFF"/>
        </w:rPr>
        <w:t xml:space="preserve"> dydžio draudimo išmoką už 2017 m. gruodžio 11 d. draudiminį įvykį. Pagal 2017 m. birželio 13 d. sudarytas „Vandens gerinimo įrenginių </w:t>
      </w:r>
      <w:proofErr w:type="spellStart"/>
      <w:r>
        <w:rPr>
          <w:rFonts w:ascii="Times New Roman" w:hAnsi="Times New Roman"/>
          <w:color w:val="000000"/>
          <w:sz w:val="24"/>
          <w:szCs w:val="24"/>
          <w:shd w:val="clear" w:color="auto" w:fill="FFFFFF"/>
        </w:rPr>
        <w:t>Kurmaičiuose</w:t>
      </w:r>
      <w:proofErr w:type="spellEnd"/>
      <w:r>
        <w:rPr>
          <w:rFonts w:ascii="Times New Roman" w:hAnsi="Times New Roman"/>
          <w:color w:val="000000"/>
          <w:sz w:val="24"/>
          <w:szCs w:val="24"/>
          <w:shd w:val="clear" w:color="auto" w:fill="FFFFFF"/>
        </w:rPr>
        <w:t xml:space="preserve">, Rūdaičiuose, Grūšlaukėje ir Baubliuose projektavimo ir statybos darbų pirkimas“ rangos sutartis </w:t>
      </w:r>
      <w:r w:rsidRPr="008E79B5">
        <w:rPr>
          <w:rFonts w:ascii="Times New Roman" w:hAnsi="Times New Roman"/>
          <w:sz w:val="24"/>
          <w:szCs w:val="24"/>
        </w:rPr>
        <w:t xml:space="preserve">UAB </w:t>
      </w:r>
      <w:r w:rsidR="00C22D1B">
        <w:rPr>
          <w:rFonts w:ascii="Times New Roman" w:hAnsi="Times New Roman"/>
          <w:sz w:val="24"/>
          <w:szCs w:val="24"/>
        </w:rPr>
        <w:t>„</w:t>
      </w:r>
      <w:proofErr w:type="spellStart"/>
      <w:r w:rsidRPr="008E79B5">
        <w:rPr>
          <w:rFonts w:ascii="Times New Roman" w:hAnsi="Times New Roman"/>
          <w:sz w:val="24"/>
          <w:szCs w:val="24"/>
        </w:rPr>
        <w:t>Eigesa</w:t>
      </w:r>
      <w:proofErr w:type="spellEnd"/>
      <w:r w:rsidR="00C22D1B">
        <w:rPr>
          <w:rFonts w:ascii="Times New Roman" w:hAnsi="Times New Roman"/>
          <w:sz w:val="24"/>
          <w:szCs w:val="24"/>
        </w:rPr>
        <w:t>“</w:t>
      </w:r>
      <w:r w:rsidRPr="008E79B5">
        <w:rPr>
          <w:rFonts w:ascii="Times New Roman" w:hAnsi="Times New Roman"/>
          <w:sz w:val="24"/>
          <w:szCs w:val="24"/>
        </w:rPr>
        <w:t xml:space="preserve"> </w:t>
      </w:r>
      <w:r>
        <w:rPr>
          <w:rFonts w:ascii="Times New Roman" w:hAnsi="Times New Roman"/>
          <w:sz w:val="24"/>
          <w:szCs w:val="24"/>
        </w:rPr>
        <w:t>sumokėjo 5</w:t>
      </w:r>
      <w:r w:rsidR="00A363DB">
        <w:rPr>
          <w:rFonts w:ascii="Times New Roman" w:hAnsi="Times New Roman"/>
          <w:sz w:val="24"/>
          <w:szCs w:val="24"/>
        </w:rPr>
        <w:t xml:space="preserve"> </w:t>
      </w:r>
      <w:r>
        <w:rPr>
          <w:rFonts w:ascii="Times New Roman" w:hAnsi="Times New Roman"/>
          <w:sz w:val="24"/>
          <w:szCs w:val="24"/>
        </w:rPr>
        <w:t xml:space="preserve">000,00 </w:t>
      </w:r>
      <w:proofErr w:type="spellStart"/>
      <w:r>
        <w:rPr>
          <w:rFonts w:ascii="Times New Roman" w:hAnsi="Times New Roman"/>
          <w:sz w:val="24"/>
          <w:szCs w:val="24"/>
        </w:rPr>
        <w:t>Eur</w:t>
      </w:r>
      <w:proofErr w:type="spellEnd"/>
      <w:r>
        <w:rPr>
          <w:rFonts w:ascii="Times New Roman" w:hAnsi="Times New Roman"/>
          <w:sz w:val="24"/>
          <w:szCs w:val="24"/>
        </w:rPr>
        <w:t xml:space="preserve"> kompensacij</w:t>
      </w:r>
      <w:r w:rsidR="009E4845">
        <w:rPr>
          <w:rFonts w:ascii="Times New Roman" w:hAnsi="Times New Roman"/>
          <w:sz w:val="24"/>
          <w:szCs w:val="24"/>
        </w:rPr>
        <w:t>ą</w:t>
      </w:r>
      <w:r>
        <w:rPr>
          <w:rFonts w:ascii="Times New Roman" w:hAnsi="Times New Roman"/>
          <w:sz w:val="24"/>
          <w:szCs w:val="24"/>
        </w:rPr>
        <w:t xml:space="preserve"> už darbų atlikimo uždelsimą.</w:t>
      </w:r>
    </w:p>
    <w:p w14:paraId="3FEE968E" w14:textId="335D03F6" w:rsidR="000D19A2" w:rsidRPr="00AA33E3" w:rsidRDefault="000D19A2" w:rsidP="00AA33E3">
      <w:pPr>
        <w:spacing w:after="120"/>
        <w:ind w:firstLine="851"/>
        <w:jc w:val="both"/>
        <w:rPr>
          <w:rFonts w:ascii="Times New Roman" w:hAnsi="Times New Roman" w:cs="Times New Roman"/>
          <w:sz w:val="24"/>
          <w:szCs w:val="24"/>
        </w:rPr>
      </w:pPr>
      <w:r w:rsidRPr="00AA33E3">
        <w:rPr>
          <w:rFonts w:ascii="Times New Roman" w:hAnsi="Times New Roman" w:cs="Times New Roman"/>
          <w:sz w:val="24"/>
          <w:szCs w:val="24"/>
        </w:rPr>
        <w:t xml:space="preserve">2019 m. gruodžio 30 d. Valstybinės energetikos reguliavimo taryba nutarimu Nr. O3E-920 „Dėl UAB „Kretingos vandenys“ perskaičiuotų geriamojo vandens tiekimo ir nuotekų tvarkymo bei paviršinių nuotekų tvarkymo paslaugų bazinių kainų derinimo“ suderino UAB „Kretingos vandenys“ perskaičiuotas geriamojo vandens tiekimo ir nuotekų tvarkymo bei paviršinių nuotekų tvarkymo paslaugų bazines kainas, kurias Kretingos rajono savivaldybės taryba 2020 m. sausio 30 d. sprendimu Nr. T2-7 „Dėl uždarosios akcinės bendrovės „Kretingos vandenys“ perskaičiuotų geriamojo vandens tiekimo ir nuotekų tvarkymo bei paviršinių nuotekų tvarkymo paslaugų bazinių kainų nustatymo“ patvirtino. </w:t>
      </w:r>
      <w:r w:rsidR="00E97A88">
        <w:rPr>
          <w:rFonts w:ascii="Times New Roman" w:hAnsi="Times New Roman" w:cs="Times New Roman"/>
          <w:sz w:val="24"/>
          <w:szCs w:val="24"/>
        </w:rPr>
        <w:t>Bendra</w:t>
      </w:r>
      <w:r w:rsidRPr="00AA33E3">
        <w:rPr>
          <w:rFonts w:ascii="Times New Roman" w:hAnsi="Times New Roman" w:cs="Times New Roman"/>
          <w:sz w:val="24"/>
          <w:szCs w:val="24"/>
        </w:rPr>
        <w:t xml:space="preserve"> perskaičiuot</w:t>
      </w:r>
      <w:r w:rsidR="00E97A88">
        <w:rPr>
          <w:rFonts w:ascii="Times New Roman" w:hAnsi="Times New Roman" w:cs="Times New Roman"/>
          <w:sz w:val="24"/>
          <w:szCs w:val="24"/>
        </w:rPr>
        <w:t>a</w:t>
      </w:r>
      <w:r w:rsidRPr="00AA33E3">
        <w:rPr>
          <w:rFonts w:ascii="Times New Roman" w:hAnsi="Times New Roman" w:cs="Times New Roman"/>
          <w:sz w:val="24"/>
          <w:szCs w:val="24"/>
        </w:rPr>
        <w:t xml:space="preserve"> geriamojo vandens tiekimo ir nuotekų tvarkymo</w:t>
      </w:r>
      <w:r w:rsidR="00C22D1B">
        <w:rPr>
          <w:rFonts w:ascii="Times New Roman" w:hAnsi="Times New Roman" w:cs="Times New Roman"/>
          <w:sz w:val="24"/>
          <w:szCs w:val="24"/>
        </w:rPr>
        <w:t xml:space="preserve"> paslaugų</w:t>
      </w:r>
      <w:r w:rsidRPr="00AA33E3">
        <w:rPr>
          <w:rFonts w:ascii="Times New Roman" w:hAnsi="Times New Roman" w:cs="Times New Roman"/>
          <w:sz w:val="24"/>
          <w:szCs w:val="24"/>
        </w:rPr>
        <w:t xml:space="preserve"> bei paviršinių nuotekų tvarkymo paslaugų bazinė kain</w:t>
      </w:r>
      <w:r w:rsidR="00E97A88">
        <w:rPr>
          <w:rFonts w:ascii="Times New Roman" w:hAnsi="Times New Roman" w:cs="Times New Roman"/>
          <w:sz w:val="24"/>
          <w:szCs w:val="24"/>
        </w:rPr>
        <w:t>a</w:t>
      </w:r>
      <w:r w:rsidRPr="00AA33E3">
        <w:rPr>
          <w:rFonts w:ascii="Times New Roman" w:hAnsi="Times New Roman" w:cs="Times New Roman"/>
          <w:sz w:val="24"/>
          <w:szCs w:val="24"/>
        </w:rPr>
        <w:t xml:space="preserve"> </w:t>
      </w:r>
      <w:r w:rsidR="00E97A88" w:rsidRPr="00AA33E3">
        <w:rPr>
          <w:rFonts w:ascii="Times New Roman" w:hAnsi="Times New Roman" w:cs="Times New Roman"/>
          <w:sz w:val="24"/>
          <w:szCs w:val="24"/>
        </w:rPr>
        <w:t xml:space="preserve">nedidėjo </w:t>
      </w:r>
      <w:r w:rsidR="00E97A88">
        <w:rPr>
          <w:rFonts w:ascii="Times New Roman" w:hAnsi="Times New Roman" w:cs="Times New Roman"/>
          <w:sz w:val="24"/>
          <w:szCs w:val="24"/>
        </w:rPr>
        <w:t xml:space="preserve">ir ji </w:t>
      </w:r>
      <w:r w:rsidRPr="00AA33E3">
        <w:rPr>
          <w:rFonts w:ascii="Times New Roman" w:hAnsi="Times New Roman" w:cs="Times New Roman"/>
          <w:sz w:val="24"/>
          <w:szCs w:val="24"/>
        </w:rPr>
        <w:t>įsigaliojo nuo 2020 m. kovo 1 d.</w:t>
      </w:r>
    </w:p>
    <w:p w14:paraId="411E4F35" w14:textId="14B3B47B" w:rsidR="00390F12" w:rsidRPr="00AA33E3" w:rsidRDefault="00390F12" w:rsidP="00AA33E3">
      <w:pPr>
        <w:spacing w:after="120"/>
        <w:ind w:firstLine="851"/>
        <w:jc w:val="both"/>
        <w:rPr>
          <w:rFonts w:ascii="Times New Roman" w:hAnsi="Times New Roman" w:cs="Times New Roman"/>
          <w:sz w:val="24"/>
          <w:szCs w:val="24"/>
        </w:rPr>
      </w:pPr>
      <w:r w:rsidRPr="00AA33E3">
        <w:rPr>
          <w:rFonts w:ascii="Times New Roman" w:hAnsi="Times New Roman" w:cs="Times New Roman"/>
          <w:sz w:val="24"/>
          <w:szCs w:val="24"/>
        </w:rPr>
        <w:t>Įvykdyti per 201</w:t>
      </w:r>
      <w:r w:rsidR="00501CF2" w:rsidRPr="00AA33E3">
        <w:rPr>
          <w:rFonts w:ascii="Times New Roman" w:hAnsi="Times New Roman" w:cs="Times New Roman"/>
          <w:sz w:val="24"/>
          <w:szCs w:val="24"/>
        </w:rPr>
        <w:t>9</w:t>
      </w:r>
      <w:r w:rsidRPr="00AA33E3">
        <w:rPr>
          <w:rFonts w:ascii="Times New Roman" w:hAnsi="Times New Roman" w:cs="Times New Roman"/>
          <w:sz w:val="24"/>
          <w:szCs w:val="24"/>
        </w:rPr>
        <w:t xml:space="preserve"> m</w:t>
      </w:r>
      <w:r w:rsidR="00B13D34" w:rsidRPr="00AA33E3">
        <w:rPr>
          <w:rFonts w:ascii="Times New Roman" w:hAnsi="Times New Roman" w:cs="Times New Roman"/>
          <w:sz w:val="24"/>
          <w:szCs w:val="24"/>
        </w:rPr>
        <w:t>.</w:t>
      </w:r>
      <w:r w:rsidRPr="00AA33E3">
        <w:rPr>
          <w:rFonts w:ascii="Times New Roman" w:hAnsi="Times New Roman" w:cs="Times New Roman"/>
          <w:sz w:val="24"/>
          <w:szCs w:val="24"/>
        </w:rPr>
        <w:t xml:space="preserve"> numatyti vartotojų prisijungimai prie vandentiekio ir nuotekų surinkimo tinklų – prie vandentiekio tinklų prisijungė 2</w:t>
      </w:r>
      <w:r w:rsidR="000E1E95" w:rsidRPr="00AA33E3">
        <w:rPr>
          <w:rFonts w:ascii="Times New Roman" w:hAnsi="Times New Roman" w:cs="Times New Roman"/>
          <w:sz w:val="24"/>
          <w:szCs w:val="24"/>
        </w:rPr>
        <w:t>22</w:t>
      </w:r>
      <w:r w:rsidRPr="00AA33E3">
        <w:rPr>
          <w:rFonts w:ascii="Times New Roman" w:hAnsi="Times New Roman" w:cs="Times New Roman"/>
          <w:sz w:val="24"/>
          <w:szCs w:val="24"/>
        </w:rPr>
        <w:t xml:space="preserve"> vartotojai, prie nuotekų tinklų – </w:t>
      </w:r>
      <w:r w:rsidR="00B13D34" w:rsidRPr="00AA33E3">
        <w:rPr>
          <w:rFonts w:ascii="Times New Roman" w:hAnsi="Times New Roman" w:cs="Times New Roman"/>
          <w:sz w:val="24"/>
          <w:szCs w:val="24"/>
        </w:rPr>
        <w:t>2</w:t>
      </w:r>
      <w:r w:rsidR="000E1E95" w:rsidRPr="00AA33E3">
        <w:rPr>
          <w:rFonts w:ascii="Times New Roman" w:hAnsi="Times New Roman" w:cs="Times New Roman"/>
          <w:sz w:val="24"/>
          <w:szCs w:val="24"/>
        </w:rPr>
        <w:t>65</w:t>
      </w:r>
      <w:r w:rsidRPr="00AA33E3">
        <w:rPr>
          <w:rFonts w:ascii="Times New Roman" w:hAnsi="Times New Roman" w:cs="Times New Roman"/>
          <w:sz w:val="24"/>
          <w:szCs w:val="24"/>
        </w:rPr>
        <w:t xml:space="preserve"> vartotoj</w:t>
      </w:r>
      <w:r w:rsidR="00B13D34" w:rsidRPr="00AA33E3">
        <w:rPr>
          <w:rFonts w:ascii="Times New Roman" w:hAnsi="Times New Roman" w:cs="Times New Roman"/>
          <w:sz w:val="24"/>
          <w:szCs w:val="24"/>
        </w:rPr>
        <w:t>ai</w:t>
      </w:r>
      <w:r w:rsidRPr="00AA33E3">
        <w:rPr>
          <w:rFonts w:ascii="Times New Roman" w:hAnsi="Times New Roman" w:cs="Times New Roman"/>
          <w:sz w:val="24"/>
          <w:szCs w:val="24"/>
        </w:rPr>
        <w:t xml:space="preserve">. </w:t>
      </w:r>
    </w:p>
    <w:p w14:paraId="008F3F45" w14:textId="77777777" w:rsidR="00374380" w:rsidRPr="00374380" w:rsidRDefault="00374380" w:rsidP="00AA33E3">
      <w:pPr>
        <w:spacing w:after="120"/>
        <w:ind w:firstLine="851"/>
        <w:rPr>
          <w:rFonts w:ascii="Times New Roman" w:hAnsi="Times New Roman" w:cs="Times New Roman"/>
          <w:sz w:val="24"/>
          <w:szCs w:val="24"/>
        </w:rPr>
      </w:pPr>
      <w:r w:rsidRPr="00374380">
        <w:rPr>
          <w:rFonts w:ascii="Times New Roman" w:hAnsi="Times New Roman" w:cs="Times New Roman"/>
          <w:sz w:val="24"/>
          <w:szCs w:val="24"/>
        </w:rPr>
        <w:t>2019 metais užbaigtos vykdyti rangos sutartys:</w:t>
      </w:r>
    </w:p>
    <w:p w14:paraId="127AEB26" w14:textId="3E08427F"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1. Rangos sutartis Nr. 8-78 „Vandens tiekimo tinklų rekonstrukcijos </w:t>
      </w:r>
      <w:r w:rsidRPr="00374380">
        <w:rPr>
          <w:rFonts w:ascii="Times New Roman" w:hAnsi="Times New Roman" w:cs="Times New Roman"/>
          <w:bCs/>
          <w:sz w:val="24"/>
          <w:szCs w:val="24"/>
        </w:rPr>
        <w:t>Darbėnuo</w:t>
      </w:r>
      <w:r w:rsidRPr="00C22D1B">
        <w:rPr>
          <w:rFonts w:ascii="Times New Roman" w:hAnsi="Times New Roman" w:cs="Times New Roman"/>
          <w:bCs/>
          <w:sz w:val="24"/>
          <w:szCs w:val="24"/>
        </w:rPr>
        <w:t>s</w:t>
      </w:r>
      <w:r w:rsidRPr="00C22D1B">
        <w:rPr>
          <w:rFonts w:ascii="Times New Roman" w:hAnsi="Times New Roman" w:cs="Times New Roman"/>
          <w:sz w:val="24"/>
          <w:szCs w:val="24"/>
        </w:rPr>
        <w:t>e</w:t>
      </w:r>
      <w:r w:rsidRPr="00374380">
        <w:rPr>
          <w:rFonts w:ascii="Times New Roman" w:hAnsi="Times New Roman" w:cs="Times New Roman"/>
          <w:sz w:val="24"/>
          <w:szCs w:val="24"/>
        </w:rPr>
        <w:t xml:space="preserve"> darbų pirkimas“, kurios apimtyje pakloti 0,552 km. vandentiekio tinklų. Sutarties vertė </w:t>
      </w:r>
      <w:r w:rsidR="00C22D1B" w:rsidRPr="00C22D1B">
        <w:rPr>
          <w:rFonts w:ascii="Times New Roman" w:hAnsi="Times New Roman" w:cs="Times New Roman"/>
          <w:sz w:val="24"/>
          <w:szCs w:val="24"/>
        </w:rPr>
        <w:t>–</w:t>
      </w:r>
      <w:r w:rsidRPr="00374380">
        <w:rPr>
          <w:rFonts w:ascii="Times New Roman" w:hAnsi="Times New Roman" w:cs="Times New Roman"/>
          <w:sz w:val="24"/>
          <w:szCs w:val="24"/>
        </w:rPr>
        <w:t xml:space="preserve"> 34 500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w:t>
      </w:r>
    </w:p>
    <w:p w14:paraId="109BC350" w14:textId="746DEB96"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2. Rangos sutartis „Kretingos miesto pagrindinės buitinių nuotekų siurblinės, </w:t>
      </w:r>
      <w:r w:rsidRPr="00374380">
        <w:rPr>
          <w:rFonts w:ascii="Times New Roman" w:hAnsi="Times New Roman" w:cs="Times New Roman"/>
          <w:bCs/>
          <w:sz w:val="24"/>
          <w:szCs w:val="24"/>
        </w:rPr>
        <w:t>Pievų g. 2A</w:t>
      </w:r>
      <w:r w:rsidRPr="00374380">
        <w:rPr>
          <w:rFonts w:ascii="Times New Roman" w:hAnsi="Times New Roman" w:cs="Times New Roman"/>
          <w:sz w:val="24"/>
          <w:szCs w:val="24"/>
        </w:rPr>
        <w:t xml:space="preserve">, su nuotekų tinklais, rekonstravimo darbai“ Nr. 8-91. Sutarties vertė – 672 037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w:t>
      </w:r>
    </w:p>
    <w:p w14:paraId="42A07D03" w14:textId="4B8BE231"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3. Rangos Sutartis „Vandens gerinimo įrenginių </w:t>
      </w:r>
      <w:proofErr w:type="spellStart"/>
      <w:r w:rsidRPr="00374380">
        <w:rPr>
          <w:rFonts w:ascii="Times New Roman" w:hAnsi="Times New Roman" w:cs="Times New Roman"/>
          <w:bCs/>
          <w:sz w:val="24"/>
          <w:szCs w:val="24"/>
        </w:rPr>
        <w:t>Kurmaičiuo</w:t>
      </w:r>
      <w:r w:rsidRPr="00A363DB">
        <w:rPr>
          <w:rFonts w:ascii="Times New Roman" w:hAnsi="Times New Roman" w:cs="Times New Roman"/>
          <w:bCs/>
          <w:sz w:val="24"/>
          <w:szCs w:val="24"/>
        </w:rPr>
        <w:t>s</w:t>
      </w:r>
      <w:r w:rsidRPr="00A363DB">
        <w:rPr>
          <w:rFonts w:ascii="Times New Roman" w:hAnsi="Times New Roman" w:cs="Times New Roman"/>
          <w:sz w:val="24"/>
          <w:szCs w:val="24"/>
        </w:rPr>
        <w:t>e</w:t>
      </w:r>
      <w:proofErr w:type="spellEnd"/>
      <w:r w:rsidRPr="00A363DB">
        <w:rPr>
          <w:rFonts w:ascii="Times New Roman" w:hAnsi="Times New Roman" w:cs="Times New Roman"/>
          <w:sz w:val="24"/>
          <w:szCs w:val="24"/>
        </w:rPr>
        <w:t xml:space="preserve"> </w:t>
      </w:r>
      <w:r w:rsidRPr="00374380">
        <w:rPr>
          <w:rFonts w:ascii="Times New Roman" w:hAnsi="Times New Roman" w:cs="Times New Roman"/>
          <w:sz w:val="24"/>
          <w:szCs w:val="24"/>
        </w:rPr>
        <w:t xml:space="preserve">projektavimo ir statybos darbų pirkimas“ Nr. 8-79. Sutarties vertė </w:t>
      </w:r>
      <w:r w:rsidR="00A363DB" w:rsidRPr="00A363DB">
        <w:rPr>
          <w:rFonts w:ascii="Times New Roman" w:hAnsi="Times New Roman" w:cs="Times New Roman"/>
          <w:sz w:val="24"/>
          <w:szCs w:val="24"/>
        </w:rPr>
        <w:t>–</w:t>
      </w:r>
      <w:r w:rsidRPr="00374380">
        <w:rPr>
          <w:rFonts w:ascii="Times New Roman" w:hAnsi="Times New Roman" w:cs="Times New Roman"/>
          <w:sz w:val="24"/>
          <w:szCs w:val="24"/>
        </w:rPr>
        <w:t xml:space="preserve"> 68 820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w:t>
      </w:r>
    </w:p>
    <w:p w14:paraId="21E8ACFA" w14:textId="3EECC579"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4. Rangos sutartis „Vandens gerinimo įrenginių </w:t>
      </w:r>
      <w:r w:rsidRPr="00374380">
        <w:rPr>
          <w:rFonts w:ascii="Times New Roman" w:hAnsi="Times New Roman" w:cs="Times New Roman"/>
          <w:bCs/>
          <w:sz w:val="24"/>
          <w:szCs w:val="24"/>
        </w:rPr>
        <w:t>Grūšlaukėje</w:t>
      </w:r>
      <w:r w:rsidRPr="00374380">
        <w:rPr>
          <w:rFonts w:ascii="Times New Roman" w:hAnsi="Times New Roman" w:cs="Times New Roman"/>
          <w:b/>
          <w:sz w:val="24"/>
          <w:szCs w:val="24"/>
        </w:rPr>
        <w:t xml:space="preserve"> </w:t>
      </w:r>
      <w:r w:rsidRPr="00374380">
        <w:rPr>
          <w:rFonts w:ascii="Times New Roman" w:hAnsi="Times New Roman" w:cs="Times New Roman"/>
          <w:sz w:val="24"/>
          <w:szCs w:val="24"/>
        </w:rPr>
        <w:t>projektavimo ir statybos darbų pirkimas</w:t>
      </w:r>
      <w:r w:rsidR="00A363DB">
        <w:rPr>
          <w:rFonts w:ascii="Times New Roman" w:hAnsi="Times New Roman" w:cs="Times New Roman"/>
          <w:sz w:val="24"/>
          <w:szCs w:val="24"/>
        </w:rPr>
        <w:t>“</w:t>
      </w:r>
      <w:r w:rsidRPr="00374380">
        <w:rPr>
          <w:rFonts w:ascii="Times New Roman" w:hAnsi="Times New Roman" w:cs="Times New Roman"/>
          <w:sz w:val="24"/>
          <w:szCs w:val="24"/>
        </w:rPr>
        <w:t xml:space="preserve"> Nr. 8-82. Sutarties vertė </w:t>
      </w:r>
      <w:r w:rsidR="00A363DB" w:rsidRPr="00A363DB">
        <w:rPr>
          <w:rFonts w:ascii="Times New Roman" w:hAnsi="Times New Roman" w:cs="Times New Roman"/>
          <w:sz w:val="24"/>
          <w:szCs w:val="24"/>
        </w:rPr>
        <w:t>–</w:t>
      </w:r>
      <w:r w:rsidRPr="00374380">
        <w:rPr>
          <w:rFonts w:ascii="Times New Roman" w:hAnsi="Times New Roman" w:cs="Times New Roman"/>
          <w:sz w:val="24"/>
          <w:szCs w:val="24"/>
        </w:rPr>
        <w:t xml:space="preserve"> 105 450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 </w:t>
      </w:r>
    </w:p>
    <w:p w14:paraId="7640BC8C" w14:textId="48A2E98E"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5. Rangos sutartis „Vandens gerinimo įrenginių </w:t>
      </w:r>
      <w:r w:rsidRPr="00374380">
        <w:rPr>
          <w:rFonts w:ascii="Times New Roman" w:hAnsi="Times New Roman" w:cs="Times New Roman"/>
          <w:bCs/>
          <w:sz w:val="24"/>
          <w:szCs w:val="24"/>
        </w:rPr>
        <w:t>Baubliuose</w:t>
      </w:r>
      <w:r w:rsidRPr="00374380">
        <w:rPr>
          <w:rFonts w:ascii="Times New Roman" w:hAnsi="Times New Roman" w:cs="Times New Roman"/>
          <w:sz w:val="24"/>
          <w:szCs w:val="24"/>
        </w:rPr>
        <w:t xml:space="preserve"> projektavimo ir statybos darbų pirkimas“ Nr. 8-83. Sutarties vertė </w:t>
      </w:r>
      <w:r w:rsidR="00A363DB" w:rsidRPr="00A363DB">
        <w:rPr>
          <w:rFonts w:ascii="Times New Roman" w:hAnsi="Times New Roman" w:cs="Times New Roman"/>
          <w:sz w:val="24"/>
          <w:szCs w:val="24"/>
        </w:rPr>
        <w:t>–</w:t>
      </w:r>
      <w:r w:rsidRPr="00374380">
        <w:rPr>
          <w:rFonts w:ascii="Times New Roman" w:hAnsi="Times New Roman" w:cs="Times New Roman"/>
          <w:sz w:val="24"/>
          <w:szCs w:val="24"/>
        </w:rPr>
        <w:t xml:space="preserve"> 100 620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w:t>
      </w:r>
      <w:r w:rsidR="00A363DB">
        <w:rPr>
          <w:rFonts w:ascii="Times New Roman" w:hAnsi="Times New Roman" w:cs="Times New Roman"/>
          <w:sz w:val="24"/>
          <w:szCs w:val="24"/>
        </w:rPr>
        <w:t>.</w:t>
      </w:r>
      <w:r w:rsidRPr="00374380">
        <w:rPr>
          <w:rFonts w:ascii="Times New Roman" w:hAnsi="Times New Roman" w:cs="Times New Roman"/>
          <w:sz w:val="24"/>
          <w:szCs w:val="24"/>
        </w:rPr>
        <w:t xml:space="preserve"> Statybos darbai baigti;</w:t>
      </w:r>
    </w:p>
    <w:p w14:paraId="2C8E3CDF" w14:textId="259A7A4E"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lastRenderedPageBreak/>
        <w:t xml:space="preserve">6. Rangos sutartis „Vandens tiekimo ir nuotekų surinkimo tinklų tiesimo ir rekonstrukcijos Kretingoje, </w:t>
      </w:r>
      <w:proofErr w:type="spellStart"/>
      <w:r w:rsidRPr="00374380">
        <w:rPr>
          <w:rFonts w:ascii="Times New Roman" w:hAnsi="Times New Roman" w:cs="Times New Roman"/>
          <w:sz w:val="24"/>
          <w:szCs w:val="24"/>
        </w:rPr>
        <w:t>Kurmaičiuose</w:t>
      </w:r>
      <w:proofErr w:type="spellEnd"/>
      <w:r w:rsidRPr="00374380">
        <w:rPr>
          <w:rFonts w:ascii="Times New Roman" w:hAnsi="Times New Roman" w:cs="Times New Roman"/>
          <w:sz w:val="24"/>
          <w:szCs w:val="24"/>
        </w:rPr>
        <w:t xml:space="preserve">, </w:t>
      </w:r>
      <w:proofErr w:type="spellStart"/>
      <w:r w:rsidRPr="00374380">
        <w:rPr>
          <w:rFonts w:ascii="Times New Roman" w:hAnsi="Times New Roman" w:cs="Times New Roman"/>
          <w:sz w:val="24"/>
          <w:szCs w:val="24"/>
        </w:rPr>
        <w:t>Padvariuose</w:t>
      </w:r>
      <w:proofErr w:type="spellEnd"/>
      <w:r w:rsidRPr="00374380">
        <w:rPr>
          <w:rFonts w:ascii="Times New Roman" w:hAnsi="Times New Roman" w:cs="Times New Roman"/>
          <w:sz w:val="24"/>
          <w:szCs w:val="24"/>
        </w:rPr>
        <w:t xml:space="preserve">, </w:t>
      </w:r>
      <w:proofErr w:type="spellStart"/>
      <w:r w:rsidRPr="00374380">
        <w:rPr>
          <w:rFonts w:ascii="Times New Roman" w:hAnsi="Times New Roman" w:cs="Times New Roman"/>
          <w:sz w:val="24"/>
          <w:szCs w:val="24"/>
        </w:rPr>
        <w:t>Laiviuose</w:t>
      </w:r>
      <w:proofErr w:type="spellEnd"/>
      <w:r w:rsidRPr="00374380">
        <w:rPr>
          <w:rFonts w:ascii="Times New Roman" w:hAnsi="Times New Roman" w:cs="Times New Roman"/>
          <w:sz w:val="24"/>
          <w:szCs w:val="24"/>
        </w:rPr>
        <w:t xml:space="preserve"> ir </w:t>
      </w:r>
      <w:proofErr w:type="spellStart"/>
      <w:r w:rsidRPr="00374380">
        <w:rPr>
          <w:rFonts w:ascii="Times New Roman" w:hAnsi="Times New Roman" w:cs="Times New Roman"/>
          <w:sz w:val="24"/>
          <w:szCs w:val="24"/>
        </w:rPr>
        <w:t>Erlėnuose</w:t>
      </w:r>
      <w:proofErr w:type="spellEnd"/>
      <w:r w:rsidRPr="00374380">
        <w:rPr>
          <w:rFonts w:ascii="Times New Roman" w:hAnsi="Times New Roman" w:cs="Times New Roman"/>
          <w:sz w:val="24"/>
          <w:szCs w:val="24"/>
        </w:rPr>
        <w:t xml:space="preserve"> projektavimas ir statybos darbai. IV dalis „Vandens tiekimo tinklų rekonstrukcijos </w:t>
      </w:r>
      <w:r w:rsidRPr="00374380">
        <w:rPr>
          <w:rFonts w:ascii="Times New Roman" w:hAnsi="Times New Roman" w:cs="Times New Roman"/>
          <w:bCs/>
          <w:sz w:val="24"/>
          <w:szCs w:val="24"/>
        </w:rPr>
        <w:t>Kretingoje</w:t>
      </w:r>
      <w:r w:rsidRPr="00374380">
        <w:rPr>
          <w:rFonts w:ascii="Times New Roman" w:hAnsi="Times New Roman" w:cs="Times New Roman"/>
          <w:sz w:val="24"/>
          <w:szCs w:val="24"/>
        </w:rPr>
        <w:t xml:space="preserve"> darbai“ Nr. 8-128. Sutarties vertė </w:t>
      </w:r>
      <w:r w:rsidR="00A363DB" w:rsidRPr="00A363DB">
        <w:rPr>
          <w:rFonts w:ascii="Times New Roman" w:hAnsi="Times New Roman" w:cs="Times New Roman"/>
          <w:sz w:val="24"/>
          <w:szCs w:val="24"/>
        </w:rPr>
        <w:t>–</w:t>
      </w:r>
      <w:r w:rsidRPr="00374380">
        <w:rPr>
          <w:rFonts w:ascii="Times New Roman" w:hAnsi="Times New Roman" w:cs="Times New Roman"/>
          <w:sz w:val="24"/>
          <w:szCs w:val="24"/>
        </w:rPr>
        <w:t xml:space="preserve"> 122 800 </w:t>
      </w:r>
      <w:proofErr w:type="spellStart"/>
      <w:r w:rsidRPr="00374380">
        <w:rPr>
          <w:rFonts w:ascii="Times New Roman" w:hAnsi="Times New Roman" w:cs="Times New Roman"/>
          <w:sz w:val="24"/>
          <w:szCs w:val="24"/>
        </w:rPr>
        <w:t>Eur</w:t>
      </w:r>
      <w:proofErr w:type="spellEnd"/>
      <w:r w:rsidR="00A363DB">
        <w:rPr>
          <w:rFonts w:ascii="Times New Roman" w:hAnsi="Times New Roman" w:cs="Times New Roman"/>
          <w:sz w:val="24"/>
          <w:szCs w:val="24"/>
        </w:rPr>
        <w:t xml:space="preserve"> (be PVM).</w:t>
      </w:r>
      <w:r w:rsidRPr="00374380">
        <w:rPr>
          <w:rFonts w:ascii="Times New Roman" w:hAnsi="Times New Roman" w:cs="Times New Roman"/>
          <w:sz w:val="24"/>
          <w:szCs w:val="24"/>
        </w:rPr>
        <w:t xml:space="preserve"> Statybos darbai baigti; </w:t>
      </w:r>
    </w:p>
    <w:p w14:paraId="67C21425" w14:textId="3E7C8682" w:rsidR="00374380" w:rsidRP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7. Rangos sutartis „Vandens tiekimo ir nuotekų surinkimo tinklų tiesimo ir rekonstrukcijos Kretingoje, </w:t>
      </w:r>
      <w:proofErr w:type="spellStart"/>
      <w:r w:rsidRPr="00374380">
        <w:rPr>
          <w:rFonts w:ascii="Times New Roman" w:hAnsi="Times New Roman" w:cs="Times New Roman"/>
          <w:sz w:val="24"/>
          <w:szCs w:val="24"/>
        </w:rPr>
        <w:t>Kurmaičiuose</w:t>
      </w:r>
      <w:proofErr w:type="spellEnd"/>
      <w:r w:rsidRPr="00374380">
        <w:rPr>
          <w:rFonts w:ascii="Times New Roman" w:hAnsi="Times New Roman" w:cs="Times New Roman"/>
          <w:sz w:val="24"/>
          <w:szCs w:val="24"/>
        </w:rPr>
        <w:t xml:space="preserve">, </w:t>
      </w:r>
      <w:proofErr w:type="spellStart"/>
      <w:r w:rsidRPr="00374380">
        <w:rPr>
          <w:rFonts w:ascii="Times New Roman" w:hAnsi="Times New Roman" w:cs="Times New Roman"/>
          <w:sz w:val="24"/>
          <w:szCs w:val="24"/>
        </w:rPr>
        <w:t>Padvariuose</w:t>
      </w:r>
      <w:proofErr w:type="spellEnd"/>
      <w:r w:rsidRPr="00374380">
        <w:rPr>
          <w:rFonts w:ascii="Times New Roman" w:hAnsi="Times New Roman" w:cs="Times New Roman"/>
          <w:sz w:val="24"/>
          <w:szCs w:val="24"/>
        </w:rPr>
        <w:t xml:space="preserve">, </w:t>
      </w:r>
      <w:proofErr w:type="spellStart"/>
      <w:r w:rsidRPr="00374380">
        <w:rPr>
          <w:rFonts w:ascii="Times New Roman" w:hAnsi="Times New Roman" w:cs="Times New Roman"/>
          <w:sz w:val="24"/>
          <w:szCs w:val="24"/>
        </w:rPr>
        <w:t>Laiviuose</w:t>
      </w:r>
      <w:proofErr w:type="spellEnd"/>
      <w:r w:rsidRPr="00374380">
        <w:rPr>
          <w:rFonts w:ascii="Times New Roman" w:hAnsi="Times New Roman" w:cs="Times New Roman"/>
          <w:sz w:val="24"/>
          <w:szCs w:val="24"/>
        </w:rPr>
        <w:t xml:space="preserve"> ir </w:t>
      </w:r>
      <w:proofErr w:type="spellStart"/>
      <w:r w:rsidRPr="00374380">
        <w:rPr>
          <w:rFonts w:ascii="Times New Roman" w:hAnsi="Times New Roman" w:cs="Times New Roman"/>
          <w:sz w:val="24"/>
          <w:szCs w:val="24"/>
        </w:rPr>
        <w:t>Erlėnuose</w:t>
      </w:r>
      <w:proofErr w:type="spellEnd"/>
      <w:r w:rsidRPr="00374380">
        <w:rPr>
          <w:rFonts w:ascii="Times New Roman" w:hAnsi="Times New Roman" w:cs="Times New Roman"/>
          <w:sz w:val="24"/>
          <w:szCs w:val="24"/>
        </w:rPr>
        <w:t xml:space="preserve"> projektavimas ir statybos darbai. II dalis „Vandens tiekimo tinklų </w:t>
      </w:r>
      <w:proofErr w:type="spellStart"/>
      <w:r w:rsidRPr="00374380">
        <w:rPr>
          <w:rFonts w:ascii="Times New Roman" w:hAnsi="Times New Roman" w:cs="Times New Roman"/>
          <w:bCs/>
          <w:sz w:val="24"/>
          <w:szCs w:val="24"/>
        </w:rPr>
        <w:t>Laiviuose</w:t>
      </w:r>
      <w:proofErr w:type="spellEnd"/>
      <w:r w:rsidRPr="00374380">
        <w:rPr>
          <w:rFonts w:ascii="Times New Roman" w:hAnsi="Times New Roman" w:cs="Times New Roman"/>
          <w:sz w:val="24"/>
          <w:szCs w:val="24"/>
        </w:rPr>
        <w:t xml:space="preserve"> statybos darbai“ Nr. 8-132. Sutarties vertė </w:t>
      </w:r>
      <w:r w:rsidR="00A363DB" w:rsidRPr="00A363DB">
        <w:rPr>
          <w:rFonts w:ascii="Times New Roman" w:hAnsi="Times New Roman" w:cs="Times New Roman"/>
          <w:sz w:val="24"/>
          <w:szCs w:val="24"/>
        </w:rPr>
        <w:t>–</w:t>
      </w:r>
      <w:r w:rsidRPr="00374380">
        <w:rPr>
          <w:rFonts w:ascii="Times New Roman" w:hAnsi="Times New Roman" w:cs="Times New Roman"/>
          <w:sz w:val="24"/>
          <w:szCs w:val="24"/>
        </w:rPr>
        <w:t xml:space="preserve"> 64 049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 </w:t>
      </w:r>
    </w:p>
    <w:p w14:paraId="1B8BC72E" w14:textId="68F65482" w:rsidR="00374380" w:rsidRDefault="00374380" w:rsidP="00AA33E3">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8. Rangos sutartis „Vandens tiekimo ir nuotekų surinkimo tinklų tiesimo ir rekonstrukcijos Kretingoje, </w:t>
      </w:r>
      <w:proofErr w:type="spellStart"/>
      <w:r w:rsidRPr="00374380">
        <w:rPr>
          <w:rFonts w:ascii="Times New Roman" w:hAnsi="Times New Roman" w:cs="Times New Roman"/>
          <w:sz w:val="24"/>
          <w:szCs w:val="24"/>
        </w:rPr>
        <w:t>Kurmaičiuose</w:t>
      </w:r>
      <w:proofErr w:type="spellEnd"/>
      <w:r w:rsidRPr="00374380">
        <w:rPr>
          <w:rFonts w:ascii="Times New Roman" w:hAnsi="Times New Roman" w:cs="Times New Roman"/>
          <w:sz w:val="24"/>
          <w:szCs w:val="24"/>
        </w:rPr>
        <w:t xml:space="preserve">, </w:t>
      </w:r>
      <w:proofErr w:type="spellStart"/>
      <w:r w:rsidRPr="00374380">
        <w:rPr>
          <w:rFonts w:ascii="Times New Roman" w:hAnsi="Times New Roman" w:cs="Times New Roman"/>
          <w:sz w:val="24"/>
          <w:szCs w:val="24"/>
        </w:rPr>
        <w:t>Padvariuose</w:t>
      </w:r>
      <w:proofErr w:type="spellEnd"/>
      <w:r w:rsidRPr="00374380">
        <w:rPr>
          <w:rFonts w:ascii="Times New Roman" w:hAnsi="Times New Roman" w:cs="Times New Roman"/>
          <w:sz w:val="24"/>
          <w:szCs w:val="24"/>
        </w:rPr>
        <w:t xml:space="preserve">, </w:t>
      </w:r>
      <w:proofErr w:type="spellStart"/>
      <w:r w:rsidRPr="00374380">
        <w:rPr>
          <w:rFonts w:ascii="Times New Roman" w:hAnsi="Times New Roman" w:cs="Times New Roman"/>
          <w:sz w:val="24"/>
          <w:szCs w:val="24"/>
        </w:rPr>
        <w:t>Laiviuose</w:t>
      </w:r>
      <w:proofErr w:type="spellEnd"/>
      <w:r w:rsidRPr="00374380">
        <w:rPr>
          <w:rFonts w:ascii="Times New Roman" w:hAnsi="Times New Roman" w:cs="Times New Roman"/>
          <w:sz w:val="24"/>
          <w:szCs w:val="24"/>
        </w:rPr>
        <w:t xml:space="preserve"> ir </w:t>
      </w:r>
      <w:proofErr w:type="spellStart"/>
      <w:r w:rsidRPr="00374380">
        <w:rPr>
          <w:rFonts w:ascii="Times New Roman" w:hAnsi="Times New Roman" w:cs="Times New Roman"/>
          <w:sz w:val="24"/>
          <w:szCs w:val="24"/>
        </w:rPr>
        <w:t>Erlėnuose</w:t>
      </w:r>
      <w:proofErr w:type="spellEnd"/>
      <w:r w:rsidRPr="00374380">
        <w:rPr>
          <w:rFonts w:ascii="Times New Roman" w:hAnsi="Times New Roman" w:cs="Times New Roman"/>
          <w:sz w:val="24"/>
          <w:szCs w:val="24"/>
        </w:rPr>
        <w:t xml:space="preserve"> projektavimas ir statybos darbai. III dalis „Vandens tiekimo tinklų </w:t>
      </w:r>
      <w:proofErr w:type="spellStart"/>
      <w:r w:rsidRPr="00374380">
        <w:rPr>
          <w:rFonts w:ascii="Times New Roman" w:hAnsi="Times New Roman" w:cs="Times New Roman"/>
          <w:bCs/>
          <w:sz w:val="24"/>
          <w:szCs w:val="24"/>
        </w:rPr>
        <w:t>Erlėnuos</w:t>
      </w:r>
      <w:r w:rsidRPr="001675EC">
        <w:rPr>
          <w:rFonts w:ascii="Times New Roman" w:hAnsi="Times New Roman" w:cs="Times New Roman"/>
          <w:bCs/>
          <w:sz w:val="24"/>
          <w:szCs w:val="24"/>
        </w:rPr>
        <w:t>e</w:t>
      </w:r>
      <w:proofErr w:type="spellEnd"/>
      <w:r w:rsidRPr="00374380">
        <w:rPr>
          <w:rFonts w:ascii="Times New Roman" w:hAnsi="Times New Roman" w:cs="Times New Roman"/>
          <w:sz w:val="24"/>
          <w:szCs w:val="24"/>
        </w:rPr>
        <w:t xml:space="preserve"> statybos darbai“ Nr. 8-133. Sutarties vertė </w:t>
      </w:r>
      <w:r w:rsidR="00A363DB" w:rsidRPr="00A363DB">
        <w:rPr>
          <w:rFonts w:ascii="Times New Roman" w:hAnsi="Times New Roman" w:cs="Times New Roman"/>
          <w:sz w:val="24"/>
          <w:szCs w:val="24"/>
        </w:rPr>
        <w:t>–</w:t>
      </w:r>
      <w:r w:rsidRPr="00374380">
        <w:rPr>
          <w:rFonts w:ascii="Times New Roman" w:hAnsi="Times New Roman" w:cs="Times New Roman"/>
          <w:sz w:val="24"/>
          <w:szCs w:val="24"/>
        </w:rPr>
        <w:t xml:space="preserve"> 84 658 </w:t>
      </w:r>
      <w:proofErr w:type="spellStart"/>
      <w:r w:rsidRPr="00374380">
        <w:rPr>
          <w:rFonts w:ascii="Times New Roman" w:hAnsi="Times New Roman" w:cs="Times New Roman"/>
          <w:sz w:val="24"/>
          <w:szCs w:val="24"/>
        </w:rPr>
        <w:t>Eur</w:t>
      </w:r>
      <w:proofErr w:type="spellEnd"/>
      <w:r w:rsidR="00A363DB">
        <w:rPr>
          <w:rFonts w:ascii="Times New Roman" w:hAnsi="Times New Roman" w:cs="Times New Roman"/>
          <w:sz w:val="24"/>
          <w:szCs w:val="24"/>
        </w:rPr>
        <w:t xml:space="preserve"> </w:t>
      </w:r>
      <w:r w:rsidRPr="00374380">
        <w:rPr>
          <w:rFonts w:ascii="Times New Roman" w:hAnsi="Times New Roman" w:cs="Times New Roman"/>
          <w:sz w:val="24"/>
          <w:szCs w:val="24"/>
        </w:rPr>
        <w:t>(be PVM).</w:t>
      </w:r>
    </w:p>
    <w:p w14:paraId="4D14FA7C" w14:textId="77777777" w:rsidR="0085163D" w:rsidRPr="00374380" w:rsidRDefault="0085163D" w:rsidP="00AA33E3">
      <w:pPr>
        <w:spacing w:after="120"/>
        <w:ind w:firstLine="851"/>
        <w:jc w:val="both"/>
        <w:rPr>
          <w:rFonts w:ascii="Times New Roman" w:hAnsi="Times New Roman" w:cs="Times New Roman"/>
          <w:sz w:val="24"/>
          <w:szCs w:val="24"/>
        </w:rPr>
      </w:pPr>
    </w:p>
    <w:p w14:paraId="7A3E440A" w14:textId="77777777" w:rsidR="00390F12" w:rsidRPr="00390F12" w:rsidRDefault="00390F12" w:rsidP="00080632">
      <w:pPr>
        <w:pStyle w:val="Antrat1"/>
      </w:pPr>
      <w:bookmarkStart w:id="15" w:name="_Toc510999751"/>
      <w:bookmarkStart w:id="16" w:name="_Toc511000820"/>
      <w:bookmarkStart w:id="17" w:name="_Toc511001271"/>
      <w:bookmarkStart w:id="18" w:name="_Toc5868662"/>
      <w:r w:rsidRPr="00390F12">
        <w:t>BENDROVĖS VALDYMAS, ĮSTATINIS KAPITALAS, PERSONALAS</w:t>
      </w:r>
      <w:bookmarkEnd w:id="15"/>
      <w:bookmarkEnd w:id="16"/>
      <w:bookmarkEnd w:id="17"/>
      <w:bookmarkEnd w:id="18"/>
    </w:p>
    <w:p w14:paraId="4CA18C83" w14:textId="77777777" w:rsidR="00A363DB" w:rsidRDefault="00A363DB" w:rsidP="00080632">
      <w:pPr>
        <w:pStyle w:val="Antrat1"/>
      </w:pPr>
      <w:bookmarkStart w:id="19" w:name="_Toc510999752"/>
      <w:bookmarkStart w:id="20" w:name="_Toc511000821"/>
      <w:bookmarkStart w:id="21" w:name="_Toc511001272"/>
      <w:bookmarkStart w:id="22" w:name="_Toc5868663"/>
    </w:p>
    <w:p w14:paraId="465C7F50" w14:textId="49EE0E25" w:rsidR="00390F12" w:rsidRDefault="00390F12" w:rsidP="00080632">
      <w:pPr>
        <w:pStyle w:val="Antrat1"/>
      </w:pPr>
      <w:r w:rsidRPr="00C74FE0">
        <w:t>Bendrovės valdymas</w:t>
      </w:r>
      <w:bookmarkEnd w:id="19"/>
      <w:bookmarkEnd w:id="20"/>
      <w:bookmarkEnd w:id="21"/>
      <w:bookmarkEnd w:id="22"/>
    </w:p>
    <w:p w14:paraId="658CFA20" w14:textId="77777777" w:rsidR="00390F12" w:rsidRPr="00AA33E3" w:rsidRDefault="00390F12" w:rsidP="00537113">
      <w:pPr>
        <w:jc w:val="both"/>
      </w:pPr>
    </w:p>
    <w:p w14:paraId="6C648433" w14:textId="77777777" w:rsidR="00390F12" w:rsidRPr="00AA33E3" w:rsidRDefault="00390F12" w:rsidP="00AA33E3">
      <w:pPr>
        <w:spacing w:after="120"/>
        <w:ind w:firstLine="792"/>
        <w:jc w:val="both"/>
        <w:rPr>
          <w:rStyle w:val="contentlong"/>
          <w:rFonts w:ascii="Times New Roman" w:hAnsi="Times New Roman" w:cs="Times New Roman"/>
          <w:sz w:val="24"/>
          <w:szCs w:val="24"/>
        </w:rPr>
      </w:pPr>
      <w:bookmarkStart w:id="23" w:name="_Hlk16174099"/>
      <w:r w:rsidRPr="00AA33E3">
        <w:rPr>
          <w:rStyle w:val="contentlong"/>
          <w:rFonts w:ascii="Times New Roman" w:hAnsi="Times New Roman" w:cs="Times New Roman"/>
          <w:sz w:val="24"/>
          <w:szCs w:val="24"/>
        </w:rPr>
        <w:t xml:space="preserve">Bendrovėje veikia keturių pakopų (visuotinis akcininkų susirinkimas – stebėtojų taryba </w:t>
      </w:r>
      <w:r w:rsidRPr="00AA33E3">
        <w:rPr>
          <w:rFonts w:ascii="Times New Roman" w:hAnsi="Times New Roman" w:cs="Times New Roman"/>
          <w:sz w:val="24"/>
          <w:szCs w:val="24"/>
        </w:rPr>
        <w:t xml:space="preserve">– </w:t>
      </w:r>
      <w:r w:rsidRPr="00AA33E3">
        <w:rPr>
          <w:rStyle w:val="contentlong"/>
          <w:rFonts w:ascii="Times New Roman" w:hAnsi="Times New Roman" w:cs="Times New Roman"/>
          <w:sz w:val="24"/>
          <w:szCs w:val="24"/>
        </w:rPr>
        <w:t xml:space="preserve">valdyba </w:t>
      </w:r>
      <w:r w:rsidRPr="00AA33E3">
        <w:rPr>
          <w:rFonts w:ascii="Times New Roman" w:hAnsi="Times New Roman" w:cs="Times New Roman"/>
          <w:sz w:val="24"/>
          <w:szCs w:val="24"/>
        </w:rPr>
        <w:t xml:space="preserve">– </w:t>
      </w:r>
      <w:r w:rsidRPr="00AA33E3">
        <w:rPr>
          <w:rStyle w:val="contentlong"/>
          <w:rFonts w:ascii="Times New Roman" w:hAnsi="Times New Roman" w:cs="Times New Roman"/>
          <w:sz w:val="24"/>
          <w:szCs w:val="24"/>
        </w:rPr>
        <w:t>administracijos vadovas) valdymas.</w:t>
      </w:r>
    </w:p>
    <w:p w14:paraId="67308BEA" w14:textId="006DEBFE" w:rsidR="00390F12" w:rsidRPr="00AA33E3" w:rsidRDefault="00390F12" w:rsidP="00AA33E3">
      <w:pPr>
        <w:spacing w:after="120"/>
        <w:ind w:firstLine="792"/>
        <w:jc w:val="both"/>
        <w:rPr>
          <w:rStyle w:val="contentlong"/>
          <w:rFonts w:ascii="Times New Roman" w:hAnsi="Times New Roman" w:cs="Times New Roman"/>
          <w:sz w:val="24"/>
          <w:szCs w:val="24"/>
          <w:lang w:val="en-GB"/>
        </w:rPr>
      </w:pPr>
      <w:r w:rsidRPr="00AA33E3">
        <w:rPr>
          <w:rFonts w:ascii="Times New Roman" w:hAnsi="Times New Roman" w:cs="Times New Roman"/>
          <w:bCs/>
          <w:sz w:val="24"/>
          <w:szCs w:val="24"/>
        </w:rPr>
        <w:t>Visuotinis akcininkų susirinkimas</w:t>
      </w:r>
      <w:r w:rsidRPr="00AA33E3">
        <w:rPr>
          <w:rFonts w:ascii="Times New Roman" w:hAnsi="Times New Roman" w:cs="Times New Roman"/>
          <w:sz w:val="24"/>
          <w:szCs w:val="24"/>
        </w:rPr>
        <w:t xml:space="preserve"> – aukščiausias </w:t>
      </w:r>
      <w:hyperlink r:id="rId9" w:tooltip="Akcinė bendrovė" w:history="1">
        <w:r w:rsidR="00BE179C" w:rsidRPr="00AA33E3">
          <w:rPr>
            <w:rStyle w:val="Hipersaitas"/>
            <w:rFonts w:ascii="Times New Roman" w:hAnsi="Times New Roman"/>
            <w:color w:val="auto"/>
            <w:sz w:val="24"/>
            <w:szCs w:val="24"/>
            <w:u w:val="none"/>
          </w:rPr>
          <w:t>B</w:t>
        </w:r>
        <w:r w:rsidRPr="00AA33E3">
          <w:rPr>
            <w:rStyle w:val="Hipersaitas"/>
            <w:rFonts w:ascii="Times New Roman" w:hAnsi="Times New Roman"/>
            <w:color w:val="auto"/>
            <w:sz w:val="24"/>
            <w:szCs w:val="24"/>
            <w:u w:val="none"/>
          </w:rPr>
          <w:t>endrovės</w:t>
        </w:r>
      </w:hyperlink>
      <w:r w:rsidRPr="00AA33E3">
        <w:rPr>
          <w:rFonts w:ascii="Times New Roman" w:hAnsi="Times New Roman" w:cs="Times New Roman"/>
          <w:sz w:val="24"/>
          <w:szCs w:val="24"/>
        </w:rPr>
        <w:t xml:space="preserve"> </w:t>
      </w:r>
      <w:r w:rsidR="00A363DB">
        <w:rPr>
          <w:rFonts w:ascii="Times New Roman" w:hAnsi="Times New Roman" w:cs="Times New Roman"/>
          <w:sz w:val="24"/>
          <w:szCs w:val="24"/>
        </w:rPr>
        <w:t xml:space="preserve">valdymo </w:t>
      </w:r>
      <w:r w:rsidRPr="00AA33E3">
        <w:rPr>
          <w:rFonts w:ascii="Times New Roman" w:hAnsi="Times New Roman" w:cs="Times New Roman"/>
          <w:sz w:val="24"/>
          <w:szCs w:val="24"/>
        </w:rPr>
        <w:t>organas.</w:t>
      </w:r>
    </w:p>
    <w:p w14:paraId="4C7485B8" w14:textId="0A10AA05" w:rsidR="00390F12" w:rsidRPr="00AA33E3" w:rsidRDefault="00390F12" w:rsidP="00AA33E3">
      <w:pPr>
        <w:spacing w:after="120"/>
        <w:ind w:firstLine="851"/>
        <w:jc w:val="both"/>
        <w:rPr>
          <w:rFonts w:ascii="Times New Roman" w:hAnsi="Times New Roman" w:cs="Times New Roman"/>
          <w:sz w:val="24"/>
          <w:szCs w:val="24"/>
        </w:rPr>
      </w:pPr>
      <w:bookmarkStart w:id="24" w:name="_Hlk16174557"/>
      <w:r w:rsidRPr="00AA33E3">
        <w:rPr>
          <w:rFonts w:ascii="Times New Roman" w:hAnsi="Times New Roman" w:cs="Times New Roman"/>
          <w:sz w:val="24"/>
          <w:szCs w:val="24"/>
        </w:rPr>
        <w:t xml:space="preserve">Pagrindinė stebėtojų tarybos funkcija - valdybos, vykdomojo </w:t>
      </w:r>
      <w:r w:rsidR="00BE179C" w:rsidRPr="00AA33E3">
        <w:rPr>
          <w:rFonts w:ascii="Times New Roman" w:hAnsi="Times New Roman" w:cs="Times New Roman"/>
          <w:sz w:val="24"/>
          <w:szCs w:val="24"/>
        </w:rPr>
        <w:t>B</w:t>
      </w:r>
      <w:r w:rsidRPr="00AA33E3">
        <w:rPr>
          <w:rFonts w:ascii="Times New Roman" w:hAnsi="Times New Roman" w:cs="Times New Roman"/>
          <w:sz w:val="24"/>
          <w:szCs w:val="24"/>
        </w:rPr>
        <w:t>endrovės valdymo organo, kontroliavimas.</w:t>
      </w:r>
    </w:p>
    <w:p w14:paraId="2D3ACB65" w14:textId="3C57FD59" w:rsidR="00390F12" w:rsidRPr="00AA33E3" w:rsidRDefault="00390F12" w:rsidP="00AA33E3">
      <w:pPr>
        <w:spacing w:after="120"/>
        <w:ind w:firstLine="851"/>
        <w:jc w:val="both"/>
        <w:rPr>
          <w:rFonts w:ascii="Times New Roman" w:hAnsi="Times New Roman" w:cs="Times New Roman"/>
          <w:sz w:val="24"/>
          <w:szCs w:val="24"/>
        </w:rPr>
      </w:pPr>
      <w:bookmarkStart w:id="25" w:name="_Hlk16174478"/>
      <w:bookmarkEnd w:id="23"/>
      <w:bookmarkEnd w:id="24"/>
      <w:r w:rsidRPr="00AA33E3">
        <w:rPr>
          <w:rFonts w:ascii="Times New Roman" w:hAnsi="Times New Roman" w:cs="Times New Roman"/>
          <w:sz w:val="24"/>
          <w:szCs w:val="24"/>
        </w:rPr>
        <w:t>201</w:t>
      </w:r>
      <w:r w:rsidR="00A164CC" w:rsidRPr="00AA33E3">
        <w:rPr>
          <w:rFonts w:ascii="Times New Roman" w:hAnsi="Times New Roman" w:cs="Times New Roman"/>
          <w:sz w:val="24"/>
          <w:szCs w:val="24"/>
        </w:rPr>
        <w:t>9</w:t>
      </w:r>
      <w:r w:rsidRPr="00AA33E3">
        <w:rPr>
          <w:rFonts w:ascii="Times New Roman" w:hAnsi="Times New Roman" w:cs="Times New Roman"/>
          <w:sz w:val="24"/>
          <w:szCs w:val="24"/>
        </w:rPr>
        <w:t xml:space="preserve"> m. UAB „Kretingos vandenys“ stebėtojų tarybą sudarė:</w:t>
      </w:r>
    </w:p>
    <w:p w14:paraId="4399BC94" w14:textId="6414B4EA" w:rsidR="00390F12" w:rsidRPr="00AA33E3" w:rsidRDefault="00390F12" w:rsidP="00AA33E3">
      <w:pPr>
        <w:numPr>
          <w:ilvl w:val="0"/>
          <w:numId w:val="4"/>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Vladas Baltuonis – stebėtojų tarybos pirmininkas</w:t>
      </w:r>
      <w:r w:rsidR="00A164CC" w:rsidRPr="00AA33E3">
        <w:rPr>
          <w:rFonts w:ascii="Times New Roman" w:hAnsi="Times New Roman" w:cs="Times New Roman"/>
          <w:sz w:val="24"/>
          <w:szCs w:val="24"/>
        </w:rPr>
        <w:t>;</w:t>
      </w:r>
    </w:p>
    <w:p w14:paraId="61F4882B" w14:textId="426541C5" w:rsidR="00390F12" w:rsidRPr="00AA33E3" w:rsidRDefault="00390F12" w:rsidP="00AA33E3">
      <w:pPr>
        <w:numPr>
          <w:ilvl w:val="0"/>
          <w:numId w:val="4"/>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 xml:space="preserve">Danutė </w:t>
      </w:r>
      <w:proofErr w:type="spellStart"/>
      <w:r w:rsidRPr="00AA33E3">
        <w:rPr>
          <w:rFonts w:ascii="Times New Roman" w:hAnsi="Times New Roman" w:cs="Times New Roman"/>
          <w:sz w:val="24"/>
          <w:szCs w:val="24"/>
        </w:rPr>
        <w:t>Skruibienė</w:t>
      </w:r>
      <w:proofErr w:type="spellEnd"/>
      <w:r w:rsidRPr="00AA33E3">
        <w:rPr>
          <w:rFonts w:ascii="Times New Roman" w:hAnsi="Times New Roman" w:cs="Times New Roman"/>
          <w:sz w:val="24"/>
          <w:szCs w:val="24"/>
        </w:rPr>
        <w:t xml:space="preserve"> – stebėtojų tarybos nar</w:t>
      </w:r>
      <w:r w:rsidR="006C515C" w:rsidRPr="00AA33E3">
        <w:rPr>
          <w:rFonts w:ascii="Times New Roman" w:hAnsi="Times New Roman" w:cs="Times New Roman"/>
          <w:sz w:val="24"/>
          <w:szCs w:val="24"/>
        </w:rPr>
        <w:t>ė</w:t>
      </w:r>
      <w:r w:rsidR="00A164CC" w:rsidRPr="00AA33E3">
        <w:rPr>
          <w:rFonts w:ascii="Times New Roman" w:hAnsi="Times New Roman" w:cs="Times New Roman"/>
          <w:sz w:val="24"/>
          <w:szCs w:val="24"/>
        </w:rPr>
        <w:t>;</w:t>
      </w:r>
    </w:p>
    <w:p w14:paraId="7D18C7C4" w14:textId="77777777" w:rsidR="00390F12" w:rsidRPr="00AA33E3" w:rsidRDefault="00390F12" w:rsidP="00AA33E3">
      <w:pPr>
        <w:numPr>
          <w:ilvl w:val="0"/>
          <w:numId w:val="4"/>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Algimantas Gedvilas – stebėtojų tarybos narys.</w:t>
      </w:r>
    </w:p>
    <w:p w14:paraId="3AB49B7F" w14:textId="23FB1E46" w:rsidR="00390F12" w:rsidRPr="00AA33E3" w:rsidRDefault="00390F12" w:rsidP="00AA33E3">
      <w:pPr>
        <w:spacing w:after="120"/>
        <w:ind w:firstLine="851"/>
        <w:jc w:val="both"/>
        <w:rPr>
          <w:rFonts w:ascii="Times New Roman" w:hAnsi="Times New Roman" w:cs="Times New Roman"/>
          <w:sz w:val="24"/>
          <w:szCs w:val="24"/>
        </w:rPr>
      </w:pPr>
      <w:r w:rsidRPr="00AA33E3">
        <w:rPr>
          <w:rFonts w:ascii="Times New Roman" w:hAnsi="Times New Roman" w:cs="Times New Roman"/>
          <w:sz w:val="24"/>
          <w:szCs w:val="24"/>
        </w:rPr>
        <w:t xml:space="preserve">Valdyba yra kolegialus </w:t>
      </w:r>
      <w:r w:rsidR="00BE179C" w:rsidRPr="00AA33E3">
        <w:rPr>
          <w:rFonts w:ascii="Times New Roman" w:hAnsi="Times New Roman" w:cs="Times New Roman"/>
          <w:sz w:val="24"/>
          <w:szCs w:val="24"/>
        </w:rPr>
        <w:t>B</w:t>
      </w:r>
      <w:r w:rsidRPr="00AA33E3">
        <w:rPr>
          <w:rFonts w:ascii="Times New Roman" w:hAnsi="Times New Roman" w:cs="Times New Roman"/>
          <w:sz w:val="24"/>
          <w:szCs w:val="24"/>
        </w:rPr>
        <w:t xml:space="preserve">endrovės valdymo organas. Valdyba svarsto ir sprendžia svarbiausius </w:t>
      </w:r>
      <w:r w:rsidR="00BE179C" w:rsidRPr="00AA33E3">
        <w:rPr>
          <w:rFonts w:ascii="Times New Roman" w:hAnsi="Times New Roman" w:cs="Times New Roman"/>
          <w:sz w:val="24"/>
          <w:szCs w:val="24"/>
        </w:rPr>
        <w:t>B</w:t>
      </w:r>
      <w:r w:rsidRPr="00AA33E3">
        <w:rPr>
          <w:rFonts w:ascii="Times New Roman" w:hAnsi="Times New Roman" w:cs="Times New Roman"/>
          <w:sz w:val="24"/>
          <w:szCs w:val="24"/>
        </w:rPr>
        <w:t xml:space="preserve">endrovės ūkinės – finansinės veiklos klausimus. Valdyba sprendžia investavimo, kainų bei valdymo struktūros, kitus svarbius klausimus. </w:t>
      </w:r>
    </w:p>
    <w:p w14:paraId="3DBE2330" w14:textId="722DAC4A" w:rsidR="00390F12" w:rsidRPr="00AA33E3" w:rsidRDefault="00390F12" w:rsidP="00AA33E3">
      <w:pPr>
        <w:spacing w:after="120"/>
        <w:ind w:firstLine="851"/>
        <w:jc w:val="both"/>
        <w:rPr>
          <w:rFonts w:ascii="Times New Roman" w:hAnsi="Times New Roman" w:cs="Times New Roman"/>
          <w:sz w:val="24"/>
          <w:szCs w:val="24"/>
        </w:rPr>
      </w:pPr>
      <w:bookmarkStart w:id="26" w:name="_Hlk509240957"/>
      <w:r w:rsidRPr="00AA33E3">
        <w:rPr>
          <w:rFonts w:ascii="Times New Roman" w:hAnsi="Times New Roman" w:cs="Times New Roman"/>
          <w:sz w:val="24"/>
          <w:szCs w:val="24"/>
        </w:rPr>
        <w:t>201</w:t>
      </w:r>
      <w:r w:rsidR="00A164CC" w:rsidRPr="00AA33E3">
        <w:rPr>
          <w:rFonts w:ascii="Times New Roman" w:hAnsi="Times New Roman" w:cs="Times New Roman"/>
          <w:sz w:val="24"/>
          <w:szCs w:val="24"/>
        </w:rPr>
        <w:t>9</w:t>
      </w:r>
      <w:r w:rsidRPr="00AA33E3">
        <w:rPr>
          <w:rFonts w:ascii="Times New Roman" w:hAnsi="Times New Roman" w:cs="Times New Roman"/>
          <w:sz w:val="24"/>
          <w:szCs w:val="24"/>
        </w:rPr>
        <w:t xml:space="preserve"> m. UAB „Kretingos vandenys“ valdybą sudarė:</w:t>
      </w:r>
    </w:p>
    <w:p w14:paraId="4258D04A" w14:textId="19FD1B33" w:rsidR="00390F12" w:rsidRPr="00AA33E3" w:rsidRDefault="00390F12" w:rsidP="00AA33E3">
      <w:pPr>
        <w:numPr>
          <w:ilvl w:val="0"/>
          <w:numId w:val="3"/>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 xml:space="preserve">Povilas </w:t>
      </w:r>
      <w:proofErr w:type="spellStart"/>
      <w:r w:rsidRPr="00AA33E3">
        <w:rPr>
          <w:rFonts w:ascii="Times New Roman" w:hAnsi="Times New Roman" w:cs="Times New Roman"/>
          <w:sz w:val="24"/>
          <w:szCs w:val="24"/>
        </w:rPr>
        <w:t>Černeckis</w:t>
      </w:r>
      <w:proofErr w:type="spellEnd"/>
      <w:r w:rsidRPr="00AA33E3">
        <w:rPr>
          <w:rFonts w:ascii="Times New Roman" w:hAnsi="Times New Roman" w:cs="Times New Roman"/>
          <w:sz w:val="24"/>
          <w:szCs w:val="24"/>
        </w:rPr>
        <w:t xml:space="preserve"> – valdybos pirmininkas</w:t>
      </w:r>
      <w:r w:rsidR="00A164CC" w:rsidRPr="00AA33E3">
        <w:rPr>
          <w:rFonts w:ascii="Times New Roman" w:hAnsi="Times New Roman" w:cs="Times New Roman"/>
          <w:sz w:val="24"/>
          <w:szCs w:val="24"/>
        </w:rPr>
        <w:t>;</w:t>
      </w:r>
    </w:p>
    <w:p w14:paraId="643B7747" w14:textId="648E1078" w:rsidR="00390F12" w:rsidRPr="00AA33E3" w:rsidRDefault="00390F12" w:rsidP="00AA33E3">
      <w:pPr>
        <w:numPr>
          <w:ilvl w:val="0"/>
          <w:numId w:val="3"/>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Vitalija Kubilienė – valdybos narys</w:t>
      </w:r>
      <w:r w:rsidR="00A164CC" w:rsidRPr="00AA33E3">
        <w:rPr>
          <w:rFonts w:ascii="Times New Roman" w:hAnsi="Times New Roman" w:cs="Times New Roman"/>
          <w:sz w:val="24"/>
          <w:szCs w:val="24"/>
        </w:rPr>
        <w:t>;</w:t>
      </w:r>
    </w:p>
    <w:p w14:paraId="585BDB2C" w14:textId="4E3545E7" w:rsidR="00390F12" w:rsidRPr="00AA33E3" w:rsidRDefault="00390F12" w:rsidP="00AA33E3">
      <w:pPr>
        <w:numPr>
          <w:ilvl w:val="0"/>
          <w:numId w:val="3"/>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 xml:space="preserve">Sigutė </w:t>
      </w:r>
      <w:proofErr w:type="spellStart"/>
      <w:r w:rsidRPr="00AA33E3">
        <w:rPr>
          <w:rFonts w:ascii="Times New Roman" w:hAnsi="Times New Roman" w:cs="Times New Roman"/>
          <w:sz w:val="24"/>
          <w:szCs w:val="24"/>
        </w:rPr>
        <w:t>Jazbutienė</w:t>
      </w:r>
      <w:proofErr w:type="spellEnd"/>
      <w:r w:rsidRPr="00AA33E3">
        <w:rPr>
          <w:rFonts w:ascii="Times New Roman" w:hAnsi="Times New Roman" w:cs="Times New Roman"/>
          <w:sz w:val="24"/>
          <w:szCs w:val="24"/>
        </w:rPr>
        <w:t xml:space="preserve"> – valdybos narė</w:t>
      </w:r>
      <w:r w:rsidR="00A164CC" w:rsidRPr="00AA33E3">
        <w:rPr>
          <w:rFonts w:ascii="Times New Roman" w:hAnsi="Times New Roman" w:cs="Times New Roman"/>
          <w:sz w:val="24"/>
          <w:szCs w:val="24"/>
        </w:rPr>
        <w:t>;</w:t>
      </w:r>
    </w:p>
    <w:p w14:paraId="6CD2CDAA" w14:textId="510692EF" w:rsidR="00390F12" w:rsidRPr="00AA33E3" w:rsidRDefault="00A164CC" w:rsidP="00AA33E3">
      <w:pPr>
        <w:numPr>
          <w:ilvl w:val="0"/>
          <w:numId w:val="3"/>
        </w:numPr>
        <w:tabs>
          <w:tab w:val="num" w:pos="1134"/>
        </w:tabs>
        <w:spacing w:after="120"/>
        <w:ind w:left="0" w:firstLine="851"/>
        <w:jc w:val="both"/>
        <w:rPr>
          <w:rFonts w:ascii="Times New Roman" w:hAnsi="Times New Roman" w:cs="Times New Roman"/>
          <w:sz w:val="24"/>
          <w:szCs w:val="24"/>
        </w:rPr>
      </w:pPr>
      <w:r w:rsidRPr="00AA33E3">
        <w:rPr>
          <w:rFonts w:ascii="Times New Roman" w:hAnsi="Times New Roman" w:cs="Times New Roman"/>
          <w:sz w:val="24"/>
          <w:szCs w:val="24"/>
        </w:rPr>
        <w:t>Tomas Jurgutis</w:t>
      </w:r>
      <w:r w:rsidR="00390F12" w:rsidRPr="00AA33E3">
        <w:rPr>
          <w:rFonts w:ascii="Times New Roman" w:hAnsi="Times New Roman" w:cs="Times New Roman"/>
          <w:sz w:val="24"/>
          <w:szCs w:val="24"/>
        </w:rPr>
        <w:t xml:space="preserve"> – valdybos narys.</w:t>
      </w:r>
    </w:p>
    <w:bookmarkEnd w:id="25"/>
    <w:p w14:paraId="6E28D43D" w14:textId="77777777" w:rsidR="00390F12" w:rsidRPr="00AA33E3" w:rsidRDefault="00390F12" w:rsidP="00AA33E3">
      <w:pPr>
        <w:spacing w:after="120"/>
        <w:ind w:firstLine="851"/>
        <w:jc w:val="both"/>
        <w:rPr>
          <w:rFonts w:ascii="Times New Roman" w:hAnsi="Times New Roman" w:cs="Times New Roman"/>
          <w:sz w:val="24"/>
          <w:szCs w:val="24"/>
        </w:rPr>
      </w:pPr>
      <w:r w:rsidRPr="00AA33E3">
        <w:rPr>
          <w:rFonts w:ascii="Times New Roman" w:hAnsi="Times New Roman"/>
          <w:sz w:val="24"/>
          <w:szCs w:val="24"/>
        </w:rPr>
        <w:t>Bendrovės vadovo pareigas eina direktorius. Vadovaujantis 2018 m. gruodžio 21 d. valdybos posėdžio protokolu Nr. 30-12, nuo 2019 m. sausio 2 d. UAB „Kretingos vandenys“ direktoriumi paskirtas Tomas Jurgutis.</w:t>
      </w:r>
      <w:r w:rsidRPr="00AA33E3">
        <w:rPr>
          <w:rFonts w:ascii="Times New Roman" w:hAnsi="Times New Roman" w:cs="Times New Roman"/>
          <w:sz w:val="24"/>
          <w:szCs w:val="24"/>
        </w:rPr>
        <w:tab/>
      </w:r>
    </w:p>
    <w:p w14:paraId="2F630E24" w14:textId="77777777" w:rsidR="00390F12" w:rsidRPr="00AA33E3" w:rsidRDefault="00390F12" w:rsidP="00A164CC">
      <w:pPr>
        <w:spacing w:after="0"/>
        <w:ind w:left="2" w:firstLine="849"/>
        <w:rPr>
          <w:rFonts w:ascii="Times New Roman" w:hAnsi="Times New Roman" w:cs="Times New Roman"/>
          <w:sz w:val="24"/>
          <w:szCs w:val="24"/>
        </w:rPr>
      </w:pPr>
    </w:p>
    <w:p w14:paraId="062236CD" w14:textId="77777777" w:rsidR="00390F12" w:rsidRPr="008155A7" w:rsidRDefault="00390F12" w:rsidP="00080632">
      <w:pPr>
        <w:pStyle w:val="Antrat1"/>
      </w:pPr>
      <w:bookmarkStart w:id="27" w:name="_Toc510999753"/>
      <w:bookmarkStart w:id="28" w:name="_Toc511000822"/>
      <w:bookmarkStart w:id="29" w:name="_Toc511001273"/>
      <w:bookmarkStart w:id="30" w:name="_Toc5868664"/>
      <w:bookmarkEnd w:id="26"/>
      <w:r w:rsidRPr="00C74FE0">
        <w:lastRenderedPageBreak/>
        <w:t>Įstatinis kapitalas ir akcijos</w:t>
      </w:r>
      <w:bookmarkStart w:id="31" w:name="_Hlk509240520"/>
      <w:bookmarkEnd w:id="27"/>
      <w:bookmarkEnd w:id="28"/>
      <w:bookmarkEnd w:id="29"/>
      <w:bookmarkEnd w:id="30"/>
    </w:p>
    <w:p w14:paraId="699D0108" w14:textId="77777777" w:rsidR="00446503" w:rsidRDefault="00446503" w:rsidP="00390F12">
      <w:pPr>
        <w:shd w:val="clear" w:color="auto" w:fill="FFFFFF"/>
        <w:spacing w:after="0"/>
        <w:ind w:firstLine="851"/>
        <w:rPr>
          <w:rFonts w:ascii="Times New Roman" w:hAnsi="Times New Roman" w:cs="Times New Roman"/>
          <w:color w:val="000000"/>
          <w:sz w:val="24"/>
          <w:szCs w:val="24"/>
        </w:rPr>
      </w:pPr>
    </w:p>
    <w:p w14:paraId="473D7057" w14:textId="69D15704" w:rsidR="00390F12" w:rsidRPr="00AA33E3" w:rsidRDefault="00390F12" w:rsidP="0072696B">
      <w:pPr>
        <w:spacing w:after="120"/>
        <w:ind w:firstLine="851"/>
        <w:jc w:val="both"/>
        <w:rPr>
          <w:rFonts w:ascii="Times New Roman" w:hAnsi="Times New Roman" w:cs="Times New Roman"/>
          <w:sz w:val="24"/>
          <w:szCs w:val="24"/>
        </w:rPr>
      </w:pPr>
      <w:bookmarkStart w:id="32" w:name="_Hlk16174276"/>
      <w:r w:rsidRPr="00AA33E3">
        <w:rPr>
          <w:rFonts w:ascii="Times New Roman" w:hAnsi="Times New Roman" w:cs="Times New Roman"/>
          <w:sz w:val="24"/>
          <w:szCs w:val="24"/>
        </w:rPr>
        <w:t xml:space="preserve">UAB „Kretingos vandenys“ steigėja yra Kretingos rajono savivaldybė, kuri kontroliuoja </w:t>
      </w:r>
      <w:r w:rsidR="00BE179C" w:rsidRPr="00AA33E3">
        <w:rPr>
          <w:rFonts w:ascii="Times New Roman" w:hAnsi="Times New Roman" w:cs="Times New Roman"/>
          <w:sz w:val="24"/>
          <w:szCs w:val="24"/>
        </w:rPr>
        <w:t>B</w:t>
      </w:r>
      <w:r w:rsidRPr="00AA33E3">
        <w:rPr>
          <w:rFonts w:ascii="Times New Roman" w:hAnsi="Times New Roman" w:cs="Times New Roman"/>
          <w:sz w:val="24"/>
          <w:szCs w:val="24"/>
        </w:rPr>
        <w:t xml:space="preserve">endrovę ir kuriai priklauso visos </w:t>
      </w:r>
      <w:r w:rsidR="00BE179C" w:rsidRPr="00AA33E3">
        <w:rPr>
          <w:rFonts w:ascii="Times New Roman" w:hAnsi="Times New Roman" w:cs="Times New Roman"/>
          <w:sz w:val="24"/>
          <w:szCs w:val="24"/>
        </w:rPr>
        <w:t>B</w:t>
      </w:r>
      <w:r w:rsidRPr="00AA33E3">
        <w:rPr>
          <w:rFonts w:ascii="Times New Roman" w:hAnsi="Times New Roman" w:cs="Times New Roman"/>
          <w:sz w:val="24"/>
          <w:szCs w:val="24"/>
        </w:rPr>
        <w:t xml:space="preserve">endrovės akcijos. </w:t>
      </w:r>
    </w:p>
    <w:p w14:paraId="1B0B8AAE" w14:textId="4B913EC4" w:rsidR="00390F12" w:rsidRDefault="000D1FD2" w:rsidP="001675EC">
      <w:pPr>
        <w:spacing w:after="0"/>
        <w:ind w:firstLine="851"/>
        <w:jc w:val="both"/>
        <w:rPr>
          <w:rFonts w:ascii="Times New Roman" w:hAnsi="Times New Roman" w:cs="Times New Roman"/>
          <w:sz w:val="24"/>
          <w:szCs w:val="24"/>
        </w:rPr>
      </w:pPr>
      <w:r w:rsidRPr="00AA33E3">
        <w:rPr>
          <w:rFonts w:ascii="Times New Roman" w:hAnsi="Times New Roman"/>
          <w:sz w:val="24"/>
          <w:szCs w:val="24"/>
        </w:rPr>
        <w:t xml:space="preserve">2019 m. </w:t>
      </w:r>
      <w:r w:rsidR="00390F12" w:rsidRPr="00AA33E3">
        <w:rPr>
          <w:rFonts w:ascii="Times New Roman" w:hAnsi="Times New Roman" w:cs="Times New Roman"/>
          <w:sz w:val="24"/>
          <w:szCs w:val="24"/>
        </w:rPr>
        <w:t>UAB „Kretingos vandenys“ įstatinis kapitalas</w:t>
      </w:r>
      <w:r w:rsidRPr="00AA33E3">
        <w:rPr>
          <w:rFonts w:ascii="Times New Roman" w:hAnsi="Times New Roman" w:cs="Times New Roman"/>
          <w:sz w:val="24"/>
          <w:szCs w:val="24"/>
        </w:rPr>
        <w:t xml:space="preserve"> yra</w:t>
      </w:r>
      <w:r w:rsidR="00390F12" w:rsidRPr="00AA33E3">
        <w:rPr>
          <w:rFonts w:ascii="Times New Roman" w:hAnsi="Times New Roman"/>
          <w:sz w:val="24"/>
          <w:szCs w:val="24"/>
        </w:rPr>
        <w:t xml:space="preserve"> 6 218 687,50 </w:t>
      </w:r>
      <w:proofErr w:type="spellStart"/>
      <w:r w:rsidR="00390F12" w:rsidRPr="00AA33E3">
        <w:rPr>
          <w:rFonts w:ascii="Times New Roman" w:hAnsi="Times New Roman"/>
          <w:sz w:val="24"/>
          <w:szCs w:val="24"/>
        </w:rPr>
        <w:t>Eur</w:t>
      </w:r>
      <w:proofErr w:type="spellEnd"/>
      <w:r w:rsidR="00390F12" w:rsidRPr="00AA33E3">
        <w:rPr>
          <w:rFonts w:ascii="Times New Roman" w:hAnsi="Times New Roman"/>
          <w:sz w:val="24"/>
          <w:szCs w:val="24"/>
        </w:rPr>
        <w:t xml:space="preserve">. </w:t>
      </w:r>
      <w:r w:rsidR="00390F12" w:rsidRPr="00AA33E3">
        <w:rPr>
          <w:rFonts w:ascii="Times New Roman" w:hAnsi="Times New Roman" w:cs="Times New Roman"/>
          <w:sz w:val="24"/>
          <w:szCs w:val="24"/>
        </w:rPr>
        <w:t>B</w:t>
      </w:r>
      <w:r w:rsidR="00390F12" w:rsidRPr="00AA33E3">
        <w:rPr>
          <w:rFonts w:ascii="Times New Roman" w:hAnsi="Times New Roman"/>
          <w:sz w:val="24"/>
          <w:szCs w:val="24"/>
        </w:rPr>
        <w:t xml:space="preserve">endrovės įstatinis kapitalas </w:t>
      </w:r>
      <w:r w:rsidR="00390F12" w:rsidRPr="00AA33E3">
        <w:rPr>
          <w:rFonts w:ascii="Times New Roman" w:hAnsi="Times New Roman" w:cs="Times New Roman"/>
          <w:sz w:val="24"/>
          <w:szCs w:val="24"/>
        </w:rPr>
        <w:t>201</w:t>
      </w:r>
      <w:r w:rsidRPr="00AA33E3">
        <w:rPr>
          <w:rFonts w:ascii="Times New Roman" w:hAnsi="Times New Roman" w:cs="Times New Roman"/>
          <w:sz w:val="24"/>
          <w:szCs w:val="24"/>
        </w:rPr>
        <w:t>9</w:t>
      </w:r>
      <w:r w:rsidR="00390F12" w:rsidRPr="00AA33E3">
        <w:rPr>
          <w:rFonts w:ascii="Times New Roman" w:hAnsi="Times New Roman" w:cs="Times New Roman"/>
          <w:sz w:val="24"/>
          <w:szCs w:val="24"/>
        </w:rPr>
        <w:t xml:space="preserve"> m. gruodžio 31 d. paskirstytas į 2 144 375 paprastąsias vardines akcijas. Vienos akcijos nominali vertė yra 2,90 </w:t>
      </w:r>
      <w:proofErr w:type="spellStart"/>
      <w:r w:rsidR="00390F12" w:rsidRPr="00AA33E3">
        <w:rPr>
          <w:rFonts w:ascii="Times New Roman" w:hAnsi="Times New Roman" w:cs="Times New Roman"/>
          <w:sz w:val="24"/>
          <w:szCs w:val="24"/>
        </w:rPr>
        <w:t>Eur</w:t>
      </w:r>
      <w:proofErr w:type="spellEnd"/>
      <w:r w:rsidR="00390F12" w:rsidRPr="00AA33E3">
        <w:rPr>
          <w:rFonts w:ascii="Times New Roman" w:hAnsi="Times New Roman" w:cs="Times New Roman"/>
          <w:sz w:val="24"/>
          <w:szCs w:val="24"/>
        </w:rPr>
        <w:t xml:space="preserve">. Visas </w:t>
      </w:r>
      <w:r w:rsidR="00D65D26" w:rsidRPr="00AA33E3">
        <w:rPr>
          <w:rFonts w:ascii="Times New Roman" w:hAnsi="Times New Roman" w:cs="Times New Roman"/>
          <w:sz w:val="24"/>
          <w:szCs w:val="24"/>
        </w:rPr>
        <w:t>B</w:t>
      </w:r>
      <w:r w:rsidR="00390F12" w:rsidRPr="00AA33E3">
        <w:rPr>
          <w:rFonts w:ascii="Times New Roman" w:hAnsi="Times New Roman" w:cs="Times New Roman"/>
          <w:sz w:val="24"/>
          <w:szCs w:val="24"/>
        </w:rPr>
        <w:t xml:space="preserve">endrovės akcijas valdo Kretingos rajono savivaldybė. </w:t>
      </w:r>
      <w:bookmarkEnd w:id="31"/>
    </w:p>
    <w:p w14:paraId="73A6162C" w14:textId="77777777" w:rsidR="00390F12" w:rsidRDefault="00390F12" w:rsidP="00080632">
      <w:pPr>
        <w:pStyle w:val="Antrat1"/>
      </w:pPr>
      <w:bookmarkStart w:id="33" w:name="_Toc510999754"/>
      <w:bookmarkStart w:id="34" w:name="_Toc511000823"/>
      <w:bookmarkStart w:id="35" w:name="_Toc511001274"/>
      <w:bookmarkStart w:id="36" w:name="_Toc5868665"/>
      <w:bookmarkEnd w:id="32"/>
      <w:r w:rsidRPr="00C74FE0">
        <w:t>Personalas</w:t>
      </w:r>
      <w:bookmarkEnd w:id="33"/>
      <w:bookmarkEnd w:id="34"/>
      <w:bookmarkEnd w:id="35"/>
      <w:bookmarkEnd w:id="36"/>
    </w:p>
    <w:p w14:paraId="45AD851A" w14:textId="77777777" w:rsidR="00390F12" w:rsidRPr="004B78D0" w:rsidRDefault="00390F12" w:rsidP="00390F12">
      <w:pPr>
        <w:spacing w:after="0"/>
      </w:pPr>
    </w:p>
    <w:p w14:paraId="2CD81EAC" w14:textId="3FD1D6AA" w:rsidR="00390F12" w:rsidRPr="0072696B" w:rsidRDefault="00390F12" w:rsidP="0072696B">
      <w:pPr>
        <w:pStyle w:val="prastasistinklapis"/>
        <w:spacing w:after="120" w:line="276" w:lineRule="auto"/>
        <w:ind w:firstLine="851"/>
        <w:rPr>
          <w:rFonts w:cs="Times New Roman"/>
          <w:szCs w:val="24"/>
        </w:rPr>
      </w:pPr>
      <w:r w:rsidRPr="0072696B">
        <w:rPr>
          <w:rFonts w:cs="Times New Roman"/>
          <w:szCs w:val="24"/>
        </w:rPr>
        <w:t>UAB „Kretingos vandenys“ 201</w:t>
      </w:r>
      <w:r w:rsidR="00F15720" w:rsidRPr="0072696B">
        <w:rPr>
          <w:rFonts w:cs="Times New Roman"/>
          <w:szCs w:val="24"/>
        </w:rPr>
        <w:t>9</w:t>
      </w:r>
      <w:r w:rsidRPr="0072696B">
        <w:rPr>
          <w:rFonts w:cs="Times New Roman"/>
          <w:szCs w:val="24"/>
        </w:rPr>
        <w:t xml:space="preserve"> m. pabaigoje dirbo 7</w:t>
      </w:r>
      <w:r w:rsidR="00F15720" w:rsidRPr="0072696B">
        <w:rPr>
          <w:rFonts w:cs="Times New Roman"/>
          <w:szCs w:val="24"/>
        </w:rPr>
        <w:t>0</w:t>
      </w:r>
      <w:r w:rsidRPr="0072696B">
        <w:rPr>
          <w:rFonts w:cs="Times New Roman"/>
          <w:szCs w:val="24"/>
        </w:rPr>
        <w:t xml:space="preserve"> darbuotoj</w:t>
      </w:r>
      <w:r w:rsidR="00E97A88">
        <w:rPr>
          <w:rFonts w:cs="Times New Roman"/>
          <w:szCs w:val="24"/>
        </w:rPr>
        <w:t>ų</w:t>
      </w:r>
      <w:r w:rsidRPr="0072696B">
        <w:rPr>
          <w:rFonts w:cs="Times New Roman"/>
          <w:szCs w:val="24"/>
        </w:rPr>
        <w:t xml:space="preserve">, iš jų 53 proc. – pagrindinėje veikloje, </w:t>
      </w:r>
      <w:r w:rsidR="000247C6" w:rsidRPr="0072696B">
        <w:rPr>
          <w:rFonts w:cs="Times New Roman"/>
          <w:szCs w:val="24"/>
        </w:rPr>
        <w:t>1</w:t>
      </w:r>
      <w:r w:rsidR="008C12D0" w:rsidRPr="0072696B">
        <w:rPr>
          <w:rFonts w:cs="Times New Roman"/>
          <w:szCs w:val="24"/>
        </w:rPr>
        <w:t>3</w:t>
      </w:r>
      <w:r w:rsidRPr="0072696B">
        <w:rPr>
          <w:rFonts w:cs="Times New Roman"/>
          <w:szCs w:val="24"/>
        </w:rPr>
        <w:t xml:space="preserve"> proc. – atsiskaitomųjų apskaitos prietaisų priežiūros ir vartotojų aptarnavimo veikloje, 2</w:t>
      </w:r>
      <w:r w:rsidR="008C12D0" w:rsidRPr="0072696B">
        <w:rPr>
          <w:rFonts w:cs="Times New Roman"/>
          <w:szCs w:val="24"/>
        </w:rPr>
        <w:t>3</w:t>
      </w:r>
      <w:r w:rsidRPr="0072696B">
        <w:rPr>
          <w:rFonts w:cs="Times New Roman"/>
          <w:szCs w:val="24"/>
        </w:rPr>
        <w:t xml:space="preserve"> proc. – netiesioginėje ir kitoje veikloje, </w:t>
      </w:r>
      <w:r w:rsidR="000247C6" w:rsidRPr="0072696B">
        <w:rPr>
          <w:rFonts w:cs="Times New Roman"/>
          <w:szCs w:val="24"/>
        </w:rPr>
        <w:t>11</w:t>
      </w:r>
      <w:r w:rsidRPr="0072696B">
        <w:rPr>
          <w:rFonts w:cs="Times New Roman"/>
          <w:szCs w:val="24"/>
        </w:rPr>
        <w:t xml:space="preserve"> proc. – administracinėje veikloje. 201</w:t>
      </w:r>
      <w:r w:rsidR="00F15720" w:rsidRPr="0072696B">
        <w:rPr>
          <w:rFonts w:cs="Times New Roman"/>
          <w:szCs w:val="24"/>
        </w:rPr>
        <w:t>9</w:t>
      </w:r>
      <w:r w:rsidRPr="0072696B">
        <w:rPr>
          <w:rFonts w:cs="Times New Roman"/>
          <w:szCs w:val="24"/>
        </w:rPr>
        <w:t xml:space="preserve"> m. vidutinis mėnesinis atlyginimas – </w:t>
      </w:r>
      <w:r w:rsidR="008C12D0" w:rsidRPr="0072696B">
        <w:rPr>
          <w:rFonts w:cs="Times New Roman"/>
          <w:szCs w:val="24"/>
        </w:rPr>
        <w:t>107</w:t>
      </w:r>
      <w:r w:rsidR="00FE0DE0" w:rsidRPr="0072696B">
        <w:rPr>
          <w:rFonts w:cs="Times New Roman"/>
          <w:szCs w:val="24"/>
        </w:rPr>
        <w:t>5</w:t>
      </w:r>
      <w:r w:rsidR="008C12D0" w:rsidRPr="0072696B">
        <w:rPr>
          <w:rFonts w:cs="Times New Roman"/>
          <w:szCs w:val="24"/>
        </w:rPr>
        <w:t>,00</w:t>
      </w:r>
      <w:r w:rsidRPr="0072696B">
        <w:rPr>
          <w:rFonts w:cs="Times New Roman"/>
          <w:szCs w:val="24"/>
        </w:rPr>
        <w:t xml:space="preserve"> </w:t>
      </w:r>
      <w:proofErr w:type="spellStart"/>
      <w:r w:rsidRPr="0072696B">
        <w:rPr>
          <w:rFonts w:cs="Times New Roman"/>
          <w:szCs w:val="24"/>
        </w:rPr>
        <w:t>Eur</w:t>
      </w:r>
      <w:proofErr w:type="spellEnd"/>
      <w:r w:rsidRPr="0072696B">
        <w:rPr>
          <w:rFonts w:cs="Times New Roman"/>
          <w:szCs w:val="24"/>
        </w:rPr>
        <w:t xml:space="preserve">. </w:t>
      </w:r>
      <w:r w:rsidR="00F5407F" w:rsidRPr="0072696B">
        <w:rPr>
          <w:rFonts w:cs="Times New Roman"/>
          <w:szCs w:val="24"/>
        </w:rPr>
        <w:t>Bendrovės</w:t>
      </w:r>
      <w:r w:rsidR="00F5407F" w:rsidRPr="0072696B">
        <w:rPr>
          <w:bCs/>
          <w:szCs w:val="24"/>
        </w:rPr>
        <w:t xml:space="preserve"> vidutinis metinis darbuotojų skaičius ir vidutinis darbo užmokestis (</w:t>
      </w:r>
      <w:proofErr w:type="spellStart"/>
      <w:r w:rsidR="00F5407F" w:rsidRPr="0072696B">
        <w:rPr>
          <w:bCs/>
          <w:szCs w:val="24"/>
        </w:rPr>
        <w:t>Eur</w:t>
      </w:r>
      <w:proofErr w:type="spellEnd"/>
      <w:r w:rsidR="00F5407F" w:rsidRPr="0072696B">
        <w:rPr>
          <w:bCs/>
          <w:szCs w:val="24"/>
        </w:rPr>
        <w:t xml:space="preserve">) už 2017 – 2019 metus pateikiamas </w:t>
      </w:r>
      <w:r w:rsidR="00F41E08" w:rsidRPr="0072696B">
        <w:rPr>
          <w:rFonts w:cs="Times New Roman"/>
          <w:szCs w:val="24"/>
        </w:rPr>
        <w:t>1</w:t>
      </w:r>
      <w:r w:rsidRPr="0072696B">
        <w:rPr>
          <w:rFonts w:cs="Times New Roman"/>
          <w:szCs w:val="24"/>
        </w:rPr>
        <w:t xml:space="preserve"> lentelėje.</w:t>
      </w:r>
    </w:p>
    <w:p w14:paraId="2D1C90DE" w14:textId="0796A9E2" w:rsidR="003540B1" w:rsidRPr="00184268" w:rsidRDefault="0072696B" w:rsidP="0072696B">
      <w:pPr>
        <w:pStyle w:val="prastasistinklapis"/>
        <w:spacing w:after="0" w:line="276" w:lineRule="auto"/>
        <w:ind w:left="7776"/>
        <w:rPr>
          <w:rFonts w:cs="Times New Roman"/>
          <w:i/>
          <w:szCs w:val="24"/>
        </w:rPr>
      </w:pPr>
      <w:r>
        <w:rPr>
          <w:rFonts w:cs="Times New Roman"/>
          <w:i/>
          <w:szCs w:val="24"/>
        </w:rPr>
        <w:t xml:space="preserve">              </w:t>
      </w:r>
      <w:r w:rsidR="00390F12" w:rsidRPr="00184268">
        <w:rPr>
          <w:rFonts w:cs="Times New Roman"/>
          <w:i/>
          <w:szCs w:val="24"/>
        </w:rPr>
        <w:t>1 lentelė</w:t>
      </w:r>
    </w:p>
    <w:tbl>
      <w:tblPr>
        <w:tblW w:w="9629" w:type="dxa"/>
        <w:tblLook w:val="04A0" w:firstRow="1" w:lastRow="0" w:firstColumn="1" w:lastColumn="0" w:noHBand="0" w:noVBand="1"/>
      </w:tblPr>
      <w:tblGrid>
        <w:gridCol w:w="3959"/>
        <w:gridCol w:w="1843"/>
        <w:gridCol w:w="1985"/>
        <w:gridCol w:w="1842"/>
      </w:tblGrid>
      <w:tr w:rsidR="00E00AA5" w:rsidRPr="003540B1" w14:paraId="13E6EF58" w14:textId="77777777" w:rsidTr="00E00AA5">
        <w:trPr>
          <w:trHeight w:val="1040"/>
        </w:trPr>
        <w:tc>
          <w:tcPr>
            <w:tcW w:w="3959"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326D81EE"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Metai</w:t>
            </w:r>
          </w:p>
        </w:tc>
        <w:tc>
          <w:tcPr>
            <w:tcW w:w="1843" w:type="dxa"/>
            <w:tcBorders>
              <w:top w:val="single" w:sz="8" w:space="0" w:color="auto"/>
              <w:left w:val="nil"/>
              <w:bottom w:val="single" w:sz="8" w:space="0" w:color="auto"/>
              <w:right w:val="single" w:sz="8" w:space="0" w:color="auto"/>
            </w:tcBorders>
            <w:shd w:val="clear" w:color="000000" w:fill="8EA9DB"/>
            <w:noWrap/>
            <w:vAlign w:val="center"/>
            <w:hideMark/>
          </w:tcPr>
          <w:p w14:paraId="2E1E5769"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2017 m.</w:t>
            </w:r>
          </w:p>
        </w:tc>
        <w:tc>
          <w:tcPr>
            <w:tcW w:w="1985" w:type="dxa"/>
            <w:tcBorders>
              <w:top w:val="single" w:sz="8" w:space="0" w:color="auto"/>
              <w:left w:val="nil"/>
              <w:bottom w:val="single" w:sz="8" w:space="0" w:color="auto"/>
              <w:right w:val="single" w:sz="8" w:space="0" w:color="auto"/>
            </w:tcBorders>
            <w:shd w:val="clear" w:color="000000" w:fill="8EA9DB"/>
            <w:noWrap/>
            <w:vAlign w:val="center"/>
            <w:hideMark/>
          </w:tcPr>
          <w:p w14:paraId="5D0C29B7"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2018 m.</w:t>
            </w:r>
          </w:p>
        </w:tc>
        <w:tc>
          <w:tcPr>
            <w:tcW w:w="1842" w:type="dxa"/>
            <w:tcBorders>
              <w:top w:val="single" w:sz="8" w:space="0" w:color="auto"/>
              <w:left w:val="nil"/>
              <w:bottom w:val="single" w:sz="8" w:space="0" w:color="auto"/>
              <w:right w:val="single" w:sz="8" w:space="0" w:color="auto"/>
            </w:tcBorders>
            <w:shd w:val="clear" w:color="000000" w:fill="8EA9DB"/>
            <w:noWrap/>
            <w:vAlign w:val="center"/>
            <w:hideMark/>
          </w:tcPr>
          <w:p w14:paraId="36A931C4"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2019 m.</w:t>
            </w:r>
          </w:p>
        </w:tc>
      </w:tr>
      <w:tr w:rsidR="00E00AA5" w:rsidRPr="003540B1" w14:paraId="281D708A" w14:textId="77777777" w:rsidTr="00E00AA5">
        <w:trPr>
          <w:trHeight w:val="687"/>
        </w:trPr>
        <w:tc>
          <w:tcPr>
            <w:tcW w:w="3959" w:type="dxa"/>
            <w:tcBorders>
              <w:top w:val="nil"/>
              <w:left w:val="single" w:sz="8" w:space="0" w:color="auto"/>
              <w:bottom w:val="single" w:sz="8" w:space="0" w:color="auto"/>
              <w:right w:val="single" w:sz="8" w:space="0" w:color="auto"/>
            </w:tcBorders>
            <w:shd w:val="clear" w:color="000000" w:fill="B4C6E7"/>
            <w:vAlign w:val="center"/>
            <w:hideMark/>
          </w:tcPr>
          <w:p w14:paraId="1D78ACDB" w14:textId="23FF4945"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 xml:space="preserve">Vidutinis </w:t>
            </w:r>
            <w:r w:rsidR="000E1E95">
              <w:rPr>
                <w:rFonts w:ascii="Times New Roman" w:eastAsia="Times New Roman" w:hAnsi="Times New Roman" w:cs="Times New Roman"/>
                <w:b/>
                <w:bCs/>
                <w:color w:val="000000"/>
                <w:sz w:val="24"/>
                <w:szCs w:val="24"/>
                <w:lang w:eastAsia="lt-LT"/>
              </w:rPr>
              <w:t xml:space="preserve">metinis </w:t>
            </w:r>
            <w:r w:rsidRPr="003540B1">
              <w:rPr>
                <w:rFonts w:ascii="Times New Roman" w:eastAsia="Times New Roman" w:hAnsi="Times New Roman" w:cs="Times New Roman"/>
                <w:b/>
                <w:bCs/>
                <w:color w:val="000000"/>
                <w:sz w:val="24"/>
                <w:szCs w:val="24"/>
                <w:lang w:eastAsia="lt-LT"/>
              </w:rPr>
              <w:t>darbuotojų skaičius</w:t>
            </w:r>
          </w:p>
        </w:tc>
        <w:tc>
          <w:tcPr>
            <w:tcW w:w="1843" w:type="dxa"/>
            <w:tcBorders>
              <w:top w:val="nil"/>
              <w:left w:val="nil"/>
              <w:bottom w:val="single" w:sz="8" w:space="0" w:color="auto"/>
              <w:right w:val="single" w:sz="8" w:space="0" w:color="auto"/>
            </w:tcBorders>
            <w:shd w:val="clear" w:color="000000" w:fill="B4C6E7"/>
            <w:noWrap/>
            <w:vAlign w:val="center"/>
            <w:hideMark/>
          </w:tcPr>
          <w:p w14:paraId="398C15A4"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78</w:t>
            </w:r>
          </w:p>
        </w:tc>
        <w:tc>
          <w:tcPr>
            <w:tcW w:w="1985" w:type="dxa"/>
            <w:tcBorders>
              <w:top w:val="nil"/>
              <w:left w:val="nil"/>
              <w:bottom w:val="single" w:sz="8" w:space="0" w:color="auto"/>
              <w:right w:val="single" w:sz="8" w:space="0" w:color="auto"/>
            </w:tcBorders>
            <w:shd w:val="clear" w:color="000000" w:fill="B4C6E7"/>
            <w:noWrap/>
            <w:vAlign w:val="center"/>
            <w:hideMark/>
          </w:tcPr>
          <w:p w14:paraId="4E270460"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78</w:t>
            </w:r>
          </w:p>
        </w:tc>
        <w:tc>
          <w:tcPr>
            <w:tcW w:w="1842" w:type="dxa"/>
            <w:tcBorders>
              <w:top w:val="nil"/>
              <w:left w:val="nil"/>
              <w:bottom w:val="single" w:sz="8" w:space="0" w:color="auto"/>
              <w:right w:val="single" w:sz="8" w:space="0" w:color="auto"/>
            </w:tcBorders>
            <w:shd w:val="clear" w:color="000000" w:fill="B4C6E7"/>
            <w:noWrap/>
            <w:vAlign w:val="center"/>
            <w:hideMark/>
          </w:tcPr>
          <w:p w14:paraId="49DFC1DF"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75</w:t>
            </w:r>
          </w:p>
        </w:tc>
      </w:tr>
      <w:tr w:rsidR="00E00AA5" w:rsidRPr="003540B1" w14:paraId="5EE2DD90" w14:textId="77777777" w:rsidTr="00E00AA5">
        <w:trPr>
          <w:trHeight w:val="697"/>
        </w:trPr>
        <w:tc>
          <w:tcPr>
            <w:tcW w:w="3959" w:type="dxa"/>
            <w:tcBorders>
              <w:top w:val="nil"/>
              <w:left w:val="single" w:sz="8" w:space="0" w:color="auto"/>
              <w:bottom w:val="single" w:sz="8" w:space="0" w:color="auto"/>
              <w:right w:val="single" w:sz="8" w:space="0" w:color="auto"/>
            </w:tcBorders>
            <w:shd w:val="clear" w:color="000000" w:fill="D9E1F2"/>
            <w:vAlign w:val="center"/>
            <w:hideMark/>
          </w:tcPr>
          <w:p w14:paraId="0C732086"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Vidutinis darbo užmokestis (</w:t>
            </w:r>
            <w:proofErr w:type="spellStart"/>
            <w:r w:rsidRPr="003540B1">
              <w:rPr>
                <w:rFonts w:ascii="Times New Roman" w:eastAsia="Times New Roman" w:hAnsi="Times New Roman" w:cs="Times New Roman"/>
                <w:b/>
                <w:bCs/>
                <w:color w:val="000000"/>
                <w:sz w:val="24"/>
                <w:szCs w:val="24"/>
                <w:lang w:eastAsia="lt-LT"/>
              </w:rPr>
              <w:t>Eur</w:t>
            </w:r>
            <w:proofErr w:type="spellEnd"/>
            <w:r w:rsidRPr="003540B1">
              <w:rPr>
                <w:rFonts w:ascii="Times New Roman" w:eastAsia="Times New Roman" w:hAnsi="Times New Roman" w:cs="Times New Roman"/>
                <w:b/>
                <w:bCs/>
                <w:color w:val="000000"/>
                <w:sz w:val="24"/>
                <w:szCs w:val="24"/>
                <w:lang w:eastAsia="lt-LT"/>
              </w:rPr>
              <w:t>)</w:t>
            </w:r>
          </w:p>
        </w:tc>
        <w:tc>
          <w:tcPr>
            <w:tcW w:w="1843" w:type="dxa"/>
            <w:tcBorders>
              <w:top w:val="nil"/>
              <w:left w:val="nil"/>
              <w:bottom w:val="single" w:sz="8" w:space="0" w:color="auto"/>
              <w:right w:val="single" w:sz="8" w:space="0" w:color="auto"/>
            </w:tcBorders>
            <w:shd w:val="clear" w:color="000000" w:fill="D9E1F2"/>
            <w:noWrap/>
            <w:vAlign w:val="center"/>
            <w:hideMark/>
          </w:tcPr>
          <w:p w14:paraId="37B3659C"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701</w:t>
            </w:r>
          </w:p>
        </w:tc>
        <w:tc>
          <w:tcPr>
            <w:tcW w:w="1985" w:type="dxa"/>
            <w:tcBorders>
              <w:top w:val="nil"/>
              <w:left w:val="nil"/>
              <w:bottom w:val="single" w:sz="8" w:space="0" w:color="auto"/>
              <w:right w:val="single" w:sz="8" w:space="0" w:color="auto"/>
            </w:tcBorders>
            <w:shd w:val="clear" w:color="000000" w:fill="D9E1F2"/>
            <w:noWrap/>
            <w:vAlign w:val="center"/>
            <w:hideMark/>
          </w:tcPr>
          <w:p w14:paraId="784DDC99"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755</w:t>
            </w:r>
          </w:p>
        </w:tc>
        <w:tc>
          <w:tcPr>
            <w:tcW w:w="1842" w:type="dxa"/>
            <w:tcBorders>
              <w:top w:val="nil"/>
              <w:left w:val="nil"/>
              <w:bottom w:val="single" w:sz="8" w:space="0" w:color="auto"/>
              <w:right w:val="single" w:sz="8" w:space="0" w:color="auto"/>
            </w:tcBorders>
            <w:shd w:val="clear" w:color="000000" w:fill="D9E1F2"/>
            <w:noWrap/>
            <w:vAlign w:val="center"/>
            <w:hideMark/>
          </w:tcPr>
          <w:p w14:paraId="5E14CBFF" w14:textId="77777777" w:rsidR="003540B1" w:rsidRPr="003540B1" w:rsidRDefault="003540B1" w:rsidP="003540B1">
            <w:pPr>
              <w:spacing w:after="0" w:line="240" w:lineRule="auto"/>
              <w:jc w:val="center"/>
              <w:rPr>
                <w:rFonts w:ascii="Times New Roman" w:eastAsia="Times New Roman" w:hAnsi="Times New Roman" w:cs="Times New Roman"/>
                <w:b/>
                <w:bCs/>
                <w:color w:val="000000"/>
                <w:sz w:val="24"/>
                <w:szCs w:val="24"/>
                <w:lang w:eastAsia="lt-LT"/>
              </w:rPr>
            </w:pPr>
            <w:r w:rsidRPr="003540B1">
              <w:rPr>
                <w:rFonts w:ascii="Times New Roman" w:eastAsia="Times New Roman" w:hAnsi="Times New Roman" w:cs="Times New Roman"/>
                <w:b/>
                <w:bCs/>
                <w:color w:val="000000"/>
                <w:sz w:val="24"/>
                <w:szCs w:val="24"/>
                <w:lang w:eastAsia="lt-LT"/>
              </w:rPr>
              <w:t>1075</w:t>
            </w:r>
          </w:p>
        </w:tc>
      </w:tr>
    </w:tbl>
    <w:p w14:paraId="5DAE38D3" w14:textId="7EC7094E" w:rsidR="00527EBE" w:rsidRDefault="00527EBE" w:rsidP="00527EBE">
      <w:pPr>
        <w:pStyle w:val="prastasistinklapis"/>
        <w:spacing w:after="0" w:line="276" w:lineRule="auto"/>
        <w:rPr>
          <w:rFonts w:cs="Times New Roman"/>
          <w:iCs/>
          <w:szCs w:val="24"/>
        </w:rPr>
      </w:pPr>
    </w:p>
    <w:p w14:paraId="7CC90093" w14:textId="2149AE51" w:rsidR="00E00AA5" w:rsidRPr="0072696B" w:rsidRDefault="00E00AA5" w:rsidP="00184268">
      <w:pPr>
        <w:spacing w:after="120"/>
        <w:ind w:firstLine="851"/>
        <w:jc w:val="both"/>
        <w:rPr>
          <w:rFonts w:ascii="Times New Roman" w:hAnsi="Times New Roman"/>
          <w:bCs/>
          <w:sz w:val="24"/>
          <w:szCs w:val="24"/>
        </w:rPr>
      </w:pPr>
      <w:r w:rsidRPr="0072696B">
        <w:rPr>
          <w:rFonts w:ascii="Times New Roman" w:hAnsi="Times New Roman"/>
          <w:bCs/>
          <w:sz w:val="24"/>
          <w:szCs w:val="24"/>
        </w:rPr>
        <w:t xml:space="preserve">Efektyvus žmogiškųjų išteklių valdymas – viena pagrindinių prielaidų, užtikrinančių sklandžią įmonės veiklą ir leidžiančią siekti ambicingiausių tikslų. Siekdama tobulinti šį procesą, </w:t>
      </w:r>
      <w:r w:rsidR="00D65D26" w:rsidRPr="0072696B">
        <w:rPr>
          <w:rFonts w:ascii="Times New Roman" w:hAnsi="Times New Roman"/>
          <w:bCs/>
          <w:sz w:val="24"/>
          <w:szCs w:val="24"/>
        </w:rPr>
        <w:t>B</w:t>
      </w:r>
      <w:r w:rsidRPr="0072696B">
        <w:rPr>
          <w:rFonts w:ascii="Times New Roman" w:hAnsi="Times New Roman"/>
          <w:bCs/>
          <w:sz w:val="24"/>
          <w:szCs w:val="24"/>
        </w:rPr>
        <w:t xml:space="preserve">endrovė 2019 m. atliko nemažai struktūrinių pakeitimų </w:t>
      </w:r>
      <w:r w:rsidRPr="0072696B">
        <w:rPr>
          <w:rFonts w:ascii="Times New Roman" w:hAnsi="Times New Roman"/>
          <w:sz w:val="24"/>
          <w:szCs w:val="24"/>
        </w:rPr>
        <w:t>– panaikinta 18 etatų, a</w:t>
      </w:r>
      <w:r w:rsidRPr="0072696B">
        <w:rPr>
          <w:rFonts w:ascii="Times New Roman" w:hAnsi="Times New Roman"/>
          <w:bCs/>
          <w:sz w:val="24"/>
          <w:szCs w:val="24"/>
        </w:rPr>
        <w:t xml:space="preserve">tsisakyta kai kurių pareigybių, jų funkcijas apjungiant ir įsteigiant naujas pareigybes. </w:t>
      </w:r>
      <w:r w:rsidR="00F5407F" w:rsidRPr="0072696B">
        <w:rPr>
          <w:rFonts w:ascii="Times New Roman" w:hAnsi="Times New Roman"/>
          <w:bCs/>
          <w:sz w:val="24"/>
          <w:szCs w:val="24"/>
        </w:rPr>
        <w:t>Į</w:t>
      </w:r>
      <w:r w:rsidR="00F5407F" w:rsidRPr="0072696B">
        <w:rPr>
          <w:rFonts w:ascii="Times New Roman" w:hAnsi="Times New Roman"/>
          <w:sz w:val="24"/>
          <w:szCs w:val="24"/>
        </w:rPr>
        <w:t>gyvendinus pakeitimus, buvo pasiektas racionalus valdymo funkcijų paskirstymas, valdymo skaidrumas ir atsakomybė, darbuotojų skaičiaus optimizavimas,</w:t>
      </w:r>
      <w:r w:rsidRPr="0072696B">
        <w:rPr>
          <w:rFonts w:ascii="Times New Roman" w:hAnsi="Times New Roman"/>
          <w:bCs/>
          <w:sz w:val="24"/>
          <w:szCs w:val="24"/>
        </w:rPr>
        <w:t xml:space="preserve"> padidėjo ir darbuotojų atlyginimai. 2019 m. gruodžio mėnesį </w:t>
      </w:r>
      <w:r w:rsidR="00D65D26" w:rsidRPr="0072696B">
        <w:rPr>
          <w:rFonts w:ascii="Times New Roman" w:hAnsi="Times New Roman"/>
          <w:bCs/>
          <w:sz w:val="24"/>
          <w:szCs w:val="24"/>
        </w:rPr>
        <w:t>B</w:t>
      </w:r>
      <w:r w:rsidRPr="0072696B">
        <w:rPr>
          <w:rFonts w:ascii="Times New Roman" w:hAnsi="Times New Roman"/>
          <w:bCs/>
          <w:sz w:val="24"/>
          <w:szCs w:val="24"/>
        </w:rPr>
        <w:t xml:space="preserve">endrovėje dirbo 70 darbuotojų ir vidutinis darbo užmokestis 2019 m. ketvirtame ketvirtyje buvo 1191,00 </w:t>
      </w:r>
      <w:proofErr w:type="spellStart"/>
      <w:r w:rsidRPr="0072696B">
        <w:rPr>
          <w:rFonts w:ascii="Times New Roman" w:hAnsi="Times New Roman"/>
          <w:bCs/>
          <w:sz w:val="24"/>
          <w:szCs w:val="24"/>
        </w:rPr>
        <w:t>Eur</w:t>
      </w:r>
      <w:proofErr w:type="spellEnd"/>
      <w:r w:rsidRPr="0072696B">
        <w:rPr>
          <w:rFonts w:ascii="Times New Roman" w:hAnsi="Times New Roman"/>
          <w:bCs/>
          <w:sz w:val="24"/>
          <w:szCs w:val="24"/>
        </w:rPr>
        <w:t xml:space="preserve">. Šiuo metu </w:t>
      </w:r>
      <w:r w:rsidR="00D65D26" w:rsidRPr="0072696B">
        <w:rPr>
          <w:rFonts w:ascii="Times New Roman" w:hAnsi="Times New Roman"/>
          <w:bCs/>
          <w:sz w:val="24"/>
          <w:szCs w:val="24"/>
        </w:rPr>
        <w:t>B</w:t>
      </w:r>
      <w:r w:rsidRPr="0072696B">
        <w:rPr>
          <w:rFonts w:ascii="Times New Roman" w:hAnsi="Times New Roman"/>
          <w:bCs/>
          <w:sz w:val="24"/>
          <w:szCs w:val="24"/>
        </w:rPr>
        <w:t xml:space="preserve">endrovėje yra 67 etatai. </w:t>
      </w:r>
    </w:p>
    <w:p w14:paraId="3649DAF2" w14:textId="0E9AE8AC" w:rsidR="001675EC" w:rsidRDefault="00E00AA5" w:rsidP="001675EC">
      <w:pPr>
        <w:ind w:firstLine="792"/>
        <w:jc w:val="both"/>
        <w:rPr>
          <w:rFonts w:ascii="Times New Roman" w:hAnsi="Times New Roman" w:cs="Times New Roman"/>
          <w:sz w:val="24"/>
          <w:szCs w:val="24"/>
        </w:rPr>
      </w:pPr>
      <w:r w:rsidRPr="0072696B">
        <w:rPr>
          <w:rFonts w:ascii="Times New Roman" w:hAnsi="Times New Roman"/>
          <w:bCs/>
          <w:sz w:val="24"/>
          <w:szCs w:val="24"/>
        </w:rPr>
        <w:t xml:space="preserve">2019 m. </w:t>
      </w:r>
      <w:r w:rsidR="00BA4FA2" w:rsidRPr="0072696B">
        <w:rPr>
          <w:rFonts w:ascii="Times New Roman" w:hAnsi="Times New Roman"/>
          <w:bCs/>
          <w:sz w:val="24"/>
          <w:szCs w:val="24"/>
        </w:rPr>
        <w:t xml:space="preserve">siekiant </w:t>
      </w:r>
      <w:r w:rsidR="00D65D26" w:rsidRPr="0072696B">
        <w:rPr>
          <w:rFonts w:ascii="Times New Roman" w:hAnsi="Times New Roman"/>
          <w:bCs/>
          <w:sz w:val="24"/>
          <w:szCs w:val="24"/>
        </w:rPr>
        <w:t>B</w:t>
      </w:r>
      <w:r w:rsidR="00BA4FA2" w:rsidRPr="0072696B">
        <w:rPr>
          <w:rFonts w:ascii="Times New Roman" w:hAnsi="Times New Roman"/>
          <w:bCs/>
          <w:sz w:val="24"/>
          <w:szCs w:val="24"/>
        </w:rPr>
        <w:t xml:space="preserve">endrovėje standartizuoti bei ypatingai pagerinti klientų aptarnavimą, </w:t>
      </w:r>
      <w:r w:rsidR="00D65D26" w:rsidRPr="0072696B">
        <w:rPr>
          <w:rFonts w:ascii="Times New Roman" w:hAnsi="Times New Roman"/>
          <w:bCs/>
          <w:sz w:val="24"/>
          <w:szCs w:val="24"/>
        </w:rPr>
        <w:t>B</w:t>
      </w:r>
      <w:r w:rsidRPr="0072696B">
        <w:rPr>
          <w:rFonts w:ascii="Times New Roman" w:hAnsi="Times New Roman"/>
          <w:bCs/>
          <w:sz w:val="24"/>
          <w:szCs w:val="24"/>
        </w:rPr>
        <w:t>endrovės darbuotojai dalyvavo „Klientų aptarnavimo standarto, konfliktinių situacijų valdymo ir paslaugų pardavimo“ mokymuose</w:t>
      </w:r>
      <w:r w:rsidR="00BA4FA2" w:rsidRPr="005421DA">
        <w:rPr>
          <w:rFonts w:ascii="Times New Roman" w:hAnsi="Times New Roman"/>
          <w:bCs/>
          <w:sz w:val="24"/>
          <w:szCs w:val="24"/>
        </w:rPr>
        <w:t>.</w:t>
      </w:r>
      <w:r w:rsidR="001675EC" w:rsidRPr="005421DA">
        <w:rPr>
          <w:rFonts w:ascii="Times New Roman" w:hAnsi="Times New Roman"/>
          <w:bCs/>
          <w:sz w:val="24"/>
          <w:szCs w:val="24"/>
        </w:rPr>
        <w:t xml:space="preserve"> Be to</w:t>
      </w:r>
      <w:r w:rsidR="00EF7AEC">
        <w:rPr>
          <w:rFonts w:ascii="Times New Roman" w:hAnsi="Times New Roman"/>
          <w:bCs/>
          <w:sz w:val="24"/>
          <w:szCs w:val="24"/>
        </w:rPr>
        <w:t>,</w:t>
      </w:r>
      <w:r w:rsidR="001675EC" w:rsidRPr="005421DA">
        <w:rPr>
          <w:rFonts w:ascii="Times New Roman" w:hAnsi="Times New Roman"/>
          <w:bCs/>
          <w:sz w:val="24"/>
          <w:szCs w:val="24"/>
        </w:rPr>
        <w:t xml:space="preserve"> mokymai planuojami toliau – artimiausiu metu bus </w:t>
      </w:r>
      <w:r w:rsidR="001675EC" w:rsidRPr="005421DA">
        <w:rPr>
          <w:rFonts w:ascii="Times New Roman" w:hAnsi="Times New Roman" w:cs="Times New Roman"/>
          <w:bCs/>
          <w:sz w:val="24"/>
          <w:szCs w:val="24"/>
        </w:rPr>
        <w:t xml:space="preserve">organizuojami </w:t>
      </w:r>
      <w:r w:rsidR="001675EC" w:rsidRPr="005421DA">
        <w:rPr>
          <w:rFonts w:ascii="Times New Roman" w:hAnsi="Times New Roman" w:cs="Times New Roman"/>
          <w:sz w:val="24"/>
          <w:szCs w:val="24"/>
        </w:rPr>
        <w:t xml:space="preserve">mokymai įmonės vadovams ,,Klientų aptarnavimo </w:t>
      </w:r>
      <w:proofErr w:type="spellStart"/>
      <w:r w:rsidR="001675EC" w:rsidRPr="005421DA">
        <w:rPr>
          <w:rFonts w:ascii="Times New Roman" w:hAnsi="Times New Roman" w:cs="Times New Roman"/>
          <w:sz w:val="24"/>
          <w:szCs w:val="24"/>
        </w:rPr>
        <w:t>stebėsena</w:t>
      </w:r>
      <w:proofErr w:type="spellEnd"/>
      <w:r w:rsidR="001675EC" w:rsidRPr="005421DA">
        <w:rPr>
          <w:rFonts w:ascii="Times New Roman" w:hAnsi="Times New Roman" w:cs="Times New Roman"/>
          <w:sz w:val="24"/>
          <w:szCs w:val="24"/>
        </w:rPr>
        <w:t xml:space="preserve"> ir vadovo įtaka organizacijoje‘‘.</w:t>
      </w:r>
    </w:p>
    <w:p w14:paraId="67DCBB5D" w14:textId="77777777" w:rsidR="0085163D" w:rsidRPr="001675EC" w:rsidRDefault="0085163D" w:rsidP="001675EC">
      <w:pPr>
        <w:ind w:firstLine="792"/>
        <w:jc w:val="both"/>
        <w:rPr>
          <w:rFonts w:ascii="Times New Roman" w:hAnsi="Times New Roman" w:cs="Times New Roman"/>
          <w:sz w:val="24"/>
          <w:szCs w:val="24"/>
        </w:rPr>
      </w:pPr>
    </w:p>
    <w:p w14:paraId="4A5A6E3E" w14:textId="77777777" w:rsidR="00390F12" w:rsidRPr="00B868C4" w:rsidRDefault="00390F12" w:rsidP="00080632">
      <w:pPr>
        <w:pStyle w:val="Antrat1"/>
      </w:pPr>
      <w:bookmarkStart w:id="37" w:name="_Toc510999755"/>
      <w:bookmarkStart w:id="38" w:name="_Toc511000824"/>
      <w:bookmarkStart w:id="39" w:name="_Toc511001275"/>
      <w:bookmarkStart w:id="40" w:name="_Toc5868666"/>
      <w:r w:rsidRPr="00B868C4">
        <w:t>FINANSINIŲ VEIKLOS REZULTATŲ ANALIZĖ</w:t>
      </w:r>
      <w:bookmarkEnd w:id="37"/>
      <w:bookmarkEnd w:id="38"/>
      <w:bookmarkEnd w:id="39"/>
      <w:bookmarkEnd w:id="40"/>
    </w:p>
    <w:p w14:paraId="0A442681" w14:textId="77777777" w:rsidR="00390F12" w:rsidRDefault="00390F12" w:rsidP="00390F12">
      <w:pPr>
        <w:shd w:val="clear" w:color="auto" w:fill="FFFFFF"/>
        <w:spacing w:after="0" w:line="360" w:lineRule="auto"/>
        <w:ind w:left="2" w:firstLine="851"/>
        <w:rPr>
          <w:rFonts w:ascii="Times New Roman" w:hAnsi="Times New Roman" w:cs="Times New Roman"/>
          <w:color w:val="000000"/>
          <w:sz w:val="24"/>
          <w:szCs w:val="24"/>
        </w:rPr>
      </w:pPr>
    </w:p>
    <w:p w14:paraId="7385DE81" w14:textId="77777777" w:rsidR="00390F12" w:rsidRDefault="00390F12" w:rsidP="00184268">
      <w:pPr>
        <w:shd w:val="clear" w:color="auto" w:fill="FFFFFF"/>
        <w:spacing w:after="120"/>
        <w:ind w:firstLine="851"/>
        <w:jc w:val="both"/>
        <w:rPr>
          <w:rFonts w:ascii="Times New Roman" w:hAnsi="Times New Roman" w:cs="Times New Roman"/>
          <w:color w:val="000000"/>
          <w:sz w:val="24"/>
          <w:szCs w:val="24"/>
        </w:rPr>
      </w:pPr>
      <w:r w:rsidRPr="00182A9D">
        <w:rPr>
          <w:rFonts w:ascii="Times New Roman" w:hAnsi="Times New Roman" w:cs="Times New Roman"/>
          <w:color w:val="000000"/>
          <w:sz w:val="24"/>
          <w:szCs w:val="24"/>
        </w:rPr>
        <w:lastRenderedPageBreak/>
        <w:t xml:space="preserve">UAB „Kretingos vandenys“ pagrindinė veikla – geriamojo vandens tiekimas, kurį sudaro vandens gavyba, ruošimas ir pristatymas; nuotekų tvarkymo veikla, į kurią įeina nuotekų surinkimas centralizuotais nuotekų surinkimo tinklais, nuotekų transportavimas asenizacijos transporto priemonėmis, nuotekų valymas, nuotekų dumblo tvarkymas </w:t>
      </w:r>
      <w:r>
        <w:rPr>
          <w:rFonts w:ascii="Times New Roman" w:hAnsi="Times New Roman" w:cs="Times New Roman"/>
          <w:color w:val="000000"/>
          <w:sz w:val="24"/>
          <w:szCs w:val="24"/>
        </w:rPr>
        <w:t>ir</w:t>
      </w:r>
      <w:r w:rsidRPr="00182A9D">
        <w:rPr>
          <w:rFonts w:ascii="Times New Roman" w:hAnsi="Times New Roman" w:cs="Times New Roman"/>
          <w:color w:val="000000"/>
          <w:sz w:val="24"/>
          <w:szCs w:val="24"/>
        </w:rPr>
        <w:t xml:space="preserve"> paviršinių nuotekų tvarkymas</w:t>
      </w:r>
      <w:r>
        <w:rPr>
          <w:rFonts w:ascii="Times New Roman" w:hAnsi="Times New Roman" w:cs="Times New Roman"/>
          <w:color w:val="000000"/>
          <w:sz w:val="24"/>
          <w:szCs w:val="24"/>
        </w:rPr>
        <w:t xml:space="preserve"> bei pardavimo kainos veikla, kurią sudaro apskaitos prietaisų priežiūra, vartotojų ir abonentų aptarnavimas</w:t>
      </w:r>
      <w:r w:rsidRPr="00182A9D">
        <w:rPr>
          <w:rFonts w:ascii="Times New Roman" w:hAnsi="Times New Roman" w:cs="Times New Roman"/>
          <w:color w:val="000000"/>
          <w:sz w:val="24"/>
          <w:szCs w:val="24"/>
        </w:rPr>
        <w:t>. Be pagrindinės veiklos įmonė vykdo kitas veiklas – laboratoriniai tyrimai, karšto vandens apskaitos prietaisų aptarnavimas, projektavimas, įvadų/išvadų įrengimas ir kitų atlygintinų paslaugų teikimas.</w:t>
      </w:r>
      <w:r>
        <w:rPr>
          <w:rFonts w:ascii="Times New Roman" w:hAnsi="Times New Roman" w:cs="Times New Roman"/>
          <w:color w:val="000000"/>
          <w:sz w:val="24"/>
          <w:szCs w:val="24"/>
        </w:rPr>
        <w:t xml:space="preserve"> </w:t>
      </w:r>
    </w:p>
    <w:p w14:paraId="71B5EB2E" w14:textId="77777777" w:rsidR="00390F12" w:rsidRPr="001C4923" w:rsidRDefault="00390F12" w:rsidP="00080632">
      <w:pPr>
        <w:pStyle w:val="Antrat1"/>
      </w:pPr>
      <w:bookmarkStart w:id="41" w:name="_Toc5868667"/>
      <w:r w:rsidRPr="001C4923">
        <w:t>Pajamos</w:t>
      </w:r>
      <w:bookmarkEnd w:id="41"/>
    </w:p>
    <w:p w14:paraId="6B0C2856" w14:textId="77777777" w:rsidR="00390F12" w:rsidRDefault="00390F12" w:rsidP="00446503">
      <w:pPr>
        <w:shd w:val="clear" w:color="auto" w:fill="FFFFFF"/>
        <w:spacing w:after="0"/>
        <w:ind w:left="2" w:firstLine="851"/>
        <w:jc w:val="both"/>
        <w:rPr>
          <w:rFonts w:ascii="Times New Roman" w:hAnsi="Times New Roman" w:cs="Times New Roman"/>
          <w:sz w:val="24"/>
          <w:szCs w:val="24"/>
        </w:rPr>
      </w:pPr>
    </w:p>
    <w:p w14:paraId="4C746959" w14:textId="2FC17F54" w:rsidR="00390F12" w:rsidRPr="00093BA7" w:rsidRDefault="00390F12" w:rsidP="00184268">
      <w:pPr>
        <w:shd w:val="clear" w:color="auto" w:fill="FFFFFF"/>
        <w:spacing w:after="120"/>
        <w:ind w:left="2" w:firstLine="851"/>
        <w:jc w:val="both"/>
        <w:rPr>
          <w:rFonts w:ascii="Times New Roman" w:hAnsi="Times New Roman" w:cs="Times New Roman"/>
          <w:sz w:val="24"/>
          <w:szCs w:val="24"/>
        </w:rPr>
      </w:pPr>
      <w:r w:rsidRPr="00DF7061">
        <w:rPr>
          <w:rFonts w:ascii="Times New Roman" w:hAnsi="Times New Roman" w:cs="Times New Roman"/>
          <w:sz w:val="24"/>
          <w:szCs w:val="24"/>
        </w:rPr>
        <w:t>Per 201</w:t>
      </w:r>
      <w:r w:rsidR="00590C40">
        <w:rPr>
          <w:rFonts w:ascii="Times New Roman" w:hAnsi="Times New Roman" w:cs="Times New Roman"/>
          <w:sz w:val="24"/>
          <w:szCs w:val="24"/>
        </w:rPr>
        <w:t>9</w:t>
      </w:r>
      <w:r w:rsidRPr="00DF7061">
        <w:rPr>
          <w:rFonts w:ascii="Times New Roman" w:hAnsi="Times New Roman" w:cs="Times New Roman"/>
          <w:sz w:val="24"/>
          <w:szCs w:val="24"/>
        </w:rPr>
        <w:t xml:space="preserve"> m. </w:t>
      </w:r>
      <w:r w:rsidR="00D65D26">
        <w:rPr>
          <w:rFonts w:ascii="Times New Roman" w:hAnsi="Times New Roman" w:cs="Times New Roman"/>
          <w:sz w:val="24"/>
          <w:szCs w:val="24"/>
        </w:rPr>
        <w:t>B</w:t>
      </w:r>
      <w:r w:rsidRPr="00DF7061">
        <w:rPr>
          <w:rFonts w:ascii="Times New Roman" w:hAnsi="Times New Roman" w:cs="Times New Roman"/>
          <w:sz w:val="24"/>
          <w:szCs w:val="24"/>
        </w:rPr>
        <w:t>endrovė uždirbo 2</w:t>
      </w:r>
      <w:r w:rsidR="0085163D">
        <w:rPr>
          <w:rFonts w:ascii="Times New Roman" w:hAnsi="Times New Roman" w:cs="Times New Roman"/>
          <w:sz w:val="24"/>
          <w:szCs w:val="24"/>
        </w:rPr>
        <w:t xml:space="preserve"> </w:t>
      </w:r>
      <w:r w:rsidRPr="00DF7061">
        <w:rPr>
          <w:rFonts w:ascii="Times New Roman" w:hAnsi="Times New Roman" w:cs="Times New Roman"/>
          <w:sz w:val="24"/>
          <w:szCs w:val="24"/>
        </w:rPr>
        <w:t>5</w:t>
      </w:r>
      <w:r w:rsidR="008003B6">
        <w:rPr>
          <w:rFonts w:ascii="Times New Roman" w:hAnsi="Times New Roman" w:cs="Times New Roman"/>
          <w:sz w:val="24"/>
          <w:szCs w:val="24"/>
        </w:rPr>
        <w:t>0</w:t>
      </w:r>
      <w:r w:rsidR="0011030F">
        <w:rPr>
          <w:rFonts w:ascii="Times New Roman" w:hAnsi="Times New Roman" w:cs="Times New Roman"/>
          <w:sz w:val="24"/>
          <w:szCs w:val="24"/>
        </w:rPr>
        <w:t>4</w:t>
      </w:r>
      <w:r w:rsidR="008003B6">
        <w:rPr>
          <w:rFonts w:ascii="Times New Roman" w:hAnsi="Times New Roman" w:cs="Times New Roman"/>
          <w:sz w:val="24"/>
          <w:szCs w:val="24"/>
        </w:rPr>
        <w:t>,</w:t>
      </w:r>
      <w:r w:rsidR="0011030F">
        <w:rPr>
          <w:rFonts w:ascii="Times New Roman" w:hAnsi="Times New Roman" w:cs="Times New Roman"/>
          <w:sz w:val="24"/>
          <w:szCs w:val="24"/>
        </w:rPr>
        <w:t>04</w:t>
      </w:r>
      <w:r w:rsidRPr="00DF7061">
        <w:rPr>
          <w:rFonts w:ascii="Times New Roman" w:hAnsi="Times New Roman" w:cs="Times New Roman"/>
          <w:sz w:val="24"/>
          <w:szCs w:val="24"/>
        </w:rPr>
        <w:t xml:space="preserve"> tūkst. </w:t>
      </w:r>
      <w:proofErr w:type="spellStart"/>
      <w:r w:rsidRPr="00DF7061">
        <w:rPr>
          <w:rFonts w:ascii="Times New Roman" w:hAnsi="Times New Roman" w:cs="Times New Roman"/>
          <w:sz w:val="24"/>
          <w:szCs w:val="24"/>
        </w:rPr>
        <w:t>Eur</w:t>
      </w:r>
      <w:proofErr w:type="spellEnd"/>
      <w:r w:rsidRPr="00DF7061">
        <w:rPr>
          <w:rFonts w:ascii="Times New Roman" w:hAnsi="Times New Roman" w:cs="Times New Roman"/>
          <w:sz w:val="24"/>
          <w:szCs w:val="24"/>
        </w:rPr>
        <w:t xml:space="preserve"> pajamų.</w:t>
      </w:r>
      <w:r>
        <w:rPr>
          <w:rFonts w:ascii="Times New Roman" w:hAnsi="Times New Roman" w:cs="Times New Roman"/>
          <w:b/>
          <w:sz w:val="24"/>
          <w:szCs w:val="24"/>
        </w:rPr>
        <w:t xml:space="preserve"> </w:t>
      </w:r>
      <w:r w:rsidRPr="00182A9D">
        <w:rPr>
          <w:rFonts w:ascii="Times New Roman" w:hAnsi="Times New Roman" w:cs="Times New Roman"/>
          <w:bCs/>
          <w:sz w:val="24"/>
          <w:szCs w:val="24"/>
        </w:rPr>
        <w:t xml:space="preserve">Pagrindinės veiklos </w:t>
      </w:r>
      <w:r w:rsidRPr="00093BA7">
        <w:rPr>
          <w:rFonts w:ascii="Times New Roman" w:hAnsi="Times New Roman" w:cs="Times New Roman"/>
          <w:bCs/>
          <w:sz w:val="24"/>
          <w:szCs w:val="24"/>
        </w:rPr>
        <w:t>pajamos sudarė 2</w:t>
      </w:r>
      <w:r w:rsidR="00482C9D">
        <w:rPr>
          <w:rFonts w:ascii="Times New Roman" w:hAnsi="Times New Roman" w:cs="Times New Roman"/>
          <w:bCs/>
          <w:sz w:val="24"/>
          <w:szCs w:val="24"/>
        </w:rPr>
        <w:t xml:space="preserve"> </w:t>
      </w:r>
      <w:r w:rsidR="008003B6">
        <w:rPr>
          <w:rFonts w:ascii="Times New Roman" w:hAnsi="Times New Roman" w:cs="Times New Roman"/>
          <w:bCs/>
          <w:sz w:val="24"/>
          <w:szCs w:val="24"/>
        </w:rPr>
        <w:t>446,</w:t>
      </w:r>
      <w:r w:rsidR="00A357AD">
        <w:rPr>
          <w:rFonts w:ascii="Times New Roman" w:hAnsi="Times New Roman" w:cs="Times New Roman"/>
          <w:bCs/>
          <w:sz w:val="24"/>
          <w:szCs w:val="24"/>
        </w:rPr>
        <w:t>3</w:t>
      </w:r>
      <w:r w:rsidR="0011030F">
        <w:rPr>
          <w:rFonts w:ascii="Times New Roman" w:hAnsi="Times New Roman" w:cs="Times New Roman"/>
          <w:bCs/>
          <w:sz w:val="24"/>
          <w:szCs w:val="24"/>
        </w:rPr>
        <w:t>5</w:t>
      </w:r>
      <w:r w:rsidRPr="00093BA7">
        <w:rPr>
          <w:rFonts w:ascii="Times New Roman" w:hAnsi="Times New Roman" w:cs="Times New Roman"/>
          <w:bCs/>
          <w:sz w:val="24"/>
          <w:szCs w:val="24"/>
        </w:rPr>
        <w:t xml:space="preserve"> tūkst. </w:t>
      </w:r>
      <w:proofErr w:type="spellStart"/>
      <w:r w:rsidRPr="00093BA7">
        <w:rPr>
          <w:rFonts w:ascii="Times New Roman" w:hAnsi="Times New Roman" w:cs="Times New Roman"/>
          <w:bCs/>
          <w:sz w:val="24"/>
          <w:szCs w:val="24"/>
        </w:rPr>
        <w:t>Eur</w:t>
      </w:r>
      <w:proofErr w:type="spellEnd"/>
      <w:r w:rsidRPr="00093BA7">
        <w:rPr>
          <w:rFonts w:ascii="Times New Roman" w:hAnsi="Times New Roman" w:cs="Times New Roman"/>
          <w:bCs/>
          <w:sz w:val="24"/>
          <w:szCs w:val="24"/>
        </w:rPr>
        <w:t xml:space="preserve"> arba 9</w:t>
      </w:r>
      <w:r w:rsidR="00A357AD">
        <w:rPr>
          <w:rFonts w:ascii="Times New Roman" w:hAnsi="Times New Roman" w:cs="Times New Roman"/>
          <w:bCs/>
          <w:sz w:val="24"/>
          <w:szCs w:val="24"/>
        </w:rPr>
        <w:t>7</w:t>
      </w:r>
      <w:r w:rsidRPr="00093BA7">
        <w:rPr>
          <w:rFonts w:ascii="Times New Roman" w:hAnsi="Times New Roman" w:cs="Times New Roman"/>
          <w:bCs/>
          <w:sz w:val="24"/>
          <w:szCs w:val="24"/>
        </w:rPr>
        <w:t>,</w:t>
      </w:r>
      <w:r w:rsidR="00A357AD">
        <w:rPr>
          <w:rFonts w:ascii="Times New Roman" w:hAnsi="Times New Roman" w:cs="Times New Roman"/>
          <w:bCs/>
          <w:sz w:val="24"/>
          <w:szCs w:val="24"/>
        </w:rPr>
        <w:t>7</w:t>
      </w:r>
      <w:r w:rsidRPr="00093BA7">
        <w:rPr>
          <w:rFonts w:ascii="Times New Roman" w:hAnsi="Times New Roman" w:cs="Times New Roman"/>
          <w:bCs/>
          <w:sz w:val="24"/>
          <w:szCs w:val="24"/>
        </w:rPr>
        <w:t xml:space="preserve"> proc. visų </w:t>
      </w:r>
      <w:r w:rsidR="00D65D26">
        <w:rPr>
          <w:rFonts w:ascii="Times New Roman" w:hAnsi="Times New Roman" w:cs="Times New Roman"/>
          <w:bCs/>
          <w:sz w:val="24"/>
          <w:szCs w:val="24"/>
        </w:rPr>
        <w:t>B</w:t>
      </w:r>
      <w:r w:rsidRPr="00093BA7">
        <w:rPr>
          <w:rFonts w:ascii="Times New Roman" w:hAnsi="Times New Roman" w:cs="Times New Roman"/>
          <w:bCs/>
          <w:sz w:val="24"/>
          <w:szCs w:val="24"/>
        </w:rPr>
        <w:t xml:space="preserve">endrovės pajamų. </w:t>
      </w:r>
      <w:bookmarkStart w:id="42" w:name="_Hlk16683483"/>
      <w:r w:rsidRPr="00093BA7">
        <w:rPr>
          <w:rFonts w:ascii="Times New Roman" w:hAnsi="Times New Roman" w:cs="Times New Roman"/>
          <w:bCs/>
          <w:sz w:val="24"/>
          <w:szCs w:val="24"/>
        </w:rPr>
        <w:t>Kitos veiklos bei finansinės ir investicinės veiklos pajamos sudaro nežymią dalį bendrose pajamose (</w:t>
      </w:r>
      <w:r w:rsidR="00A357AD">
        <w:rPr>
          <w:rFonts w:ascii="Times New Roman" w:hAnsi="Times New Roman" w:cs="Times New Roman"/>
          <w:bCs/>
          <w:sz w:val="24"/>
          <w:szCs w:val="24"/>
        </w:rPr>
        <w:t>2,3</w:t>
      </w:r>
      <w:r w:rsidRPr="00093BA7">
        <w:rPr>
          <w:rFonts w:ascii="Times New Roman" w:hAnsi="Times New Roman" w:cs="Times New Roman"/>
          <w:bCs/>
          <w:sz w:val="24"/>
          <w:szCs w:val="24"/>
        </w:rPr>
        <w:t xml:space="preserve"> </w:t>
      </w:r>
      <w:r w:rsidRPr="00FB4435">
        <w:rPr>
          <w:rFonts w:ascii="Times New Roman" w:hAnsi="Times New Roman" w:cs="Times New Roman"/>
          <w:bCs/>
          <w:sz w:val="24"/>
          <w:szCs w:val="24"/>
        </w:rPr>
        <w:t>proc.). 201</w:t>
      </w:r>
      <w:r w:rsidR="00A357AD">
        <w:rPr>
          <w:rFonts w:ascii="Times New Roman" w:hAnsi="Times New Roman" w:cs="Times New Roman"/>
          <w:bCs/>
          <w:sz w:val="24"/>
          <w:szCs w:val="24"/>
        </w:rPr>
        <w:t>9</w:t>
      </w:r>
      <w:r w:rsidRPr="00FB4435">
        <w:rPr>
          <w:rFonts w:ascii="Times New Roman" w:hAnsi="Times New Roman" w:cs="Times New Roman"/>
          <w:bCs/>
          <w:sz w:val="24"/>
          <w:szCs w:val="24"/>
        </w:rPr>
        <w:t xml:space="preserve"> m. kitos veiklos pajamo</w:t>
      </w:r>
      <w:r>
        <w:rPr>
          <w:rFonts w:ascii="Times New Roman" w:hAnsi="Times New Roman" w:cs="Times New Roman"/>
          <w:bCs/>
          <w:sz w:val="24"/>
          <w:szCs w:val="24"/>
        </w:rPr>
        <w:t>s lyginant su 201</w:t>
      </w:r>
      <w:r w:rsidR="00A357AD">
        <w:rPr>
          <w:rFonts w:ascii="Times New Roman" w:hAnsi="Times New Roman" w:cs="Times New Roman"/>
          <w:bCs/>
          <w:sz w:val="24"/>
          <w:szCs w:val="24"/>
        </w:rPr>
        <w:t>8</w:t>
      </w:r>
      <w:r>
        <w:rPr>
          <w:rFonts w:ascii="Times New Roman" w:hAnsi="Times New Roman" w:cs="Times New Roman"/>
          <w:bCs/>
          <w:sz w:val="24"/>
          <w:szCs w:val="24"/>
        </w:rPr>
        <w:t xml:space="preserve"> m. </w:t>
      </w:r>
      <w:r w:rsidR="00A357AD">
        <w:rPr>
          <w:rFonts w:ascii="Times New Roman" w:hAnsi="Times New Roman" w:cs="Times New Roman"/>
          <w:bCs/>
          <w:sz w:val="24"/>
          <w:szCs w:val="24"/>
        </w:rPr>
        <w:t xml:space="preserve">sumažėjo </w:t>
      </w:r>
      <w:r>
        <w:rPr>
          <w:rFonts w:ascii="Times New Roman" w:hAnsi="Times New Roman" w:cs="Times New Roman"/>
          <w:bCs/>
          <w:sz w:val="24"/>
          <w:szCs w:val="24"/>
        </w:rPr>
        <w:t>5</w:t>
      </w:r>
      <w:r w:rsidR="00A357AD">
        <w:rPr>
          <w:rFonts w:ascii="Times New Roman" w:hAnsi="Times New Roman" w:cs="Times New Roman"/>
          <w:bCs/>
          <w:sz w:val="24"/>
          <w:szCs w:val="24"/>
        </w:rPr>
        <w:t>5,14 proc., nes 2018 m.</w:t>
      </w:r>
      <w:r>
        <w:rPr>
          <w:rFonts w:ascii="Times New Roman" w:hAnsi="Times New Roman" w:cs="Times New Roman"/>
          <w:bCs/>
          <w:sz w:val="24"/>
          <w:szCs w:val="24"/>
        </w:rPr>
        <w:t xml:space="preserve"> </w:t>
      </w:r>
      <w:r w:rsidR="00A357AD" w:rsidRPr="00FB4435">
        <w:rPr>
          <w:rFonts w:ascii="Times New Roman" w:hAnsi="Times New Roman" w:cs="Times New Roman"/>
          <w:bCs/>
          <w:sz w:val="24"/>
          <w:szCs w:val="24"/>
        </w:rPr>
        <w:t>kitos veiklos pajam</w:t>
      </w:r>
      <w:r w:rsidR="00A357AD">
        <w:rPr>
          <w:rFonts w:ascii="Times New Roman" w:hAnsi="Times New Roman" w:cs="Times New Roman"/>
          <w:bCs/>
          <w:sz w:val="24"/>
          <w:szCs w:val="24"/>
        </w:rPr>
        <w:t>ų didžiąją dalį sudarė</w:t>
      </w:r>
      <w:r w:rsidR="001E5C0D" w:rsidRPr="001E5C0D">
        <w:rPr>
          <w:rFonts w:ascii="Times New Roman" w:hAnsi="Times New Roman" w:cs="Times New Roman"/>
          <w:sz w:val="24"/>
          <w:szCs w:val="24"/>
        </w:rPr>
        <w:t xml:space="preserve"> </w:t>
      </w:r>
      <w:r w:rsidR="001E5C0D" w:rsidRPr="00FB4435">
        <w:rPr>
          <w:rFonts w:ascii="Times New Roman" w:hAnsi="Times New Roman" w:cs="Times New Roman"/>
          <w:sz w:val="24"/>
          <w:szCs w:val="24"/>
        </w:rPr>
        <w:t xml:space="preserve">iš draudimo </w:t>
      </w:r>
      <w:r w:rsidR="001E5C0D">
        <w:rPr>
          <w:rFonts w:ascii="Times New Roman" w:hAnsi="Times New Roman" w:cs="Times New Roman"/>
          <w:sz w:val="24"/>
          <w:szCs w:val="24"/>
        </w:rPr>
        <w:t>b</w:t>
      </w:r>
      <w:r w:rsidR="001E5C0D" w:rsidRPr="00FB4435">
        <w:rPr>
          <w:rFonts w:ascii="Times New Roman" w:hAnsi="Times New Roman" w:cs="Times New Roman"/>
          <w:sz w:val="24"/>
          <w:szCs w:val="24"/>
        </w:rPr>
        <w:t>endrovės</w:t>
      </w:r>
      <w:r w:rsidR="00A357AD">
        <w:rPr>
          <w:rFonts w:ascii="Times New Roman" w:hAnsi="Times New Roman" w:cs="Times New Roman"/>
          <w:bCs/>
          <w:sz w:val="24"/>
          <w:szCs w:val="24"/>
        </w:rPr>
        <w:t xml:space="preserve"> </w:t>
      </w:r>
      <w:r w:rsidR="00A357AD" w:rsidRPr="00FB4435">
        <w:rPr>
          <w:rFonts w:ascii="Times New Roman" w:hAnsi="Times New Roman" w:cs="Times New Roman"/>
          <w:sz w:val="24"/>
          <w:szCs w:val="24"/>
        </w:rPr>
        <w:t>gaut</w:t>
      </w:r>
      <w:r w:rsidR="00A357AD">
        <w:rPr>
          <w:rFonts w:ascii="Times New Roman" w:hAnsi="Times New Roman" w:cs="Times New Roman"/>
          <w:sz w:val="24"/>
          <w:szCs w:val="24"/>
        </w:rPr>
        <w:t>os</w:t>
      </w:r>
      <w:r w:rsidR="00A357AD">
        <w:rPr>
          <w:rFonts w:ascii="Times New Roman" w:hAnsi="Times New Roman" w:cs="Times New Roman"/>
          <w:bCs/>
          <w:sz w:val="24"/>
          <w:szCs w:val="24"/>
        </w:rPr>
        <w:t xml:space="preserve"> </w:t>
      </w:r>
      <w:r w:rsidR="001E5C0D" w:rsidRPr="00FB4435">
        <w:rPr>
          <w:rFonts w:ascii="Times New Roman" w:hAnsi="Times New Roman" w:cs="Times New Roman"/>
          <w:sz w:val="24"/>
          <w:szCs w:val="24"/>
        </w:rPr>
        <w:t xml:space="preserve">107,42 tūkst. </w:t>
      </w:r>
      <w:proofErr w:type="spellStart"/>
      <w:r w:rsidR="001E5C0D" w:rsidRPr="00FB4435">
        <w:rPr>
          <w:rFonts w:ascii="Times New Roman" w:hAnsi="Times New Roman" w:cs="Times New Roman"/>
          <w:sz w:val="24"/>
          <w:szCs w:val="24"/>
        </w:rPr>
        <w:t>Eur</w:t>
      </w:r>
      <w:proofErr w:type="spellEnd"/>
      <w:r w:rsidR="001E5C0D" w:rsidRPr="00FB4435">
        <w:rPr>
          <w:rFonts w:ascii="Times New Roman" w:hAnsi="Times New Roman" w:cs="Times New Roman"/>
          <w:sz w:val="24"/>
          <w:szCs w:val="24"/>
        </w:rPr>
        <w:t xml:space="preserve"> </w:t>
      </w:r>
      <w:r w:rsidR="001E5C0D">
        <w:rPr>
          <w:rFonts w:ascii="Times New Roman" w:hAnsi="Times New Roman" w:cs="Times New Roman"/>
          <w:sz w:val="24"/>
          <w:szCs w:val="24"/>
        </w:rPr>
        <w:t xml:space="preserve">už </w:t>
      </w:r>
      <w:r w:rsidRPr="00FB4435">
        <w:rPr>
          <w:rFonts w:ascii="Times New Roman" w:hAnsi="Times New Roman" w:cs="Times New Roman"/>
          <w:sz w:val="24"/>
          <w:szCs w:val="24"/>
        </w:rPr>
        <w:t>darbų atlikimo užtikrinimo garantijos išmok</w:t>
      </w:r>
      <w:r>
        <w:rPr>
          <w:rFonts w:ascii="Times New Roman" w:hAnsi="Times New Roman" w:cs="Times New Roman"/>
          <w:sz w:val="24"/>
          <w:szCs w:val="24"/>
        </w:rPr>
        <w:t>os</w:t>
      </w:r>
      <w:r w:rsidRPr="00FB4435">
        <w:rPr>
          <w:rFonts w:ascii="Times New Roman" w:hAnsi="Times New Roman" w:cs="Times New Roman"/>
          <w:sz w:val="24"/>
          <w:szCs w:val="24"/>
        </w:rPr>
        <w:t>, nutraukus sutartį su rangovu.</w:t>
      </w:r>
      <w:r w:rsidRPr="00093BA7">
        <w:rPr>
          <w:rFonts w:ascii="Times New Roman" w:hAnsi="Times New Roman" w:cs="Times New Roman"/>
          <w:sz w:val="24"/>
          <w:szCs w:val="24"/>
        </w:rPr>
        <w:t xml:space="preserve"> </w:t>
      </w:r>
    </w:p>
    <w:bookmarkEnd w:id="42"/>
    <w:p w14:paraId="28FA49C9" w14:textId="541B8CDA" w:rsidR="00390F12" w:rsidRDefault="00390F12" w:rsidP="00184268">
      <w:pPr>
        <w:keepNext/>
        <w:keepLines/>
        <w:spacing w:after="100" w:afterAutospacing="1"/>
        <w:ind w:firstLine="851"/>
        <w:rPr>
          <w:rFonts w:ascii="Times New Roman" w:hAnsi="Times New Roman" w:cs="Times New Roman"/>
          <w:sz w:val="24"/>
          <w:szCs w:val="24"/>
        </w:rPr>
      </w:pPr>
      <w:r w:rsidRPr="00D93EC9">
        <w:rPr>
          <w:rFonts w:ascii="Times New Roman" w:hAnsi="Times New Roman" w:cs="Times New Roman"/>
          <w:sz w:val="24"/>
          <w:szCs w:val="24"/>
        </w:rPr>
        <w:t>201</w:t>
      </w:r>
      <w:r w:rsidR="001E5C0D">
        <w:rPr>
          <w:rFonts w:ascii="Times New Roman" w:hAnsi="Times New Roman" w:cs="Times New Roman"/>
          <w:sz w:val="24"/>
          <w:szCs w:val="24"/>
        </w:rPr>
        <w:t>7</w:t>
      </w:r>
      <w:r w:rsidR="006C515C" w:rsidRPr="006C515C">
        <w:rPr>
          <w:rFonts w:ascii="Times New Roman" w:hAnsi="Times New Roman" w:cs="Times New Roman"/>
          <w:sz w:val="24"/>
          <w:szCs w:val="24"/>
        </w:rPr>
        <w:t>–</w:t>
      </w:r>
      <w:r w:rsidRPr="00D93EC9">
        <w:rPr>
          <w:rFonts w:ascii="Times New Roman" w:hAnsi="Times New Roman" w:cs="Times New Roman"/>
          <w:sz w:val="24"/>
          <w:szCs w:val="24"/>
        </w:rPr>
        <w:t>201</w:t>
      </w:r>
      <w:r w:rsidR="001E5C0D">
        <w:rPr>
          <w:rFonts w:ascii="Times New Roman" w:hAnsi="Times New Roman" w:cs="Times New Roman"/>
          <w:sz w:val="24"/>
          <w:szCs w:val="24"/>
        </w:rPr>
        <w:t>9</w:t>
      </w:r>
      <w:r w:rsidRPr="00D93EC9">
        <w:rPr>
          <w:rFonts w:ascii="Times New Roman" w:hAnsi="Times New Roman" w:cs="Times New Roman"/>
          <w:sz w:val="24"/>
          <w:szCs w:val="24"/>
        </w:rPr>
        <w:t xml:space="preserve"> m. detali uždirbtų pajamų struktūra</w:t>
      </w:r>
      <w:r w:rsidR="00184268">
        <w:rPr>
          <w:rFonts w:ascii="Times New Roman" w:hAnsi="Times New Roman" w:cs="Times New Roman"/>
          <w:sz w:val="24"/>
          <w:szCs w:val="24"/>
        </w:rPr>
        <w:t xml:space="preserve"> (</w:t>
      </w:r>
      <w:r w:rsidRPr="00D93EC9">
        <w:rPr>
          <w:rFonts w:ascii="Times New Roman" w:hAnsi="Times New Roman" w:cs="Times New Roman"/>
          <w:sz w:val="24"/>
          <w:szCs w:val="24"/>
        </w:rPr>
        <w:t xml:space="preserve">tūkst. </w:t>
      </w:r>
      <w:proofErr w:type="spellStart"/>
      <w:r w:rsidRPr="00D93EC9">
        <w:rPr>
          <w:rFonts w:ascii="Times New Roman" w:hAnsi="Times New Roman" w:cs="Times New Roman"/>
          <w:sz w:val="24"/>
          <w:szCs w:val="24"/>
        </w:rPr>
        <w:t>Eur</w:t>
      </w:r>
      <w:proofErr w:type="spellEnd"/>
      <w:r w:rsidR="00184268">
        <w:rPr>
          <w:rFonts w:ascii="Times New Roman" w:hAnsi="Times New Roman" w:cs="Times New Roman"/>
          <w:sz w:val="24"/>
          <w:szCs w:val="24"/>
        </w:rPr>
        <w:t xml:space="preserve">) </w:t>
      </w:r>
      <w:r w:rsidR="00184268" w:rsidRPr="00184268">
        <w:rPr>
          <w:rFonts w:ascii="Times New Roman" w:hAnsi="Times New Roman" w:cs="Times New Roman"/>
          <w:bCs/>
          <w:sz w:val="24"/>
          <w:szCs w:val="24"/>
        </w:rPr>
        <w:t xml:space="preserve">pateikiama </w:t>
      </w:r>
      <w:r w:rsidR="00184268">
        <w:rPr>
          <w:rFonts w:ascii="Times New Roman" w:hAnsi="Times New Roman" w:cs="Times New Roman"/>
          <w:bCs/>
          <w:sz w:val="24"/>
          <w:szCs w:val="24"/>
        </w:rPr>
        <w:t>2</w:t>
      </w:r>
      <w:r w:rsidR="00184268" w:rsidRPr="00184268">
        <w:rPr>
          <w:rFonts w:ascii="Times New Roman" w:hAnsi="Times New Roman" w:cs="Times New Roman"/>
          <w:sz w:val="24"/>
          <w:szCs w:val="24"/>
        </w:rPr>
        <w:t xml:space="preserve"> lentelėje</w:t>
      </w:r>
      <w:r w:rsidRPr="00184268">
        <w:rPr>
          <w:rFonts w:ascii="Times New Roman" w:hAnsi="Times New Roman" w:cs="Times New Roman"/>
          <w:sz w:val="24"/>
          <w:szCs w:val="24"/>
        </w:rPr>
        <w:t>:</w:t>
      </w:r>
      <w:r w:rsidRPr="00184268">
        <w:rPr>
          <w:rFonts w:ascii="Times New Roman" w:hAnsi="Times New Roman" w:cs="Times New Roman"/>
          <w:sz w:val="28"/>
          <w:szCs w:val="28"/>
        </w:rPr>
        <w:t xml:space="preserve"> </w:t>
      </w:r>
    </w:p>
    <w:p w14:paraId="1651E79C" w14:textId="7430A776" w:rsidR="00590C40" w:rsidRPr="00184268" w:rsidRDefault="00184268" w:rsidP="0045646F">
      <w:pPr>
        <w:keepNext/>
        <w:keepLines/>
        <w:spacing w:after="0"/>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            </w:t>
      </w:r>
      <w:r w:rsidRPr="00184268">
        <w:rPr>
          <w:rFonts w:ascii="Times New Roman" w:hAnsi="Times New Roman" w:cs="Times New Roman"/>
          <w:i/>
          <w:sz w:val="24"/>
          <w:szCs w:val="24"/>
        </w:rPr>
        <w:t>2 lentelė</w:t>
      </w:r>
    </w:p>
    <w:tbl>
      <w:tblPr>
        <w:tblStyle w:val="GridTable5DarkAccent5"/>
        <w:tblW w:w="9488" w:type="dxa"/>
        <w:tblLook w:val="04A0" w:firstRow="1" w:lastRow="0" w:firstColumn="1" w:lastColumn="0" w:noHBand="0" w:noVBand="1"/>
      </w:tblPr>
      <w:tblGrid>
        <w:gridCol w:w="4000"/>
        <w:gridCol w:w="1235"/>
        <w:gridCol w:w="1134"/>
        <w:gridCol w:w="1276"/>
        <w:gridCol w:w="1843"/>
      </w:tblGrid>
      <w:tr w:rsidR="0045646F" w:rsidRPr="0045646F" w14:paraId="3BCB82C7" w14:textId="77777777" w:rsidTr="0045646F">
        <w:trPr>
          <w:cnfStyle w:val="100000000000" w:firstRow="1" w:lastRow="0" w:firstColumn="0" w:lastColumn="0" w:oddVBand="0" w:evenVBand="0" w:oddHBand="0"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337A6D54" w14:textId="77777777" w:rsidR="0045646F" w:rsidRPr="0045646F" w:rsidRDefault="0045646F" w:rsidP="0045646F">
            <w:pPr>
              <w:rPr>
                <w:rFonts w:ascii="Times New Roman" w:eastAsia="Times New Roman" w:hAnsi="Times New Roman" w:cs="Times New Roman"/>
                <w:color w:val="000000"/>
                <w:lang w:eastAsia="lt-LT"/>
              </w:rPr>
            </w:pPr>
            <w:bookmarkStart w:id="43" w:name="RANGE!Q30"/>
            <w:r w:rsidRPr="0045646F">
              <w:rPr>
                <w:rFonts w:ascii="Times New Roman" w:eastAsia="Times New Roman" w:hAnsi="Times New Roman" w:cs="Times New Roman"/>
                <w:color w:val="000000"/>
                <w:lang w:eastAsia="lt-LT"/>
              </w:rPr>
              <w:t>Paslaugos pavadinimas</w:t>
            </w:r>
            <w:bookmarkEnd w:id="43"/>
          </w:p>
        </w:tc>
        <w:tc>
          <w:tcPr>
            <w:tcW w:w="1235" w:type="dxa"/>
            <w:vAlign w:val="center"/>
            <w:hideMark/>
          </w:tcPr>
          <w:p w14:paraId="7AC108E7" w14:textId="77777777" w:rsidR="0045646F" w:rsidRPr="0045646F" w:rsidRDefault="0045646F" w:rsidP="004564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2017 m.</w:t>
            </w:r>
          </w:p>
        </w:tc>
        <w:tc>
          <w:tcPr>
            <w:tcW w:w="1134" w:type="dxa"/>
            <w:vAlign w:val="center"/>
            <w:hideMark/>
          </w:tcPr>
          <w:p w14:paraId="5A7F7A81" w14:textId="77777777" w:rsidR="0045646F" w:rsidRPr="0045646F" w:rsidRDefault="0045646F" w:rsidP="004564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2018 m.</w:t>
            </w:r>
          </w:p>
        </w:tc>
        <w:tc>
          <w:tcPr>
            <w:tcW w:w="1276" w:type="dxa"/>
            <w:vAlign w:val="center"/>
            <w:hideMark/>
          </w:tcPr>
          <w:p w14:paraId="678B98FA" w14:textId="77777777" w:rsidR="0045646F" w:rsidRPr="0045646F" w:rsidRDefault="0045646F" w:rsidP="0045646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2019 m.</w:t>
            </w:r>
          </w:p>
        </w:tc>
        <w:tc>
          <w:tcPr>
            <w:tcW w:w="1843" w:type="dxa"/>
            <w:vAlign w:val="center"/>
            <w:hideMark/>
          </w:tcPr>
          <w:p w14:paraId="7178A128" w14:textId="77777777" w:rsidR="0045646F" w:rsidRPr="0045646F" w:rsidRDefault="0045646F" w:rsidP="0045646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 xml:space="preserve">Pokytis palyginus 2019 m. su 2018 m., </w:t>
            </w:r>
            <w:r w:rsidRPr="0045646F">
              <w:rPr>
                <w:rFonts w:ascii="Calibri" w:eastAsia="Times New Roman" w:hAnsi="Calibri" w:cs="Calibri"/>
                <w:color w:val="000000"/>
                <w:lang w:eastAsia="lt-LT"/>
              </w:rPr>
              <w:t>%</w:t>
            </w:r>
          </w:p>
        </w:tc>
      </w:tr>
      <w:tr w:rsidR="0045646F" w:rsidRPr="0045646F" w14:paraId="583218EB" w14:textId="77777777" w:rsidTr="004564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0964E0E4" w14:textId="77777777" w:rsidR="0045646F" w:rsidRPr="0045646F" w:rsidRDefault="0045646F" w:rsidP="0045646F">
            <w:pPr>
              <w:jc w:val="cente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w:t>
            </w:r>
          </w:p>
        </w:tc>
        <w:tc>
          <w:tcPr>
            <w:tcW w:w="1235" w:type="dxa"/>
            <w:vAlign w:val="center"/>
            <w:hideMark/>
          </w:tcPr>
          <w:p w14:paraId="7E144113"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w:t>
            </w:r>
          </w:p>
        </w:tc>
        <w:tc>
          <w:tcPr>
            <w:tcW w:w="1134" w:type="dxa"/>
            <w:vAlign w:val="center"/>
            <w:hideMark/>
          </w:tcPr>
          <w:p w14:paraId="6A116338"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3</w:t>
            </w:r>
          </w:p>
        </w:tc>
        <w:tc>
          <w:tcPr>
            <w:tcW w:w="1276" w:type="dxa"/>
            <w:vAlign w:val="center"/>
            <w:hideMark/>
          </w:tcPr>
          <w:p w14:paraId="38185C25"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4</w:t>
            </w:r>
          </w:p>
        </w:tc>
        <w:tc>
          <w:tcPr>
            <w:tcW w:w="1843" w:type="dxa"/>
            <w:vAlign w:val="center"/>
            <w:hideMark/>
          </w:tcPr>
          <w:p w14:paraId="1993DA80"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w:t>
            </w:r>
          </w:p>
        </w:tc>
      </w:tr>
      <w:tr w:rsidR="0045646F" w:rsidRPr="0045646F" w14:paraId="4D2DA5DA"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14F2E6F6"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Vandens tiekimas</w:t>
            </w:r>
          </w:p>
        </w:tc>
        <w:tc>
          <w:tcPr>
            <w:tcW w:w="1235" w:type="dxa"/>
            <w:vAlign w:val="center"/>
            <w:hideMark/>
          </w:tcPr>
          <w:p w14:paraId="45931AF2"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770,38</w:t>
            </w:r>
          </w:p>
        </w:tc>
        <w:tc>
          <w:tcPr>
            <w:tcW w:w="1134" w:type="dxa"/>
            <w:vAlign w:val="center"/>
            <w:hideMark/>
          </w:tcPr>
          <w:p w14:paraId="377D9CDE"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882,88</w:t>
            </w:r>
          </w:p>
        </w:tc>
        <w:tc>
          <w:tcPr>
            <w:tcW w:w="1276" w:type="dxa"/>
            <w:vAlign w:val="center"/>
            <w:hideMark/>
          </w:tcPr>
          <w:p w14:paraId="68F7BA27"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910,34</w:t>
            </w:r>
          </w:p>
        </w:tc>
        <w:tc>
          <w:tcPr>
            <w:tcW w:w="1843" w:type="dxa"/>
            <w:vAlign w:val="center"/>
            <w:hideMark/>
          </w:tcPr>
          <w:p w14:paraId="02AD4B47"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3,11</w:t>
            </w:r>
          </w:p>
        </w:tc>
      </w:tr>
      <w:tr w:rsidR="0045646F" w:rsidRPr="0045646F" w14:paraId="40F62B78" w14:textId="77777777" w:rsidTr="004564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6B408BD7"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Nuotekų tvarkymas</w:t>
            </w:r>
          </w:p>
        </w:tc>
        <w:tc>
          <w:tcPr>
            <w:tcW w:w="1235" w:type="dxa"/>
            <w:vAlign w:val="center"/>
            <w:hideMark/>
          </w:tcPr>
          <w:p w14:paraId="26419A50"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926,27</w:t>
            </w:r>
          </w:p>
        </w:tc>
        <w:tc>
          <w:tcPr>
            <w:tcW w:w="1134" w:type="dxa"/>
            <w:vAlign w:val="center"/>
            <w:hideMark/>
          </w:tcPr>
          <w:p w14:paraId="3DC9B56C"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1007,93</w:t>
            </w:r>
          </w:p>
        </w:tc>
        <w:tc>
          <w:tcPr>
            <w:tcW w:w="1276" w:type="dxa"/>
            <w:vAlign w:val="center"/>
            <w:hideMark/>
          </w:tcPr>
          <w:p w14:paraId="7E41B936"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1094,78</w:t>
            </w:r>
          </w:p>
        </w:tc>
        <w:tc>
          <w:tcPr>
            <w:tcW w:w="1843" w:type="dxa"/>
            <w:vAlign w:val="center"/>
            <w:hideMark/>
          </w:tcPr>
          <w:p w14:paraId="3A6B49AC"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8,62</w:t>
            </w:r>
          </w:p>
        </w:tc>
      </w:tr>
      <w:tr w:rsidR="0045646F" w:rsidRPr="0045646F" w14:paraId="76F4AA03"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3EEE6838"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Paviršinių nuotekų tvarkymas</w:t>
            </w:r>
          </w:p>
        </w:tc>
        <w:tc>
          <w:tcPr>
            <w:tcW w:w="1235" w:type="dxa"/>
            <w:vAlign w:val="center"/>
            <w:hideMark/>
          </w:tcPr>
          <w:p w14:paraId="5B210D13"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52,77</w:t>
            </w:r>
          </w:p>
        </w:tc>
        <w:tc>
          <w:tcPr>
            <w:tcW w:w="1134" w:type="dxa"/>
            <w:vAlign w:val="center"/>
            <w:hideMark/>
          </w:tcPr>
          <w:p w14:paraId="1DFF7EDA"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53,11</w:t>
            </w:r>
          </w:p>
        </w:tc>
        <w:tc>
          <w:tcPr>
            <w:tcW w:w="1276" w:type="dxa"/>
            <w:vAlign w:val="center"/>
            <w:hideMark/>
          </w:tcPr>
          <w:p w14:paraId="6DB228B7"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89,59</w:t>
            </w:r>
          </w:p>
        </w:tc>
        <w:tc>
          <w:tcPr>
            <w:tcW w:w="1843" w:type="dxa"/>
            <w:vAlign w:val="center"/>
            <w:hideMark/>
          </w:tcPr>
          <w:p w14:paraId="66D0E52C"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68,69</w:t>
            </w:r>
          </w:p>
        </w:tc>
      </w:tr>
      <w:tr w:rsidR="0045646F" w:rsidRPr="0045646F" w14:paraId="7EAB1C6A" w14:textId="77777777" w:rsidTr="0045646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232B3DE9"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Pardavimo kainos (apskaitos prietaisų priežiūra)</w:t>
            </w:r>
          </w:p>
        </w:tc>
        <w:tc>
          <w:tcPr>
            <w:tcW w:w="1235" w:type="dxa"/>
            <w:vAlign w:val="center"/>
            <w:hideMark/>
          </w:tcPr>
          <w:p w14:paraId="4CF2E132"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158,61</w:t>
            </w:r>
          </w:p>
        </w:tc>
        <w:tc>
          <w:tcPr>
            <w:tcW w:w="1134" w:type="dxa"/>
            <w:vAlign w:val="center"/>
            <w:hideMark/>
          </w:tcPr>
          <w:p w14:paraId="1CB614EE"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194,87</w:t>
            </w:r>
          </w:p>
        </w:tc>
        <w:tc>
          <w:tcPr>
            <w:tcW w:w="1276" w:type="dxa"/>
            <w:vAlign w:val="center"/>
            <w:hideMark/>
          </w:tcPr>
          <w:p w14:paraId="104DB92B"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226,13</w:t>
            </w:r>
          </w:p>
        </w:tc>
        <w:tc>
          <w:tcPr>
            <w:tcW w:w="1843" w:type="dxa"/>
            <w:vAlign w:val="center"/>
            <w:hideMark/>
          </w:tcPr>
          <w:p w14:paraId="10C55DC6"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16,04</w:t>
            </w:r>
          </w:p>
        </w:tc>
      </w:tr>
      <w:tr w:rsidR="0045646F" w:rsidRPr="0045646F" w14:paraId="19B0106E"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056E0426"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Naujų tinklų ir įvadų/išvadų įrengimas</w:t>
            </w:r>
          </w:p>
        </w:tc>
        <w:tc>
          <w:tcPr>
            <w:tcW w:w="1235" w:type="dxa"/>
            <w:vAlign w:val="center"/>
            <w:hideMark/>
          </w:tcPr>
          <w:p w14:paraId="68A1E02C"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51,09</w:t>
            </w:r>
          </w:p>
        </w:tc>
        <w:tc>
          <w:tcPr>
            <w:tcW w:w="1134" w:type="dxa"/>
            <w:vAlign w:val="center"/>
            <w:hideMark/>
          </w:tcPr>
          <w:p w14:paraId="2521E4EF"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31,28</w:t>
            </w:r>
          </w:p>
        </w:tc>
        <w:tc>
          <w:tcPr>
            <w:tcW w:w="1276" w:type="dxa"/>
            <w:vAlign w:val="center"/>
            <w:hideMark/>
          </w:tcPr>
          <w:p w14:paraId="20585C59" w14:textId="381E374B"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78,</w:t>
            </w:r>
            <w:r w:rsidR="007A5C25">
              <w:rPr>
                <w:rFonts w:ascii="Times New Roman" w:eastAsia="Times New Roman" w:hAnsi="Times New Roman" w:cs="Times New Roman"/>
                <w:color w:val="000000"/>
                <w:lang w:eastAsia="lt-LT"/>
              </w:rPr>
              <w:t>42</w:t>
            </w:r>
          </w:p>
        </w:tc>
        <w:tc>
          <w:tcPr>
            <w:tcW w:w="1843" w:type="dxa"/>
            <w:vAlign w:val="center"/>
            <w:hideMark/>
          </w:tcPr>
          <w:p w14:paraId="78DB8CA8"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150,54</w:t>
            </w:r>
          </w:p>
        </w:tc>
      </w:tr>
      <w:tr w:rsidR="0045646F" w:rsidRPr="0045646F" w14:paraId="41DF00D7" w14:textId="77777777" w:rsidTr="0045646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12730822"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Metrologinės patikros ir kitos veiklos pajamos</w:t>
            </w:r>
          </w:p>
        </w:tc>
        <w:tc>
          <w:tcPr>
            <w:tcW w:w="1235" w:type="dxa"/>
            <w:vAlign w:val="center"/>
            <w:hideMark/>
          </w:tcPr>
          <w:p w14:paraId="620BAE5B"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28,79</w:t>
            </w:r>
          </w:p>
        </w:tc>
        <w:tc>
          <w:tcPr>
            <w:tcW w:w="1134" w:type="dxa"/>
            <w:vAlign w:val="center"/>
            <w:hideMark/>
          </w:tcPr>
          <w:p w14:paraId="752CC720"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28,88</w:t>
            </w:r>
          </w:p>
        </w:tc>
        <w:tc>
          <w:tcPr>
            <w:tcW w:w="1276" w:type="dxa"/>
            <w:vAlign w:val="center"/>
            <w:hideMark/>
          </w:tcPr>
          <w:p w14:paraId="51E0104F"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29,07</w:t>
            </w:r>
          </w:p>
        </w:tc>
        <w:tc>
          <w:tcPr>
            <w:tcW w:w="1843" w:type="dxa"/>
            <w:vAlign w:val="center"/>
            <w:hideMark/>
          </w:tcPr>
          <w:p w14:paraId="1BDE7FF1"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0,66</w:t>
            </w:r>
          </w:p>
        </w:tc>
      </w:tr>
      <w:tr w:rsidR="0045646F" w:rsidRPr="0045646F" w14:paraId="5363A715"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23300C1A"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Projektavimo darbų pajamos</w:t>
            </w:r>
          </w:p>
        </w:tc>
        <w:tc>
          <w:tcPr>
            <w:tcW w:w="1235" w:type="dxa"/>
            <w:vAlign w:val="center"/>
            <w:hideMark/>
          </w:tcPr>
          <w:p w14:paraId="054D0CAD"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11,61</w:t>
            </w:r>
          </w:p>
        </w:tc>
        <w:tc>
          <w:tcPr>
            <w:tcW w:w="1134" w:type="dxa"/>
            <w:vAlign w:val="center"/>
            <w:hideMark/>
          </w:tcPr>
          <w:p w14:paraId="77EC0A68"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7,94</w:t>
            </w:r>
          </w:p>
        </w:tc>
        <w:tc>
          <w:tcPr>
            <w:tcW w:w="1276" w:type="dxa"/>
            <w:vAlign w:val="center"/>
            <w:hideMark/>
          </w:tcPr>
          <w:p w14:paraId="35583583"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5,02</w:t>
            </w:r>
          </w:p>
        </w:tc>
        <w:tc>
          <w:tcPr>
            <w:tcW w:w="1843" w:type="dxa"/>
            <w:vAlign w:val="center"/>
            <w:hideMark/>
          </w:tcPr>
          <w:p w14:paraId="1409B4A4"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-36,78</w:t>
            </w:r>
          </w:p>
        </w:tc>
      </w:tr>
      <w:tr w:rsidR="0045646F" w:rsidRPr="0045646F" w14:paraId="44CABE51" w14:textId="77777777" w:rsidTr="004564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310DB09D"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Vandens ir nuotekų atlygintinos pajamos</w:t>
            </w:r>
          </w:p>
        </w:tc>
        <w:tc>
          <w:tcPr>
            <w:tcW w:w="1235" w:type="dxa"/>
            <w:vAlign w:val="center"/>
            <w:hideMark/>
          </w:tcPr>
          <w:p w14:paraId="753D44A8"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7,19</w:t>
            </w:r>
          </w:p>
        </w:tc>
        <w:tc>
          <w:tcPr>
            <w:tcW w:w="1134" w:type="dxa"/>
            <w:vAlign w:val="center"/>
            <w:hideMark/>
          </w:tcPr>
          <w:p w14:paraId="4A7FE820"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4,94</w:t>
            </w:r>
          </w:p>
        </w:tc>
        <w:tc>
          <w:tcPr>
            <w:tcW w:w="1276" w:type="dxa"/>
            <w:vAlign w:val="center"/>
            <w:hideMark/>
          </w:tcPr>
          <w:p w14:paraId="27F900A6"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12,64</w:t>
            </w:r>
          </w:p>
        </w:tc>
        <w:tc>
          <w:tcPr>
            <w:tcW w:w="1843" w:type="dxa"/>
            <w:vAlign w:val="center"/>
            <w:hideMark/>
          </w:tcPr>
          <w:p w14:paraId="169A9ECC"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155,87</w:t>
            </w:r>
          </w:p>
        </w:tc>
      </w:tr>
      <w:tr w:rsidR="0045646F" w:rsidRPr="0045646F" w14:paraId="6E395081"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30F40AD5"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Laboratorinių tyrimų pajamos</w:t>
            </w:r>
          </w:p>
        </w:tc>
        <w:tc>
          <w:tcPr>
            <w:tcW w:w="1235" w:type="dxa"/>
            <w:vAlign w:val="center"/>
            <w:hideMark/>
          </w:tcPr>
          <w:p w14:paraId="1D506C51"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3,84</w:t>
            </w:r>
          </w:p>
        </w:tc>
        <w:tc>
          <w:tcPr>
            <w:tcW w:w="1134" w:type="dxa"/>
            <w:vAlign w:val="center"/>
            <w:hideMark/>
          </w:tcPr>
          <w:p w14:paraId="31581839"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0,87</w:t>
            </w:r>
          </w:p>
        </w:tc>
        <w:tc>
          <w:tcPr>
            <w:tcW w:w="1276" w:type="dxa"/>
            <w:vAlign w:val="center"/>
            <w:hideMark/>
          </w:tcPr>
          <w:p w14:paraId="1BA61069"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0,36</w:t>
            </w:r>
          </w:p>
        </w:tc>
        <w:tc>
          <w:tcPr>
            <w:tcW w:w="1843" w:type="dxa"/>
            <w:vAlign w:val="center"/>
            <w:hideMark/>
          </w:tcPr>
          <w:p w14:paraId="4CD04D7B"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-58,62</w:t>
            </w:r>
          </w:p>
        </w:tc>
      </w:tr>
      <w:tr w:rsidR="0045646F" w:rsidRPr="0045646F" w14:paraId="7CBD1BF5" w14:textId="77777777" w:rsidTr="004564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27D2697D" w14:textId="77777777" w:rsidR="0045646F" w:rsidRPr="0045646F" w:rsidRDefault="0045646F" w:rsidP="0045646F">
            <w:pPr>
              <w:rPr>
                <w:rFonts w:ascii="Times New Roman" w:eastAsia="Times New Roman" w:hAnsi="Times New Roman" w:cs="Times New Roman"/>
                <w:i/>
                <w:iCs/>
                <w:color w:val="000000"/>
                <w:lang w:eastAsia="lt-LT"/>
              </w:rPr>
            </w:pPr>
            <w:r w:rsidRPr="0045646F">
              <w:rPr>
                <w:rFonts w:ascii="Times New Roman" w:eastAsia="Times New Roman" w:hAnsi="Times New Roman" w:cs="Times New Roman"/>
                <w:i/>
                <w:iCs/>
                <w:color w:val="000000"/>
                <w:lang w:eastAsia="lt-LT"/>
              </w:rPr>
              <w:t>Iš viso pajamų iš pagrindinės veiklos:</w:t>
            </w:r>
          </w:p>
        </w:tc>
        <w:tc>
          <w:tcPr>
            <w:tcW w:w="1235" w:type="dxa"/>
            <w:vAlign w:val="center"/>
            <w:hideMark/>
          </w:tcPr>
          <w:p w14:paraId="4E25A75E"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lang w:eastAsia="lt-LT"/>
              </w:rPr>
            </w:pPr>
            <w:r w:rsidRPr="0045646F">
              <w:rPr>
                <w:rFonts w:ascii="Times New Roman" w:eastAsia="Times New Roman" w:hAnsi="Times New Roman" w:cs="Times New Roman"/>
                <w:b/>
                <w:bCs/>
                <w:i/>
                <w:iCs/>
                <w:color w:val="000000"/>
                <w:lang w:eastAsia="lt-LT"/>
              </w:rPr>
              <w:t>2010,55</w:t>
            </w:r>
          </w:p>
        </w:tc>
        <w:tc>
          <w:tcPr>
            <w:tcW w:w="1134" w:type="dxa"/>
            <w:vAlign w:val="center"/>
            <w:hideMark/>
          </w:tcPr>
          <w:p w14:paraId="15929B84" w14:textId="1951DEC1"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lang w:eastAsia="lt-LT"/>
              </w:rPr>
            </w:pPr>
            <w:r w:rsidRPr="0045646F">
              <w:rPr>
                <w:rFonts w:ascii="Times New Roman" w:eastAsia="Times New Roman" w:hAnsi="Times New Roman" w:cs="Times New Roman"/>
                <w:b/>
                <w:bCs/>
                <w:i/>
                <w:iCs/>
                <w:color w:val="000000"/>
                <w:lang w:eastAsia="lt-LT"/>
              </w:rPr>
              <w:t>2212,7</w:t>
            </w:r>
            <w:r w:rsidR="008003B6">
              <w:rPr>
                <w:rFonts w:ascii="Times New Roman" w:eastAsia="Times New Roman" w:hAnsi="Times New Roman" w:cs="Times New Roman"/>
                <w:b/>
                <w:bCs/>
                <w:i/>
                <w:iCs/>
                <w:color w:val="000000"/>
                <w:lang w:eastAsia="lt-LT"/>
              </w:rPr>
              <w:t>0</w:t>
            </w:r>
          </w:p>
        </w:tc>
        <w:tc>
          <w:tcPr>
            <w:tcW w:w="1276" w:type="dxa"/>
            <w:vAlign w:val="center"/>
            <w:hideMark/>
          </w:tcPr>
          <w:p w14:paraId="3464CCAE" w14:textId="6CE7EF2A"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lang w:eastAsia="lt-LT"/>
              </w:rPr>
            </w:pPr>
            <w:r w:rsidRPr="0045646F">
              <w:rPr>
                <w:rFonts w:ascii="Times New Roman" w:eastAsia="Times New Roman" w:hAnsi="Times New Roman" w:cs="Times New Roman"/>
                <w:b/>
                <w:bCs/>
                <w:i/>
                <w:iCs/>
                <w:color w:val="000000"/>
                <w:lang w:eastAsia="lt-LT"/>
              </w:rPr>
              <w:t>2446,3</w:t>
            </w:r>
            <w:r w:rsidR="007A5C25">
              <w:rPr>
                <w:rFonts w:ascii="Times New Roman" w:eastAsia="Times New Roman" w:hAnsi="Times New Roman" w:cs="Times New Roman"/>
                <w:b/>
                <w:bCs/>
                <w:i/>
                <w:iCs/>
                <w:color w:val="000000"/>
                <w:lang w:eastAsia="lt-LT"/>
              </w:rPr>
              <w:t>5</w:t>
            </w:r>
          </w:p>
        </w:tc>
        <w:tc>
          <w:tcPr>
            <w:tcW w:w="1843" w:type="dxa"/>
            <w:vAlign w:val="center"/>
            <w:hideMark/>
          </w:tcPr>
          <w:p w14:paraId="1A0CEBC1"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10,56</w:t>
            </w:r>
          </w:p>
        </w:tc>
      </w:tr>
      <w:tr w:rsidR="0045646F" w:rsidRPr="0045646F" w14:paraId="09E9D07C"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7DE685D4"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iCs/>
                <w:color w:val="000000"/>
                <w:lang w:eastAsia="lt-LT"/>
              </w:rPr>
              <w:t>Kitos veiklos pajamos</w:t>
            </w:r>
          </w:p>
        </w:tc>
        <w:tc>
          <w:tcPr>
            <w:tcW w:w="1235" w:type="dxa"/>
            <w:vAlign w:val="center"/>
            <w:hideMark/>
          </w:tcPr>
          <w:p w14:paraId="0FA911BA"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24,44</w:t>
            </w:r>
          </w:p>
        </w:tc>
        <w:tc>
          <w:tcPr>
            <w:tcW w:w="1134" w:type="dxa"/>
            <w:vAlign w:val="center"/>
            <w:hideMark/>
          </w:tcPr>
          <w:p w14:paraId="6419BBD9"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122,03</w:t>
            </w:r>
          </w:p>
        </w:tc>
        <w:tc>
          <w:tcPr>
            <w:tcW w:w="1276" w:type="dxa"/>
            <w:vAlign w:val="center"/>
            <w:hideMark/>
          </w:tcPr>
          <w:p w14:paraId="4A486546"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54,74</w:t>
            </w:r>
          </w:p>
        </w:tc>
        <w:tc>
          <w:tcPr>
            <w:tcW w:w="1843" w:type="dxa"/>
            <w:vAlign w:val="center"/>
            <w:hideMark/>
          </w:tcPr>
          <w:p w14:paraId="5662086B"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-55,14</w:t>
            </w:r>
          </w:p>
        </w:tc>
      </w:tr>
      <w:tr w:rsidR="0045646F" w:rsidRPr="0045646F" w14:paraId="76277FE9" w14:textId="77777777" w:rsidTr="004564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69EFCFD4" w14:textId="77777777" w:rsidR="0045646F" w:rsidRPr="0045646F" w:rsidRDefault="0045646F" w:rsidP="0045646F">
            <w:pPr>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Finansinės investicinės veiklos pajamos</w:t>
            </w:r>
          </w:p>
        </w:tc>
        <w:tc>
          <w:tcPr>
            <w:tcW w:w="1235" w:type="dxa"/>
            <w:vAlign w:val="center"/>
            <w:hideMark/>
          </w:tcPr>
          <w:p w14:paraId="3004ED5B"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4,47</w:t>
            </w:r>
          </w:p>
        </w:tc>
        <w:tc>
          <w:tcPr>
            <w:tcW w:w="1134" w:type="dxa"/>
            <w:vAlign w:val="center"/>
            <w:hideMark/>
          </w:tcPr>
          <w:p w14:paraId="481280C5"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3,84</w:t>
            </w:r>
          </w:p>
        </w:tc>
        <w:tc>
          <w:tcPr>
            <w:tcW w:w="1276" w:type="dxa"/>
            <w:vAlign w:val="center"/>
            <w:hideMark/>
          </w:tcPr>
          <w:p w14:paraId="08E2CEB3"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2,95</w:t>
            </w:r>
          </w:p>
        </w:tc>
        <w:tc>
          <w:tcPr>
            <w:tcW w:w="1843" w:type="dxa"/>
            <w:vAlign w:val="center"/>
            <w:hideMark/>
          </w:tcPr>
          <w:p w14:paraId="0020674C" w14:textId="77777777" w:rsidR="0045646F" w:rsidRPr="0045646F" w:rsidRDefault="0045646F" w:rsidP="004564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-23,18</w:t>
            </w:r>
          </w:p>
        </w:tc>
      </w:tr>
      <w:tr w:rsidR="0045646F" w:rsidRPr="0045646F" w14:paraId="7AB73621" w14:textId="77777777" w:rsidTr="0045646F">
        <w:trPr>
          <w:trHeight w:val="315"/>
        </w:trPr>
        <w:tc>
          <w:tcPr>
            <w:cnfStyle w:val="001000000000" w:firstRow="0" w:lastRow="0" w:firstColumn="1" w:lastColumn="0" w:oddVBand="0" w:evenVBand="0" w:oddHBand="0" w:evenHBand="0" w:firstRowFirstColumn="0" w:firstRowLastColumn="0" w:lastRowFirstColumn="0" w:lastRowLastColumn="0"/>
            <w:tcW w:w="4000" w:type="dxa"/>
            <w:vAlign w:val="center"/>
            <w:hideMark/>
          </w:tcPr>
          <w:p w14:paraId="6462FB6A" w14:textId="77777777" w:rsidR="0045646F" w:rsidRPr="0045646F" w:rsidRDefault="0045646F" w:rsidP="0045646F">
            <w:pPr>
              <w:rPr>
                <w:rFonts w:ascii="Times New Roman" w:eastAsia="Times New Roman" w:hAnsi="Times New Roman" w:cs="Times New Roman"/>
                <w:i/>
                <w:iCs/>
                <w:color w:val="000000"/>
                <w:lang w:eastAsia="lt-LT"/>
              </w:rPr>
            </w:pPr>
            <w:r w:rsidRPr="0045646F">
              <w:rPr>
                <w:rFonts w:ascii="Times New Roman" w:eastAsia="Times New Roman" w:hAnsi="Times New Roman" w:cs="Times New Roman"/>
                <w:i/>
                <w:iCs/>
                <w:color w:val="000000"/>
                <w:lang w:eastAsia="lt-LT"/>
              </w:rPr>
              <w:t>Iš viso:</w:t>
            </w:r>
          </w:p>
        </w:tc>
        <w:tc>
          <w:tcPr>
            <w:tcW w:w="1235" w:type="dxa"/>
            <w:vAlign w:val="center"/>
            <w:hideMark/>
          </w:tcPr>
          <w:p w14:paraId="4453FDC7"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lt-LT"/>
              </w:rPr>
            </w:pPr>
            <w:r w:rsidRPr="0045646F">
              <w:rPr>
                <w:rFonts w:ascii="Times New Roman" w:eastAsia="Times New Roman" w:hAnsi="Times New Roman" w:cs="Times New Roman"/>
                <w:b/>
                <w:bCs/>
                <w:i/>
                <w:iCs/>
                <w:color w:val="000000"/>
                <w:lang w:eastAsia="lt-LT"/>
              </w:rPr>
              <w:t>2039,46</w:t>
            </w:r>
          </w:p>
        </w:tc>
        <w:tc>
          <w:tcPr>
            <w:tcW w:w="1134" w:type="dxa"/>
            <w:vAlign w:val="center"/>
            <w:hideMark/>
          </w:tcPr>
          <w:p w14:paraId="653BA730"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lt-LT"/>
              </w:rPr>
            </w:pPr>
            <w:r w:rsidRPr="0045646F">
              <w:rPr>
                <w:rFonts w:ascii="Times New Roman" w:eastAsia="Times New Roman" w:hAnsi="Times New Roman" w:cs="Times New Roman"/>
                <w:b/>
                <w:bCs/>
                <w:i/>
                <w:iCs/>
                <w:color w:val="000000"/>
                <w:lang w:eastAsia="lt-LT"/>
              </w:rPr>
              <w:t>2338,57</w:t>
            </w:r>
          </w:p>
        </w:tc>
        <w:tc>
          <w:tcPr>
            <w:tcW w:w="1276" w:type="dxa"/>
            <w:vAlign w:val="center"/>
            <w:hideMark/>
          </w:tcPr>
          <w:p w14:paraId="3C89CBDB" w14:textId="0088FCEA"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lt-LT"/>
              </w:rPr>
            </w:pPr>
            <w:r w:rsidRPr="0045646F">
              <w:rPr>
                <w:rFonts w:ascii="Times New Roman" w:eastAsia="Times New Roman" w:hAnsi="Times New Roman" w:cs="Times New Roman"/>
                <w:b/>
                <w:bCs/>
                <w:i/>
                <w:iCs/>
                <w:color w:val="000000"/>
                <w:lang w:eastAsia="lt-LT"/>
              </w:rPr>
              <w:t>250</w:t>
            </w:r>
            <w:r w:rsidR="007A5C25">
              <w:rPr>
                <w:rFonts w:ascii="Times New Roman" w:eastAsia="Times New Roman" w:hAnsi="Times New Roman" w:cs="Times New Roman"/>
                <w:b/>
                <w:bCs/>
                <w:i/>
                <w:iCs/>
                <w:color w:val="000000"/>
                <w:lang w:eastAsia="lt-LT"/>
              </w:rPr>
              <w:t>4</w:t>
            </w:r>
            <w:r w:rsidRPr="0045646F">
              <w:rPr>
                <w:rFonts w:ascii="Times New Roman" w:eastAsia="Times New Roman" w:hAnsi="Times New Roman" w:cs="Times New Roman"/>
                <w:b/>
                <w:bCs/>
                <w:i/>
                <w:iCs/>
                <w:color w:val="000000"/>
                <w:lang w:eastAsia="lt-LT"/>
              </w:rPr>
              <w:t>,</w:t>
            </w:r>
            <w:r w:rsidR="007A5C25">
              <w:rPr>
                <w:rFonts w:ascii="Times New Roman" w:eastAsia="Times New Roman" w:hAnsi="Times New Roman" w:cs="Times New Roman"/>
                <w:b/>
                <w:bCs/>
                <w:i/>
                <w:iCs/>
                <w:color w:val="000000"/>
                <w:lang w:eastAsia="lt-LT"/>
              </w:rPr>
              <w:t>04</w:t>
            </w:r>
          </w:p>
        </w:tc>
        <w:tc>
          <w:tcPr>
            <w:tcW w:w="1843" w:type="dxa"/>
            <w:vAlign w:val="center"/>
            <w:hideMark/>
          </w:tcPr>
          <w:p w14:paraId="0D5E6E39" w14:textId="77777777" w:rsidR="0045646F" w:rsidRPr="0045646F" w:rsidRDefault="0045646F" w:rsidP="004564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45646F">
              <w:rPr>
                <w:rFonts w:ascii="Times New Roman" w:eastAsia="Times New Roman" w:hAnsi="Times New Roman" w:cs="Times New Roman"/>
                <w:color w:val="000000"/>
                <w:lang w:eastAsia="lt-LT"/>
              </w:rPr>
              <w:t>7,07</w:t>
            </w:r>
          </w:p>
        </w:tc>
      </w:tr>
    </w:tbl>
    <w:p w14:paraId="6724F9CB" w14:textId="5894119A" w:rsidR="00390F12" w:rsidRDefault="00390F12" w:rsidP="00184268">
      <w:pPr>
        <w:keepNext/>
        <w:keepLines/>
        <w:spacing w:after="120"/>
        <w:ind w:firstLine="851"/>
        <w:rPr>
          <w:rFonts w:ascii="Times New Roman" w:hAnsi="Times New Roman" w:cs="Times New Roman"/>
          <w:sz w:val="24"/>
          <w:szCs w:val="24"/>
        </w:rPr>
      </w:pPr>
      <w:r w:rsidRPr="00B51FC4">
        <w:rPr>
          <w:rFonts w:ascii="Times New Roman" w:hAnsi="Times New Roman" w:cs="Times New Roman"/>
          <w:sz w:val="24"/>
          <w:szCs w:val="24"/>
        </w:rPr>
        <w:t>201</w:t>
      </w:r>
      <w:r w:rsidR="001E5C0D">
        <w:rPr>
          <w:rFonts w:ascii="Times New Roman" w:hAnsi="Times New Roman" w:cs="Times New Roman"/>
          <w:sz w:val="24"/>
          <w:szCs w:val="24"/>
        </w:rPr>
        <w:t>9</w:t>
      </w:r>
      <w:r w:rsidRPr="00B51FC4">
        <w:rPr>
          <w:rFonts w:ascii="Times New Roman" w:hAnsi="Times New Roman" w:cs="Times New Roman"/>
          <w:sz w:val="24"/>
          <w:szCs w:val="24"/>
        </w:rPr>
        <w:t xml:space="preserve"> m. </w:t>
      </w:r>
      <w:r w:rsidR="00184268">
        <w:rPr>
          <w:rFonts w:ascii="Times New Roman" w:hAnsi="Times New Roman" w:cs="Times New Roman"/>
          <w:sz w:val="24"/>
          <w:szCs w:val="24"/>
        </w:rPr>
        <w:t xml:space="preserve">Bendrovės </w:t>
      </w:r>
      <w:r>
        <w:rPr>
          <w:rFonts w:ascii="Times New Roman" w:hAnsi="Times New Roman" w:cs="Times New Roman"/>
          <w:sz w:val="24"/>
          <w:szCs w:val="24"/>
        </w:rPr>
        <w:t xml:space="preserve">pagrindinės veiklos </w:t>
      </w:r>
      <w:r w:rsidRPr="00B51FC4">
        <w:rPr>
          <w:rFonts w:ascii="Times New Roman" w:hAnsi="Times New Roman" w:cs="Times New Roman"/>
          <w:sz w:val="24"/>
          <w:szCs w:val="24"/>
        </w:rPr>
        <w:t>pajamų struktūra proc</w:t>
      </w:r>
      <w:r w:rsidR="00184268">
        <w:rPr>
          <w:rFonts w:ascii="Times New Roman" w:hAnsi="Times New Roman" w:cs="Times New Roman"/>
          <w:sz w:val="24"/>
          <w:szCs w:val="24"/>
        </w:rPr>
        <w:t>entais</w:t>
      </w:r>
      <w:r>
        <w:rPr>
          <w:rFonts w:ascii="Times New Roman" w:hAnsi="Times New Roman" w:cs="Times New Roman"/>
          <w:sz w:val="24"/>
          <w:szCs w:val="24"/>
        </w:rPr>
        <w:t xml:space="preserve"> </w:t>
      </w:r>
      <w:r w:rsidRPr="00B51FC4">
        <w:rPr>
          <w:rFonts w:ascii="Times New Roman" w:hAnsi="Times New Roman" w:cs="Times New Roman"/>
          <w:sz w:val="24"/>
          <w:szCs w:val="24"/>
        </w:rPr>
        <w:t xml:space="preserve">pagal atskiras veiklas pateikta </w:t>
      </w:r>
      <w:r w:rsidR="00184268">
        <w:rPr>
          <w:rFonts w:ascii="Times New Roman" w:hAnsi="Times New Roman" w:cs="Times New Roman"/>
          <w:sz w:val="24"/>
          <w:szCs w:val="24"/>
        </w:rPr>
        <w:t xml:space="preserve">1 </w:t>
      </w:r>
      <w:r w:rsidRPr="00184268">
        <w:rPr>
          <w:rFonts w:ascii="Times New Roman" w:hAnsi="Times New Roman" w:cs="Times New Roman"/>
          <w:sz w:val="24"/>
          <w:szCs w:val="24"/>
        </w:rPr>
        <w:t>grafike</w:t>
      </w:r>
      <w:r w:rsidRPr="00B51FC4">
        <w:rPr>
          <w:rFonts w:ascii="Times New Roman" w:hAnsi="Times New Roman" w:cs="Times New Roman"/>
          <w:sz w:val="24"/>
          <w:szCs w:val="24"/>
        </w:rPr>
        <w:t>:</w:t>
      </w:r>
    </w:p>
    <w:p w14:paraId="69B0751B" w14:textId="75DD9002" w:rsidR="00C3572A" w:rsidRPr="00D92E9B" w:rsidRDefault="00184268" w:rsidP="00184268">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92E9B">
        <w:rPr>
          <w:rFonts w:ascii="Times New Roman" w:hAnsi="Times New Roman" w:cs="Times New Roman"/>
          <w:i/>
          <w:iCs/>
          <w:sz w:val="24"/>
          <w:szCs w:val="24"/>
        </w:rPr>
        <w:t>1 grafikas</w:t>
      </w:r>
    </w:p>
    <w:p w14:paraId="2394C7DA" w14:textId="779D0C40" w:rsidR="006A088D" w:rsidRDefault="006A088D" w:rsidP="00390F12">
      <w:pPr>
        <w:rPr>
          <w:rFonts w:ascii="Times New Roman" w:hAnsi="Times New Roman" w:cs="Times New Roman"/>
          <w:sz w:val="24"/>
          <w:szCs w:val="24"/>
        </w:rPr>
      </w:pPr>
      <w:r>
        <w:rPr>
          <w:noProof/>
          <w:lang w:eastAsia="lt-LT"/>
        </w:rPr>
        <w:lastRenderedPageBreak/>
        <w:drawing>
          <wp:inline distT="0" distB="0" distL="0" distR="0" wp14:anchorId="5EEBDAA6" wp14:editId="1A26598D">
            <wp:extent cx="6120130" cy="5090160"/>
            <wp:effectExtent l="0" t="0" r="13970" b="15240"/>
            <wp:docPr id="13" name="Diagrama 1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772A9B5-0CB4-4AC0-AB50-BCF5AA2A80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11EED4" w14:textId="03FF1994" w:rsidR="00390F12" w:rsidRPr="00D92E9B" w:rsidRDefault="00390F12" w:rsidP="00D92E9B">
      <w:pPr>
        <w:spacing w:after="120"/>
        <w:ind w:firstLine="851"/>
        <w:jc w:val="both"/>
        <w:rPr>
          <w:rFonts w:ascii="Times New Roman" w:hAnsi="Times New Roman" w:cs="Times New Roman"/>
          <w:sz w:val="24"/>
          <w:szCs w:val="24"/>
        </w:rPr>
      </w:pPr>
      <w:r w:rsidRPr="00D92E9B">
        <w:rPr>
          <w:rFonts w:ascii="Times New Roman" w:hAnsi="Times New Roman" w:cs="Times New Roman"/>
          <w:sz w:val="24"/>
          <w:szCs w:val="24"/>
        </w:rPr>
        <w:t xml:space="preserve">Didžiausią pajamų dalį – </w:t>
      </w:r>
      <w:r w:rsidR="00475AA3" w:rsidRPr="00D92E9B">
        <w:rPr>
          <w:rFonts w:ascii="Times New Roman" w:hAnsi="Times New Roman" w:cs="Times New Roman"/>
          <w:sz w:val="24"/>
          <w:szCs w:val="24"/>
        </w:rPr>
        <w:t>2</w:t>
      </w:r>
      <w:r w:rsidR="00482C9D">
        <w:rPr>
          <w:rFonts w:ascii="Times New Roman" w:hAnsi="Times New Roman" w:cs="Times New Roman"/>
          <w:sz w:val="24"/>
          <w:szCs w:val="24"/>
        </w:rPr>
        <w:t xml:space="preserve"> </w:t>
      </w:r>
      <w:r w:rsidR="00475AA3" w:rsidRPr="00D92E9B">
        <w:rPr>
          <w:rFonts w:ascii="Times New Roman" w:hAnsi="Times New Roman" w:cs="Times New Roman"/>
          <w:sz w:val="24"/>
          <w:szCs w:val="24"/>
        </w:rPr>
        <w:t>446,3</w:t>
      </w:r>
      <w:r w:rsidR="00184268" w:rsidRPr="00D92E9B">
        <w:rPr>
          <w:rFonts w:ascii="Times New Roman" w:hAnsi="Times New Roman" w:cs="Times New Roman"/>
          <w:sz w:val="24"/>
          <w:szCs w:val="24"/>
        </w:rPr>
        <w:t>5</w:t>
      </w:r>
      <w:r w:rsidRPr="00D92E9B">
        <w:rPr>
          <w:rFonts w:ascii="Times New Roman" w:hAnsi="Times New Roman" w:cs="Times New Roman"/>
          <w:sz w:val="24"/>
          <w:szCs w:val="24"/>
        </w:rPr>
        <w:t xml:space="preserve"> tūkst. </w:t>
      </w:r>
      <w:proofErr w:type="spellStart"/>
      <w:r w:rsidRPr="00D92E9B">
        <w:rPr>
          <w:rFonts w:ascii="Times New Roman" w:hAnsi="Times New Roman" w:cs="Times New Roman"/>
          <w:sz w:val="24"/>
          <w:szCs w:val="24"/>
        </w:rPr>
        <w:t>Eur</w:t>
      </w:r>
      <w:proofErr w:type="spellEnd"/>
      <w:r w:rsidRPr="00D92E9B">
        <w:rPr>
          <w:rFonts w:ascii="Times New Roman" w:hAnsi="Times New Roman" w:cs="Times New Roman"/>
          <w:sz w:val="24"/>
          <w:szCs w:val="24"/>
        </w:rPr>
        <w:t xml:space="preserve"> (9</w:t>
      </w:r>
      <w:r w:rsidR="00475AA3" w:rsidRPr="00D92E9B">
        <w:rPr>
          <w:rFonts w:ascii="Times New Roman" w:hAnsi="Times New Roman" w:cs="Times New Roman"/>
          <w:sz w:val="24"/>
          <w:szCs w:val="24"/>
        </w:rPr>
        <w:t>7.7</w:t>
      </w:r>
      <w:r w:rsidRPr="00D92E9B">
        <w:rPr>
          <w:rFonts w:ascii="Times New Roman" w:hAnsi="Times New Roman" w:cs="Times New Roman"/>
          <w:sz w:val="24"/>
          <w:szCs w:val="24"/>
        </w:rPr>
        <w:t xml:space="preserve"> proc.) – ataskaitiniais metais </w:t>
      </w:r>
      <w:r w:rsidR="00D65D26" w:rsidRPr="00D92E9B">
        <w:rPr>
          <w:rFonts w:ascii="Times New Roman" w:hAnsi="Times New Roman" w:cs="Times New Roman"/>
          <w:sz w:val="24"/>
          <w:szCs w:val="24"/>
        </w:rPr>
        <w:t>B</w:t>
      </w:r>
      <w:r w:rsidRPr="00D92E9B">
        <w:rPr>
          <w:rFonts w:ascii="Times New Roman" w:hAnsi="Times New Roman" w:cs="Times New Roman"/>
          <w:sz w:val="24"/>
          <w:szCs w:val="24"/>
        </w:rPr>
        <w:t>endrovė uždirbo iš pagrindinės veiklos (vandens tiekimo, nuotekų tvarkymo, pardavimo ir kt.) paslaugų teikimo. Lyginant su 201</w:t>
      </w:r>
      <w:r w:rsidR="00475AA3" w:rsidRPr="00D92E9B">
        <w:rPr>
          <w:rFonts w:ascii="Times New Roman" w:hAnsi="Times New Roman" w:cs="Times New Roman"/>
          <w:sz w:val="24"/>
          <w:szCs w:val="24"/>
        </w:rPr>
        <w:t>8</w:t>
      </w:r>
      <w:r w:rsidRPr="00D92E9B">
        <w:rPr>
          <w:rFonts w:ascii="Times New Roman" w:hAnsi="Times New Roman" w:cs="Times New Roman"/>
          <w:sz w:val="24"/>
          <w:szCs w:val="24"/>
        </w:rPr>
        <w:t xml:space="preserve"> m., pagrindinės veiklos pajamos padidėjo 2</w:t>
      </w:r>
      <w:r w:rsidR="00475AA3" w:rsidRPr="00D92E9B">
        <w:rPr>
          <w:rFonts w:ascii="Times New Roman" w:hAnsi="Times New Roman" w:cs="Times New Roman"/>
          <w:sz w:val="24"/>
          <w:szCs w:val="24"/>
        </w:rPr>
        <w:t>33</w:t>
      </w:r>
      <w:r w:rsidR="00C123BD">
        <w:rPr>
          <w:rFonts w:ascii="Times New Roman" w:hAnsi="Times New Roman" w:cs="Times New Roman"/>
          <w:sz w:val="24"/>
          <w:szCs w:val="24"/>
        </w:rPr>
        <w:t>,</w:t>
      </w:r>
      <w:r w:rsidR="00475AA3" w:rsidRPr="00D92E9B">
        <w:rPr>
          <w:rFonts w:ascii="Times New Roman" w:hAnsi="Times New Roman" w:cs="Times New Roman"/>
          <w:sz w:val="24"/>
          <w:szCs w:val="24"/>
        </w:rPr>
        <w:t>6</w:t>
      </w:r>
      <w:r w:rsidR="00D92E9B" w:rsidRPr="00D92E9B">
        <w:rPr>
          <w:rFonts w:ascii="Times New Roman" w:hAnsi="Times New Roman" w:cs="Times New Roman"/>
          <w:sz w:val="24"/>
          <w:szCs w:val="24"/>
        </w:rPr>
        <w:t>5</w:t>
      </w:r>
      <w:r w:rsidRPr="00D92E9B">
        <w:rPr>
          <w:rFonts w:ascii="Times New Roman" w:hAnsi="Times New Roman" w:cs="Times New Roman"/>
          <w:sz w:val="24"/>
          <w:szCs w:val="24"/>
        </w:rPr>
        <w:t xml:space="preserve"> tūkst. </w:t>
      </w:r>
      <w:proofErr w:type="spellStart"/>
      <w:r w:rsidRPr="00D92E9B">
        <w:rPr>
          <w:rFonts w:ascii="Times New Roman" w:hAnsi="Times New Roman" w:cs="Times New Roman"/>
          <w:sz w:val="24"/>
          <w:szCs w:val="24"/>
        </w:rPr>
        <w:t>Eur</w:t>
      </w:r>
      <w:proofErr w:type="spellEnd"/>
      <w:r w:rsidRPr="00D92E9B">
        <w:rPr>
          <w:rFonts w:ascii="Times New Roman" w:hAnsi="Times New Roman" w:cs="Times New Roman"/>
          <w:sz w:val="24"/>
          <w:szCs w:val="24"/>
        </w:rPr>
        <w:t xml:space="preserve"> arba 10,</w:t>
      </w:r>
      <w:r w:rsidR="00475AA3" w:rsidRPr="00D92E9B">
        <w:rPr>
          <w:rFonts w:ascii="Times New Roman" w:hAnsi="Times New Roman" w:cs="Times New Roman"/>
          <w:sz w:val="24"/>
          <w:szCs w:val="24"/>
        </w:rPr>
        <w:t>56</w:t>
      </w:r>
      <w:r w:rsidRPr="00D92E9B">
        <w:rPr>
          <w:rFonts w:ascii="Times New Roman" w:hAnsi="Times New Roman" w:cs="Times New Roman"/>
          <w:sz w:val="24"/>
          <w:szCs w:val="24"/>
        </w:rPr>
        <w:t xml:space="preserve"> proc. </w:t>
      </w:r>
    </w:p>
    <w:p w14:paraId="40042EA1" w14:textId="77777777" w:rsidR="00390F12" w:rsidRPr="00D92E9B" w:rsidRDefault="00390F12" w:rsidP="00D92E9B">
      <w:pPr>
        <w:spacing w:after="120"/>
        <w:ind w:firstLine="851"/>
        <w:jc w:val="both"/>
        <w:rPr>
          <w:rFonts w:ascii="Times New Roman" w:hAnsi="Times New Roman" w:cs="Times New Roman"/>
          <w:sz w:val="24"/>
          <w:szCs w:val="24"/>
        </w:rPr>
      </w:pPr>
    </w:p>
    <w:p w14:paraId="7B7DBAD0" w14:textId="77777777" w:rsidR="00390F12" w:rsidRPr="001C4923" w:rsidRDefault="00390F12" w:rsidP="00080632">
      <w:pPr>
        <w:pStyle w:val="Antrat1"/>
      </w:pPr>
      <w:bookmarkStart w:id="44" w:name="_Toc5868668"/>
      <w:r w:rsidRPr="001C4923">
        <w:t>Sąnaudos</w:t>
      </w:r>
      <w:bookmarkEnd w:id="44"/>
    </w:p>
    <w:p w14:paraId="25909C1C" w14:textId="77777777" w:rsidR="003A75A8" w:rsidRDefault="003A75A8" w:rsidP="00446503">
      <w:pPr>
        <w:spacing w:after="0"/>
        <w:ind w:firstLine="709"/>
        <w:jc w:val="both"/>
        <w:rPr>
          <w:rFonts w:ascii="Times New Roman" w:hAnsi="Times New Roman" w:cs="Times New Roman"/>
          <w:sz w:val="24"/>
          <w:szCs w:val="24"/>
        </w:rPr>
      </w:pPr>
      <w:bookmarkStart w:id="45" w:name="_Hlk16684436"/>
    </w:p>
    <w:p w14:paraId="4C170417" w14:textId="3269E79D" w:rsidR="00D027D8" w:rsidRPr="00D92E9B" w:rsidRDefault="003A75A8" w:rsidP="00D92E9B">
      <w:pPr>
        <w:spacing w:after="120"/>
        <w:ind w:firstLine="851"/>
        <w:jc w:val="both"/>
        <w:rPr>
          <w:rFonts w:ascii="Times New Roman" w:hAnsi="Times New Roman"/>
          <w:sz w:val="24"/>
          <w:szCs w:val="24"/>
        </w:rPr>
      </w:pPr>
      <w:r w:rsidRPr="00613D13">
        <w:rPr>
          <w:rFonts w:ascii="Times New Roman" w:hAnsi="Times New Roman"/>
          <w:sz w:val="24"/>
          <w:szCs w:val="24"/>
        </w:rPr>
        <w:t>Vykdydama veiklą bendrovė 2019 metais patyrė 2</w:t>
      </w:r>
      <w:r w:rsidR="00482C9D">
        <w:rPr>
          <w:rFonts w:ascii="Times New Roman" w:hAnsi="Times New Roman"/>
          <w:sz w:val="24"/>
          <w:szCs w:val="24"/>
        </w:rPr>
        <w:t xml:space="preserve"> </w:t>
      </w:r>
      <w:r w:rsidRPr="00613D13">
        <w:rPr>
          <w:rFonts w:ascii="Times New Roman" w:hAnsi="Times New Roman"/>
          <w:sz w:val="24"/>
          <w:szCs w:val="24"/>
        </w:rPr>
        <w:t>4</w:t>
      </w:r>
      <w:r>
        <w:rPr>
          <w:rFonts w:ascii="Times New Roman" w:hAnsi="Times New Roman"/>
          <w:sz w:val="24"/>
          <w:szCs w:val="24"/>
        </w:rPr>
        <w:t>41,22</w:t>
      </w:r>
      <w:r w:rsidRPr="00613D13">
        <w:rPr>
          <w:rFonts w:ascii="Times New Roman" w:hAnsi="Times New Roman"/>
          <w:sz w:val="24"/>
          <w:szCs w:val="24"/>
        </w:rPr>
        <w:t xml:space="preserve"> tūkst. </w:t>
      </w:r>
      <w:proofErr w:type="spellStart"/>
      <w:r w:rsidRPr="00613D13">
        <w:rPr>
          <w:rFonts w:ascii="Times New Roman" w:hAnsi="Times New Roman"/>
          <w:sz w:val="24"/>
          <w:szCs w:val="24"/>
        </w:rPr>
        <w:t>Eur</w:t>
      </w:r>
      <w:proofErr w:type="spellEnd"/>
      <w:r w:rsidRPr="00613D13">
        <w:rPr>
          <w:rFonts w:ascii="Times New Roman" w:hAnsi="Times New Roman"/>
          <w:sz w:val="24"/>
          <w:szCs w:val="24"/>
        </w:rPr>
        <w:t xml:space="preserve"> sąnaudų</w:t>
      </w:r>
      <w:r>
        <w:rPr>
          <w:rFonts w:ascii="Times New Roman" w:hAnsi="Times New Roman"/>
          <w:sz w:val="24"/>
          <w:szCs w:val="24"/>
        </w:rPr>
        <w:t xml:space="preserve"> su pelno mokesčiu</w:t>
      </w:r>
      <w:r w:rsidRPr="00613D13">
        <w:rPr>
          <w:rFonts w:ascii="Times New Roman" w:hAnsi="Times New Roman"/>
          <w:sz w:val="24"/>
          <w:szCs w:val="24"/>
        </w:rPr>
        <w:t xml:space="preserve">. Didžiąją jų dalį sudaro pagrindinės veiklos – geriamojo vandens tiekimo ir nuotekų tvarkymo bei pardavimo sąnaudos </w:t>
      </w:r>
      <w:r w:rsidR="00482C9D">
        <w:rPr>
          <w:rFonts w:ascii="Times New Roman" w:hAnsi="Times New Roman"/>
          <w:sz w:val="24"/>
          <w:szCs w:val="24"/>
        </w:rPr>
        <w:t>–</w:t>
      </w:r>
      <w:r w:rsidRPr="00613D13">
        <w:rPr>
          <w:rFonts w:ascii="Times New Roman" w:hAnsi="Times New Roman"/>
          <w:sz w:val="24"/>
          <w:szCs w:val="24"/>
        </w:rPr>
        <w:t xml:space="preserve"> 1</w:t>
      </w:r>
      <w:r w:rsidR="00482C9D">
        <w:rPr>
          <w:rFonts w:ascii="Times New Roman" w:hAnsi="Times New Roman"/>
          <w:sz w:val="24"/>
          <w:szCs w:val="24"/>
        </w:rPr>
        <w:t xml:space="preserve"> </w:t>
      </w:r>
      <w:r w:rsidRPr="00613D13">
        <w:rPr>
          <w:rFonts w:ascii="Times New Roman" w:hAnsi="Times New Roman"/>
          <w:sz w:val="24"/>
          <w:szCs w:val="24"/>
        </w:rPr>
        <w:t>648,</w:t>
      </w:r>
      <w:r>
        <w:rPr>
          <w:rFonts w:ascii="Times New Roman" w:hAnsi="Times New Roman"/>
          <w:sz w:val="24"/>
          <w:szCs w:val="24"/>
        </w:rPr>
        <w:t>08</w:t>
      </w:r>
      <w:r w:rsidRPr="00613D13">
        <w:rPr>
          <w:rFonts w:ascii="Times New Roman" w:hAnsi="Times New Roman"/>
          <w:sz w:val="24"/>
          <w:szCs w:val="24"/>
        </w:rPr>
        <w:t xml:space="preserve"> tūkst. </w:t>
      </w:r>
      <w:proofErr w:type="spellStart"/>
      <w:r w:rsidRPr="00613D13">
        <w:rPr>
          <w:rFonts w:ascii="Times New Roman" w:hAnsi="Times New Roman"/>
          <w:sz w:val="24"/>
          <w:szCs w:val="24"/>
        </w:rPr>
        <w:t>Eur</w:t>
      </w:r>
      <w:proofErr w:type="spellEnd"/>
      <w:r w:rsidRPr="00613D13">
        <w:rPr>
          <w:rFonts w:ascii="Times New Roman" w:hAnsi="Times New Roman"/>
          <w:sz w:val="24"/>
          <w:szCs w:val="24"/>
        </w:rPr>
        <w:t xml:space="preserve"> arba 67</w:t>
      </w:r>
      <w:r>
        <w:rPr>
          <w:rFonts w:ascii="Times New Roman" w:hAnsi="Times New Roman"/>
          <w:sz w:val="24"/>
          <w:szCs w:val="24"/>
        </w:rPr>
        <w:t>,51</w:t>
      </w:r>
      <w:r w:rsidRPr="00613D13">
        <w:rPr>
          <w:rFonts w:ascii="Times New Roman" w:hAnsi="Times New Roman"/>
          <w:sz w:val="24"/>
          <w:szCs w:val="24"/>
        </w:rPr>
        <w:t xml:space="preserve"> proc., pardavimo sąnaudos – 218</w:t>
      </w:r>
      <w:r>
        <w:rPr>
          <w:rFonts w:ascii="Times New Roman" w:hAnsi="Times New Roman"/>
          <w:sz w:val="24"/>
          <w:szCs w:val="24"/>
        </w:rPr>
        <w:t>,</w:t>
      </w:r>
      <w:r w:rsidRPr="00613D13">
        <w:rPr>
          <w:rFonts w:ascii="Times New Roman" w:hAnsi="Times New Roman"/>
          <w:sz w:val="24"/>
          <w:szCs w:val="24"/>
        </w:rPr>
        <w:t>4</w:t>
      </w:r>
      <w:r>
        <w:rPr>
          <w:rFonts w:ascii="Times New Roman" w:hAnsi="Times New Roman"/>
          <w:sz w:val="24"/>
          <w:szCs w:val="24"/>
        </w:rPr>
        <w:t>5</w:t>
      </w:r>
      <w:r w:rsidRPr="00613D13">
        <w:rPr>
          <w:rFonts w:ascii="Times New Roman" w:hAnsi="Times New Roman"/>
          <w:sz w:val="24"/>
          <w:szCs w:val="24"/>
        </w:rPr>
        <w:t xml:space="preserve"> tūkst. </w:t>
      </w:r>
      <w:proofErr w:type="spellStart"/>
      <w:r w:rsidRPr="00613D13">
        <w:rPr>
          <w:rFonts w:ascii="Times New Roman" w:hAnsi="Times New Roman"/>
          <w:sz w:val="24"/>
          <w:szCs w:val="24"/>
        </w:rPr>
        <w:t>Eur</w:t>
      </w:r>
      <w:proofErr w:type="spellEnd"/>
      <w:r w:rsidRPr="00613D13">
        <w:rPr>
          <w:rFonts w:ascii="Times New Roman" w:hAnsi="Times New Roman"/>
          <w:sz w:val="24"/>
          <w:szCs w:val="24"/>
        </w:rPr>
        <w:t xml:space="preserve"> arba </w:t>
      </w:r>
      <w:r>
        <w:rPr>
          <w:rFonts w:ascii="Times New Roman" w:hAnsi="Times New Roman"/>
          <w:sz w:val="24"/>
          <w:szCs w:val="24"/>
        </w:rPr>
        <w:t>8,95</w:t>
      </w:r>
      <w:r w:rsidRPr="00613D13">
        <w:rPr>
          <w:rFonts w:ascii="Times New Roman" w:hAnsi="Times New Roman"/>
          <w:sz w:val="24"/>
          <w:szCs w:val="24"/>
        </w:rPr>
        <w:t xml:space="preserve"> proc., bendrosios ir administracinės sąnaudos – 5</w:t>
      </w:r>
      <w:r>
        <w:rPr>
          <w:rFonts w:ascii="Times New Roman" w:hAnsi="Times New Roman"/>
          <w:sz w:val="24"/>
          <w:szCs w:val="24"/>
        </w:rPr>
        <w:t>54,42</w:t>
      </w:r>
      <w:r w:rsidRPr="00613D13">
        <w:rPr>
          <w:rFonts w:ascii="Times New Roman" w:hAnsi="Times New Roman"/>
          <w:sz w:val="24"/>
          <w:szCs w:val="24"/>
        </w:rPr>
        <w:t xml:space="preserve"> tūkst. </w:t>
      </w:r>
      <w:proofErr w:type="spellStart"/>
      <w:r w:rsidRPr="00613D13">
        <w:rPr>
          <w:rFonts w:ascii="Times New Roman" w:hAnsi="Times New Roman"/>
          <w:sz w:val="24"/>
          <w:szCs w:val="24"/>
        </w:rPr>
        <w:t>Eur</w:t>
      </w:r>
      <w:proofErr w:type="spellEnd"/>
      <w:r w:rsidRPr="00613D13">
        <w:rPr>
          <w:rFonts w:ascii="Times New Roman" w:hAnsi="Times New Roman"/>
          <w:sz w:val="24"/>
          <w:szCs w:val="24"/>
        </w:rPr>
        <w:t xml:space="preserve"> arba 22</w:t>
      </w:r>
      <w:r>
        <w:rPr>
          <w:rFonts w:ascii="Times New Roman" w:hAnsi="Times New Roman"/>
          <w:sz w:val="24"/>
          <w:szCs w:val="24"/>
        </w:rPr>
        <w:t>,71</w:t>
      </w:r>
      <w:r w:rsidRPr="00613D13">
        <w:rPr>
          <w:rFonts w:ascii="Times New Roman" w:hAnsi="Times New Roman"/>
          <w:sz w:val="24"/>
          <w:szCs w:val="24"/>
        </w:rPr>
        <w:t xml:space="preserve"> proc., p</w:t>
      </w:r>
      <w:r w:rsidRPr="00613D13">
        <w:rPr>
          <w:rFonts w:ascii="Times New Roman" w:hAnsi="Times New Roman"/>
          <w:bCs/>
          <w:sz w:val="24"/>
          <w:szCs w:val="24"/>
        </w:rPr>
        <w:t>alūkanų ir kitos panašios sąnaudos</w:t>
      </w:r>
      <w:r>
        <w:rPr>
          <w:rFonts w:ascii="Times New Roman" w:hAnsi="Times New Roman"/>
          <w:bCs/>
          <w:sz w:val="24"/>
          <w:szCs w:val="24"/>
        </w:rPr>
        <w:t xml:space="preserve"> -</w:t>
      </w:r>
      <w:r w:rsidRPr="00613D13">
        <w:rPr>
          <w:rFonts w:ascii="Times New Roman" w:hAnsi="Times New Roman"/>
          <w:sz w:val="24"/>
          <w:szCs w:val="24"/>
        </w:rPr>
        <w:t xml:space="preserve"> 10,6</w:t>
      </w:r>
      <w:r>
        <w:rPr>
          <w:rFonts w:ascii="Times New Roman" w:hAnsi="Times New Roman"/>
          <w:sz w:val="24"/>
          <w:szCs w:val="24"/>
        </w:rPr>
        <w:t>5</w:t>
      </w:r>
      <w:r w:rsidRPr="00613D13">
        <w:rPr>
          <w:rFonts w:ascii="Times New Roman" w:hAnsi="Times New Roman"/>
          <w:sz w:val="24"/>
          <w:szCs w:val="24"/>
        </w:rPr>
        <w:t xml:space="preserve"> tūkst. </w:t>
      </w:r>
      <w:proofErr w:type="spellStart"/>
      <w:r w:rsidRPr="00613D13">
        <w:rPr>
          <w:rFonts w:ascii="Times New Roman" w:hAnsi="Times New Roman"/>
          <w:sz w:val="24"/>
          <w:szCs w:val="24"/>
        </w:rPr>
        <w:t>Eur</w:t>
      </w:r>
      <w:proofErr w:type="spellEnd"/>
      <w:r w:rsidRPr="00613D13">
        <w:rPr>
          <w:rFonts w:ascii="Times New Roman" w:hAnsi="Times New Roman"/>
          <w:sz w:val="24"/>
          <w:szCs w:val="24"/>
        </w:rPr>
        <w:t xml:space="preserve"> arba 0,44 proc.</w:t>
      </w:r>
      <w:r>
        <w:rPr>
          <w:rFonts w:ascii="Times New Roman" w:hAnsi="Times New Roman"/>
          <w:sz w:val="24"/>
          <w:szCs w:val="24"/>
        </w:rPr>
        <w:t xml:space="preserve">, </w:t>
      </w:r>
      <w:r w:rsidRPr="00572BBE">
        <w:rPr>
          <w:rFonts w:ascii="Times New Roman" w:hAnsi="Times New Roman"/>
          <w:sz w:val="24"/>
          <w:szCs w:val="24"/>
        </w:rPr>
        <w:t xml:space="preserve">kitos veiklos sąnaudos </w:t>
      </w:r>
      <w:r>
        <w:rPr>
          <w:rFonts w:ascii="Times New Roman" w:hAnsi="Times New Roman"/>
          <w:sz w:val="24"/>
          <w:szCs w:val="24"/>
        </w:rPr>
        <w:t xml:space="preserve">- </w:t>
      </w:r>
      <w:r w:rsidRPr="00572BBE">
        <w:rPr>
          <w:rFonts w:ascii="Times New Roman" w:hAnsi="Times New Roman"/>
          <w:sz w:val="24"/>
          <w:szCs w:val="24"/>
        </w:rPr>
        <w:t xml:space="preserve">0,91 tūkst. </w:t>
      </w:r>
      <w:proofErr w:type="spellStart"/>
      <w:r w:rsidRPr="00572BBE">
        <w:rPr>
          <w:rFonts w:ascii="Times New Roman" w:hAnsi="Times New Roman"/>
          <w:sz w:val="24"/>
          <w:szCs w:val="24"/>
        </w:rPr>
        <w:t>Eur</w:t>
      </w:r>
      <w:proofErr w:type="spellEnd"/>
      <w:r w:rsidRPr="00572BBE">
        <w:rPr>
          <w:rFonts w:ascii="Times New Roman" w:hAnsi="Times New Roman"/>
          <w:sz w:val="24"/>
          <w:szCs w:val="24"/>
        </w:rPr>
        <w:t xml:space="preserve"> arba 0,</w:t>
      </w:r>
      <w:r>
        <w:rPr>
          <w:rFonts w:ascii="Times New Roman" w:hAnsi="Times New Roman"/>
          <w:sz w:val="24"/>
          <w:szCs w:val="24"/>
        </w:rPr>
        <w:t>0</w:t>
      </w:r>
      <w:r w:rsidRPr="00572BBE">
        <w:rPr>
          <w:rFonts w:ascii="Times New Roman" w:hAnsi="Times New Roman"/>
          <w:sz w:val="24"/>
          <w:szCs w:val="24"/>
        </w:rPr>
        <w:t xml:space="preserve">4 proc., pelno mokestis </w:t>
      </w:r>
      <w:r>
        <w:rPr>
          <w:rFonts w:ascii="Times New Roman" w:hAnsi="Times New Roman"/>
          <w:sz w:val="24"/>
          <w:szCs w:val="24"/>
        </w:rPr>
        <w:t xml:space="preserve">- </w:t>
      </w:r>
      <w:r w:rsidRPr="00572BBE">
        <w:rPr>
          <w:rFonts w:ascii="Times New Roman" w:hAnsi="Times New Roman"/>
          <w:sz w:val="24"/>
          <w:szCs w:val="24"/>
        </w:rPr>
        <w:t xml:space="preserve">8,71 tūkst. </w:t>
      </w:r>
      <w:proofErr w:type="spellStart"/>
      <w:r w:rsidRPr="00572BBE">
        <w:rPr>
          <w:rFonts w:ascii="Times New Roman" w:hAnsi="Times New Roman"/>
          <w:sz w:val="24"/>
          <w:szCs w:val="24"/>
        </w:rPr>
        <w:t>Eur</w:t>
      </w:r>
      <w:proofErr w:type="spellEnd"/>
      <w:r w:rsidRPr="00572BBE">
        <w:rPr>
          <w:rFonts w:ascii="Times New Roman" w:hAnsi="Times New Roman"/>
          <w:sz w:val="24"/>
          <w:szCs w:val="24"/>
        </w:rPr>
        <w:t xml:space="preserve"> arba 0,36 proc. Patiriamų sąnaudų struktūra 2017-2019 m. išliko panaši</w:t>
      </w:r>
      <w:r w:rsidR="00D92E9B">
        <w:rPr>
          <w:rFonts w:ascii="Times New Roman" w:hAnsi="Times New Roman"/>
          <w:sz w:val="24"/>
          <w:szCs w:val="24"/>
        </w:rPr>
        <w:t>. Bendrovės p</w:t>
      </w:r>
      <w:r w:rsidR="00D92E9B" w:rsidRPr="00D92E9B">
        <w:rPr>
          <w:rFonts w:ascii="Times New Roman" w:hAnsi="Times New Roman"/>
          <w:sz w:val="24"/>
          <w:szCs w:val="24"/>
        </w:rPr>
        <w:t>atirtų sąnaudų struktūra ir jų vertikalioji analizė</w:t>
      </w:r>
      <w:r w:rsidR="00D027D8">
        <w:rPr>
          <w:rFonts w:ascii="Times New Roman" w:hAnsi="Times New Roman"/>
          <w:sz w:val="24"/>
          <w:szCs w:val="24"/>
        </w:rPr>
        <w:t xml:space="preserve"> </w:t>
      </w:r>
      <w:r w:rsidR="00D027D8" w:rsidRPr="00D92E9B">
        <w:rPr>
          <w:rFonts w:ascii="Times New Roman" w:hAnsi="Times New Roman"/>
          <w:sz w:val="24"/>
          <w:szCs w:val="24"/>
        </w:rPr>
        <w:t xml:space="preserve">pateikiama </w:t>
      </w:r>
      <w:r w:rsidR="00D92E9B" w:rsidRPr="00D92E9B">
        <w:rPr>
          <w:rFonts w:ascii="Times New Roman" w:hAnsi="Times New Roman"/>
          <w:sz w:val="24"/>
          <w:szCs w:val="24"/>
        </w:rPr>
        <w:t>3</w:t>
      </w:r>
      <w:r w:rsidR="00D027D8" w:rsidRPr="00D92E9B">
        <w:rPr>
          <w:rFonts w:ascii="Times New Roman" w:hAnsi="Times New Roman"/>
          <w:sz w:val="24"/>
          <w:szCs w:val="24"/>
        </w:rPr>
        <w:t xml:space="preserve"> lentelėje</w:t>
      </w:r>
      <w:r w:rsidR="00D92E9B" w:rsidRPr="00D92E9B">
        <w:rPr>
          <w:rFonts w:ascii="Times New Roman" w:hAnsi="Times New Roman"/>
          <w:sz w:val="24"/>
          <w:szCs w:val="24"/>
        </w:rPr>
        <w:t>.</w:t>
      </w:r>
    </w:p>
    <w:p w14:paraId="1DF20E95" w14:textId="6EDEBEBB" w:rsidR="00D027D8" w:rsidRPr="00D92E9B" w:rsidRDefault="00D92E9B" w:rsidP="00D92E9B">
      <w:pPr>
        <w:spacing w:after="0" w:line="360" w:lineRule="auto"/>
        <w:ind w:firstLine="539"/>
        <w:jc w:val="both"/>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027D8" w:rsidRPr="00613D13">
        <w:rPr>
          <w:rFonts w:ascii="Times New Roman" w:hAnsi="Times New Roman"/>
          <w:sz w:val="24"/>
          <w:szCs w:val="24"/>
        </w:rPr>
        <w:tab/>
      </w:r>
      <w:r w:rsidR="00D027D8" w:rsidRPr="00613D13">
        <w:rPr>
          <w:rFonts w:ascii="Times New Roman" w:hAnsi="Times New Roman"/>
          <w:sz w:val="24"/>
          <w:szCs w:val="24"/>
        </w:rPr>
        <w:tab/>
        <w:t xml:space="preserve">   </w:t>
      </w:r>
      <w:r>
        <w:rPr>
          <w:rFonts w:ascii="Times New Roman" w:hAnsi="Times New Roman"/>
          <w:sz w:val="24"/>
          <w:szCs w:val="24"/>
        </w:rPr>
        <w:t xml:space="preserve">             </w:t>
      </w:r>
      <w:r w:rsidRPr="00D92E9B">
        <w:rPr>
          <w:rFonts w:ascii="Times New Roman" w:hAnsi="Times New Roman"/>
          <w:i/>
          <w:iCs/>
          <w:sz w:val="24"/>
          <w:szCs w:val="24"/>
        </w:rPr>
        <w:t>3</w:t>
      </w:r>
      <w:r w:rsidR="00D027D8" w:rsidRPr="00D92E9B">
        <w:rPr>
          <w:rFonts w:ascii="Times New Roman" w:hAnsi="Times New Roman"/>
          <w:i/>
          <w:iCs/>
          <w:sz w:val="24"/>
          <w:szCs w:val="24"/>
        </w:rPr>
        <w:t xml:space="preserve"> lentelė</w:t>
      </w:r>
    </w:p>
    <w:tbl>
      <w:tblPr>
        <w:tblW w:w="9629" w:type="dxa"/>
        <w:tblInd w:w="118" w:type="dxa"/>
        <w:tblLayout w:type="fixed"/>
        <w:tblLook w:val="04A0" w:firstRow="1" w:lastRow="0" w:firstColumn="1" w:lastColumn="0" w:noHBand="0" w:noVBand="1"/>
      </w:tblPr>
      <w:tblGrid>
        <w:gridCol w:w="3187"/>
        <w:gridCol w:w="1056"/>
        <w:gridCol w:w="912"/>
        <w:gridCol w:w="1072"/>
        <w:gridCol w:w="1134"/>
        <w:gridCol w:w="1134"/>
        <w:gridCol w:w="1134"/>
      </w:tblGrid>
      <w:tr w:rsidR="00D027D8" w:rsidRPr="00572BBE" w14:paraId="1C4C8AB6" w14:textId="77777777" w:rsidTr="00CD2B0A">
        <w:trPr>
          <w:trHeight w:val="330"/>
        </w:trPr>
        <w:tc>
          <w:tcPr>
            <w:tcW w:w="3187" w:type="dxa"/>
            <w:vMerge w:val="restart"/>
            <w:tcBorders>
              <w:top w:val="single" w:sz="8" w:space="0" w:color="auto"/>
              <w:left w:val="single" w:sz="8" w:space="0" w:color="auto"/>
              <w:bottom w:val="single" w:sz="12" w:space="0" w:color="000000"/>
              <w:right w:val="single" w:sz="12" w:space="0" w:color="auto"/>
            </w:tcBorders>
            <w:shd w:val="clear" w:color="000000" w:fill="A8D08D"/>
            <w:vAlign w:val="center"/>
            <w:hideMark/>
          </w:tcPr>
          <w:p w14:paraId="6A262A7D"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Sąnaudų pavadinimas</w:t>
            </w:r>
          </w:p>
        </w:tc>
        <w:tc>
          <w:tcPr>
            <w:tcW w:w="1968" w:type="dxa"/>
            <w:gridSpan w:val="2"/>
            <w:tcBorders>
              <w:top w:val="single" w:sz="8" w:space="0" w:color="auto"/>
              <w:left w:val="nil"/>
              <w:bottom w:val="single" w:sz="12" w:space="0" w:color="auto"/>
              <w:right w:val="single" w:sz="12" w:space="0" w:color="000000"/>
            </w:tcBorders>
            <w:shd w:val="clear" w:color="000000" w:fill="A8D08D"/>
            <w:vAlign w:val="center"/>
            <w:hideMark/>
          </w:tcPr>
          <w:p w14:paraId="5538FEBC"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2019 m.</w:t>
            </w:r>
          </w:p>
        </w:tc>
        <w:tc>
          <w:tcPr>
            <w:tcW w:w="2206" w:type="dxa"/>
            <w:gridSpan w:val="2"/>
            <w:tcBorders>
              <w:top w:val="single" w:sz="8" w:space="0" w:color="auto"/>
              <w:left w:val="nil"/>
              <w:bottom w:val="single" w:sz="8" w:space="0" w:color="auto"/>
              <w:right w:val="single" w:sz="12" w:space="0" w:color="000000"/>
            </w:tcBorders>
            <w:shd w:val="clear" w:color="000000" w:fill="A8D08D"/>
            <w:vAlign w:val="center"/>
            <w:hideMark/>
          </w:tcPr>
          <w:p w14:paraId="06915FC5"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2018 m.</w:t>
            </w:r>
          </w:p>
        </w:tc>
        <w:tc>
          <w:tcPr>
            <w:tcW w:w="2268" w:type="dxa"/>
            <w:gridSpan w:val="2"/>
            <w:tcBorders>
              <w:top w:val="single" w:sz="8" w:space="0" w:color="auto"/>
              <w:left w:val="nil"/>
              <w:bottom w:val="single" w:sz="12" w:space="0" w:color="auto"/>
              <w:right w:val="single" w:sz="8" w:space="0" w:color="000000"/>
            </w:tcBorders>
            <w:shd w:val="clear" w:color="000000" w:fill="A8D08D"/>
            <w:vAlign w:val="center"/>
            <w:hideMark/>
          </w:tcPr>
          <w:p w14:paraId="1213CA82"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2017 m.</w:t>
            </w:r>
          </w:p>
        </w:tc>
      </w:tr>
      <w:tr w:rsidR="00D027D8" w:rsidRPr="00572BBE" w14:paraId="4C286FFC" w14:textId="77777777" w:rsidTr="00CD2B0A">
        <w:trPr>
          <w:trHeight w:val="330"/>
        </w:trPr>
        <w:tc>
          <w:tcPr>
            <w:tcW w:w="3187" w:type="dxa"/>
            <w:vMerge/>
            <w:tcBorders>
              <w:top w:val="single" w:sz="8" w:space="0" w:color="auto"/>
              <w:left w:val="single" w:sz="8" w:space="0" w:color="auto"/>
              <w:bottom w:val="single" w:sz="12" w:space="0" w:color="000000"/>
              <w:right w:val="single" w:sz="12" w:space="0" w:color="auto"/>
            </w:tcBorders>
            <w:vAlign w:val="center"/>
            <w:hideMark/>
          </w:tcPr>
          <w:p w14:paraId="3F722569" w14:textId="77777777" w:rsidR="00D027D8" w:rsidRPr="00572BBE" w:rsidRDefault="00D027D8" w:rsidP="00CD2B0A">
            <w:pPr>
              <w:spacing w:after="0" w:line="240" w:lineRule="auto"/>
              <w:rPr>
                <w:rFonts w:ascii="Times New Roman" w:hAnsi="Times New Roman"/>
                <w:b/>
                <w:bCs/>
                <w:color w:val="000000"/>
                <w:sz w:val="24"/>
                <w:szCs w:val="24"/>
              </w:rPr>
            </w:pPr>
          </w:p>
        </w:tc>
        <w:tc>
          <w:tcPr>
            <w:tcW w:w="1056" w:type="dxa"/>
            <w:tcBorders>
              <w:top w:val="nil"/>
              <w:left w:val="nil"/>
              <w:bottom w:val="nil"/>
              <w:right w:val="single" w:sz="12" w:space="0" w:color="auto"/>
            </w:tcBorders>
            <w:shd w:val="clear" w:color="000000" w:fill="A8D08D"/>
            <w:vAlign w:val="center"/>
            <w:hideMark/>
          </w:tcPr>
          <w:p w14:paraId="1911F6F4"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Suma,</w:t>
            </w:r>
          </w:p>
        </w:tc>
        <w:tc>
          <w:tcPr>
            <w:tcW w:w="912" w:type="dxa"/>
            <w:vMerge w:val="restart"/>
            <w:tcBorders>
              <w:top w:val="nil"/>
              <w:left w:val="single" w:sz="12" w:space="0" w:color="auto"/>
              <w:bottom w:val="single" w:sz="12" w:space="0" w:color="000000"/>
              <w:right w:val="single" w:sz="12" w:space="0" w:color="auto"/>
            </w:tcBorders>
            <w:shd w:val="clear" w:color="000000" w:fill="A8D08D"/>
            <w:vAlign w:val="center"/>
            <w:hideMark/>
          </w:tcPr>
          <w:p w14:paraId="613B9EE5" w14:textId="77777777" w:rsidR="00D027D8" w:rsidRPr="00572BBE" w:rsidRDefault="00D027D8" w:rsidP="00CD2B0A">
            <w:pPr>
              <w:spacing w:after="0" w:line="240" w:lineRule="auto"/>
              <w:jc w:val="center"/>
              <w:rPr>
                <w:rFonts w:ascii="Times New Roman" w:hAnsi="Times New Roman"/>
                <w:b/>
                <w:bCs/>
                <w:color w:val="000000"/>
                <w:sz w:val="20"/>
                <w:szCs w:val="20"/>
              </w:rPr>
            </w:pPr>
            <w:r w:rsidRPr="00572BBE">
              <w:rPr>
                <w:rFonts w:ascii="Times New Roman" w:hAnsi="Times New Roman"/>
                <w:b/>
                <w:bCs/>
                <w:color w:val="000000"/>
                <w:sz w:val="20"/>
                <w:szCs w:val="20"/>
              </w:rPr>
              <w:t xml:space="preserve">Pasiskirstymas, </w:t>
            </w:r>
          </w:p>
          <w:p w14:paraId="474B9022" w14:textId="77777777" w:rsidR="00D027D8" w:rsidRPr="00572BBE" w:rsidRDefault="00D027D8" w:rsidP="00CD2B0A">
            <w:pPr>
              <w:spacing w:after="0" w:line="240" w:lineRule="auto"/>
              <w:jc w:val="center"/>
              <w:rPr>
                <w:rFonts w:ascii="Times New Roman" w:hAnsi="Times New Roman"/>
                <w:b/>
                <w:bCs/>
                <w:color w:val="000000"/>
                <w:sz w:val="16"/>
                <w:szCs w:val="16"/>
              </w:rPr>
            </w:pPr>
            <w:r w:rsidRPr="00572BBE">
              <w:rPr>
                <w:rFonts w:ascii="Times New Roman" w:hAnsi="Times New Roman"/>
                <w:b/>
                <w:bCs/>
                <w:color w:val="000000"/>
                <w:sz w:val="20"/>
                <w:szCs w:val="20"/>
              </w:rPr>
              <w:t>%</w:t>
            </w:r>
          </w:p>
        </w:tc>
        <w:tc>
          <w:tcPr>
            <w:tcW w:w="1072" w:type="dxa"/>
            <w:tcBorders>
              <w:top w:val="nil"/>
              <w:left w:val="nil"/>
              <w:bottom w:val="nil"/>
              <w:right w:val="single" w:sz="12" w:space="0" w:color="auto"/>
            </w:tcBorders>
            <w:shd w:val="clear" w:color="000000" w:fill="A8D08D"/>
            <w:vAlign w:val="center"/>
            <w:hideMark/>
          </w:tcPr>
          <w:p w14:paraId="38E53321"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Suma,</w:t>
            </w:r>
          </w:p>
        </w:tc>
        <w:tc>
          <w:tcPr>
            <w:tcW w:w="1134" w:type="dxa"/>
            <w:vMerge w:val="restart"/>
            <w:tcBorders>
              <w:top w:val="nil"/>
              <w:left w:val="single" w:sz="12" w:space="0" w:color="auto"/>
              <w:bottom w:val="single" w:sz="12" w:space="0" w:color="000000"/>
              <w:right w:val="single" w:sz="12" w:space="0" w:color="auto"/>
            </w:tcBorders>
            <w:shd w:val="clear" w:color="000000" w:fill="A8D08D"/>
            <w:vAlign w:val="center"/>
            <w:hideMark/>
          </w:tcPr>
          <w:p w14:paraId="4BE75D77" w14:textId="77777777" w:rsidR="00D027D8" w:rsidRPr="00572BBE" w:rsidRDefault="00D027D8" w:rsidP="00CD2B0A">
            <w:pPr>
              <w:spacing w:after="0" w:line="240" w:lineRule="auto"/>
              <w:jc w:val="center"/>
              <w:rPr>
                <w:rFonts w:ascii="Times New Roman" w:hAnsi="Times New Roman"/>
                <w:b/>
                <w:bCs/>
                <w:color w:val="000000"/>
                <w:sz w:val="20"/>
                <w:szCs w:val="20"/>
              </w:rPr>
            </w:pPr>
            <w:proofErr w:type="spellStart"/>
            <w:r w:rsidRPr="00572BBE">
              <w:rPr>
                <w:rFonts w:ascii="Times New Roman" w:hAnsi="Times New Roman"/>
                <w:b/>
                <w:bCs/>
                <w:color w:val="000000"/>
                <w:sz w:val="20"/>
                <w:szCs w:val="20"/>
              </w:rPr>
              <w:t>Pasiskir-stymas,</w:t>
            </w:r>
            <w:proofErr w:type="spellEnd"/>
          </w:p>
          <w:p w14:paraId="05F98E54" w14:textId="77777777" w:rsidR="00D027D8" w:rsidRPr="00572BBE" w:rsidRDefault="00D027D8" w:rsidP="00CD2B0A">
            <w:pPr>
              <w:spacing w:after="0" w:line="240" w:lineRule="auto"/>
              <w:jc w:val="center"/>
              <w:rPr>
                <w:rFonts w:ascii="Times New Roman" w:hAnsi="Times New Roman"/>
                <w:b/>
                <w:bCs/>
                <w:color w:val="000000"/>
                <w:sz w:val="16"/>
                <w:szCs w:val="16"/>
              </w:rPr>
            </w:pPr>
            <w:r w:rsidRPr="00572BBE">
              <w:rPr>
                <w:rFonts w:ascii="Times New Roman" w:hAnsi="Times New Roman"/>
                <w:b/>
                <w:bCs/>
                <w:color w:val="000000"/>
                <w:sz w:val="20"/>
                <w:szCs w:val="20"/>
              </w:rPr>
              <w:t>%</w:t>
            </w:r>
          </w:p>
        </w:tc>
        <w:tc>
          <w:tcPr>
            <w:tcW w:w="1134" w:type="dxa"/>
            <w:tcBorders>
              <w:top w:val="nil"/>
              <w:left w:val="nil"/>
              <w:bottom w:val="nil"/>
              <w:right w:val="single" w:sz="12" w:space="0" w:color="auto"/>
            </w:tcBorders>
            <w:shd w:val="clear" w:color="000000" w:fill="A8D08D"/>
            <w:vAlign w:val="center"/>
            <w:hideMark/>
          </w:tcPr>
          <w:p w14:paraId="51D5D5CD"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Suma,</w:t>
            </w:r>
          </w:p>
        </w:tc>
        <w:tc>
          <w:tcPr>
            <w:tcW w:w="1134" w:type="dxa"/>
            <w:vMerge w:val="restart"/>
            <w:tcBorders>
              <w:top w:val="nil"/>
              <w:left w:val="single" w:sz="12" w:space="0" w:color="auto"/>
              <w:bottom w:val="single" w:sz="12" w:space="0" w:color="000000"/>
              <w:right w:val="single" w:sz="8" w:space="0" w:color="auto"/>
            </w:tcBorders>
            <w:shd w:val="clear" w:color="000000" w:fill="A8D08D"/>
            <w:vAlign w:val="center"/>
            <w:hideMark/>
          </w:tcPr>
          <w:p w14:paraId="1377F689" w14:textId="77777777" w:rsidR="00D027D8" w:rsidRPr="00572BBE" w:rsidRDefault="00D027D8" w:rsidP="00CD2B0A">
            <w:pPr>
              <w:spacing w:after="0" w:line="240" w:lineRule="auto"/>
              <w:jc w:val="center"/>
              <w:rPr>
                <w:rFonts w:ascii="Times New Roman" w:hAnsi="Times New Roman"/>
                <w:b/>
                <w:bCs/>
                <w:color w:val="000000"/>
                <w:sz w:val="20"/>
                <w:szCs w:val="20"/>
              </w:rPr>
            </w:pPr>
            <w:proofErr w:type="spellStart"/>
            <w:r w:rsidRPr="00572BBE">
              <w:rPr>
                <w:rFonts w:ascii="Times New Roman" w:hAnsi="Times New Roman"/>
                <w:b/>
                <w:bCs/>
                <w:color w:val="000000"/>
                <w:sz w:val="20"/>
                <w:szCs w:val="20"/>
              </w:rPr>
              <w:t>Pasiskir-stymas,</w:t>
            </w:r>
            <w:proofErr w:type="spellEnd"/>
            <w:r w:rsidRPr="00572BBE">
              <w:rPr>
                <w:rFonts w:ascii="Times New Roman" w:hAnsi="Times New Roman"/>
                <w:b/>
                <w:bCs/>
                <w:color w:val="000000"/>
                <w:sz w:val="20"/>
                <w:szCs w:val="20"/>
              </w:rPr>
              <w:t xml:space="preserve"> </w:t>
            </w:r>
          </w:p>
          <w:p w14:paraId="7C39B02C" w14:textId="77777777" w:rsidR="00D027D8" w:rsidRPr="00572BBE" w:rsidRDefault="00D027D8" w:rsidP="00CD2B0A">
            <w:pPr>
              <w:spacing w:after="0" w:line="240" w:lineRule="auto"/>
              <w:jc w:val="center"/>
              <w:rPr>
                <w:rFonts w:ascii="Times New Roman" w:hAnsi="Times New Roman"/>
                <w:b/>
                <w:bCs/>
                <w:color w:val="000000"/>
                <w:sz w:val="16"/>
                <w:szCs w:val="16"/>
              </w:rPr>
            </w:pPr>
            <w:r w:rsidRPr="00572BBE">
              <w:rPr>
                <w:rFonts w:ascii="Times New Roman" w:hAnsi="Times New Roman"/>
                <w:b/>
                <w:bCs/>
                <w:color w:val="000000"/>
                <w:sz w:val="20"/>
                <w:szCs w:val="20"/>
              </w:rPr>
              <w:t>%</w:t>
            </w:r>
          </w:p>
        </w:tc>
      </w:tr>
      <w:tr w:rsidR="00D027D8" w:rsidRPr="00572BBE" w14:paraId="788BD147" w14:textId="77777777" w:rsidTr="00CD2B0A">
        <w:trPr>
          <w:trHeight w:val="645"/>
        </w:trPr>
        <w:tc>
          <w:tcPr>
            <w:tcW w:w="3187" w:type="dxa"/>
            <w:vMerge/>
            <w:tcBorders>
              <w:top w:val="single" w:sz="8" w:space="0" w:color="auto"/>
              <w:left w:val="single" w:sz="8" w:space="0" w:color="auto"/>
              <w:bottom w:val="single" w:sz="12" w:space="0" w:color="000000"/>
              <w:right w:val="single" w:sz="12" w:space="0" w:color="auto"/>
            </w:tcBorders>
            <w:vAlign w:val="center"/>
            <w:hideMark/>
          </w:tcPr>
          <w:p w14:paraId="465CF4E2" w14:textId="77777777" w:rsidR="00D027D8" w:rsidRPr="00572BBE" w:rsidRDefault="00D027D8" w:rsidP="00CD2B0A">
            <w:pPr>
              <w:spacing w:after="0" w:line="240" w:lineRule="auto"/>
              <w:rPr>
                <w:rFonts w:ascii="Times New Roman" w:hAnsi="Times New Roman"/>
                <w:b/>
                <w:bCs/>
                <w:color w:val="000000"/>
                <w:sz w:val="24"/>
                <w:szCs w:val="24"/>
              </w:rPr>
            </w:pPr>
          </w:p>
        </w:tc>
        <w:tc>
          <w:tcPr>
            <w:tcW w:w="1056" w:type="dxa"/>
            <w:tcBorders>
              <w:top w:val="nil"/>
              <w:left w:val="nil"/>
              <w:bottom w:val="single" w:sz="12" w:space="0" w:color="auto"/>
              <w:right w:val="single" w:sz="12" w:space="0" w:color="auto"/>
            </w:tcBorders>
            <w:shd w:val="clear" w:color="000000" w:fill="A8D08D"/>
            <w:vAlign w:val="center"/>
            <w:hideMark/>
          </w:tcPr>
          <w:p w14:paraId="772B4FE0"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 xml:space="preserve">tūkst. </w:t>
            </w:r>
            <w:proofErr w:type="spellStart"/>
            <w:r w:rsidRPr="00572BBE">
              <w:rPr>
                <w:rFonts w:ascii="Times New Roman" w:hAnsi="Times New Roman"/>
                <w:b/>
                <w:bCs/>
                <w:color w:val="000000"/>
                <w:sz w:val="24"/>
                <w:szCs w:val="24"/>
              </w:rPr>
              <w:t>Eur</w:t>
            </w:r>
            <w:proofErr w:type="spellEnd"/>
          </w:p>
        </w:tc>
        <w:tc>
          <w:tcPr>
            <w:tcW w:w="912" w:type="dxa"/>
            <w:vMerge/>
            <w:tcBorders>
              <w:top w:val="nil"/>
              <w:left w:val="single" w:sz="12" w:space="0" w:color="auto"/>
              <w:bottom w:val="single" w:sz="12" w:space="0" w:color="000000"/>
              <w:right w:val="single" w:sz="12" w:space="0" w:color="auto"/>
            </w:tcBorders>
            <w:vAlign w:val="center"/>
            <w:hideMark/>
          </w:tcPr>
          <w:p w14:paraId="53A4330B" w14:textId="77777777" w:rsidR="00D027D8" w:rsidRPr="00572BBE" w:rsidRDefault="00D027D8" w:rsidP="00CD2B0A">
            <w:pPr>
              <w:spacing w:after="0" w:line="240" w:lineRule="auto"/>
              <w:rPr>
                <w:rFonts w:ascii="Times New Roman" w:hAnsi="Times New Roman"/>
                <w:b/>
                <w:bCs/>
                <w:color w:val="000000"/>
                <w:sz w:val="16"/>
                <w:szCs w:val="16"/>
              </w:rPr>
            </w:pPr>
          </w:p>
        </w:tc>
        <w:tc>
          <w:tcPr>
            <w:tcW w:w="1072" w:type="dxa"/>
            <w:tcBorders>
              <w:top w:val="nil"/>
              <w:left w:val="nil"/>
              <w:bottom w:val="single" w:sz="12" w:space="0" w:color="auto"/>
              <w:right w:val="single" w:sz="12" w:space="0" w:color="auto"/>
            </w:tcBorders>
            <w:shd w:val="clear" w:color="000000" w:fill="A8D08D"/>
            <w:vAlign w:val="center"/>
            <w:hideMark/>
          </w:tcPr>
          <w:p w14:paraId="5D4711C6"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 xml:space="preserve">tūkst. </w:t>
            </w:r>
            <w:proofErr w:type="spellStart"/>
            <w:r w:rsidRPr="00572BBE">
              <w:rPr>
                <w:rFonts w:ascii="Times New Roman" w:hAnsi="Times New Roman"/>
                <w:b/>
                <w:bCs/>
                <w:color w:val="000000"/>
                <w:sz w:val="24"/>
                <w:szCs w:val="24"/>
              </w:rPr>
              <w:t>Eur</w:t>
            </w:r>
            <w:proofErr w:type="spellEnd"/>
          </w:p>
        </w:tc>
        <w:tc>
          <w:tcPr>
            <w:tcW w:w="1134" w:type="dxa"/>
            <w:vMerge/>
            <w:tcBorders>
              <w:top w:val="nil"/>
              <w:left w:val="single" w:sz="12" w:space="0" w:color="auto"/>
              <w:bottom w:val="single" w:sz="12" w:space="0" w:color="000000"/>
              <w:right w:val="single" w:sz="12" w:space="0" w:color="auto"/>
            </w:tcBorders>
            <w:vAlign w:val="center"/>
            <w:hideMark/>
          </w:tcPr>
          <w:p w14:paraId="0A81BE89" w14:textId="77777777" w:rsidR="00D027D8" w:rsidRPr="00572BBE" w:rsidRDefault="00D027D8" w:rsidP="00CD2B0A">
            <w:pPr>
              <w:spacing w:after="0" w:line="240" w:lineRule="auto"/>
              <w:rPr>
                <w:rFonts w:ascii="Times New Roman" w:hAnsi="Times New Roman"/>
                <w:b/>
                <w:bCs/>
                <w:color w:val="000000"/>
                <w:sz w:val="16"/>
                <w:szCs w:val="16"/>
              </w:rPr>
            </w:pPr>
          </w:p>
        </w:tc>
        <w:tc>
          <w:tcPr>
            <w:tcW w:w="1134" w:type="dxa"/>
            <w:tcBorders>
              <w:top w:val="nil"/>
              <w:left w:val="nil"/>
              <w:bottom w:val="single" w:sz="12" w:space="0" w:color="auto"/>
              <w:right w:val="single" w:sz="12" w:space="0" w:color="auto"/>
            </w:tcBorders>
            <w:shd w:val="clear" w:color="000000" w:fill="A8D08D"/>
            <w:vAlign w:val="center"/>
            <w:hideMark/>
          </w:tcPr>
          <w:p w14:paraId="2E774CEF"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 xml:space="preserve">tūkst. </w:t>
            </w:r>
            <w:proofErr w:type="spellStart"/>
            <w:r w:rsidRPr="00572BBE">
              <w:rPr>
                <w:rFonts w:ascii="Times New Roman" w:hAnsi="Times New Roman"/>
                <w:b/>
                <w:bCs/>
                <w:color w:val="000000"/>
                <w:sz w:val="24"/>
                <w:szCs w:val="24"/>
              </w:rPr>
              <w:t>Eur</w:t>
            </w:r>
            <w:proofErr w:type="spellEnd"/>
          </w:p>
        </w:tc>
        <w:tc>
          <w:tcPr>
            <w:tcW w:w="1134" w:type="dxa"/>
            <w:vMerge/>
            <w:tcBorders>
              <w:top w:val="nil"/>
              <w:left w:val="single" w:sz="12" w:space="0" w:color="auto"/>
              <w:bottom w:val="single" w:sz="12" w:space="0" w:color="000000"/>
              <w:right w:val="single" w:sz="8" w:space="0" w:color="auto"/>
            </w:tcBorders>
            <w:vAlign w:val="center"/>
            <w:hideMark/>
          </w:tcPr>
          <w:p w14:paraId="31CF4B63" w14:textId="77777777" w:rsidR="00D027D8" w:rsidRPr="00572BBE" w:rsidRDefault="00D027D8" w:rsidP="00CD2B0A">
            <w:pPr>
              <w:spacing w:after="0" w:line="240" w:lineRule="auto"/>
              <w:rPr>
                <w:rFonts w:ascii="Times New Roman" w:hAnsi="Times New Roman"/>
                <w:b/>
                <w:bCs/>
                <w:color w:val="000000"/>
                <w:sz w:val="16"/>
                <w:szCs w:val="16"/>
              </w:rPr>
            </w:pPr>
          </w:p>
        </w:tc>
      </w:tr>
      <w:tr w:rsidR="00D027D8" w:rsidRPr="00572BBE" w14:paraId="4B7A67E9" w14:textId="77777777" w:rsidTr="00CD2B0A">
        <w:trPr>
          <w:trHeight w:val="345"/>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26E89977"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1</w:t>
            </w:r>
          </w:p>
        </w:tc>
        <w:tc>
          <w:tcPr>
            <w:tcW w:w="1056" w:type="dxa"/>
            <w:tcBorders>
              <w:top w:val="nil"/>
              <w:left w:val="nil"/>
              <w:bottom w:val="single" w:sz="8" w:space="0" w:color="auto"/>
              <w:right w:val="single" w:sz="12" w:space="0" w:color="auto"/>
            </w:tcBorders>
            <w:shd w:val="clear" w:color="000000" w:fill="C5E0B3"/>
            <w:vAlign w:val="center"/>
            <w:hideMark/>
          </w:tcPr>
          <w:p w14:paraId="445429B2"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2</w:t>
            </w:r>
          </w:p>
        </w:tc>
        <w:tc>
          <w:tcPr>
            <w:tcW w:w="912" w:type="dxa"/>
            <w:tcBorders>
              <w:top w:val="nil"/>
              <w:left w:val="nil"/>
              <w:bottom w:val="single" w:sz="8" w:space="0" w:color="auto"/>
              <w:right w:val="single" w:sz="12" w:space="0" w:color="auto"/>
            </w:tcBorders>
            <w:shd w:val="clear" w:color="000000" w:fill="C5E0B3"/>
            <w:vAlign w:val="center"/>
            <w:hideMark/>
          </w:tcPr>
          <w:p w14:paraId="6BD065BB"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3</w:t>
            </w:r>
          </w:p>
        </w:tc>
        <w:tc>
          <w:tcPr>
            <w:tcW w:w="1072" w:type="dxa"/>
            <w:tcBorders>
              <w:top w:val="nil"/>
              <w:left w:val="nil"/>
              <w:bottom w:val="single" w:sz="8" w:space="0" w:color="auto"/>
              <w:right w:val="single" w:sz="12" w:space="0" w:color="auto"/>
            </w:tcBorders>
            <w:shd w:val="clear" w:color="000000" w:fill="C5E0B3"/>
            <w:vAlign w:val="center"/>
            <w:hideMark/>
          </w:tcPr>
          <w:p w14:paraId="34DBAF7F"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4</w:t>
            </w:r>
          </w:p>
        </w:tc>
        <w:tc>
          <w:tcPr>
            <w:tcW w:w="1134" w:type="dxa"/>
            <w:tcBorders>
              <w:top w:val="nil"/>
              <w:left w:val="nil"/>
              <w:bottom w:val="single" w:sz="8" w:space="0" w:color="auto"/>
              <w:right w:val="single" w:sz="12" w:space="0" w:color="auto"/>
            </w:tcBorders>
            <w:shd w:val="clear" w:color="000000" w:fill="C5E0B3"/>
            <w:vAlign w:val="center"/>
            <w:hideMark/>
          </w:tcPr>
          <w:p w14:paraId="6AE858A7"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5</w:t>
            </w:r>
          </w:p>
        </w:tc>
        <w:tc>
          <w:tcPr>
            <w:tcW w:w="1134" w:type="dxa"/>
            <w:tcBorders>
              <w:top w:val="nil"/>
              <w:left w:val="nil"/>
              <w:bottom w:val="single" w:sz="8" w:space="0" w:color="auto"/>
              <w:right w:val="single" w:sz="12" w:space="0" w:color="auto"/>
            </w:tcBorders>
            <w:shd w:val="clear" w:color="000000" w:fill="C5E0B3"/>
            <w:vAlign w:val="center"/>
            <w:hideMark/>
          </w:tcPr>
          <w:p w14:paraId="6E9DDD60"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6</w:t>
            </w:r>
          </w:p>
        </w:tc>
        <w:tc>
          <w:tcPr>
            <w:tcW w:w="1134" w:type="dxa"/>
            <w:tcBorders>
              <w:top w:val="nil"/>
              <w:left w:val="nil"/>
              <w:bottom w:val="single" w:sz="8" w:space="0" w:color="auto"/>
              <w:right w:val="single" w:sz="8" w:space="0" w:color="auto"/>
            </w:tcBorders>
            <w:shd w:val="clear" w:color="000000" w:fill="C5E0B3"/>
            <w:vAlign w:val="center"/>
            <w:hideMark/>
          </w:tcPr>
          <w:p w14:paraId="39429C7E"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7</w:t>
            </w:r>
          </w:p>
        </w:tc>
      </w:tr>
      <w:tr w:rsidR="00D027D8" w:rsidRPr="00572BBE" w14:paraId="177AFD5B" w14:textId="77777777" w:rsidTr="00CD2B0A">
        <w:trPr>
          <w:trHeight w:val="330"/>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31F14331" w14:textId="77777777" w:rsidR="00D027D8" w:rsidRPr="00572BBE" w:rsidRDefault="00D027D8" w:rsidP="00CD2B0A">
            <w:pPr>
              <w:spacing w:after="0" w:line="240" w:lineRule="auto"/>
              <w:rPr>
                <w:rFonts w:ascii="Times New Roman" w:hAnsi="Times New Roman"/>
                <w:color w:val="000000"/>
                <w:sz w:val="24"/>
                <w:szCs w:val="24"/>
              </w:rPr>
            </w:pPr>
            <w:r w:rsidRPr="00572BBE">
              <w:rPr>
                <w:rFonts w:ascii="Times New Roman" w:hAnsi="Times New Roman"/>
                <w:color w:val="000000"/>
                <w:sz w:val="24"/>
                <w:szCs w:val="24"/>
              </w:rPr>
              <w:t>Pardavimo savikaina</w:t>
            </w:r>
          </w:p>
        </w:tc>
        <w:tc>
          <w:tcPr>
            <w:tcW w:w="1056" w:type="dxa"/>
            <w:tcBorders>
              <w:top w:val="nil"/>
              <w:left w:val="nil"/>
              <w:bottom w:val="single" w:sz="8" w:space="0" w:color="auto"/>
              <w:right w:val="single" w:sz="12" w:space="0" w:color="auto"/>
            </w:tcBorders>
            <w:shd w:val="clear" w:color="000000" w:fill="C5E0B3"/>
            <w:vAlign w:val="center"/>
            <w:hideMark/>
          </w:tcPr>
          <w:p w14:paraId="0FAB77B6"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1648,08</w:t>
            </w:r>
          </w:p>
        </w:tc>
        <w:tc>
          <w:tcPr>
            <w:tcW w:w="912" w:type="dxa"/>
            <w:tcBorders>
              <w:top w:val="nil"/>
              <w:left w:val="nil"/>
              <w:bottom w:val="single" w:sz="8" w:space="0" w:color="auto"/>
              <w:right w:val="single" w:sz="12" w:space="0" w:color="auto"/>
            </w:tcBorders>
            <w:shd w:val="clear" w:color="000000" w:fill="C5E0B3"/>
            <w:vAlign w:val="center"/>
            <w:hideMark/>
          </w:tcPr>
          <w:p w14:paraId="401C2A7A"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67,51</w:t>
            </w:r>
          </w:p>
        </w:tc>
        <w:tc>
          <w:tcPr>
            <w:tcW w:w="1072" w:type="dxa"/>
            <w:tcBorders>
              <w:top w:val="nil"/>
              <w:left w:val="nil"/>
              <w:bottom w:val="single" w:sz="8" w:space="0" w:color="auto"/>
              <w:right w:val="single" w:sz="12" w:space="0" w:color="auto"/>
            </w:tcBorders>
            <w:shd w:val="clear" w:color="000000" w:fill="C5E0B3"/>
            <w:vAlign w:val="center"/>
            <w:hideMark/>
          </w:tcPr>
          <w:p w14:paraId="13966E5A"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1440,19</w:t>
            </w:r>
          </w:p>
        </w:tc>
        <w:tc>
          <w:tcPr>
            <w:tcW w:w="1134" w:type="dxa"/>
            <w:tcBorders>
              <w:top w:val="nil"/>
              <w:left w:val="nil"/>
              <w:bottom w:val="single" w:sz="8" w:space="0" w:color="auto"/>
              <w:right w:val="single" w:sz="12" w:space="0" w:color="auto"/>
            </w:tcBorders>
            <w:shd w:val="clear" w:color="000000" w:fill="C5E0B3"/>
            <w:vAlign w:val="center"/>
            <w:hideMark/>
          </w:tcPr>
          <w:p w14:paraId="0D1438FB"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67,22</w:t>
            </w:r>
          </w:p>
        </w:tc>
        <w:tc>
          <w:tcPr>
            <w:tcW w:w="1134" w:type="dxa"/>
            <w:tcBorders>
              <w:top w:val="nil"/>
              <w:left w:val="nil"/>
              <w:bottom w:val="single" w:sz="8" w:space="0" w:color="auto"/>
              <w:right w:val="single" w:sz="12" w:space="0" w:color="auto"/>
            </w:tcBorders>
            <w:shd w:val="clear" w:color="000000" w:fill="C5E0B3"/>
            <w:vAlign w:val="center"/>
            <w:hideMark/>
          </w:tcPr>
          <w:p w14:paraId="5BDAB732"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1393,07</w:t>
            </w:r>
          </w:p>
        </w:tc>
        <w:tc>
          <w:tcPr>
            <w:tcW w:w="1134" w:type="dxa"/>
            <w:tcBorders>
              <w:top w:val="nil"/>
              <w:left w:val="nil"/>
              <w:bottom w:val="single" w:sz="8" w:space="0" w:color="auto"/>
              <w:right w:val="single" w:sz="12" w:space="0" w:color="auto"/>
            </w:tcBorders>
            <w:shd w:val="clear" w:color="000000" w:fill="C5E0B3"/>
            <w:vAlign w:val="center"/>
            <w:hideMark/>
          </w:tcPr>
          <w:p w14:paraId="70B2D3F9"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70,04</w:t>
            </w:r>
          </w:p>
        </w:tc>
      </w:tr>
      <w:tr w:rsidR="00D027D8" w:rsidRPr="00572BBE" w14:paraId="0ABC0345" w14:textId="77777777" w:rsidTr="00CD2B0A">
        <w:trPr>
          <w:trHeight w:val="330"/>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64565650" w14:textId="77777777" w:rsidR="00D027D8" w:rsidRPr="00572BBE" w:rsidRDefault="00D027D8" w:rsidP="00CD2B0A">
            <w:pPr>
              <w:spacing w:after="0" w:line="240" w:lineRule="auto"/>
              <w:rPr>
                <w:rFonts w:ascii="Times New Roman" w:hAnsi="Times New Roman"/>
                <w:color w:val="000000"/>
                <w:sz w:val="24"/>
                <w:szCs w:val="24"/>
              </w:rPr>
            </w:pPr>
            <w:r w:rsidRPr="00572BBE">
              <w:rPr>
                <w:rFonts w:ascii="Times New Roman" w:hAnsi="Times New Roman"/>
                <w:color w:val="000000"/>
                <w:sz w:val="24"/>
                <w:szCs w:val="24"/>
              </w:rPr>
              <w:t>Pardavimo sąnaudos</w:t>
            </w:r>
          </w:p>
        </w:tc>
        <w:tc>
          <w:tcPr>
            <w:tcW w:w="1056" w:type="dxa"/>
            <w:tcBorders>
              <w:top w:val="nil"/>
              <w:left w:val="nil"/>
              <w:bottom w:val="single" w:sz="8" w:space="0" w:color="auto"/>
              <w:right w:val="single" w:sz="12" w:space="0" w:color="auto"/>
            </w:tcBorders>
            <w:shd w:val="clear" w:color="000000" w:fill="C5E0B3"/>
            <w:vAlign w:val="center"/>
            <w:hideMark/>
          </w:tcPr>
          <w:p w14:paraId="5F3A1520"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218,45</w:t>
            </w:r>
          </w:p>
        </w:tc>
        <w:tc>
          <w:tcPr>
            <w:tcW w:w="912" w:type="dxa"/>
            <w:tcBorders>
              <w:top w:val="nil"/>
              <w:left w:val="nil"/>
              <w:bottom w:val="single" w:sz="8" w:space="0" w:color="auto"/>
              <w:right w:val="single" w:sz="12" w:space="0" w:color="auto"/>
            </w:tcBorders>
            <w:shd w:val="clear" w:color="000000" w:fill="C5E0B3"/>
            <w:vAlign w:val="center"/>
            <w:hideMark/>
          </w:tcPr>
          <w:p w14:paraId="52495333"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8,95</w:t>
            </w:r>
          </w:p>
        </w:tc>
        <w:tc>
          <w:tcPr>
            <w:tcW w:w="1072" w:type="dxa"/>
            <w:tcBorders>
              <w:top w:val="nil"/>
              <w:left w:val="nil"/>
              <w:bottom w:val="single" w:sz="8" w:space="0" w:color="auto"/>
              <w:right w:val="single" w:sz="12" w:space="0" w:color="auto"/>
            </w:tcBorders>
            <w:shd w:val="clear" w:color="000000" w:fill="C5E0B3"/>
            <w:vAlign w:val="center"/>
            <w:hideMark/>
          </w:tcPr>
          <w:p w14:paraId="6209BEEA"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162,31</w:t>
            </w:r>
          </w:p>
        </w:tc>
        <w:tc>
          <w:tcPr>
            <w:tcW w:w="1134" w:type="dxa"/>
            <w:tcBorders>
              <w:top w:val="nil"/>
              <w:left w:val="nil"/>
              <w:bottom w:val="single" w:sz="8" w:space="0" w:color="auto"/>
              <w:right w:val="single" w:sz="12" w:space="0" w:color="auto"/>
            </w:tcBorders>
            <w:shd w:val="clear" w:color="000000" w:fill="C5E0B3"/>
            <w:vAlign w:val="center"/>
            <w:hideMark/>
          </w:tcPr>
          <w:p w14:paraId="2AEE0CB9"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7,58</w:t>
            </w:r>
          </w:p>
        </w:tc>
        <w:tc>
          <w:tcPr>
            <w:tcW w:w="1134" w:type="dxa"/>
            <w:tcBorders>
              <w:top w:val="nil"/>
              <w:left w:val="nil"/>
              <w:bottom w:val="single" w:sz="8" w:space="0" w:color="auto"/>
              <w:right w:val="single" w:sz="12" w:space="0" w:color="auto"/>
            </w:tcBorders>
            <w:shd w:val="clear" w:color="000000" w:fill="C5E0B3"/>
            <w:vAlign w:val="center"/>
            <w:hideMark/>
          </w:tcPr>
          <w:p w14:paraId="096AD666"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163,37</w:t>
            </w:r>
          </w:p>
        </w:tc>
        <w:tc>
          <w:tcPr>
            <w:tcW w:w="1134" w:type="dxa"/>
            <w:tcBorders>
              <w:top w:val="nil"/>
              <w:left w:val="nil"/>
              <w:bottom w:val="single" w:sz="8" w:space="0" w:color="auto"/>
              <w:right w:val="single" w:sz="12" w:space="0" w:color="auto"/>
            </w:tcBorders>
            <w:shd w:val="clear" w:color="000000" w:fill="C5E0B3"/>
            <w:vAlign w:val="center"/>
            <w:hideMark/>
          </w:tcPr>
          <w:p w14:paraId="62AFBB94"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8,21</w:t>
            </w:r>
          </w:p>
        </w:tc>
      </w:tr>
      <w:tr w:rsidR="00D027D8" w:rsidRPr="00572BBE" w14:paraId="5C8A57BD" w14:textId="77777777" w:rsidTr="00CD2B0A">
        <w:trPr>
          <w:trHeight w:val="645"/>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69D6341F" w14:textId="77777777" w:rsidR="00D027D8" w:rsidRPr="00572BBE" w:rsidRDefault="00D027D8" w:rsidP="00CD2B0A">
            <w:pPr>
              <w:spacing w:after="0" w:line="240" w:lineRule="auto"/>
              <w:rPr>
                <w:rFonts w:ascii="Times New Roman" w:hAnsi="Times New Roman"/>
                <w:color w:val="000000"/>
                <w:sz w:val="24"/>
                <w:szCs w:val="24"/>
              </w:rPr>
            </w:pPr>
            <w:r w:rsidRPr="00572BBE">
              <w:rPr>
                <w:rFonts w:ascii="Times New Roman" w:hAnsi="Times New Roman"/>
                <w:color w:val="000000"/>
                <w:sz w:val="24"/>
                <w:szCs w:val="24"/>
              </w:rPr>
              <w:t>Bendrosios ir administracinės sąnaudos</w:t>
            </w:r>
          </w:p>
        </w:tc>
        <w:tc>
          <w:tcPr>
            <w:tcW w:w="1056" w:type="dxa"/>
            <w:tcBorders>
              <w:top w:val="nil"/>
              <w:left w:val="nil"/>
              <w:bottom w:val="single" w:sz="8" w:space="0" w:color="auto"/>
              <w:right w:val="single" w:sz="12" w:space="0" w:color="auto"/>
            </w:tcBorders>
            <w:shd w:val="clear" w:color="000000" w:fill="C5E0B3"/>
            <w:vAlign w:val="center"/>
            <w:hideMark/>
          </w:tcPr>
          <w:p w14:paraId="599A8318"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554,42</w:t>
            </w:r>
          </w:p>
        </w:tc>
        <w:tc>
          <w:tcPr>
            <w:tcW w:w="912" w:type="dxa"/>
            <w:tcBorders>
              <w:top w:val="nil"/>
              <w:left w:val="nil"/>
              <w:bottom w:val="single" w:sz="8" w:space="0" w:color="auto"/>
              <w:right w:val="single" w:sz="12" w:space="0" w:color="auto"/>
            </w:tcBorders>
            <w:shd w:val="clear" w:color="000000" w:fill="C5E0B3"/>
            <w:vAlign w:val="center"/>
            <w:hideMark/>
          </w:tcPr>
          <w:p w14:paraId="17A416E6"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22,71</w:t>
            </w:r>
          </w:p>
        </w:tc>
        <w:tc>
          <w:tcPr>
            <w:tcW w:w="1072" w:type="dxa"/>
            <w:tcBorders>
              <w:top w:val="nil"/>
              <w:left w:val="nil"/>
              <w:bottom w:val="single" w:sz="8" w:space="0" w:color="auto"/>
              <w:right w:val="single" w:sz="12" w:space="0" w:color="auto"/>
            </w:tcBorders>
            <w:shd w:val="clear" w:color="000000" w:fill="C5E0B3"/>
            <w:vAlign w:val="center"/>
            <w:hideMark/>
          </w:tcPr>
          <w:p w14:paraId="0D0F2D9B"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508,80</w:t>
            </w:r>
          </w:p>
        </w:tc>
        <w:tc>
          <w:tcPr>
            <w:tcW w:w="1134" w:type="dxa"/>
            <w:tcBorders>
              <w:top w:val="nil"/>
              <w:left w:val="nil"/>
              <w:bottom w:val="single" w:sz="8" w:space="0" w:color="auto"/>
              <w:right w:val="single" w:sz="12" w:space="0" w:color="auto"/>
            </w:tcBorders>
            <w:shd w:val="clear" w:color="000000" w:fill="C5E0B3"/>
            <w:vAlign w:val="center"/>
            <w:hideMark/>
          </w:tcPr>
          <w:p w14:paraId="1A5541B1"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23,75</w:t>
            </w:r>
          </w:p>
        </w:tc>
        <w:tc>
          <w:tcPr>
            <w:tcW w:w="1134" w:type="dxa"/>
            <w:tcBorders>
              <w:top w:val="nil"/>
              <w:left w:val="nil"/>
              <w:bottom w:val="single" w:sz="8" w:space="0" w:color="auto"/>
              <w:right w:val="single" w:sz="12" w:space="0" w:color="auto"/>
            </w:tcBorders>
            <w:shd w:val="clear" w:color="000000" w:fill="C5E0B3"/>
            <w:vAlign w:val="center"/>
            <w:hideMark/>
          </w:tcPr>
          <w:p w14:paraId="53C5E77C"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412,33</w:t>
            </w:r>
          </w:p>
        </w:tc>
        <w:tc>
          <w:tcPr>
            <w:tcW w:w="1134" w:type="dxa"/>
            <w:tcBorders>
              <w:top w:val="nil"/>
              <w:left w:val="nil"/>
              <w:bottom w:val="single" w:sz="8" w:space="0" w:color="auto"/>
              <w:right w:val="single" w:sz="12" w:space="0" w:color="auto"/>
            </w:tcBorders>
            <w:shd w:val="clear" w:color="000000" w:fill="C5E0B3"/>
            <w:vAlign w:val="center"/>
            <w:hideMark/>
          </w:tcPr>
          <w:p w14:paraId="6A4E651F"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20,73</w:t>
            </w:r>
          </w:p>
        </w:tc>
      </w:tr>
      <w:tr w:rsidR="00D027D8" w:rsidRPr="00572BBE" w14:paraId="5ED31996" w14:textId="77777777" w:rsidTr="00CD2B0A">
        <w:trPr>
          <w:trHeight w:val="690"/>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4254C2B4" w14:textId="77777777" w:rsidR="00D027D8" w:rsidRPr="00572BBE" w:rsidRDefault="00D027D8" w:rsidP="00CD2B0A">
            <w:pPr>
              <w:spacing w:after="0" w:line="240" w:lineRule="auto"/>
              <w:rPr>
                <w:rFonts w:ascii="Times New Roman" w:hAnsi="Times New Roman"/>
                <w:color w:val="000000"/>
                <w:sz w:val="24"/>
                <w:szCs w:val="24"/>
              </w:rPr>
            </w:pPr>
            <w:r w:rsidRPr="00572BBE">
              <w:rPr>
                <w:rFonts w:ascii="Times New Roman" w:hAnsi="Times New Roman"/>
                <w:color w:val="000000"/>
                <w:sz w:val="24"/>
                <w:szCs w:val="24"/>
              </w:rPr>
              <w:t>Palūkanų ir kitos panašios sąnaudos</w:t>
            </w:r>
          </w:p>
        </w:tc>
        <w:tc>
          <w:tcPr>
            <w:tcW w:w="1056" w:type="dxa"/>
            <w:tcBorders>
              <w:top w:val="nil"/>
              <w:left w:val="nil"/>
              <w:bottom w:val="single" w:sz="8" w:space="0" w:color="auto"/>
              <w:right w:val="single" w:sz="12" w:space="0" w:color="auto"/>
            </w:tcBorders>
            <w:shd w:val="clear" w:color="000000" w:fill="C5E0B3"/>
            <w:vAlign w:val="center"/>
            <w:hideMark/>
          </w:tcPr>
          <w:p w14:paraId="48BE5373"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10,65</w:t>
            </w:r>
          </w:p>
        </w:tc>
        <w:tc>
          <w:tcPr>
            <w:tcW w:w="912" w:type="dxa"/>
            <w:tcBorders>
              <w:top w:val="nil"/>
              <w:left w:val="nil"/>
              <w:bottom w:val="single" w:sz="8" w:space="0" w:color="auto"/>
              <w:right w:val="single" w:sz="12" w:space="0" w:color="auto"/>
            </w:tcBorders>
            <w:shd w:val="clear" w:color="000000" w:fill="C5E0B3"/>
            <w:vAlign w:val="center"/>
            <w:hideMark/>
          </w:tcPr>
          <w:p w14:paraId="4894375F"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0,44</w:t>
            </w:r>
          </w:p>
        </w:tc>
        <w:tc>
          <w:tcPr>
            <w:tcW w:w="1072" w:type="dxa"/>
            <w:tcBorders>
              <w:top w:val="nil"/>
              <w:left w:val="nil"/>
              <w:bottom w:val="single" w:sz="8" w:space="0" w:color="auto"/>
              <w:right w:val="single" w:sz="12" w:space="0" w:color="auto"/>
            </w:tcBorders>
            <w:shd w:val="clear" w:color="000000" w:fill="C5E0B3"/>
            <w:vAlign w:val="center"/>
            <w:hideMark/>
          </w:tcPr>
          <w:p w14:paraId="791D141F"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10,61</w:t>
            </w:r>
          </w:p>
        </w:tc>
        <w:tc>
          <w:tcPr>
            <w:tcW w:w="1134" w:type="dxa"/>
            <w:tcBorders>
              <w:top w:val="nil"/>
              <w:left w:val="nil"/>
              <w:bottom w:val="single" w:sz="8" w:space="0" w:color="auto"/>
              <w:right w:val="single" w:sz="12" w:space="0" w:color="auto"/>
            </w:tcBorders>
            <w:shd w:val="clear" w:color="000000" w:fill="C5E0B3"/>
            <w:vAlign w:val="center"/>
            <w:hideMark/>
          </w:tcPr>
          <w:p w14:paraId="6B99D694"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0,50</w:t>
            </w:r>
          </w:p>
        </w:tc>
        <w:tc>
          <w:tcPr>
            <w:tcW w:w="1134" w:type="dxa"/>
            <w:tcBorders>
              <w:top w:val="nil"/>
              <w:left w:val="nil"/>
              <w:bottom w:val="single" w:sz="8" w:space="0" w:color="auto"/>
              <w:right w:val="single" w:sz="12" w:space="0" w:color="auto"/>
            </w:tcBorders>
            <w:shd w:val="clear" w:color="000000" w:fill="C5E0B3"/>
            <w:vAlign w:val="center"/>
            <w:hideMark/>
          </w:tcPr>
          <w:p w14:paraId="07C9EC92"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sz w:val="24"/>
                <w:szCs w:val="24"/>
              </w:rPr>
              <w:t>7,43</w:t>
            </w:r>
          </w:p>
        </w:tc>
        <w:tc>
          <w:tcPr>
            <w:tcW w:w="1134" w:type="dxa"/>
            <w:tcBorders>
              <w:top w:val="nil"/>
              <w:left w:val="nil"/>
              <w:bottom w:val="single" w:sz="8" w:space="0" w:color="auto"/>
              <w:right w:val="single" w:sz="12" w:space="0" w:color="auto"/>
            </w:tcBorders>
            <w:shd w:val="clear" w:color="000000" w:fill="C5E0B3"/>
            <w:vAlign w:val="center"/>
            <w:hideMark/>
          </w:tcPr>
          <w:p w14:paraId="688559CE"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0,37</w:t>
            </w:r>
          </w:p>
        </w:tc>
      </w:tr>
      <w:tr w:rsidR="00D027D8" w:rsidRPr="00572BBE" w14:paraId="623D5959" w14:textId="77777777" w:rsidTr="00CD2B0A">
        <w:trPr>
          <w:trHeight w:val="390"/>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638982F4" w14:textId="77777777" w:rsidR="00D027D8" w:rsidRPr="00572BBE" w:rsidRDefault="00D027D8" w:rsidP="00CD2B0A">
            <w:pPr>
              <w:spacing w:after="0" w:line="240" w:lineRule="auto"/>
              <w:rPr>
                <w:rFonts w:ascii="Times New Roman" w:hAnsi="Times New Roman"/>
                <w:color w:val="000000"/>
                <w:sz w:val="24"/>
                <w:szCs w:val="24"/>
              </w:rPr>
            </w:pPr>
            <w:r w:rsidRPr="00572BBE">
              <w:rPr>
                <w:rFonts w:ascii="Times New Roman" w:hAnsi="Times New Roman"/>
                <w:color w:val="000000"/>
                <w:sz w:val="24"/>
                <w:szCs w:val="24"/>
              </w:rPr>
              <w:t xml:space="preserve">Kitos veiklos sąnaudos </w:t>
            </w:r>
          </w:p>
        </w:tc>
        <w:tc>
          <w:tcPr>
            <w:tcW w:w="1056" w:type="dxa"/>
            <w:tcBorders>
              <w:top w:val="nil"/>
              <w:left w:val="nil"/>
              <w:bottom w:val="single" w:sz="8" w:space="0" w:color="auto"/>
              <w:right w:val="single" w:sz="12" w:space="0" w:color="auto"/>
            </w:tcBorders>
            <w:shd w:val="clear" w:color="000000" w:fill="C5E0B3"/>
            <w:vAlign w:val="center"/>
            <w:hideMark/>
          </w:tcPr>
          <w:p w14:paraId="2D71C753"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0,91</w:t>
            </w:r>
          </w:p>
        </w:tc>
        <w:tc>
          <w:tcPr>
            <w:tcW w:w="912" w:type="dxa"/>
            <w:tcBorders>
              <w:top w:val="nil"/>
              <w:left w:val="nil"/>
              <w:bottom w:val="single" w:sz="8" w:space="0" w:color="auto"/>
              <w:right w:val="single" w:sz="12" w:space="0" w:color="auto"/>
            </w:tcBorders>
            <w:shd w:val="clear" w:color="000000" w:fill="C5E0B3"/>
            <w:vAlign w:val="center"/>
            <w:hideMark/>
          </w:tcPr>
          <w:p w14:paraId="00F87839"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0,04</w:t>
            </w:r>
          </w:p>
        </w:tc>
        <w:tc>
          <w:tcPr>
            <w:tcW w:w="1072" w:type="dxa"/>
            <w:tcBorders>
              <w:top w:val="nil"/>
              <w:left w:val="nil"/>
              <w:bottom w:val="single" w:sz="8" w:space="0" w:color="auto"/>
              <w:right w:val="single" w:sz="12" w:space="0" w:color="auto"/>
            </w:tcBorders>
            <w:shd w:val="clear" w:color="000000" w:fill="C5E0B3"/>
            <w:vAlign w:val="center"/>
            <w:hideMark/>
          </w:tcPr>
          <w:p w14:paraId="5728D79B"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2,48</w:t>
            </w:r>
          </w:p>
        </w:tc>
        <w:tc>
          <w:tcPr>
            <w:tcW w:w="1134" w:type="dxa"/>
            <w:tcBorders>
              <w:top w:val="nil"/>
              <w:left w:val="nil"/>
              <w:bottom w:val="single" w:sz="8" w:space="0" w:color="auto"/>
              <w:right w:val="single" w:sz="12" w:space="0" w:color="auto"/>
            </w:tcBorders>
            <w:shd w:val="clear" w:color="000000" w:fill="C5E0B3"/>
            <w:vAlign w:val="center"/>
            <w:hideMark/>
          </w:tcPr>
          <w:p w14:paraId="54E4384A"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0,12</w:t>
            </w:r>
          </w:p>
        </w:tc>
        <w:tc>
          <w:tcPr>
            <w:tcW w:w="1134" w:type="dxa"/>
            <w:tcBorders>
              <w:top w:val="nil"/>
              <w:left w:val="nil"/>
              <w:bottom w:val="single" w:sz="8" w:space="0" w:color="auto"/>
              <w:right w:val="single" w:sz="12" w:space="0" w:color="auto"/>
            </w:tcBorders>
            <w:shd w:val="clear" w:color="000000" w:fill="C5E0B3"/>
            <w:vAlign w:val="center"/>
            <w:hideMark/>
          </w:tcPr>
          <w:p w14:paraId="52505229"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3,09</w:t>
            </w:r>
          </w:p>
        </w:tc>
        <w:tc>
          <w:tcPr>
            <w:tcW w:w="1134" w:type="dxa"/>
            <w:tcBorders>
              <w:top w:val="nil"/>
              <w:left w:val="nil"/>
              <w:bottom w:val="single" w:sz="8" w:space="0" w:color="auto"/>
              <w:right w:val="single" w:sz="12" w:space="0" w:color="auto"/>
            </w:tcBorders>
            <w:shd w:val="clear" w:color="000000" w:fill="C5E0B3"/>
            <w:vAlign w:val="center"/>
            <w:hideMark/>
          </w:tcPr>
          <w:p w14:paraId="6E6CE295"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0,16</w:t>
            </w:r>
          </w:p>
        </w:tc>
      </w:tr>
      <w:tr w:rsidR="00D027D8" w:rsidRPr="00572BBE" w14:paraId="57C63569" w14:textId="77777777" w:rsidTr="00CD2B0A">
        <w:trPr>
          <w:trHeight w:val="330"/>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6699A8D6" w14:textId="77777777" w:rsidR="00D027D8" w:rsidRPr="00572BBE" w:rsidRDefault="00D027D8" w:rsidP="00CD2B0A">
            <w:pPr>
              <w:spacing w:after="0" w:line="240" w:lineRule="auto"/>
              <w:rPr>
                <w:rFonts w:ascii="Times New Roman" w:hAnsi="Times New Roman"/>
                <w:color w:val="000000"/>
                <w:sz w:val="24"/>
                <w:szCs w:val="24"/>
              </w:rPr>
            </w:pPr>
            <w:r w:rsidRPr="00572BBE">
              <w:rPr>
                <w:rFonts w:ascii="Times New Roman" w:hAnsi="Times New Roman"/>
                <w:color w:val="000000"/>
                <w:sz w:val="24"/>
                <w:szCs w:val="24"/>
              </w:rPr>
              <w:t>Pelno mokestis</w:t>
            </w:r>
          </w:p>
        </w:tc>
        <w:tc>
          <w:tcPr>
            <w:tcW w:w="1056" w:type="dxa"/>
            <w:tcBorders>
              <w:top w:val="nil"/>
              <w:left w:val="nil"/>
              <w:bottom w:val="single" w:sz="8" w:space="0" w:color="auto"/>
              <w:right w:val="single" w:sz="12" w:space="0" w:color="auto"/>
            </w:tcBorders>
            <w:shd w:val="clear" w:color="000000" w:fill="C5E0B3"/>
            <w:vAlign w:val="center"/>
            <w:hideMark/>
          </w:tcPr>
          <w:p w14:paraId="2FEEFD19"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8,71</w:t>
            </w:r>
          </w:p>
        </w:tc>
        <w:tc>
          <w:tcPr>
            <w:tcW w:w="912" w:type="dxa"/>
            <w:tcBorders>
              <w:top w:val="nil"/>
              <w:left w:val="nil"/>
              <w:bottom w:val="single" w:sz="8" w:space="0" w:color="auto"/>
              <w:right w:val="single" w:sz="12" w:space="0" w:color="auto"/>
            </w:tcBorders>
            <w:shd w:val="clear" w:color="000000" w:fill="C5E0B3"/>
            <w:vAlign w:val="center"/>
            <w:hideMark/>
          </w:tcPr>
          <w:p w14:paraId="7E707C5F"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0,36</w:t>
            </w:r>
          </w:p>
        </w:tc>
        <w:tc>
          <w:tcPr>
            <w:tcW w:w="1072" w:type="dxa"/>
            <w:tcBorders>
              <w:top w:val="nil"/>
              <w:left w:val="nil"/>
              <w:bottom w:val="single" w:sz="8" w:space="0" w:color="auto"/>
              <w:right w:val="single" w:sz="12" w:space="0" w:color="auto"/>
            </w:tcBorders>
            <w:shd w:val="clear" w:color="000000" w:fill="C5E0B3"/>
            <w:vAlign w:val="center"/>
            <w:hideMark/>
          </w:tcPr>
          <w:p w14:paraId="3C6055FA"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18,14</w:t>
            </w:r>
          </w:p>
        </w:tc>
        <w:tc>
          <w:tcPr>
            <w:tcW w:w="1134" w:type="dxa"/>
            <w:tcBorders>
              <w:top w:val="nil"/>
              <w:left w:val="nil"/>
              <w:bottom w:val="single" w:sz="8" w:space="0" w:color="auto"/>
              <w:right w:val="single" w:sz="12" w:space="0" w:color="auto"/>
            </w:tcBorders>
            <w:shd w:val="clear" w:color="000000" w:fill="C5E0B3"/>
            <w:vAlign w:val="center"/>
            <w:hideMark/>
          </w:tcPr>
          <w:p w14:paraId="56CF2F43"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0,85</w:t>
            </w:r>
          </w:p>
        </w:tc>
        <w:tc>
          <w:tcPr>
            <w:tcW w:w="1134" w:type="dxa"/>
            <w:tcBorders>
              <w:top w:val="nil"/>
              <w:left w:val="nil"/>
              <w:bottom w:val="single" w:sz="8" w:space="0" w:color="auto"/>
              <w:right w:val="single" w:sz="12" w:space="0" w:color="auto"/>
            </w:tcBorders>
            <w:shd w:val="clear" w:color="000000" w:fill="C5E0B3"/>
            <w:vAlign w:val="center"/>
            <w:hideMark/>
          </w:tcPr>
          <w:p w14:paraId="6554F634"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9,57</w:t>
            </w:r>
          </w:p>
        </w:tc>
        <w:tc>
          <w:tcPr>
            <w:tcW w:w="1134" w:type="dxa"/>
            <w:tcBorders>
              <w:top w:val="nil"/>
              <w:left w:val="nil"/>
              <w:bottom w:val="single" w:sz="8" w:space="0" w:color="auto"/>
              <w:right w:val="single" w:sz="12" w:space="0" w:color="auto"/>
            </w:tcBorders>
            <w:shd w:val="clear" w:color="000000" w:fill="C5E0B3"/>
            <w:vAlign w:val="center"/>
            <w:hideMark/>
          </w:tcPr>
          <w:p w14:paraId="07761311" w14:textId="77777777" w:rsidR="00D027D8" w:rsidRPr="00572BBE" w:rsidRDefault="00D027D8" w:rsidP="00CD2B0A">
            <w:pPr>
              <w:spacing w:after="0" w:line="240" w:lineRule="auto"/>
              <w:jc w:val="center"/>
              <w:rPr>
                <w:rFonts w:ascii="Times New Roman" w:hAnsi="Times New Roman"/>
                <w:color w:val="000000"/>
                <w:sz w:val="24"/>
                <w:szCs w:val="24"/>
              </w:rPr>
            </w:pPr>
            <w:r w:rsidRPr="00572BBE">
              <w:rPr>
                <w:rFonts w:ascii="Times New Roman" w:hAnsi="Times New Roman"/>
                <w:color w:val="000000"/>
                <w:sz w:val="24"/>
                <w:szCs w:val="24"/>
              </w:rPr>
              <w:t>0,48</w:t>
            </w:r>
          </w:p>
        </w:tc>
      </w:tr>
      <w:tr w:rsidR="00D027D8" w:rsidRPr="00572BBE" w14:paraId="1A7D8796" w14:textId="77777777" w:rsidTr="00CD2B0A">
        <w:trPr>
          <w:trHeight w:val="330"/>
        </w:trPr>
        <w:tc>
          <w:tcPr>
            <w:tcW w:w="3187" w:type="dxa"/>
            <w:tcBorders>
              <w:top w:val="nil"/>
              <w:left w:val="single" w:sz="8" w:space="0" w:color="auto"/>
              <w:bottom w:val="single" w:sz="8" w:space="0" w:color="auto"/>
              <w:right w:val="single" w:sz="12" w:space="0" w:color="auto"/>
            </w:tcBorders>
            <w:shd w:val="clear" w:color="000000" w:fill="A8D08D"/>
            <w:vAlign w:val="center"/>
            <w:hideMark/>
          </w:tcPr>
          <w:p w14:paraId="69FBECDC" w14:textId="77777777" w:rsidR="00D027D8" w:rsidRPr="00572BBE" w:rsidRDefault="00D027D8" w:rsidP="00CD2B0A">
            <w:pPr>
              <w:spacing w:after="0" w:line="240" w:lineRule="auto"/>
              <w:rPr>
                <w:rFonts w:ascii="Times New Roman" w:hAnsi="Times New Roman"/>
                <w:b/>
                <w:bCs/>
                <w:color w:val="000000"/>
                <w:sz w:val="24"/>
                <w:szCs w:val="24"/>
              </w:rPr>
            </w:pPr>
            <w:r w:rsidRPr="00572BBE">
              <w:rPr>
                <w:rFonts w:ascii="Times New Roman" w:hAnsi="Times New Roman"/>
                <w:b/>
                <w:bCs/>
                <w:iCs/>
                <w:color w:val="000000"/>
                <w:sz w:val="24"/>
                <w:szCs w:val="24"/>
              </w:rPr>
              <w:t>Iš viso sąnaudų:</w:t>
            </w:r>
          </w:p>
        </w:tc>
        <w:tc>
          <w:tcPr>
            <w:tcW w:w="1056" w:type="dxa"/>
            <w:tcBorders>
              <w:top w:val="nil"/>
              <w:left w:val="nil"/>
              <w:bottom w:val="single" w:sz="8" w:space="0" w:color="auto"/>
              <w:right w:val="single" w:sz="12" w:space="0" w:color="auto"/>
            </w:tcBorders>
            <w:shd w:val="clear" w:color="000000" w:fill="C5E0B3"/>
            <w:vAlign w:val="center"/>
            <w:hideMark/>
          </w:tcPr>
          <w:p w14:paraId="00BAAD76"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2441,22</w:t>
            </w:r>
          </w:p>
        </w:tc>
        <w:tc>
          <w:tcPr>
            <w:tcW w:w="912" w:type="dxa"/>
            <w:tcBorders>
              <w:top w:val="nil"/>
              <w:left w:val="nil"/>
              <w:bottom w:val="single" w:sz="8" w:space="0" w:color="auto"/>
              <w:right w:val="single" w:sz="12" w:space="0" w:color="auto"/>
            </w:tcBorders>
            <w:shd w:val="clear" w:color="000000" w:fill="C5E0B3"/>
            <w:vAlign w:val="center"/>
            <w:hideMark/>
          </w:tcPr>
          <w:p w14:paraId="149D2CCF"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100,00</w:t>
            </w:r>
          </w:p>
        </w:tc>
        <w:tc>
          <w:tcPr>
            <w:tcW w:w="1072" w:type="dxa"/>
            <w:tcBorders>
              <w:top w:val="nil"/>
              <w:left w:val="nil"/>
              <w:bottom w:val="single" w:sz="8" w:space="0" w:color="auto"/>
              <w:right w:val="single" w:sz="12" w:space="0" w:color="auto"/>
            </w:tcBorders>
            <w:shd w:val="clear" w:color="000000" w:fill="C5E0B3"/>
            <w:vAlign w:val="center"/>
            <w:hideMark/>
          </w:tcPr>
          <w:p w14:paraId="6CCCC9BB"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2142,53</w:t>
            </w:r>
          </w:p>
        </w:tc>
        <w:tc>
          <w:tcPr>
            <w:tcW w:w="1134" w:type="dxa"/>
            <w:tcBorders>
              <w:top w:val="nil"/>
              <w:left w:val="nil"/>
              <w:bottom w:val="single" w:sz="8" w:space="0" w:color="auto"/>
              <w:right w:val="single" w:sz="12" w:space="0" w:color="auto"/>
            </w:tcBorders>
            <w:shd w:val="clear" w:color="000000" w:fill="C5E0B3"/>
            <w:vAlign w:val="center"/>
            <w:hideMark/>
          </w:tcPr>
          <w:p w14:paraId="0763E9AF"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100,00</w:t>
            </w:r>
          </w:p>
        </w:tc>
        <w:tc>
          <w:tcPr>
            <w:tcW w:w="1134" w:type="dxa"/>
            <w:tcBorders>
              <w:top w:val="nil"/>
              <w:left w:val="nil"/>
              <w:bottom w:val="single" w:sz="8" w:space="0" w:color="auto"/>
              <w:right w:val="single" w:sz="12" w:space="0" w:color="auto"/>
            </w:tcBorders>
            <w:shd w:val="clear" w:color="000000" w:fill="C5E0B3"/>
            <w:vAlign w:val="center"/>
            <w:hideMark/>
          </w:tcPr>
          <w:p w14:paraId="1F08993F"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1988,86</w:t>
            </w:r>
          </w:p>
        </w:tc>
        <w:tc>
          <w:tcPr>
            <w:tcW w:w="1134" w:type="dxa"/>
            <w:tcBorders>
              <w:top w:val="nil"/>
              <w:left w:val="nil"/>
              <w:bottom w:val="single" w:sz="8" w:space="0" w:color="auto"/>
              <w:right w:val="single" w:sz="8" w:space="0" w:color="auto"/>
            </w:tcBorders>
            <w:shd w:val="clear" w:color="000000" w:fill="C5E0B3"/>
            <w:vAlign w:val="center"/>
            <w:hideMark/>
          </w:tcPr>
          <w:p w14:paraId="27EBC1FB" w14:textId="77777777" w:rsidR="00D027D8" w:rsidRPr="00572BBE" w:rsidRDefault="00D027D8" w:rsidP="00CD2B0A">
            <w:pPr>
              <w:spacing w:after="0" w:line="240" w:lineRule="auto"/>
              <w:jc w:val="center"/>
              <w:rPr>
                <w:rFonts w:ascii="Times New Roman" w:hAnsi="Times New Roman"/>
                <w:b/>
                <w:bCs/>
                <w:color w:val="000000"/>
                <w:sz w:val="24"/>
                <w:szCs w:val="24"/>
              </w:rPr>
            </w:pPr>
            <w:r w:rsidRPr="00572BBE">
              <w:rPr>
                <w:rFonts w:ascii="Times New Roman" w:hAnsi="Times New Roman"/>
                <w:b/>
                <w:bCs/>
                <w:color w:val="000000"/>
                <w:sz w:val="24"/>
                <w:szCs w:val="24"/>
              </w:rPr>
              <w:t>100,00</w:t>
            </w:r>
          </w:p>
        </w:tc>
      </w:tr>
    </w:tbl>
    <w:p w14:paraId="5CC75151" w14:textId="77777777" w:rsidR="00D027D8" w:rsidRDefault="00D027D8" w:rsidP="00D027D8">
      <w:pPr>
        <w:spacing w:line="360" w:lineRule="auto"/>
        <w:jc w:val="both"/>
        <w:rPr>
          <w:rFonts w:ascii="Times New Roman" w:hAnsi="Times New Roman"/>
          <w:sz w:val="24"/>
          <w:szCs w:val="24"/>
        </w:rPr>
      </w:pPr>
    </w:p>
    <w:p w14:paraId="17DFEBAC" w14:textId="482BC090" w:rsidR="00390F12" w:rsidRDefault="00390F12" w:rsidP="00D92E9B">
      <w:pPr>
        <w:spacing w:after="120"/>
        <w:ind w:firstLine="851"/>
        <w:jc w:val="both"/>
        <w:rPr>
          <w:rFonts w:ascii="Times New Roman" w:hAnsi="Times New Roman" w:cs="Times New Roman"/>
          <w:sz w:val="24"/>
          <w:szCs w:val="24"/>
        </w:rPr>
      </w:pPr>
      <w:r w:rsidRPr="00DF7061">
        <w:rPr>
          <w:rFonts w:ascii="Times New Roman" w:hAnsi="Times New Roman" w:cs="Times New Roman"/>
          <w:sz w:val="24"/>
          <w:szCs w:val="24"/>
        </w:rPr>
        <w:t xml:space="preserve">Teikdama geriamojo vandens tiekimo ir nuotekų tvarkymo paslaugas </w:t>
      </w:r>
      <w:r w:rsidR="00D65D26">
        <w:rPr>
          <w:rFonts w:ascii="Times New Roman" w:hAnsi="Times New Roman" w:cs="Times New Roman"/>
          <w:sz w:val="24"/>
          <w:szCs w:val="24"/>
        </w:rPr>
        <w:t>B</w:t>
      </w:r>
      <w:r w:rsidRPr="00DF7061">
        <w:rPr>
          <w:rFonts w:ascii="Times New Roman" w:hAnsi="Times New Roman" w:cs="Times New Roman"/>
          <w:sz w:val="24"/>
          <w:szCs w:val="24"/>
        </w:rPr>
        <w:t>endrovė patiria šias sąnaudas:</w:t>
      </w:r>
    </w:p>
    <w:p w14:paraId="0460E960" w14:textId="77777777" w:rsidR="00390F12" w:rsidRPr="00DF7061" w:rsidRDefault="00390F12" w:rsidP="004739CD">
      <w:pPr>
        <w:numPr>
          <w:ilvl w:val="0"/>
          <w:numId w:val="18"/>
        </w:numPr>
        <w:tabs>
          <w:tab w:val="num" w:pos="851"/>
        </w:tabs>
        <w:spacing w:after="0"/>
        <w:ind w:left="850" w:hanging="357"/>
        <w:jc w:val="both"/>
        <w:rPr>
          <w:rFonts w:ascii="Times New Roman" w:hAnsi="Times New Roman" w:cs="Times New Roman"/>
          <w:sz w:val="24"/>
          <w:szCs w:val="24"/>
        </w:rPr>
      </w:pPr>
      <w:r w:rsidRPr="00DF7061">
        <w:rPr>
          <w:rFonts w:ascii="Times New Roman" w:hAnsi="Times New Roman" w:cs="Times New Roman"/>
          <w:sz w:val="24"/>
          <w:szCs w:val="24"/>
        </w:rPr>
        <w:t>Darbui apmokėti</w:t>
      </w:r>
      <w:r>
        <w:rPr>
          <w:rFonts w:ascii="Times New Roman" w:hAnsi="Times New Roman" w:cs="Times New Roman"/>
          <w:sz w:val="24"/>
          <w:szCs w:val="24"/>
        </w:rPr>
        <w:t>;</w:t>
      </w:r>
    </w:p>
    <w:p w14:paraId="14E5AAB8" w14:textId="77777777" w:rsidR="00390F12" w:rsidRPr="006A15A1" w:rsidRDefault="00390F12" w:rsidP="004739CD">
      <w:pPr>
        <w:numPr>
          <w:ilvl w:val="0"/>
          <w:numId w:val="18"/>
        </w:numPr>
        <w:tabs>
          <w:tab w:val="num" w:pos="851"/>
        </w:tabs>
        <w:spacing w:after="0"/>
        <w:ind w:left="850" w:hanging="357"/>
        <w:jc w:val="both"/>
        <w:rPr>
          <w:rFonts w:ascii="Times New Roman" w:hAnsi="Times New Roman" w:cs="Times New Roman"/>
          <w:sz w:val="24"/>
          <w:szCs w:val="24"/>
        </w:rPr>
      </w:pPr>
      <w:r w:rsidRPr="006A15A1">
        <w:rPr>
          <w:rFonts w:ascii="Times New Roman" w:hAnsi="Times New Roman" w:cs="Times New Roman"/>
          <w:sz w:val="24"/>
          <w:szCs w:val="24"/>
        </w:rPr>
        <w:t>Energijai ir kurui pirkti</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14:paraId="49D31A14" w14:textId="77777777" w:rsidR="00390F12" w:rsidRPr="006A15A1" w:rsidRDefault="00390F12" w:rsidP="004739CD">
      <w:pPr>
        <w:numPr>
          <w:ilvl w:val="0"/>
          <w:numId w:val="18"/>
        </w:numPr>
        <w:tabs>
          <w:tab w:val="num" w:pos="851"/>
        </w:tabs>
        <w:spacing w:after="0"/>
        <w:ind w:left="851"/>
        <w:jc w:val="both"/>
        <w:rPr>
          <w:rFonts w:ascii="Times New Roman" w:hAnsi="Times New Roman" w:cs="Times New Roman"/>
          <w:sz w:val="24"/>
          <w:szCs w:val="24"/>
        </w:rPr>
      </w:pPr>
      <w:r w:rsidRPr="006A15A1">
        <w:rPr>
          <w:rFonts w:ascii="Times New Roman" w:hAnsi="Times New Roman" w:cs="Times New Roman"/>
          <w:sz w:val="24"/>
          <w:szCs w:val="24"/>
        </w:rPr>
        <w:t>Ilgalaikiam turtui atnaujinti</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14:paraId="429C44D0" w14:textId="77777777" w:rsidR="00390F12" w:rsidRPr="006A15A1" w:rsidRDefault="00390F12" w:rsidP="004739CD">
      <w:pPr>
        <w:numPr>
          <w:ilvl w:val="0"/>
          <w:numId w:val="18"/>
        </w:numPr>
        <w:tabs>
          <w:tab w:val="num" w:pos="851"/>
        </w:tabs>
        <w:spacing w:after="0"/>
        <w:ind w:left="851"/>
        <w:jc w:val="both"/>
        <w:rPr>
          <w:rFonts w:ascii="Times New Roman" w:hAnsi="Times New Roman" w:cs="Times New Roman"/>
          <w:sz w:val="24"/>
          <w:szCs w:val="24"/>
        </w:rPr>
      </w:pPr>
      <w:r w:rsidRPr="006A15A1">
        <w:rPr>
          <w:rFonts w:ascii="Times New Roman" w:hAnsi="Times New Roman" w:cs="Times New Roman"/>
          <w:sz w:val="24"/>
          <w:szCs w:val="24"/>
        </w:rPr>
        <w:t>Paslaugoms apmokėti</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14:paraId="0008A759" w14:textId="77777777" w:rsidR="00390F12" w:rsidRDefault="00390F12" w:rsidP="004739CD">
      <w:pPr>
        <w:numPr>
          <w:ilvl w:val="0"/>
          <w:numId w:val="18"/>
        </w:numPr>
        <w:tabs>
          <w:tab w:val="num" w:pos="851"/>
        </w:tabs>
        <w:spacing w:after="0"/>
        <w:ind w:left="851"/>
        <w:jc w:val="both"/>
        <w:rPr>
          <w:rFonts w:ascii="Times New Roman" w:hAnsi="Times New Roman" w:cs="Times New Roman"/>
          <w:sz w:val="24"/>
          <w:szCs w:val="24"/>
        </w:rPr>
      </w:pPr>
      <w:r w:rsidRPr="006A15A1">
        <w:rPr>
          <w:rFonts w:ascii="Times New Roman" w:hAnsi="Times New Roman" w:cs="Times New Roman"/>
          <w:sz w:val="24"/>
          <w:szCs w:val="24"/>
        </w:rPr>
        <w:t>Mokesčiams</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14:paraId="6708B541" w14:textId="77777777" w:rsidR="00390F12" w:rsidRPr="006A15A1" w:rsidRDefault="00390F12" w:rsidP="004739CD">
      <w:pPr>
        <w:numPr>
          <w:ilvl w:val="0"/>
          <w:numId w:val="18"/>
        </w:numPr>
        <w:tabs>
          <w:tab w:val="num" w:pos="851"/>
        </w:tabs>
        <w:spacing w:after="0"/>
        <w:ind w:left="851"/>
        <w:jc w:val="both"/>
        <w:rPr>
          <w:rFonts w:ascii="Times New Roman" w:hAnsi="Times New Roman" w:cs="Times New Roman"/>
          <w:sz w:val="24"/>
          <w:szCs w:val="24"/>
        </w:rPr>
      </w:pPr>
      <w:r>
        <w:rPr>
          <w:rFonts w:ascii="Times New Roman" w:hAnsi="Times New Roman" w:cs="Times New Roman"/>
          <w:sz w:val="24"/>
          <w:szCs w:val="24"/>
        </w:rPr>
        <w:t>Kitos sąnaudos.</w:t>
      </w:r>
    </w:p>
    <w:p w14:paraId="541E7A18" w14:textId="64920C08" w:rsidR="00390F12" w:rsidRDefault="00390F12" w:rsidP="004739CD">
      <w:pPr>
        <w:spacing w:before="120" w:after="120"/>
        <w:ind w:firstLine="851"/>
        <w:jc w:val="both"/>
        <w:rPr>
          <w:rFonts w:ascii="Times New Roman" w:hAnsi="Times New Roman" w:cs="Times New Roman"/>
          <w:sz w:val="24"/>
          <w:szCs w:val="24"/>
        </w:rPr>
      </w:pPr>
      <w:r w:rsidRPr="006A15A1">
        <w:rPr>
          <w:rFonts w:ascii="Times New Roman" w:hAnsi="Times New Roman" w:cs="Times New Roman"/>
          <w:sz w:val="24"/>
          <w:szCs w:val="24"/>
        </w:rPr>
        <w:t xml:space="preserve">Geriamojo vandens tiekimo ir nuotekų tvarkymo sąnaudos išsiskiria savo pastovumu, t. y. kintamų sąnaudų dalis yra nedidelė, kuri priklauso nuo abonentams (vartotojams) pateikto vandens ir pašalintų nuotekų kiekio. Kita nekintanti sąnaudų dalis reikalinga turimo ilgalaikio materialaus turto, kurio vertė </w:t>
      </w:r>
      <w:r w:rsidRPr="006A15A1">
        <w:rPr>
          <w:rFonts w:ascii="Times New Roman" w:hAnsi="Times New Roman" w:cs="Times New Roman"/>
          <w:color w:val="000000" w:themeColor="text1"/>
          <w:sz w:val="24"/>
          <w:szCs w:val="24"/>
        </w:rPr>
        <w:t xml:space="preserve">sudaro </w:t>
      </w:r>
      <w:r w:rsidRPr="00D92E9B">
        <w:rPr>
          <w:rFonts w:ascii="Times New Roman" w:hAnsi="Times New Roman" w:cs="Times New Roman"/>
          <w:sz w:val="24"/>
          <w:szCs w:val="24"/>
        </w:rPr>
        <w:t>31,5</w:t>
      </w:r>
      <w:r w:rsidR="0046653F" w:rsidRPr="00D92E9B">
        <w:rPr>
          <w:rFonts w:ascii="Times New Roman" w:hAnsi="Times New Roman" w:cs="Times New Roman"/>
          <w:sz w:val="24"/>
          <w:szCs w:val="24"/>
        </w:rPr>
        <w:t>0</w:t>
      </w:r>
      <w:r w:rsidRPr="00D92E9B">
        <w:rPr>
          <w:rFonts w:ascii="Times New Roman" w:hAnsi="Times New Roman" w:cs="Times New Roman"/>
          <w:sz w:val="24"/>
          <w:szCs w:val="24"/>
        </w:rPr>
        <w:t xml:space="preserve"> </w:t>
      </w:r>
      <w:r w:rsidRPr="006A15A1">
        <w:rPr>
          <w:rFonts w:ascii="Times New Roman" w:hAnsi="Times New Roman" w:cs="Times New Roman"/>
          <w:sz w:val="24"/>
          <w:szCs w:val="24"/>
        </w:rPr>
        <w:t>mln</w:t>
      </w:r>
      <w:r w:rsidRPr="00C123BD">
        <w:rPr>
          <w:rFonts w:ascii="Times New Roman" w:hAnsi="Times New Roman" w:cs="Times New Roman"/>
          <w:sz w:val="24"/>
          <w:szCs w:val="24"/>
        </w:rPr>
        <w:t xml:space="preserve">. </w:t>
      </w:r>
      <w:proofErr w:type="spellStart"/>
      <w:r w:rsidR="00C123BD">
        <w:rPr>
          <w:rFonts w:ascii="Times New Roman" w:hAnsi="Times New Roman" w:cs="Times New Roman"/>
          <w:sz w:val="24"/>
          <w:szCs w:val="24"/>
        </w:rPr>
        <w:t>E</w:t>
      </w:r>
      <w:r w:rsidRPr="006A15A1">
        <w:rPr>
          <w:rFonts w:ascii="Times New Roman" w:hAnsi="Times New Roman" w:cs="Times New Roman"/>
          <w:sz w:val="24"/>
          <w:szCs w:val="24"/>
        </w:rPr>
        <w:t>ur</w:t>
      </w:r>
      <w:proofErr w:type="spellEnd"/>
      <w:r w:rsidRPr="006A15A1">
        <w:rPr>
          <w:rFonts w:ascii="Times New Roman" w:hAnsi="Times New Roman" w:cs="Times New Roman"/>
          <w:sz w:val="24"/>
          <w:szCs w:val="24"/>
        </w:rPr>
        <w:t>, eksploatacijai</w:t>
      </w:r>
      <w:r>
        <w:rPr>
          <w:rFonts w:ascii="Times New Roman" w:hAnsi="Times New Roman" w:cs="Times New Roman"/>
          <w:sz w:val="24"/>
          <w:szCs w:val="24"/>
        </w:rPr>
        <w:t xml:space="preserve">. </w:t>
      </w:r>
      <w:r w:rsidRPr="006A15A1">
        <w:rPr>
          <w:rFonts w:ascii="Times New Roman" w:hAnsi="Times New Roman" w:cs="Times New Roman"/>
          <w:sz w:val="24"/>
          <w:szCs w:val="24"/>
        </w:rPr>
        <w:t>Dėl šios priežasties paslaugų kiekiai labai įtakoja vieneto savikainą – pardavimams didėjant</w:t>
      </w:r>
      <w:r>
        <w:rPr>
          <w:rFonts w:ascii="Times New Roman" w:hAnsi="Times New Roman" w:cs="Times New Roman"/>
          <w:sz w:val="24"/>
          <w:szCs w:val="24"/>
        </w:rPr>
        <w:t>,</w:t>
      </w:r>
      <w:r w:rsidRPr="006A15A1">
        <w:rPr>
          <w:rFonts w:ascii="Times New Roman" w:hAnsi="Times New Roman" w:cs="Times New Roman"/>
          <w:sz w:val="24"/>
          <w:szCs w:val="24"/>
        </w:rPr>
        <w:t xml:space="preserve"> savikainos lyginamasis svoris greitai mažėja ir atvirkščiai </w:t>
      </w:r>
      <w:bookmarkStart w:id="46" w:name="_Hlk16684538"/>
      <w:bookmarkEnd w:id="45"/>
      <w:r w:rsidRPr="006A15A1">
        <w:rPr>
          <w:rFonts w:ascii="Times New Roman" w:hAnsi="Times New Roman" w:cs="Times New Roman"/>
          <w:sz w:val="24"/>
          <w:szCs w:val="24"/>
        </w:rPr>
        <w:t>– pardavimams mažėjant</w:t>
      </w:r>
      <w:r>
        <w:rPr>
          <w:rFonts w:ascii="Times New Roman" w:hAnsi="Times New Roman" w:cs="Times New Roman"/>
          <w:sz w:val="24"/>
          <w:szCs w:val="24"/>
        </w:rPr>
        <w:t>,</w:t>
      </w:r>
      <w:r w:rsidRPr="006A15A1">
        <w:rPr>
          <w:rFonts w:ascii="Times New Roman" w:hAnsi="Times New Roman" w:cs="Times New Roman"/>
          <w:sz w:val="24"/>
          <w:szCs w:val="24"/>
        </w:rPr>
        <w:t xml:space="preserve"> savikainos lyginamasis svoris auga. Pagal atskirus išlaidų straipsnius pagrindinėse veiklos sąnaudose didesnę dalį – </w:t>
      </w:r>
      <w:r w:rsidR="00045F71">
        <w:rPr>
          <w:rFonts w:ascii="Times New Roman" w:hAnsi="Times New Roman" w:cs="Times New Roman"/>
          <w:sz w:val="24"/>
          <w:szCs w:val="24"/>
        </w:rPr>
        <w:t>43.3</w:t>
      </w:r>
      <w:r w:rsidRPr="006A15A1">
        <w:rPr>
          <w:rFonts w:ascii="Times New Roman" w:hAnsi="Times New Roman" w:cs="Times New Roman"/>
          <w:sz w:val="24"/>
          <w:szCs w:val="24"/>
        </w:rPr>
        <w:t xml:space="preserve"> proc. </w:t>
      </w:r>
      <w:r>
        <w:rPr>
          <w:rFonts w:ascii="Times New Roman" w:hAnsi="Times New Roman" w:cs="Times New Roman"/>
          <w:sz w:val="24"/>
          <w:szCs w:val="24"/>
        </w:rPr>
        <w:t>sudaro</w:t>
      </w:r>
      <w:r w:rsidRPr="006A15A1">
        <w:rPr>
          <w:rFonts w:ascii="Times New Roman" w:hAnsi="Times New Roman" w:cs="Times New Roman"/>
          <w:sz w:val="24"/>
          <w:szCs w:val="24"/>
        </w:rPr>
        <w:t xml:space="preserve"> darbo užmokesčio sąnaudos, 1</w:t>
      </w:r>
      <w:r w:rsidR="00045F71">
        <w:rPr>
          <w:rFonts w:ascii="Times New Roman" w:hAnsi="Times New Roman" w:cs="Times New Roman"/>
          <w:sz w:val="24"/>
          <w:szCs w:val="24"/>
        </w:rPr>
        <w:t>7,4</w:t>
      </w:r>
      <w:r w:rsidRPr="006A15A1">
        <w:rPr>
          <w:rFonts w:ascii="Times New Roman" w:hAnsi="Times New Roman" w:cs="Times New Roman"/>
          <w:sz w:val="24"/>
          <w:szCs w:val="24"/>
        </w:rPr>
        <w:t xml:space="preserve"> proc. – energetinių resursų sąnaudos ir 10,</w:t>
      </w:r>
      <w:r w:rsidR="00045F71">
        <w:rPr>
          <w:rFonts w:ascii="Times New Roman" w:hAnsi="Times New Roman" w:cs="Times New Roman"/>
          <w:sz w:val="24"/>
          <w:szCs w:val="24"/>
        </w:rPr>
        <w:t>0</w:t>
      </w:r>
      <w:r w:rsidRPr="006A15A1">
        <w:rPr>
          <w:rFonts w:ascii="Times New Roman" w:hAnsi="Times New Roman" w:cs="Times New Roman"/>
          <w:sz w:val="24"/>
          <w:szCs w:val="24"/>
        </w:rPr>
        <w:t xml:space="preserve"> proc. sudaro ilgalaikio turto nusidėvėjimo sąnaudos. </w:t>
      </w:r>
    </w:p>
    <w:p w14:paraId="35836651" w14:textId="574DC33F" w:rsidR="003E21BE" w:rsidRDefault="003E21BE" w:rsidP="003871AC">
      <w:pPr>
        <w:spacing w:before="120" w:after="120"/>
        <w:ind w:firstLine="851"/>
        <w:jc w:val="both"/>
        <w:rPr>
          <w:rFonts w:ascii="Times New Roman" w:hAnsi="Times New Roman" w:cs="Times New Roman"/>
          <w:sz w:val="24"/>
          <w:szCs w:val="24"/>
        </w:rPr>
      </w:pPr>
      <w:r w:rsidRPr="005421DA">
        <w:rPr>
          <w:rFonts w:ascii="Times New Roman" w:hAnsi="Times New Roman" w:cs="Times New Roman"/>
          <w:sz w:val="24"/>
          <w:szCs w:val="24"/>
        </w:rPr>
        <w:t>2019 m. energetinių resursų sąnaudų dalis sumažėjo iki 17,4 proc. arba 2,2 proc. mažiau negu 2018 m.</w:t>
      </w:r>
      <w:r w:rsidR="00881CB6" w:rsidRPr="005421DA">
        <w:rPr>
          <w:rFonts w:ascii="Times New Roman" w:hAnsi="Times New Roman" w:cs="Times New Roman"/>
          <w:sz w:val="24"/>
          <w:szCs w:val="24"/>
        </w:rPr>
        <w:t>:</w:t>
      </w:r>
      <w:r w:rsidRPr="005421DA">
        <w:rPr>
          <w:rFonts w:ascii="Times New Roman" w:hAnsi="Times New Roman" w:cs="Times New Roman"/>
          <w:sz w:val="24"/>
          <w:szCs w:val="24"/>
        </w:rPr>
        <w:t xml:space="preserve"> Bendrovei įsigijus naujus automobilius – sumažėjo kuro sąnaudos</w:t>
      </w:r>
      <w:r w:rsidR="00AF3214" w:rsidRPr="005421DA">
        <w:rPr>
          <w:rFonts w:ascii="Times New Roman" w:hAnsi="Times New Roman" w:cs="Times New Roman"/>
          <w:sz w:val="24"/>
          <w:szCs w:val="24"/>
        </w:rPr>
        <w:t>;</w:t>
      </w:r>
      <w:r w:rsidRPr="005421DA">
        <w:rPr>
          <w:rFonts w:ascii="Times New Roman" w:hAnsi="Times New Roman" w:cs="Times New Roman"/>
          <w:sz w:val="24"/>
          <w:szCs w:val="24"/>
        </w:rPr>
        <w:t xml:space="preserve"> </w:t>
      </w:r>
      <w:r w:rsidR="00AF3214" w:rsidRPr="005421DA">
        <w:rPr>
          <w:rFonts w:ascii="Times New Roman" w:hAnsi="Times New Roman" w:cs="Times New Roman"/>
          <w:sz w:val="24"/>
          <w:szCs w:val="24"/>
        </w:rPr>
        <w:t>Kretingos miesto nuotekų valymo įrenginiuose buvo pakeistos 5 maišyklės į našesnes ir ekonomiškesnes, Kretingos miesto vandens gerinimo stotyje pakeisti 3 antro kėlimo siurbliai į daug ekonomiškesnius, apjungtos dvi dispečerinės į vieną bendrą – dėl to sumažėjo elektros energijos suvartojimas.</w:t>
      </w:r>
      <w:r w:rsidR="003871AC" w:rsidRPr="005421DA">
        <w:rPr>
          <w:rFonts w:ascii="Times New Roman" w:hAnsi="Times New Roman" w:cs="Times New Roman"/>
          <w:sz w:val="24"/>
          <w:szCs w:val="24"/>
        </w:rPr>
        <w:t xml:space="preserve"> </w:t>
      </w:r>
      <w:r w:rsidR="00960E4D" w:rsidRPr="005421DA">
        <w:rPr>
          <w:rFonts w:ascii="Times New Roman" w:hAnsi="Times New Roman" w:cs="Times New Roman"/>
          <w:sz w:val="24"/>
          <w:szCs w:val="24"/>
        </w:rPr>
        <w:t xml:space="preserve">Bendrovėje diegiant našesnę įrangą, padidėjo remonto darbų pagal sutartis sąnaudų dalis iki 10,7 proc. arba 3,1 proc. daugiau negu 2018 m. </w:t>
      </w:r>
      <w:r w:rsidR="00881CB6" w:rsidRPr="005421DA">
        <w:rPr>
          <w:rFonts w:ascii="Times New Roman" w:hAnsi="Times New Roman" w:cs="Times New Roman"/>
          <w:sz w:val="24"/>
          <w:szCs w:val="24"/>
        </w:rPr>
        <w:t>Likusi</w:t>
      </w:r>
      <w:r w:rsidR="00C123BD">
        <w:rPr>
          <w:rFonts w:ascii="Times New Roman" w:hAnsi="Times New Roman" w:cs="Times New Roman"/>
          <w:sz w:val="24"/>
          <w:szCs w:val="24"/>
        </w:rPr>
        <w:t>ų</w:t>
      </w:r>
      <w:r w:rsidR="00881CB6" w:rsidRPr="005421DA">
        <w:rPr>
          <w:rFonts w:ascii="Times New Roman" w:hAnsi="Times New Roman" w:cs="Times New Roman"/>
          <w:sz w:val="24"/>
          <w:szCs w:val="24"/>
        </w:rPr>
        <w:t xml:space="preserve"> sąnaudų dalis liko beveik tokios pat.</w:t>
      </w:r>
    </w:p>
    <w:p w14:paraId="498D1875" w14:textId="2BBB45D6" w:rsidR="00AB1DB6" w:rsidRDefault="004739CD" w:rsidP="004739CD">
      <w:pPr>
        <w:keepNext/>
        <w:keepLines/>
        <w:spacing w:after="120"/>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2019 m. </w:t>
      </w:r>
      <w:r w:rsidR="00390F12" w:rsidRPr="00722518">
        <w:rPr>
          <w:rFonts w:ascii="Times New Roman" w:hAnsi="Times New Roman" w:cs="Times New Roman"/>
          <w:sz w:val="24"/>
          <w:szCs w:val="24"/>
        </w:rPr>
        <w:t>Bendrovės sąnaudų pasiskirstymas proc</w:t>
      </w:r>
      <w:r>
        <w:rPr>
          <w:rFonts w:ascii="Times New Roman" w:hAnsi="Times New Roman" w:cs="Times New Roman"/>
          <w:sz w:val="24"/>
          <w:szCs w:val="24"/>
        </w:rPr>
        <w:t>entais</w:t>
      </w:r>
      <w:r w:rsidR="00390F12">
        <w:rPr>
          <w:rFonts w:ascii="Times New Roman" w:hAnsi="Times New Roman" w:cs="Times New Roman"/>
          <w:sz w:val="24"/>
          <w:szCs w:val="24"/>
        </w:rPr>
        <w:t xml:space="preserve"> </w:t>
      </w:r>
      <w:r w:rsidR="00390F12" w:rsidRPr="00722518">
        <w:rPr>
          <w:rFonts w:ascii="Times New Roman" w:hAnsi="Times New Roman" w:cs="Times New Roman"/>
          <w:sz w:val="24"/>
          <w:szCs w:val="24"/>
        </w:rPr>
        <w:t xml:space="preserve">pateiktas </w:t>
      </w:r>
      <w:r>
        <w:rPr>
          <w:rFonts w:ascii="Times New Roman" w:hAnsi="Times New Roman" w:cs="Times New Roman"/>
          <w:sz w:val="24"/>
          <w:szCs w:val="24"/>
        </w:rPr>
        <w:t>2 grafike.</w:t>
      </w:r>
    </w:p>
    <w:p w14:paraId="15FABF3C" w14:textId="68A85C12" w:rsidR="00AB1DB6" w:rsidRPr="004739CD" w:rsidRDefault="004739CD" w:rsidP="004739CD">
      <w:pPr>
        <w:keepNext/>
        <w:keepLines/>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39CD">
        <w:rPr>
          <w:rFonts w:ascii="Times New Roman" w:hAnsi="Times New Roman" w:cs="Times New Roman"/>
          <w:i/>
          <w:iCs/>
          <w:sz w:val="24"/>
          <w:szCs w:val="24"/>
        </w:rPr>
        <w:t xml:space="preserve">             2 grafikas</w:t>
      </w:r>
    </w:p>
    <w:p w14:paraId="2F52C40B" w14:textId="156F0F2F" w:rsidR="00DB48A1" w:rsidRDefault="00DB48A1" w:rsidP="00AB1DB6">
      <w:pPr>
        <w:keepNext/>
        <w:keepLines/>
        <w:rPr>
          <w:rFonts w:ascii="Times New Roman" w:hAnsi="Times New Roman" w:cs="Times New Roman"/>
          <w:sz w:val="24"/>
          <w:szCs w:val="24"/>
        </w:rPr>
      </w:pPr>
      <w:r>
        <w:rPr>
          <w:noProof/>
          <w:lang w:eastAsia="lt-LT"/>
        </w:rPr>
        <w:drawing>
          <wp:inline distT="0" distB="0" distL="0" distR="0" wp14:anchorId="60A63CCA" wp14:editId="03E273F4">
            <wp:extent cx="6120130" cy="3741420"/>
            <wp:effectExtent l="0" t="0" r="13970" b="11430"/>
            <wp:docPr id="5" name="Diagrama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D9E5D8B-71FF-4483-B011-B7B3EA8BE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638902" w14:textId="15D5AED5" w:rsidR="00390F12" w:rsidRDefault="00390F12" w:rsidP="004739CD">
      <w:pPr>
        <w:tabs>
          <w:tab w:val="left" w:pos="709"/>
        </w:tabs>
        <w:spacing w:after="120"/>
        <w:ind w:firstLine="851"/>
        <w:rPr>
          <w:rFonts w:ascii="Times New Roman" w:hAnsi="Times New Roman" w:cs="Times New Roman"/>
          <w:sz w:val="24"/>
          <w:szCs w:val="24"/>
        </w:rPr>
      </w:pPr>
      <w:bookmarkStart w:id="47" w:name="_Hlk16685769"/>
      <w:bookmarkEnd w:id="46"/>
      <w:r w:rsidRPr="00F91ACA">
        <w:rPr>
          <w:rFonts w:ascii="Times New Roman" w:hAnsi="Times New Roman" w:cs="Times New Roman"/>
          <w:sz w:val="24"/>
          <w:szCs w:val="24"/>
        </w:rPr>
        <w:t xml:space="preserve">Žemiau </w:t>
      </w:r>
      <w:r w:rsidR="004739CD">
        <w:rPr>
          <w:rFonts w:ascii="Times New Roman" w:hAnsi="Times New Roman" w:cs="Times New Roman"/>
          <w:sz w:val="24"/>
          <w:szCs w:val="24"/>
        </w:rPr>
        <w:t xml:space="preserve">3 grafike </w:t>
      </w:r>
      <w:r w:rsidRPr="00F91ACA">
        <w:rPr>
          <w:rFonts w:ascii="Times New Roman" w:hAnsi="Times New Roman" w:cs="Times New Roman"/>
          <w:sz w:val="24"/>
          <w:szCs w:val="24"/>
        </w:rPr>
        <w:t>pateikiami</w:t>
      </w:r>
      <w:r w:rsidR="004739CD">
        <w:rPr>
          <w:rFonts w:ascii="Times New Roman" w:hAnsi="Times New Roman" w:cs="Times New Roman"/>
          <w:sz w:val="24"/>
          <w:szCs w:val="24"/>
        </w:rPr>
        <w:t xml:space="preserve"> Bendrovės</w:t>
      </w:r>
      <w:r w:rsidRPr="00F91ACA">
        <w:rPr>
          <w:rFonts w:ascii="Times New Roman" w:hAnsi="Times New Roman" w:cs="Times New Roman"/>
          <w:sz w:val="24"/>
          <w:szCs w:val="24"/>
        </w:rPr>
        <w:t xml:space="preserve"> pajamų, sąnaudų ir grynojo pelno pokyčiai per </w:t>
      </w:r>
      <w:r w:rsidR="004739CD">
        <w:rPr>
          <w:rFonts w:ascii="Times New Roman" w:hAnsi="Times New Roman" w:cs="Times New Roman"/>
          <w:sz w:val="24"/>
          <w:szCs w:val="24"/>
        </w:rPr>
        <w:t>tr</w:t>
      </w:r>
      <w:r w:rsidR="00C61EB8">
        <w:rPr>
          <w:rFonts w:ascii="Times New Roman" w:hAnsi="Times New Roman" w:cs="Times New Roman"/>
          <w:sz w:val="24"/>
          <w:szCs w:val="24"/>
        </w:rPr>
        <w:t>i</w:t>
      </w:r>
      <w:r w:rsidR="004739CD">
        <w:rPr>
          <w:rFonts w:ascii="Times New Roman" w:hAnsi="Times New Roman" w:cs="Times New Roman"/>
          <w:sz w:val="24"/>
          <w:szCs w:val="24"/>
        </w:rPr>
        <w:t xml:space="preserve">s </w:t>
      </w:r>
      <w:r w:rsidRPr="00F91ACA">
        <w:rPr>
          <w:rFonts w:ascii="Times New Roman" w:hAnsi="Times New Roman" w:cs="Times New Roman"/>
          <w:sz w:val="24"/>
          <w:szCs w:val="24"/>
        </w:rPr>
        <w:t>paskutinius m</w:t>
      </w:r>
      <w:r>
        <w:rPr>
          <w:rFonts w:ascii="Times New Roman" w:hAnsi="Times New Roman" w:cs="Times New Roman"/>
          <w:sz w:val="24"/>
          <w:szCs w:val="24"/>
        </w:rPr>
        <w:t>etus</w:t>
      </w:r>
      <w:r w:rsidR="004739CD">
        <w:rPr>
          <w:rFonts w:ascii="Times New Roman" w:hAnsi="Times New Roman" w:cs="Times New Roman"/>
          <w:sz w:val="24"/>
          <w:szCs w:val="24"/>
        </w:rPr>
        <w:t>.</w:t>
      </w:r>
    </w:p>
    <w:p w14:paraId="4C8271C8" w14:textId="099CB128" w:rsidR="00BC05AA" w:rsidRPr="004739CD" w:rsidRDefault="004739CD" w:rsidP="004739CD">
      <w:pPr>
        <w:tabs>
          <w:tab w:val="left" w:pos="709"/>
        </w:tabs>
        <w:spacing w:after="0"/>
        <w:ind w:firstLine="851"/>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739CD">
        <w:rPr>
          <w:rFonts w:ascii="Times New Roman" w:hAnsi="Times New Roman" w:cs="Times New Roman"/>
          <w:i/>
          <w:iCs/>
          <w:sz w:val="24"/>
          <w:szCs w:val="24"/>
        </w:rPr>
        <w:t>3 grafikas</w:t>
      </w:r>
    </w:p>
    <w:p w14:paraId="57F9B201" w14:textId="7B72EECD" w:rsidR="00580F67" w:rsidRDefault="00580F67" w:rsidP="00580F67">
      <w:pPr>
        <w:tabs>
          <w:tab w:val="left" w:pos="709"/>
        </w:tabs>
        <w:rPr>
          <w:rFonts w:ascii="Times New Roman" w:hAnsi="Times New Roman" w:cs="Times New Roman"/>
          <w:sz w:val="24"/>
          <w:szCs w:val="24"/>
        </w:rPr>
      </w:pPr>
      <w:r>
        <w:rPr>
          <w:noProof/>
          <w:lang w:eastAsia="lt-LT"/>
        </w:rPr>
        <w:drawing>
          <wp:inline distT="0" distB="0" distL="0" distR="0" wp14:anchorId="03401A26" wp14:editId="73D4164B">
            <wp:extent cx="6079253" cy="2953385"/>
            <wp:effectExtent l="0" t="0" r="17145" b="18415"/>
            <wp:docPr id="2" name="Diagrama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40E9362-DD5D-49BE-BFA8-18D844E797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F85E6A" w14:textId="40A5C152" w:rsidR="00390F12" w:rsidRDefault="00390F12" w:rsidP="00B1554A">
      <w:pPr>
        <w:spacing w:after="120"/>
        <w:ind w:firstLine="851"/>
        <w:jc w:val="both"/>
        <w:rPr>
          <w:rFonts w:ascii="Times New Roman" w:eastAsia="Times New Roman" w:hAnsi="Times New Roman" w:cs="Times New Roman"/>
          <w:color w:val="000000"/>
          <w:sz w:val="24"/>
          <w:szCs w:val="24"/>
        </w:rPr>
      </w:pPr>
      <w:bookmarkStart w:id="48" w:name="_Hlk16685825"/>
      <w:bookmarkEnd w:id="47"/>
      <w:r w:rsidRPr="0033789A">
        <w:rPr>
          <w:rFonts w:ascii="Times New Roman" w:hAnsi="Times New Roman" w:cs="Times New Roman"/>
          <w:sz w:val="24"/>
          <w:szCs w:val="24"/>
        </w:rPr>
        <w:t xml:space="preserve">Bendrovės pelno rodiklį lemia pajamų ir sąnaudų skirtumas. </w:t>
      </w:r>
      <w:r>
        <w:rPr>
          <w:rFonts w:ascii="Times New Roman" w:hAnsi="Times New Roman" w:cs="Times New Roman"/>
          <w:sz w:val="24"/>
          <w:szCs w:val="24"/>
        </w:rPr>
        <w:t>Bendrovė 201</w:t>
      </w:r>
      <w:r w:rsidR="00ED2528">
        <w:rPr>
          <w:rFonts w:ascii="Times New Roman" w:hAnsi="Times New Roman" w:cs="Times New Roman"/>
          <w:sz w:val="24"/>
          <w:szCs w:val="24"/>
        </w:rPr>
        <w:t>9</w:t>
      </w:r>
      <w:r w:rsidRPr="008B6823">
        <w:rPr>
          <w:rFonts w:ascii="Times New Roman" w:hAnsi="Times New Roman" w:cs="Times New Roman"/>
          <w:sz w:val="24"/>
          <w:szCs w:val="24"/>
        </w:rPr>
        <w:t xml:space="preserve"> m</w:t>
      </w:r>
      <w:r>
        <w:rPr>
          <w:rFonts w:ascii="Times New Roman" w:hAnsi="Times New Roman" w:cs="Times New Roman"/>
          <w:sz w:val="24"/>
          <w:szCs w:val="24"/>
        </w:rPr>
        <w:t>.</w:t>
      </w:r>
      <w:r w:rsidRPr="008B6823">
        <w:rPr>
          <w:rFonts w:ascii="Times New Roman" w:hAnsi="Times New Roman" w:cs="Times New Roman"/>
          <w:sz w:val="24"/>
          <w:szCs w:val="24"/>
        </w:rPr>
        <w:t xml:space="preserve"> baigė su </w:t>
      </w:r>
      <w:r w:rsidR="00ED2528">
        <w:rPr>
          <w:rFonts w:ascii="Times New Roman" w:hAnsi="Times New Roman" w:cs="Times New Roman"/>
          <w:sz w:val="24"/>
          <w:szCs w:val="24"/>
        </w:rPr>
        <w:t>62,8</w:t>
      </w:r>
      <w:r w:rsidRPr="008B6823">
        <w:rPr>
          <w:rFonts w:ascii="Times New Roman" w:hAnsi="Times New Roman" w:cs="Times New Roman"/>
          <w:sz w:val="24"/>
          <w:szCs w:val="24"/>
        </w:rPr>
        <w:t xml:space="preserve"> tūkst. </w:t>
      </w:r>
      <w:proofErr w:type="spellStart"/>
      <w:r w:rsidRPr="008B6823">
        <w:rPr>
          <w:rFonts w:ascii="Times New Roman" w:hAnsi="Times New Roman" w:cs="Times New Roman"/>
          <w:sz w:val="24"/>
          <w:szCs w:val="24"/>
        </w:rPr>
        <w:t>Eur</w:t>
      </w:r>
      <w:proofErr w:type="spellEnd"/>
      <w:r w:rsidRPr="008B6823">
        <w:rPr>
          <w:rFonts w:ascii="Times New Roman" w:hAnsi="Times New Roman" w:cs="Times New Roman"/>
          <w:sz w:val="24"/>
          <w:szCs w:val="24"/>
        </w:rPr>
        <w:t xml:space="preserve"> grynuoju pelnu</w:t>
      </w:r>
      <w:r>
        <w:rPr>
          <w:rFonts w:ascii="Times New Roman" w:hAnsi="Times New Roman" w:cs="Times New Roman"/>
          <w:sz w:val="24"/>
          <w:szCs w:val="24"/>
        </w:rPr>
        <w:t xml:space="preserve"> </w:t>
      </w:r>
      <w:r w:rsidRPr="004739CD">
        <w:rPr>
          <w:rFonts w:ascii="Times New Roman" w:hAnsi="Times New Roman" w:cs="Times New Roman"/>
          <w:sz w:val="24"/>
          <w:szCs w:val="24"/>
        </w:rPr>
        <w:t xml:space="preserve">(žr. 3 </w:t>
      </w:r>
      <w:r w:rsidR="004739CD" w:rsidRPr="004739CD">
        <w:rPr>
          <w:rFonts w:ascii="Times New Roman" w:hAnsi="Times New Roman" w:cs="Times New Roman"/>
          <w:sz w:val="24"/>
          <w:szCs w:val="24"/>
        </w:rPr>
        <w:t>grafike</w:t>
      </w:r>
      <w:r w:rsidRPr="004739CD">
        <w:rPr>
          <w:rFonts w:ascii="Times New Roman" w:hAnsi="Times New Roman" w:cs="Times New Roman"/>
          <w:sz w:val="24"/>
          <w:szCs w:val="24"/>
        </w:rPr>
        <w:t>)</w:t>
      </w:r>
      <w:r>
        <w:rPr>
          <w:rFonts w:ascii="Times New Roman" w:hAnsi="Times New Roman" w:cs="Times New Roman"/>
          <w:sz w:val="24"/>
          <w:szCs w:val="24"/>
        </w:rPr>
        <w:t>. Grynasis</w:t>
      </w:r>
      <w:r w:rsidRPr="0033789A">
        <w:rPr>
          <w:rFonts w:ascii="Times New Roman" w:hAnsi="Times New Roman" w:cs="Times New Roman"/>
          <w:sz w:val="24"/>
          <w:szCs w:val="24"/>
        </w:rPr>
        <w:t xml:space="preserve"> įmonės  pelningumas 201</w:t>
      </w:r>
      <w:r w:rsidR="00ED2528">
        <w:rPr>
          <w:rFonts w:ascii="Times New Roman" w:hAnsi="Times New Roman" w:cs="Times New Roman"/>
          <w:sz w:val="24"/>
          <w:szCs w:val="24"/>
        </w:rPr>
        <w:t>9</w:t>
      </w:r>
      <w:r w:rsidRPr="0033789A">
        <w:rPr>
          <w:rFonts w:ascii="Times New Roman" w:hAnsi="Times New Roman" w:cs="Times New Roman"/>
          <w:sz w:val="24"/>
          <w:szCs w:val="24"/>
        </w:rPr>
        <w:t xml:space="preserve"> m. – </w:t>
      </w:r>
      <w:r w:rsidR="00ED2528">
        <w:rPr>
          <w:rFonts w:ascii="Times New Roman" w:hAnsi="Times New Roman" w:cs="Times New Roman"/>
          <w:sz w:val="24"/>
          <w:szCs w:val="24"/>
        </w:rPr>
        <w:t>2,57</w:t>
      </w:r>
      <w:r w:rsidRPr="0033789A">
        <w:rPr>
          <w:rFonts w:ascii="Times New Roman" w:hAnsi="Times New Roman" w:cs="Times New Roman"/>
          <w:sz w:val="24"/>
          <w:szCs w:val="24"/>
        </w:rPr>
        <w:t xml:space="preserve"> %  (</w:t>
      </w:r>
      <w:r>
        <w:rPr>
          <w:rFonts w:ascii="Times New Roman" w:hAnsi="Times New Roman" w:cs="Times New Roman"/>
          <w:sz w:val="24"/>
          <w:szCs w:val="24"/>
        </w:rPr>
        <w:t>grynais</w:t>
      </w:r>
      <w:r w:rsidRPr="0033789A">
        <w:rPr>
          <w:rFonts w:ascii="Times New Roman" w:hAnsi="Times New Roman" w:cs="Times New Roman"/>
          <w:sz w:val="24"/>
          <w:szCs w:val="24"/>
        </w:rPr>
        <w:t xml:space="preserve"> pelnas </w:t>
      </w:r>
      <w:r w:rsidR="00ED2528">
        <w:rPr>
          <w:rFonts w:ascii="Times New Roman" w:hAnsi="Times New Roman" w:cs="Times New Roman"/>
          <w:sz w:val="24"/>
          <w:szCs w:val="24"/>
        </w:rPr>
        <w:t>62,8</w:t>
      </w:r>
      <w:r w:rsidRPr="0033789A">
        <w:rPr>
          <w:rFonts w:ascii="Times New Roman" w:hAnsi="Times New Roman" w:cs="Times New Roman"/>
          <w:sz w:val="24"/>
          <w:szCs w:val="24"/>
        </w:rPr>
        <w:t xml:space="preserve"> tūkst. </w:t>
      </w:r>
      <w:proofErr w:type="spellStart"/>
      <w:r w:rsidRPr="0033789A">
        <w:rPr>
          <w:rFonts w:ascii="Times New Roman" w:hAnsi="Times New Roman" w:cs="Times New Roman"/>
          <w:sz w:val="24"/>
          <w:szCs w:val="24"/>
        </w:rPr>
        <w:t>Eur</w:t>
      </w:r>
      <w:proofErr w:type="spellEnd"/>
      <w:r w:rsidRPr="0033789A">
        <w:rPr>
          <w:rFonts w:ascii="Times New Roman" w:hAnsi="Times New Roman" w:cs="Times New Roman"/>
          <w:sz w:val="24"/>
          <w:szCs w:val="24"/>
        </w:rPr>
        <w:t xml:space="preserve">/pardavimai ir paslaugos </w:t>
      </w:r>
      <w:r>
        <w:rPr>
          <w:rFonts w:ascii="Times New Roman" w:hAnsi="Times New Roman" w:cs="Times New Roman"/>
          <w:sz w:val="24"/>
          <w:szCs w:val="24"/>
        </w:rPr>
        <w:t>2</w:t>
      </w:r>
      <w:r w:rsidR="00482C9D">
        <w:rPr>
          <w:rFonts w:ascii="Times New Roman" w:hAnsi="Times New Roman" w:cs="Times New Roman"/>
          <w:sz w:val="24"/>
          <w:szCs w:val="24"/>
        </w:rPr>
        <w:t xml:space="preserve"> </w:t>
      </w:r>
      <w:r w:rsidR="00ED2528">
        <w:rPr>
          <w:rFonts w:ascii="Times New Roman" w:hAnsi="Times New Roman" w:cs="Times New Roman"/>
          <w:sz w:val="24"/>
          <w:szCs w:val="24"/>
        </w:rPr>
        <w:t>446,35</w:t>
      </w:r>
      <w:r w:rsidRPr="0033789A">
        <w:rPr>
          <w:rFonts w:ascii="Times New Roman" w:hAnsi="Times New Roman" w:cs="Times New Roman"/>
          <w:sz w:val="24"/>
          <w:szCs w:val="24"/>
        </w:rPr>
        <w:t xml:space="preserve"> tūkst. </w:t>
      </w:r>
      <w:proofErr w:type="spellStart"/>
      <w:r w:rsidRPr="0033789A">
        <w:rPr>
          <w:rFonts w:ascii="Times New Roman" w:hAnsi="Times New Roman" w:cs="Times New Roman"/>
          <w:sz w:val="24"/>
          <w:szCs w:val="24"/>
        </w:rPr>
        <w:t>Eur</w:t>
      </w:r>
      <w:proofErr w:type="spellEnd"/>
      <w:r w:rsidRPr="0033789A">
        <w:rPr>
          <w:rFonts w:ascii="Times New Roman" w:hAnsi="Times New Roman" w:cs="Times New Roman"/>
          <w:sz w:val="24"/>
          <w:szCs w:val="24"/>
        </w:rPr>
        <w:t>).</w:t>
      </w:r>
      <w:r>
        <w:rPr>
          <w:rFonts w:ascii="Times New Roman" w:hAnsi="Times New Roman" w:cs="Times New Roman"/>
          <w:sz w:val="24"/>
          <w:szCs w:val="24"/>
        </w:rPr>
        <w:t xml:space="preserve"> </w:t>
      </w:r>
      <w:r w:rsidRPr="00A77B50">
        <w:rPr>
          <w:rFonts w:ascii="Times New Roman" w:eastAsia="Times New Roman" w:hAnsi="Times New Roman" w:cs="Times New Roman"/>
          <w:color w:val="000000"/>
          <w:sz w:val="24"/>
          <w:szCs w:val="24"/>
        </w:rPr>
        <w:t xml:space="preserve">Taigi, kiekvienas įmonės pardavimų euras atneša beveik </w:t>
      </w:r>
      <w:r w:rsidR="00ED2528">
        <w:rPr>
          <w:rFonts w:ascii="Times New Roman" w:eastAsia="Times New Roman" w:hAnsi="Times New Roman" w:cs="Times New Roman"/>
          <w:color w:val="000000"/>
          <w:sz w:val="24"/>
          <w:szCs w:val="24"/>
        </w:rPr>
        <w:t>3</w:t>
      </w:r>
      <w:r w:rsidRPr="00A77B50">
        <w:rPr>
          <w:rFonts w:ascii="Times New Roman" w:eastAsia="Times New Roman" w:hAnsi="Times New Roman" w:cs="Times New Roman"/>
          <w:color w:val="000000"/>
          <w:sz w:val="24"/>
          <w:szCs w:val="24"/>
        </w:rPr>
        <w:t xml:space="preserve"> cent</w:t>
      </w:r>
      <w:r>
        <w:rPr>
          <w:rFonts w:ascii="Times New Roman" w:eastAsia="Times New Roman" w:hAnsi="Times New Roman" w:cs="Times New Roman"/>
          <w:color w:val="000000"/>
          <w:sz w:val="24"/>
          <w:szCs w:val="24"/>
        </w:rPr>
        <w:t>us</w:t>
      </w:r>
      <w:r w:rsidRPr="00A77B50">
        <w:rPr>
          <w:rFonts w:ascii="Times New Roman" w:eastAsia="Times New Roman" w:hAnsi="Times New Roman" w:cs="Times New Roman"/>
          <w:color w:val="000000"/>
          <w:sz w:val="24"/>
          <w:szCs w:val="24"/>
        </w:rPr>
        <w:t xml:space="preserve"> grynojo pelno.</w:t>
      </w:r>
      <w:r>
        <w:rPr>
          <w:rFonts w:ascii="Times New Roman" w:eastAsia="Times New Roman" w:hAnsi="Times New Roman" w:cs="Times New Roman"/>
          <w:color w:val="000000"/>
          <w:sz w:val="24"/>
          <w:szCs w:val="24"/>
        </w:rPr>
        <w:t xml:space="preserve"> </w:t>
      </w:r>
    </w:p>
    <w:bookmarkEnd w:id="48"/>
    <w:p w14:paraId="67B79D4E" w14:textId="77777777" w:rsidR="00391114" w:rsidRDefault="00391114" w:rsidP="00390F12">
      <w:pPr>
        <w:spacing w:after="0"/>
        <w:ind w:firstLine="426"/>
        <w:rPr>
          <w:rFonts w:ascii="Times New Roman" w:eastAsia="Times New Roman" w:hAnsi="Times New Roman" w:cs="Times New Roman"/>
          <w:color w:val="000000"/>
          <w:sz w:val="24"/>
          <w:szCs w:val="24"/>
        </w:rPr>
      </w:pPr>
    </w:p>
    <w:p w14:paraId="164471B6" w14:textId="77777777" w:rsidR="00390F12" w:rsidRPr="00390F12" w:rsidRDefault="00390F12" w:rsidP="00080632">
      <w:pPr>
        <w:pStyle w:val="Antrat1"/>
      </w:pPr>
      <w:bookmarkStart w:id="49" w:name="_Toc510999756"/>
      <w:bookmarkStart w:id="50" w:name="_Toc511000825"/>
      <w:bookmarkStart w:id="51" w:name="_Toc511001276"/>
      <w:bookmarkStart w:id="52" w:name="_Toc511002503"/>
      <w:bookmarkStart w:id="53" w:name="_Toc5868669"/>
      <w:r w:rsidRPr="00390F12">
        <w:t>VANDENS PASLAUGŲ KAINOS</w:t>
      </w:r>
      <w:bookmarkEnd w:id="49"/>
      <w:bookmarkEnd w:id="50"/>
      <w:bookmarkEnd w:id="51"/>
      <w:bookmarkEnd w:id="52"/>
      <w:bookmarkEnd w:id="53"/>
    </w:p>
    <w:p w14:paraId="15A7C0EE" w14:textId="77777777" w:rsidR="00374380" w:rsidRDefault="00374380" w:rsidP="00C03E07">
      <w:pPr>
        <w:spacing w:after="120"/>
        <w:ind w:firstLine="851"/>
        <w:jc w:val="both"/>
        <w:rPr>
          <w:rFonts w:ascii="Times New Roman" w:hAnsi="Times New Roman" w:cs="Times New Roman"/>
          <w:sz w:val="24"/>
          <w:szCs w:val="24"/>
        </w:rPr>
      </w:pPr>
    </w:p>
    <w:p w14:paraId="4DBBD1C1" w14:textId="4BDD9C03" w:rsidR="00374380" w:rsidRPr="00C03E07" w:rsidRDefault="00374380" w:rsidP="00C03E07">
      <w:pPr>
        <w:spacing w:after="120"/>
        <w:ind w:firstLine="851"/>
        <w:jc w:val="both"/>
        <w:rPr>
          <w:rFonts w:ascii="Times New Roman" w:hAnsi="Times New Roman" w:cs="Times New Roman"/>
          <w:sz w:val="24"/>
          <w:szCs w:val="24"/>
        </w:rPr>
      </w:pPr>
      <w:r w:rsidRPr="00C03E07">
        <w:rPr>
          <w:rFonts w:ascii="Times New Roman" w:hAnsi="Times New Roman"/>
          <w:sz w:val="24"/>
          <w:szCs w:val="24"/>
        </w:rPr>
        <w:t xml:space="preserve">Ataskaitiniais metais galiojo </w:t>
      </w:r>
      <w:r w:rsidR="00CE6D59" w:rsidRPr="00CE6D59">
        <w:rPr>
          <w:rFonts w:ascii="Times New Roman" w:hAnsi="Times New Roman"/>
          <w:sz w:val="24"/>
          <w:szCs w:val="24"/>
        </w:rPr>
        <w:t>perskaičiuot</w:t>
      </w:r>
      <w:r w:rsidR="00CE6D59">
        <w:rPr>
          <w:rFonts w:ascii="Times New Roman" w:hAnsi="Times New Roman"/>
          <w:sz w:val="24"/>
          <w:szCs w:val="24"/>
        </w:rPr>
        <w:t>o</w:t>
      </w:r>
      <w:r w:rsidR="00CE6D59" w:rsidRPr="00CE6D59">
        <w:rPr>
          <w:rFonts w:ascii="Times New Roman" w:hAnsi="Times New Roman"/>
          <w:sz w:val="24"/>
          <w:szCs w:val="24"/>
        </w:rPr>
        <w:t>s geriamojo vandens tiekimo ir nuotekų tvarkymo bei paviršinių nuotekų tvarkymo paslaugų bazin</w:t>
      </w:r>
      <w:r w:rsidR="00CE6D59">
        <w:rPr>
          <w:rFonts w:ascii="Times New Roman" w:hAnsi="Times New Roman"/>
          <w:sz w:val="24"/>
          <w:szCs w:val="24"/>
        </w:rPr>
        <w:t>ė</w:t>
      </w:r>
      <w:r w:rsidR="00CE6D59" w:rsidRPr="00CE6D59">
        <w:rPr>
          <w:rFonts w:ascii="Times New Roman" w:hAnsi="Times New Roman"/>
          <w:sz w:val="24"/>
          <w:szCs w:val="24"/>
        </w:rPr>
        <w:t>s kain</w:t>
      </w:r>
      <w:r w:rsidR="00CE6D59">
        <w:rPr>
          <w:rFonts w:ascii="Times New Roman" w:hAnsi="Times New Roman"/>
          <w:sz w:val="24"/>
          <w:szCs w:val="24"/>
        </w:rPr>
        <w:t>o</w:t>
      </w:r>
      <w:r w:rsidR="00CE6D59" w:rsidRPr="00CE6D59">
        <w:rPr>
          <w:rFonts w:ascii="Times New Roman" w:hAnsi="Times New Roman"/>
          <w:sz w:val="24"/>
          <w:szCs w:val="24"/>
        </w:rPr>
        <w:t>s (be PVM)</w:t>
      </w:r>
      <w:r w:rsidRPr="00C03E07">
        <w:rPr>
          <w:rFonts w:ascii="Times New Roman" w:hAnsi="Times New Roman"/>
          <w:sz w:val="24"/>
          <w:szCs w:val="24"/>
        </w:rPr>
        <w:t>, kurias Valstybinė kainų ir energetikos kontrolės komisija 2018-09-13 nutarimu Nr. 05E-221 suderino ir 2018-11-16 nutarimu Nr. 03E-387 vienašališ</w:t>
      </w:r>
      <w:r w:rsidR="00CE6D59">
        <w:rPr>
          <w:rFonts w:ascii="Times New Roman" w:hAnsi="Times New Roman"/>
          <w:sz w:val="24"/>
          <w:szCs w:val="24"/>
        </w:rPr>
        <w:t>kai nustatė.</w:t>
      </w:r>
      <w:r w:rsidRPr="00C03E07">
        <w:rPr>
          <w:rFonts w:ascii="Times New Roman" w:hAnsi="Times New Roman"/>
          <w:sz w:val="24"/>
          <w:szCs w:val="24"/>
        </w:rPr>
        <w:t xml:space="preserve"> </w:t>
      </w:r>
      <w:r w:rsidR="00CE6D59">
        <w:rPr>
          <w:rFonts w:ascii="Times New Roman" w:hAnsi="Times New Roman"/>
          <w:sz w:val="24"/>
          <w:szCs w:val="24"/>
        </w:rPr>
        <w:t xml:space="preserve">Kainos </w:t>
      </w:r>
      <w:r w:rsidRPr="00C03E07">
        <w:rPr>
          <w:rFonts w:ascii="Times New Roman" w:hAnsi="Times New Roman"/>
          <w:sz w:val="24"/>
          <w:szCs w:val="24"/>
        </w:rPr>
        <w:t xml:space="preserve">įsigaliojo nuo 2019 m. sausio 1 </w:t>
      </w:r>
      <w:proofErr w:type="spellStart"/>
      <w:r w:rsidRPr="00C03E07">
        <w:rPr>
          <w:rFonts w:ascii="Times New Roman" w:hAnsi="Times New Roman"/>
          <w:sz w:val="24"/>
          <w:szCs w:val="24"/>
        </w:rPr>
        <w:t>d.</w:t>
      </w:r>
      <w:r w:rsidR="00CE6D59">
        <w:rPr>
          <w:rFonts w:ascii="Times New Roman" w:hAnsi="Times New Roman"/>
          <w:sz w:val="24"/>
          <w:szCs w:val="24"/>
        </w:rPr>
        <w:t>ir</w:t>
      </w:r>
      <w:proofErr w:type="spellEnd"/>
      <w:r w:rsidR="00CE6D59">
        <w:rPr>
          <w:rFonts w:ascii="Times New Roman" w:hAnsi="Times New Roman"/>
          <w:sz w:val="24"/>
          <w:szCs w:val="24"/>
        </w:rPr>
        <w:t xml:space="preserve"> galiojo </w:t>
      </w:r>
      <w:r w:rsidR="005D48AA" w:rsidRPr="00C03E07">
        <w:rPr>
          <w:rFonts w:ascii="Times New Roman" w:hAnsi="Times New Roman" w:cs="Times New Roman"/>
          <w:sz w:val="24"/>
          <w:szCs w:val="24"/>
        </w:rPr>
        <w:t>iki 2020 m. vasario 29 d.</w:t>
      </w:r>
    </w:p>
    <w:p w14:paraId="525E7B33" w14:textId="4BFD14BD" w:rsidR="005D48AA" w:rsidRPr="00245DC4" w:rsidRDefault="005D48AA" w:rsidP="00C03E07">
      <w:pPr>
        <w:spacing w:after="120"/>
        <w:ind w:firstLine="851"/>
        <w:jc w:val="both"/>
        <w:rPr>
          <w:rFonts w:ascii="Times New Roman" w:hAnsi="Times New Roman" w:cs="Times New Roman"/>
          <w:sz w:val="24"/>
          <w:szCs w:val="24"/>
        </w:rPr>
      </w:pPr>
      <w:r w:rsidRPr="005D48AA">
        <w:rPr>
          <w:rFonts w:ascii="Times New Roman" w:hAnsi="Times New Roman" w:cs="Times New Roman"/>
          <w:sz w:val="24"/>
          <w:szCs w:val="24"/>
        </w:rPr>
        <w:t xml:space="preserve">2019 m. gruodžio 30 d. Valstybinės energetikos reguliavimo taryba nutarimu Nr. O3E-920 „Dėl UAB „Kretingos vandenys“ perskaičiuotų geriamojo vandens tiekimo ir nuotekų tvarkymo bei paviršinių nuotekų tvarkymo paslaugų bazinių kainų derinimo“ suderino UAB „Kretingos vandenys“ perskaičiuotas geriamojo vandens tiekimo ir nuotekų tvarkymo bei paviršinių nuotekų tvarkymo paslaugų bazines kainas, kurias Kretingos rajono savivaldybės taryba 2020 m. sausio 30 d. sprendimu Nr. T2-7 „Dėl uždarosios akcinės bendrovės „Kretingos vandenys“ perskaičiuotų geriamojo vandens tiekimo ir nuotekų tvarkymo bei paviršinių nuotekų tvarkymo paslaugų bazinių kainų nustatymo“ patvirtino. </w:t>
      </w:r>
      <w:r w:rsidR="00772CFA">
        <w:rPr>
          <w:rFonts w:ascii="Times New Roman" w:hAnsi="Times New Roman" w:cs="Times New Roman"/>
          <w:sz w:val="24"/>
          <w:szCs w:val="24"/>
        </w:rPr>
        <w:t>Bendra</w:t>
      </w:r>
      <w:r w:rsidR="00772CFA" w:rsidRPr="00AA33E3">
        <w:rPr>
          <w:rFonts w:ascii="Times New Roman" w:hAnsi="Times New Roman" w:cs="Times New Roman"/>
          <w:sz w:val="24"/>
          <w:szCs w:val="24"/>
        </w:rPr>
        <w:t xml:space="preserve"> perskaičiuot</w:t>
      </w:r>
      <w:r w:rsidR="00772CFA">
        <w:rPr>
          <w:rFonts w:ascii="Times New Roman" w:hAnsi="Times New Roman" w:cs="Times New Roman"/>
          <w:sz w:val="24"/>
          <w:szCs w:val="24"/>
        </w:rPr>
        <w:t>a</w:t>
      </w:r>
      <w:r w:rsidR="00772CFA" w:rsidRPr="00AA33E3">
        <w:rPr>
          <w:rFonts w:ascii="Times New Roman" w:hAnsi="Times New Roman" w:cs="Times New Roman"/>
          <w:sz w:val="24"/>
          <w:szCs w:val="24"/>
        </w:rPr>
        <w:t xml:space="preserve"> geriamojo vandens tiekimo ir nuotekų tvarkymo</w:t>
      </w:r>
      <w:r w:rsidR="007F12DF">
        <w:rPr>
          <w:rFonts w:ascii="Times New Roman" w:hAnsi="Times New Roman" w:cs="Times New Roman"/>
          <w:sz w:val="24"/>
          <w:szCs w:val="24"/>
        </w:rPr>
        <w:t xml:space="preserve"> paslaugų</w:t>
      </w:r>
      <w:r w:rsidR="00772CFA" w:rsidRPr="00AA33E3">
        <w:rPr>
          <w:rFonts w:ascii="Times New Roman" w:hAnsi="Times New Roman" w:cs="Times New Roman"/>
          <w:sz w:val="24"/>
          <w:szCs w:val="24"/>
        </w:rPr>
        <w:t xml:space="preserve"> bei paviršinių nuotekų tvarkymo paslaugų bazinė kain</w:t>
      </w:r>
      <w:r w:rsidR="00772CFA">
        <w:rPr>
          <w:rFonts w:ascii="Times New Roman" w:hAnsi="Times New Roman" w:cs="Times New Roman"/>
          <w:sz w:val="24"/>
          <w:szCs w:val="24"/>
        </w:rPr>
        <w:t>a</w:t>
      </w:r>
      <w:r w:rsidR="00772CFA" w:rsidRPr="00AA33E3">
        <w:rPr>
          <w:rFonts w:ascii="Times New Roman" w:hAnsi="Times New Roman" w:cs="Times New Roman"/>
          <w:sz w:val="24"/>
          <w:szCs w:val="24"/>
        </w:rPr>
        <w:t xml:space="preserve"> nedidėjo </w:t>
      </w:r>
      <w:r w:rsidR="00772CFA">
        <w:rPr>
          <w:rFonts w:ascii="Times New Roman" w:hAnsi="Times New Roman" w:cs="Times New Roman"/>
          <w:sz w:val="24"/>
          <w:szCs w:val="24"/>
        </w:rPr>
        <w:t xml:space="preserve">ir ji </w:t>
      </w:r>
      <w:r w:rsidR="00772CFA" w:rsidRPr="00AA33E3">
        <w:rPr>
          <w:rFonts w:ascii="Times New Roman" w:hAnsi="Times New Roman" w:cs="Times New Roman"/>
          <w:sz w:val="24"/>
          <w:szCs w:val="24"/>
        </w:rPr>
        <w:t>įsigaliojo nuo 2020 m. kovo 1 d</w:t>
      </w:r>
      <w:r w:rsidR="00F5554D">
        <w:rPr>
          <w:rFonts w:ascii="Times New Roman" w:hAnsi="Times New Roman" w:cs="Times New Roman"/>
          <w:sz w:val="24"/>
          <w:szCs w:val="24"/>
        </w:rPr>
        <w:t>.</w:t>
      </w:r>
    </w:p>
    <w:p w14:paraId="5652E8DA" w14:textId="7B3B4894" w:rsidR="00390F12" w:rsidRPr="00954257" w:rsidRDefault="00390F12" w:rsidP="00C03E07">
      <w:pPr>
        <w:spacing w:after="120"/>
        <w:ind w:firstLine="851"/>
        <w:jc w:val="both"/>
        <w:rPr>
          <w:rFonts w:ascii="Times New Roman" w:hAnsi="Times New Roman"/>
          <w:color w:val="000000"/>
          <w:sz w:val="24"/>
          <w:szCs w:val="24"/>
        </w:rPr>
      </w:pPr>
      <w:r w:rsidRPr="00954257">
        <w:rPr>
          <w:rFonts w:ascii="Times New Roman" w:hAnsi="Times New Roman"/>
          <w:sz w:val="24"/>
          <w:szCs w:val="24"/>
        </w:rPr>
        <w:t xml:space="preserve">UAB „Kretingos vandenys“ aptarnaujamoje teritorijoje vartotojų, perkančių geriamojo vandens tiekimo ir nuotekų tvarkymo paslaugas bute, mokama suma už paslaugas sudaro </w:t>
      </w:r>
      <w:r w:rsidR="005D48AA">
        <w:rPr>
          <w:rFonts w:ascii="Times New Roman" w:hAnsi="Times New Roman"/>
          <w:sz w:val="24"/>
          <w:szCs w:val="24"/>
        </w:rPr>
        <w:t>1,90</w:t>
      </w:r>
      <w:r w:rsidRPr="00954257">
        <w:rPr>
          <w:rFonts w:ascii="Times New Roman" w:hAnsi="Times New Roman"/>
          <w:sz w:val="24"/>
          <w:szCs w:val="24"/>
        </w:rPr>
        <w:t xml:space="preserve"> </w:t>
      </w:r>
      <w:r w:rsidRPr="00954257">
        <w:rPr>
          <w:rFonts w:ascii="Times New Roman" w:hAnsi="Times New Roman"/>
          <w:color w:val="000000"/>
          <w:sz w:val="24"/>
          <w:szCs w:val="24"/>
        </w:rPr>
        <w:t>% vidutinių šeimos pajamų, t</w:t>
      </w:r>
      <w:r>
        <w:rPr>
          <w:rFonts w:ascii="Times New Roman" w:hAnsi="Times New Roman"/>
          <w:color w:val="000000"/>
          <w:sz w:val="24"/>
          <w:szCs w:val="24"/>
        </w:rPr>
        <w:t>ai</w:t>
      </w:r>
      <w:r w:rsidRPr="00954257">
        <w:rPr>
          <w:rFonts w:ascii="Times New Roman" w:hAnsi="Times New Roman"/>
          <w:color w:val="000000"/>
          <w:sz w:val="24"/>
          <w:szCs w:val="24"/>
        </w:rPr>
        <w:t xml:space="preserve"> y</w:t>
      </w:r>
      <w:r>
        <w:rPr>
          <w:rFonts w:ascii="Times New Roman" w:hAnsi="Times New Roman"/>
          <w:color w:val="000000"/>
          <w:sz w:val="24"/>
          <w:szCs w:val="24"/>
        </w:rPr>
        <w:t>ra,</w:t>
      </w:r>
      <w:r w:rsidRPr="00954257">
        <w:rPr>
          <w:rFonts w:ascii="Times New Roman" w:hAnsi="Times New Roman"/>
          <w:color w:val="000000"/>
          <w:sz w:val="24"/>
          <w:szCs w:val="24"/>
        </w:rPr>
        <w:t xml:space="preserve"> neviršija 4,0 % vidutinių šeimos pajamų, kaip numatyta Geriamojo vandens tiekimo ir nuotekų tvarkymo įstatyme. </w:t>
      </w:r>
    </w:p>
    <w:p w14:paraId="45BBCB9C" w14:textId="75B42AEC" w:rsidR="00390F12" w:rsidRDefault="00390F12" w:rsidP="00C03E07">
      <w:pPr>
        <w:spacing w:after="0"/>
        <w:ind w:firstLine="851"/>
        <w:jc w:val="both"/>
        <w:rPr>
          <w:rFonts w:ascii="Times New Roman" w:hAnsi="Times New Roman"/>
          <w:sz w:val="24"/>
          <w:szCs w:val="24"/>
        </w:rPr>
      </w:pPr>
      <w:r w:rsidRPr="00954257">
        <w:rPr>
          <w:rFonts w:ascii="Times New Roman" w:hAnsi="Times New Roman"/>
          <w:color w:val="000000"/>
          <w:sz w:val="24"/>
          <w:szCs w:val="24"/>
        </w:rPr>
        <w:t xml:space="preserve">Geriamojo vandens ir nuotekų tvarkymo kainų pokytis </w:t>
      </w:r>
      <w:proofErr w:type="spellStart"/>
      <w:r>
        <w:rPr>
          <w:rFonts w:ascii="Times New Roman" w:hAnsi="Times New Roman"/>
          <w:color w:val="000000"/>
          <w:sz w:val="24"/>
          <w:szCs w:val="24"/>
        </w:rPr>
        <w:t>Eur</w:t>
      </w:r>
      <w:proofErr w:type="spellEnd"/>
      <w:r>
        <w:rPr>
          <w:rFonts w:ascii="Times New Roman" w:hAnsi="Times New Roman"/>
          <w:color w:val="000000"/>
          <w:sz w:val="24"/>
          <w:szCs w:val="24"/>
        </w:rPr>
        <w:t xml:space="preserve">/kub. m. </w:t>
      </w:r>
      <w:r w:rsidRPr="00954257">
        <w:rPr>
          <w:rFonts w:ascii="Times New Roman" w:hAnsi="Times New Roman"/>
          <w:sz w:val="24"/>
          <w:szCs w:val="24"/>
        </w:rPr>
        <w:t xml:space="preserve">pateiktas </w:t>
      </w:r>
      <w:r w:rsidR="00C03E07">
        <w:rPr>
          <w:rFonts w:ascii="Times New Roman" w:hAnsi="Times New Roman"/>
          <w:sz w:val="24"/>
          <w:szCs w:val="24"/>
        </w:rPr>
        <w:t xml:space="preserve">4 </w:t>
      </w:r>
      <w:r w:rsidRPr="00954257">
        <w:rPr>
          <w:rFonts w:ascii="Times New Roman" w:hAnsi="Times New Roman"/>
          <w:sz w:val="24"/>
          <w:szCs w:val="24"/>
        </w:rPr>
        <w:t>grafike</w:t>
      </w:r>
      <w:r w:rsidR="00C03E07">
        <w:rPr>
          <w:rFonts w:ascii="Times New Roman" w:hAnsi="Times New Roman"/>
          <w:sz w:val="24"/>
          <w:szCs w:val="24"/>
        </w:rPr>
        <w:t>.</w:t>
      </w:r>
    </w:p>
    <w:p w14:paraId="1BDF8E55" w14:textId="77777777" w:rsidR="0050227D" w:rsidRDefault="0050227D" w:rsidP="00C03E07">
      <w:pPr>
        <w:spacing w:after="0"/>
        <w:ind w:firstLine="851"/>
        <w:jc w:val="both"/>
        <w:rPr>
          <w:rFonts w:ascii="Times New Roman" w:hAnsi="Times New Roman"/>
          <w:sz w:val="24"/>
          <w:szCs w:val="24"/>
        </w:rPr>
      </w:pPr>
    </w:p>
    <w:p w14:paraId="771850DC" w14:textId="51B801A8" w:rsidR="005D48AA" w:rsidRPr="00C03E07" w:rsidRDefault="005D48AA" w:rsidP="00C03E07">
      <w:pPr>
        <w:spacing w:after="0"/>
        <w:jc w:val="both"/>
        <w:rPr>
          <w:rFonts w:ascii="Times New Roman" w:hAnsi="Times New Roman" w:cs="Times New Roman"/>
          <w:i/>
          <w:iCs/>
          <w:sz w:val="24"/>
          <w:szCs w:val="24"/>
        </w:rPr>
      </w:pPr>
      <w:r>
        <w:tab/>
      </w:r>
      <w:r>
        <w:tab/>
      </w:r>
      <w:r>
        <w:tab/>
      </w:r>
      <w:r>
        <w:tab/>
      </w:r>
      <w:r>
        <w:tab/>
      </w:r>
      <w:r>
        <w:tab/>
      </w:r>
      <w:r w:rsidRPr="00C03E07">
        <w:rPr>
          <w:rFonts w:ascii="Times New Roman" w:hAnsi="Times New Roman" w:cs="Times New Roman"/>
          <w:i/>
          <w:iCs/>
          <w:sz w:val="24"/>
          <w:szCs w:val="24"/>
        </w:rPr>
        <w:t xml:space="preserve">              </w:t>
      </w:r>
      <w:r w:rsidR="00C03E07" w:rsidRPr="00C03E07">
        <w:rPr>
          <w:rFonts w:ascii="Times New Roman" w:hAnsi="Times New Roman" w:cs="Times New Roman"/>
          <w:i/>
          <w:iCs/>
          <w:sz w:val="24"/>
          <w:szCs w:val="24"/>
        </w:rPr>
        <w:t>4</w:t>
      </w:r>
      <w:r w:rsidRPr="00C03E07">
        <w:rPr>
          <w:rFonts w:ascii="Times New Roman" w:hAnsi="Times New Roman" w:cs="Times New Roman"/>
          <w:i/>
          <w:iCs/>
          <w:sz w:val="24"/>
          <w:szCs w:val="24"/>
        </w:rPr>
        <w:t xml:space="preserve"> grafikas</w:t>
      </w:r>
    </w:p>
    <w:p w14:paraId="7AE2F384" w14:textId="107E0936" w:rsidR="005D48AA" w:rsidRDefault="005D48AA" w:rsidP="005D48AA">
      <w:pPr>
        <w:jc w:val="both"/>
      </w:pPr>
      <w:r w:rsidRPr="00D01048">
        <w:rPr>
          <w:noProof/>
          <w:lang w:eastAsia="lt-LT"/>
        </w:rPr>
        <w:drawing>
          <wp:inline distT="0" distB="0" distL="0" distR="0" wp14:anchorId="3DCCDBC8" wp14:editId="3A88EA1D">
            <wp:extent cx="6163310" cy="2745740"/>
            <wp:effectExtent l="0" t="0" r="8890" b="16510"/>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93564D" w14:textId="09E004D2" w:rsidR="0050227D" w:rsidRDefault="0050227D" w:rsidP="00080632">
      <w:pPr>
        <w:pStyle w:val="Antrat1"/>
      </w:pPr>
      <w:bookmarkStart w:id="54" w:name="_Toc510999757"/>
      <w:bookmarkStart w:id="55" w:name="_Toc511000826"/>
      <w:bookmarkStart w:id="56" w:name="_Toc511001277"/>
      <w:bookmarkStart w:id="57" w:name="_Toc5868670"/>
    </w:p>
    <w:p w14:paraId="7225A11C" w14:textId="7EB31204" w:rsidR="0050227D" w:rsidRDefault="0050227D" w:rsidP="00080632">
      <w:pPr>
        <w:pStyle w:val="Antrat1"/>
      </w:pPr>
    </w:p>
    <w:p w14:paraId="36C7199E" w14:textId="41D3CE85" w:rsidR="0050227D" w:rsidRDefault="0050227D" w:rsidP="00080632">
      <w:pPr>
        <w:pStyle w:val="Antrat1"/>
      </w:pPr>
    </w:p>
    <w:p w14:paraId="75A69217" w14:textId="5D630562" w:rsidR="0050227D" w:rsidRDefault="0050227D" w:rsidP="00080632">
      <w:pPr>
        <w:pStyle w:val="Antrat1"/>
      </w:pPr>
    </w:p>
    <w:p w14:paraId="3AD278CA" w14:textId="77777777" w:rsidR="0050227D" w:rsidRDefault="0050227D" w:rsidP="00080632">
      <w:pPr>
        <w:pStyle w:val="Antrat1"/>
      </w:pPr>
    </w:p>
    <w:p w14:paraId="1C526B1E" w14:textId="0CAEAF9A" w:rsidR="00390F12" w:rsidRPr="00390F12" w:rsidRDefault="00390F12" w:rsidP="00080632">
      <w:pPr>
        <w:pStyle w:val="Antrat1"/>
      </w:pPr>
      <w:r w:rsidRPr="00390F12">
        <w:t>VANDENS GAVYBA IR TIEKIMAS, NUOTEKŲ SURINKIMAS, VARTOTOJAI</w:t>
      </w:r>
      <w:bookmarkEnd w:id="54"/>
      <w:bookmarkEnd w:id="55"/>
      <w:bookmarkEnd w:id="56"/>
      <w:bookmarkEnd w:id="57"/>
    </w:p>
    <w:p w14:paraId="20E41B31" w14:textId="77777777" w:rsidR="00390F12" w:rsidRPr="005212D6" w:rsidRDefault="00390F12" w:rsidP="00390F12">
      <w:pPr>
        <w:spacing w:after="0"/>
      </w:pPr>
    </w:p>
    <w:p w14:paraId="69F3F09A" w14:textId="77777777" w:rsidR="00390F12" w:rsidRPr="00C74FE0" w:rsidRDefault="00390F12" w:rsidP="00080632">
      <w:pPr>
        <w:pStyle w:val="Antrat1"/>
      </w:pPr>
      <w:bookmarkStart w:id="58" w:name="_Toc510999758"/>
      <w:bookmarkStart w:id="59" w:name="_Toc511000827"/>
      <w:bookmarkStart w:id="60" w:name="_Toc511001278"/>
      <w:bookmarkStart w:id="61" w:name="_Toc5868671"/>
      <w:r w:rsidRPr="00C74FE0">
        <w:t>Vandens gavyba ir tiekimas</w:t>
      </w:r>
      <w:bookmarkEnd w:id="58"/>
      <w:bookmarkEnd w:id="59"/>
      <w:bookmarkEnd w:id="60"/>
      <w:bookmarkEnd w:id="61"/>
    </w:p>
    <w:p w14:paraId="4E6240ED" w14:textId="77777777" w:rsidR="00390F12" w:rsidRDefault="00390F12" w:rsidP="00390F12">
      <w:pPr>
        <w:spacing w:after="0"/>
        <w:ind w:left="2" w:firstLine="851"/>
        <w:rPr>
          <w:rFonts w:ascii="Times New Roman" w:hAnsi="Times New Roman" w:cs="Times New Roman"/>
          <w:sz w:val="24"/>
          <w:szCs w:val="24"/>
        </w:rPr>
      </w:pPr>
    </w:p>
    <w:p w14:paraId="2A619D0A" w14:textId="131F73F2" w:rsidR="00390F12" w:rsidRDefault="00390F12" w:rsidP="00D22350">
      <w:pPr>
        <w:spacing w:after="120"/>
        <w:ind w:left="2" w:firstLine="851"/>
        <w:jc w:val="both"/>
        <w:rPr>
          <w:rFonts w:ascii="Times New Roman" w:hAnsi="Times New Roman" w:cs="Times New Roman"/>
          <w:sz w:val="24"/>
          <w:szCs w:val="24"/>
        </w:rPr>
      </w:pPr>
      <w:r w:rsidRPr="00251FD7">
        <w:rPr>
          <w:rFonts w:ascii="Times New Roman" w:hAnsi="Times New Roman" w:cs="Times New Roman"/>
          <w:sz w:val="24"/>
          <w:szCs w:val="24"/>
        </w:rPr>
        <w:t>Vanduo Kretingos miesto ir rajono vartotojams bei abonentams tiekiamas iš 4</w:t>
      </w:r>
      <w:r w:rsidR="009971F6">
        <w:rPr>
          <w:rFonts w:ascii="Times New Roman" w:hAnsi="Times New Roman" w:cs="Times New Roman"/>
          <w:sz w:val="24"/>
          <w:szCs w:val="24"/>
        </w:rPr>
        <w:t>1</w:t>
      </w:r>
      <w:r w:rsidRPr="00251FD7">
        <w:rPr>
          <w:rFonts w:ascii="Times New Roman" w:hAnsi="Times New Roman" w:cs="Times New Roman"/>
          <w:sz w:val="24"/>
          <w:szCs w:val="24"/>
        </w:rPr>
        <w:t xml:space="preserve"> vandenvie</w:t>
      </w:r>
      <w:r w:rsidR="0050227D">
        <w:rPr>
          <w:rFonts w:ascii="Times New Roman" w:hAnsi="Times New Roman" w:cs="Times New Roman"/>
          <w:sz w:val="24"/>
          <w:szCs w:val="24"/>
        </w:rPr>
        <w:t>tės</w:t>
      </w:r>
      <w:r w:rsidRPr="00251FD7">
        <w:rPr>
          <w:rFonts w:ascii="Times New Roman" w:hAnsi="Times New Roman" w:cs="Times New Roman"/>
          <w:sz w:val="24"/>
          <w:szCs w:val="24"/>
        </w:rPr>
        <w:t xml:space="preserve">. </w:t>
      </w:r>
      <w:r w:rsidRPr="00251FD7">
        <w:rPr>
          <w:rFonts w:ascii="Times New Roman" w:hAnsi="Times New Roman" w:cs="Times New Roman"/>
          <w:color w:val="000000"/>
          <w:sz w:val="24"/>
          <w:szCs w:val="24"/>
        </w:rPr>
        <w:t xml:space="preserve">Bendrovė Kretingos rajone vandens gavybai naudoja </w:t>
      </w:r>
      <w:r w:rsidRPr="00535829">
        <w:rPr>
          <w:rFonts w:ascii="Times New Roman" w:hAnsi="Times New Roman" w:cs="Times New Roman"/>
          <w:sz w:val="24"/>
          <w:szCs w:val="24"/>
        </w:rPr>
        <w:t xml:space="preserve">63 </w:t>
      </w:r>
      <w:r w:rsidRPr="00251FD7">
        <w:rPr>
          <w:rFonts w:ascii="Times New Roman" w:hAnsi="Times New Roman" w:cs="Times New Roman"/>
          <w:color w:val="000000"/>
          <w:sz w:val="24"/>
          <w:szCs w:val="24"/>
        </w:rPr>
        <w:t xml:space="preserve">vandens gręžinius bei vandens kokybės gerinimo įrenginius Kretingos ir Salantų miestuose, Kartenos miestelyje bei Vydmantų, </w:t>
      </w:r>
      <w:proofErr w:type="spellStart"/>
      <w:r w:rsidRPr="00251FD7">
        <w:rPr>
          <w:rFonts w:ascii="Times New Roman" w:hAnsi="Times New Roman" w:cs="Times New Roman"/>
          <w:color w:val="000000"/>
          <w:sz w:val="24"/>
          <w:szCs w:val="24"/>
        </w:rPr>
        <w:t>Kūlupėnų</w:t>
      </w:r>
      <w:proofErr w:type="spellEnd"/>
      <w:r w:rsidRPr="00251FD7">
        <w:rPr>
          <w:rFonts w:ascii="Times New Roman" w:hAnsi="Times New Roman" w:cs="Times New Roman"/>
          <w:color w:val="000000"/>
          <w:sz w:val="24"/>
          <w:szCs w:val="24"/>
        </w:rPr>
        <w:t xml:space="preserve">, </w:t>
      </w:r>
      <w:proofErr w:type="spellStart"/>
      <w:r w:rsidRPr="00251FD7">
        <w:rPr>
          <w:rFonts w:ascii="Times New Roman" w:hAnsi="Times New Roman" w:cs="Times New Roman"/>
          <w:color w:val="000000"/>
          <w:sz w:val="24"/>
          <w:szCs w:val="24"/>
        </w:rPr>
        <w:t>Pryšmančių</w:t>
      </w:r>
      <w:proofErr w:type="spellEnd"/>
      <w:r w:rsidRPr="00251FD7">
        <w:rPr>
          <w:rFonts w:ascii="Times New Roman" w:hAnsi="Times New Roman" w:cs="Times New Roman"/>
          <w:color w:val="000000"/>
          <w:sz w:val="24"/>
          <w:szCs w:val="24"/>
        </w:rPr>
        <w:t xml:space="preserve">, Kalniškių, Jokūbavo, Grūšlaukės kaimuose, eksploatuoja </w:t>
      </w:r>
      <w:bookmarkStart w:id="62" w:name="_Hlk16173562"/>
      <w:r w:rsidR="006949C6">
        <w:rPr>
          <w:rFonts w:ascii="Times New Roman" w:hAnsi="Times New Roman" w:cs="Times New Roman"/>
          <w:color w:val="000000"/>
          <w:sz w:val="24"/>
          <w:szCs w:val="24"/>
        </w:rPr>
        <w:t>302,06</w:t>
      </w:r>
      <w:r w:rsidRPr="00251FD7">
        <w:rPr>
          <w:rFonts w:ascii="Times New Roman" w:hAnsi="Times New Roman" w:cs="Times New Roman"/>
          <w:color w:val="000000"/>
          <w:sz w:val="24"/>
          <w:szCs w:val="24"/>
        </w:rPr>
        <w:t xml:space="preserve"> km </w:t>
      </w:r>
      <w:bookmarkStart w:id="63" w:name="_Hlk16173581"/>
      <w:bookmarkEnd w:id="62"/>
      <w:r w:rsidRPr="00251FD7">
        <w:rPr>
          <w:rFonts w:ascii="Times New Roman" w:hAnsi="Times New Roman" w:cs="Times New Roman"/>
          <w:sz w:val="24"/>
          <w:szCs w:val="24"/>
        </w:rPr>
        <w:t xml:space="preserve">įvairaus diametro </w:t>
      </w:r>
      <w:r w:rsidRPr="00251FD7">
        <w:rPr>
          <w:rFonts w:ascii="Times New Roman" w:hAnsi="Times New Roman" w:cs="Times New Roman"/>
          <w:color w:val="000000"/>
          <w:sz w:val="24"/>
          <w:szCs w:val="24"/>
        </w:rPr>
        <w:t>vandentiekio tinklų</w:t>
      </w:r>
      <w:bookmarkEnd w:id="63"/>
      <w:r w:rsidRPr="00251FD7">
        <w:rPr>
          <w:rFonts w:ascii="Times New Roman" w:hAnsi="Times New Roman" w:cs="Times New Roman"/>
          <w:color w:val="000000"/>
          <w:sz w:val="24"/>
          <w:szCs w:val="24"/>
        </w:rPr>
        <w:t xml:space="preserve">. </w:t>
      </w:r>
      <w:r w:rsidRPr="00251FD7">
        <w:rPr>
          <w:rFonts w:ascii="Times New Roman" w:hAnsi="Times New Roman" w:cs="Times New Roman"/>
          <w:sz w:val="24"/>
          <w:szCs w:val="24"/>
        </w:rPr>
        <w:t>Eksploatuojam</w:t>
      </w:r>
      <w:r>
        <w:rPr>
          <w:rFonts w:ascii="Times New Roman" w:hAnsi="Times New Roman" w:cs="Times New Roman"/>
          <w:sz w:val="24"/>
          <w:szCs w:val="24"/>
        </w:rPr>
        <w:t>a</w:t>
      </w:r>
      <w:r w:rsidRPr="00251FD7">
        <w:rPr>
          <w:rFonts w:ascii="Times New Roman" w:hAnsi="Times New Roman" w:cs="Times New Roman"/>
          <w:sz w:val="24"/>
          <w:szCs w:val="24"/>
        </w:rPr>
        <w:t xml:space="preserve"> </w:t>
      </w:r>
      <w:r>
        <w:rPr>
          <w:rFonts w:ascii="Times New Roman" w:hAnsi="Times New Roman" w:cs="Times New Roman"/>
          <w:sz w:val="24"/>
          <w:szCs w:val="24"/>
        </w:rPr>
        <w:t>44</w:t>
      </w:r>
      <w:r w:rsidR="006949C6">
        <w:rPr>
          <w:rFonts w:ascii="Times New Roman" w:hAnsi="Times New Roman" w:cs="Times New Roman"/>
          <w:sz w:val="24"/>
          <w:szCs w:val="24"/>
        </w:rPr>
        <w:t>4</w:t>
      </w:r>
      <w:r w:rsidRPr="00251FD7">
        <w:rPr>
          <w:rFonts w:ascii="Times New Roman" w:hAnsi="Times New Roman" w:cs="Times New Roman"/>
          <w:sz w:val="24"/>
          <w:szCs w:val="24"/>
        </w:rPr>
        <w:t xml:space="preserve"> priešgaisrini</w:t>
      </w:r>
      <w:r>
        <w:rPr>
          <w:rFonts w:ascii="Times New Roman" w:hAnsi="Times New Roman" w:cs="Times New Roman"/>
          <w:sz w:val="24"/>
          <w:szCs w:val="24"/>
        </w:rPr>
        <w:t>ų</w:t>
      </w:r>
      <w:r w:rsidRPr="00251FD7">
        <w:rPr>
          <w:rFonts w:ascii="Times New Roman" w:hAnsi="Times New Roman" w:cs="Times New Roman"/>
          <w:sz w:val="24"/>
          <w:szCs w:val="24"/>
        </w:rPr>
        <w:t xml:space="preserve"> hidrant</w:t>
      </w:r>
      <w:r>
        <w:rPr>
          <w:rFonts w:ascii="Times New Roman" w:hAnsi="Times New Roman" w:cs="Times New Roman"/>
          <w:sz w:val="24"/>
          <w:szCs w:val="24"/>
        </w:rPr>
        <w:t>ų</w:t>
      </w:r>
      <w:r w:rsidRPr="00251FD7">
        <w:rPr>
          <w:rFonts w:ascii="Times New Roman" w:hAnsi="Times New Roman" w:cs="Times New Roman"/>
          <w:sz w:val="24"/>
          <w:szCs w:val="24"/>
        </w:rPr>
        <w:t>.</w:t>
      </w:r>
    </w:p>
    <w:p w14:paraId="7DD25368" w14:textId="77777777" w:rsidR="00390F12" w:rsidRDefault="00390F12" w:rsidP="00D22350">
      <w:pPr>
        <w:spacing w:after="120"/>
        <w:ind w:firstLine="851"/>
        <w:jc w:val="both"/>
        <w:rPr>
          <w:rFonts w:ascii="Times New Roman" w:eastAsia="Times New Roman" w:hAnsi="Times New Roman" w:cs="Times New Roman"/>
          <w:color w:val="222222"/>
          <w:sz w:val="24"/>
          <w:szCs w:val="24"/>
        </w:rPr>
      </w:pPr>
      <w:bookmarkStart w:id="64" w:name="_Hlk4679953"/>
      <w:r w:rsidRPr="004C6E7F">
        <w:rPr>
          <w:rFonts w:ascii="Times New Roman" w:eastAsia="Times New Roman" w:hAnsi="Times New Roman" w:cs="Times New Roman"/>
          <w:color w:val="222222"/>
          <w:sz w:val="24"/>
          <w:szCs w:val="24"/>
        </w:rPr>
        <w:t>Vartotojams tiekiamo geriamojo vandens kokybės nuolatinė programinė priežiūra vykdoma pagal grafiką, sudarytą vadovau</w:t>
      </w:r>
      <w:r>
        <w:rPr>
          <w:rFonts w:ascii="Times New Roman" w:eastAsia="Times New Roman" w:hAnsi="Times New Roman" w:cs="Times New Roman"/>
          <w:color w:val="222222"/>
          <w:sz w:val="24"/>
          <w:szCs w:val="24"/>
        </w:rPr>
        <w:t>jantis higienos norma HN 24:2017</w:t>
      </w:r>
      <w:r w:rsidRPr="004C6E7F">
        <w:rPr>
          <w:rFonts w:ascii="Times New Roman" w:eastAsia="Times New Roman" w:hAnsi="Times New Roman" w:cs="Times New Roman"/>
          <w:color w:val="222222"/>
          <w:sz w:val="24"/>
          <w:szCs w:val="24"/>
        </w:rPr>
        <w:t xml:space="preserve"> „Geriamojo vandens saugos ir kokybės reikalavimai“</w:t>
      </w:r>
      <w:r>
        <w:rPr>
          <w:rFonts w:ascii="Times New Roman" w:eastAsia="Times New Roman" w:hAnsi="Times New Roman" w:cs="Times New Roman"/>
          <w:color w:val="222222"/>
          <w:sz w:val="24"/>
          <w:szCs w:val="24"/>
        </w:rPr>
        <w:t xml:space="preserve">, </w:t>
      </w:r>
      <w:r w:rsidRPr="004C6E7F">
        <w:rPr>
          <w:rFonts w:ascii="Times New Roman" w:eastAsia="Times New Roman" w:hAnsi="Times New Roman" w:cs="Times New Roman"/>
          <w:color w:val="222222"/>
          <w:sz w:val="24"/>
          <w:szCs w:val="24"/>
        </w:rPr>
        <w:t xml:space="preserve">suderintą su Kretingos </w:t>
      </w:r>
      <w:r>
        <w:rPr>
          <w:rFonts w:ascii="Times New Roman" w:eastAsia="Times New Roman" w:hAnsi="Times New Roman" w:cs="Times New Roman"/>
          <w:color w:val="222222"/>
          <w:sz w:val="24"/>
          <w:szCs w:val="24"/>
        </w:rPr>
        <w:t>valstybine</w:t>
      </w:r>
      <w:r w:rsidRPr="004C6E7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w:t>
      </w:r>
      <w:r w:rsidRPr="004C6E7F">
        <w:rPr>
          <w:rFonts w:ascii="Times New Roman" w:eastAsia="Times New Roman" w:hAnsi="Times New Roman" w:cs="Times New Roman"/>
          <w:color w:val="222222"/>
          <w:sz w:val="24"/>
          <w:szCs w:val="24"/>
        </w:rPr>
        <w:t xml:space="preserve">aisto ir </w:t>
      </w:r>
      <w:r>
        <w:rPr>
          <w:rFonts w:ascii="Times New Roman" w:eastAsia="Times New Roman" w:hAnsi="Times New Roman" w:cs="Times New Roman"/>
          <w:color w:val="222222"/>
          <w:sz w:val="24"/>
          <w:szCs w:val="24"/>
        </w:rPr>
        <w:t>v</w:t>
      </w:r>
      <w:r w:rsidRPr="004C6E7F">
        <w:rPr>
          <w:rFonts w:ascii="Times New Roman" w:eastAsia="Times New Roman" w:hAnsi="Times New Roman" w:cs="Times New Roman"/>
          <w:color w:val="222222"/>
          <w:sz w:val="24"/>
          <w:szCs w:val="24"/>
        </w:rPr>
        <w:t>eterinarijos tarnyba. Be to, vandenvietėse atliekamas kasmetinis išplėstinis požeminio vandens monitoringas, skirtas kontroliuoti ir prognozuoti požeminio vandens eksploatacijos poveikį aplinkai ir, atvirkščiai, aplinkos įtaką išgaunamo vandens kokybei. Pajūrio regiono specifika yra fluoridų konce</w:t>
      </w:r>
      <w:r>
        <w:rPr>
          <w:rFonts w:ascii="Times New Roman" w:eastAsia="Times New Roman" w:hAnsi="Times New Roman" w:cs="Times New Roman"/>
          <w:color w:val="222222"/>
          <w:sz w:val="24"/>
          <w:szCs w:val="24"/>
        </w:rPr>
        <w:t xml:space="preserve">ntracija požeminiame vandenyje, </w:t>
      </w:r>
      <w:r>
        <w:rPr>
          <w:rFonts w:ascii="Times New Roman" w:hAnsi="Times New Roman" w:cs="Times New Roman"/>
          <w:sz w:val="24"/>
          <w:szCs w:val="24"/>
        </w:rPr>
        <w:t>be to, pradeda ryškėti ir boro problema.</w:t>
      </w:r>
    </w:p>
    <w:bookmarkEnd w:id="64"/>
    <w:p w14:paraId="08D6C7A1" w14:textId="77777777" w:rsidR="00390F12" w:rsidRPr="004C6E7F" w:rsidRDefault="00390F12" w:rsidP="00D22350">
      <w:pPr>
        <w:shd w:val="clear" w:color="auto" w:fill="FFFFFF"/>
        <w:spacing w:after="120"/>
        <w:ind w:firstLine="851"/>
        <w:jc w:val="both"/>
        <w:rPr>
          <w:rFonts w:ascii="Arial" w:eastAsia="Times New Roman" w:hAnsi="Arial" w:cs="Arial"/>
          <w:color w:val="222222"/>
          <w:sz w:val="24"/>
          <w:szCs w:val="24"/>
        </w:rPr>
      </w:pPr>
      <w:r w:rsidRPr="004C6E7F">
        <w:rPr>
          <w:rFonts w:ascii="Times New Roman" w:eastAsia="Times New Roman" w:hAnsi="Times New Roman" w:cs="Times New Roman"/>
          <w:color w:val="222222"/>
          <w:sz w:val="24"/>
          <w:szCs w:val="24"/>
        </w:rPr>
        <w:t xml:space="preserve">Geriamojo vandens atsitiktinio mikrobinio užterštumo pašalinimui naudojamas natrio </w:t>
      </w:r>
      <w:proofErr w:type="spellStart"/>
      <w:r w:rsidRPr="004C6E7F">
        <w:rPr>
          <w:rFonts w:ascii="Times New Roman" w:eastAsia="Times New Roman" w:hAnsi="Times New Roman" w:cs="Times New Roman"/>
          <w:color w:val="222222"/>
          <w:sz w:val="24"/>
          <w:szCs w:val="24"/>
        </w:rPr>
        <w:t>hipochlorito</w:t>
      </w:r>
      <w:proofErr w:type="spellEnd"/>
      <w:r w:rsidRPr="004C6E7F">
        <w:rPr>
          <w:rFonts w:ascii="Times New Roman" w:eastAsia="Times New Roman" w:hAnsi="Times New Roman" w:cs="Times New Roman"/>
          <w:color w:val="222222"/>
          <w:sz w:val="24"/>
          <w:szCs w:val="24"/>
        </w:rPr>
        <w:t xml:space="preserve"> tirpalas</w:t>
      </w:r>
      <w:r>
        <w:rPr>
          <w:rFonts w:ascii="Times New Roman" w:eastAsia="Times New Roman" w:hAnsi="Times New Roman" w:cs="Times New Roman"/>
          <w:color w:val="222222"/>
          <w:sz w:val="24"/>
          <w:szCs w:val="24"/>
        </w:rPr>
        <w:t xml:space="preserve"> ir ultravioletinės lempos</w:t>
      </w:r>
      <w:r w:rsidRPr="004C6E7F">
        <w:rPr>
          <w:rFonts w:ascii="Times New Roman" w:eastAsia="Times New Roman" w:hAnsi="Times New Roman" w:cs="Times New Roman"/>
          <w:color w:val="222222"/>
          <w:sz w:val="24"/>
          <w:szCs w:val="24"/>
        </w:rPr>
        <w:t xml:space="preserve">. Vartotojams tiekiamo geriamo vandens kokybė palyginti su ankstesniais metais, išliko stabili. Vandens kokybę užtikrina Kretingos m., Salantų, Vydmantų, </w:t>
      </w:r>
      <w:proofErr w:type="spellStart"/>
      <w:r w:rsidRPr="004C6E7F">
        <w:rPr>
          <w:rFonts w:ascii="Times New Roman" w:eastAsia="Times New Roman" w:hAnsi="Times New Roman" w:cs="Times New Roman"/>
          <w:color w:val="222222"/>
          <w:sz w:val="24"/>
          <w:szCs w:val="24"/>
        </w:rPr>
        <w:t>Kūlupėnų</w:t>
      </w:r>
      <w:proofErr w:type="spellEnd"/>
      <w:r w:rsidRPr="004C6E7F">
        <w:rPr>
          <w:rFonts w:ascii="Times New Roman" w:eastAsia="Times New Roman" w:hAnsi="Times New Roman" w:cs="Times New Roman"/>
          <w:color w:val="222222"/>
          <w:sz w:val="24"/>
          <w:szCs w:val="24"/>
        </w:rPr>
        <w:t xml:space="preserve">, Žadeikių, Jokūbavo, Kalniškių ir </w:t>
      </w:r>
      <w:proofErr w:type="spellStart"/>
      <w:r w:rsidRPr="004C6E7F">
        <w:rPr>
          <w:rFonts w:ascii="Times New Roman" w:eastAsia="Times New Roman" w:hAnsi="Times New Roman" w:cs="Times New Roman"/>
          <w:color w:val="222222"/>
          <w:sz w:val="24"/>
          <w:szCs w:val="24"/>
        </w:rPr>
        <w:t>Pryšmančių</w:t>
      </w:r>
      <w:proofErr w:type="spellEnd"/>
      <w:r w:rsidRPr="004C6E7F">
        <w:rPr>
          <w:rFonts w:ascii="Times New Roman" w:eastAsia="Times New Roman" w:hAnsi="Times New Roman" w:cs="Times New Roman"/>
          <w:color w:val="222222"/>
          <w:sz w:val="24"/>
          <w:szCs w:val="24"/>
        </w:rPr>
        <w:t xml:space="preserve"> vandenvietėse eksploatuojami</w:t>
      </w:r>
      <w:r>
        <w:rPr>
          <w:rFonts w:ascii="Times New Roman" w:eastAsia="Times New Roman" w:hAnsi="Times New Roman" w:cs="Times New Roman"/>
          <w:color w:val="222222"/>
          <w:sz w:val="24"/>
          <w:szCs w:val="24"/>
        </w:rPr>
        <w:t xml:space="preserve"> </w:t>
      </w:r>
      <w:r w:rsidRPr="004C6E7F">
        <w:rPr>
          <w:rFonts w:ascii="Times New Roman" w:eastAsia="Times New Roman" w:hAnsi="Times New Roman" w:cs="Times New Roman"/>
          <w:color w:val="222222"/>
          <w:sz w:val="24"/>
          <w:szCs w:val="24"/>
        </w:rPr>
        <w:t>geležies šalinimo iš vandens įrenginiai.</w:t>
      </w:r>
      <w:r w:rsidRPr="004C6E7F">
        <w:rPr>
          <w:rFonts w:ascii="Times New Roman" w:eastAsia="Times New Roman" w:hAnsi="Times New Roman" w:cs="Times New Roman"/>
          <w:color w:val="00B0F0"/>
          <w:sz w:val="24"/>
          <w:szCs w:val="24"/>
        </w:rPr>
        <w:t> </w:t>
      </w:r>
    </w:p>
    <w:p w14:paraId="32B50EEE" w14:textId="384F98FB" w:rsidR="00390F12" w:rsidRDefault="00390F12" w:rsidP="00D22350">
      <w:pPr>
        <w:spacing w:after="120"/>
        <w:ind w:firstLine="851"/>
        <w:jc w:val="both"/>
        <w:rPr>
          <w:rFonts w:ascii="Times New Roman" w:hAnsi="Times New Roman" w:cs="Times New Roman"/>
          <w:sz w:val="24"/>
          <w:szCs w:val="24"/>
        </w:rPr>
      </w:pPr>
      <w:r w:rsidRPr="004B728A">
        <w:rPr>
          <w:rFonts w:ascii="Times New Roman" w:hAnsi="Times New Roman" w:cs="Times New Roman"/>
          <w:sz w:val="24"/>
          <w:szCs w:val="24"/>
        </w:rPr>
        <w:t>201</w:t>
      </w:r>
      <w:r w:rsidR="00D5099A">
        <w:rPr>
          <w:rFonts w:ascii="Times New Roman" w:hAnsi="Times New Roman" w:cs="Times New Roman"/>
          <w:sz w:val="24"/>
          <w:szCs w:val="24"/>
        </w:rPr>
        <w:t>9</w:t>
      </w:r>
      <w:r w:rsidRPr="004B728A">
        <w:rPr>
          <w:rFonts w:ascii="Times New Roman" w:hAnsi="Times New Roman" w:cs="Times New Roman"/>
          <w:sz w:val="24"/>
          <w:szCs w:val="24"/>
        </w:rPr>
        <w:t xml:space="preserve"> m. geriamojo vandens realizuota </w:t>
      </w:r>
      <w:r>
        <w:rPr>
          <w:rFonts w:ascii="Times New Roman" w:hAnsi="Times New Roman" w:cs="Times New Roman"/>
          <w:sz w:val="24"/>
          <w:szCs w:val="24"/>
        </w:rPr>
        <w:t>81</w:t>
      </w:r>
      <w:r w:rsidR="00D5099A">
        <w:rPr>
          <w:rFonts w:ascii="Times New Roman" w:hAnsi="Times New Roman" w:cs="Times New Roman"/>
          <w:sz w:val="24"/>
          <w:szCs w:val="24"/>
        </w:rPr>
        <w:t>9,37</w:t>
      </w:r>
      <w:r w:rsidRPr="004B728A">
        <w:rPr>
          <w:rFonts w:ascii="Times New Roman" w:hAnsi="Times New Roman" w:cs="Times New Roman"/>
          <w:sz w:val="24"/>
          <w:szCs w:val="24"/>
        </w:rPr>
        <w:t xml:space="preserve"> tūkst. m</w:t>
      </w:r>
      <w:r w:rsidRPr="004B728A">
        <w:rPr>
          <w:rFonts w:ascii="Times New Roman" w:hAnsi="Times New Roman" w:cs="Times New Roman"/>
          <w:sz w:val="24"/>
          <w:szCs w:val="24"/>
          <w:vertAlign w:val="superscript"/>
        </w:rPr>
        <w:t>3</w:t>
      </w:r>
      <w:r w:rsidRPr="004B728A">
        <w:rPr>
          <w:rFonts w:ascii="Times New Roman" w:hAnsi="Times New Roman" w:cs="Times New Roman"/>
          <w:sz w:val="24"/>
          <w:szCs w:val="24"/>
        </w:rPr>
        <w:t>,</w:t>
      </w:r>
      <w:r>
        <w:rPr>
          <w:rFonts w:ascii="Times New Roman" w:hAnsi="Times New Roman" w:cs="Times New Roman"/>
          <w:sz w:val="24"/>
          <w:szCs w:val="24"/>
        </w:rPr>
        <w:t xml:space="preserve"> </w:t>
      </w:r>
      <w:r w:rsidRPr="004B728A">
        <w:rPr>
          <w:rFonts w:ascii="Times New Roman" w:hAnsi="Times New Roman" w:cs="Times New Roman"/>
          <w:sz w:val="24"/>
          <w:szCs w:val="24"/>
        </w:rPr>
        <w:t>per 201</w:t>
      </w:r>
      <w:r w:rsidR="00D5099A">
        <w:rPr>
          <w:rFonts w:ascii="Times New Roman" w:hAnsi="Times New Roman" w:cs="Times New Roman"/>
          <w:sz w:val="24"/>
          <w:szCs w:val="24"/>
        </w:rPr>
        <w:t>7</w:t>
      </w:r>
      <w:r w:rsidR="0059260A" w:rsidRPr="0059260A">
        <w:rPr>
          <w:rFonts w:ascii="Times New Roman" w:hAnsi="Times New Roman" w:cs="Times New Roman"/>
          <w:sz w:val="24"/>
          <w:szCs w:val="24"/>
        </w:rPr>
        <w:t>–</w:t>
      </w:r>
      <w:r w:rsidRPr="004B728A">
        <w:rPr>
          <w:rFonts w:ascii="Times New Roman" w:hAnsi="Times New Roman" w:cs="Times New Roman"/>
          <w:sz w:val="24"/>
          <w:szCs w:val="24"/>
        </w:rPr>
        <w:t>201</w:t>
      </w:r>
      <w:r w:rsidR="00D5099A">
        <w:rPr>
          <w:rFonts w:ascii="Times New Roman" w:hAnsi="Times New Roman" w:cs="Times New Roman"/>
          <w:sz w:val="24"/>
          <w:szCs w:val="24"/>
        </w:rPr>
        <w:t>9</w:t>
      </w:r>
      <w:r w:rsidRPr="004B728A">
        <w:rPr>
          <w:rFonts w:ascii="Times New Roman" w:hAnsi="Times New Roman" w:cs="Times New Roman"/>
          <w:sz w:val="24"/>
          <w:szCs w:val="24"/>
        </w:rPr>
        <w:t xml:space="preserve"> m. laikotarpį parduoto geriamojo vandens kiekis didėjo</w:t>
      </w:r>
      <w:r>
        <w:rPr>
          <w:rFonts w:ascii="Times New Roman" w:hAnsi="Times New Roman" w:cs="Times New Roman"/>
          <w:sz w:val="24"/>
          <w:szCs w:val="24"/>
        </w:rPr>
        <w:t>, išskyrus 2017 m. nežymų sumažėjimą</w:t>
      </w:r>
      <w:r w:rsidRPr="004B728A">
        <w:rPr>
          <w:rFonts w:ascii="Times New Roman" w:hAnsi="Times New Roman" w:cs="Times New Roman"/>
          <w:sz w:val="24"/>
          <w:szCs w:val="24"/>
        </w:rPr>
        <w:t>. Prijungiant naujus vartotojus</w:t>
      </w:r>
      <w:r>
        <w:rPr>
          <w:rFonts w:ascii="Times New Roman" w:hAnsi="Times New Roman" w:cs="Times New Roman"/>
          <w:sz w:val="24"/>
          <w:szCs w:val="24"/>
        </w:rPr>
        <w:t xml:space="preserve"> bei mažinant nuostolius</w:t>
      </w:r>
      <w:r w:rsidRPr="004B728A">
        <w:rPr>
          <w:rFonts w:ascii="Times New Roman" w:hAnsi="Times New Roman" w:cs="Times New Roman"/>
          <w:sz w:val="24"/>
          <w:szCs w:val="24"/>
        </w:rPr>
        <w:t xml:space="preserve">, bus siekiama </w:t>
      </w:r>
      <w:r>
        <w:rPr>
          <w:rFonts w:ascii="Times New Roman" w:hAnsi="Times New Roman" w:cs="Times New Roman"/>
          <w:sz w:val="24"/>
          <w:szCs w:val="24"/>
        </w:rPr>
        <w:t xml:space="preserve">didinti </w:t>
      </w:r>
      <w:r w:rsidRPr="004B728A">
        <w:rPr>
          <w:rFonts w:ascii="Times New Roman" w:hAnsi="Times New Roman" w:cs="Times New Roman"/>
          <w:sz w:val="24"/>
          <w:szCs w:val="24"/>
        </w:rPr>
        <w:t>parduodamo geriamojo vandens kiekį.</w:t>
      </w:r>
    </w:p>
    <w:p w14:paraId="11539032" w14:textId="526582AF" w:rsidR="007215C9" w:rsidRDefault="00390F12" w:rsidP="00D22350">
      <w:pPr>
        <w:spacing w:after="120"/>
        <w:ind w:firstLine="851"/>
        <w:jc w:val="both"/>
        <w:rPr>
          <w:rFonts w:ascii="Times New Roman" w:hAnsi="Times New Roman"/>
          <w:sz w:val="24"/>
          <w:szCs w:val="24"/>
        </w:rPr>
      </w:pPr>
      <w:r w:rsidRPr="004B728A">
        <w:rPr>
          <w:rFonts w:ascii="Times New Roman" w:hAnsi="Times New Roman" w:cs="Times New Roman"/>
          <w:sz w:val="24"/>
          <w:szCs w:val="24"/>
        </w:rPr>
        <w:t xml:space="preserve">Pokyčiai tarp vartotojų ir abonentų </w:t>
      </w:r>
      <w:r w:rsidRPr="00904462">
        <w:rPr>
          <w:rFonts w:ascii="Times New Roman" w:hAnsi="Times New Roman" w:cs="Times New Roman"/>
          <w:sz w:val="24"/>
          <w:szCs w:val="24"/>
        </w:rPr>
        <w:t xml:space="preserve">nurodyti </w:t>
      </w:r>
      <w:r w:rsidR="00D22350">
        <w:rPr>
          <w:rFonts w:ascii="Times New Roman" w:hAnsi="Times New Roman" w:cs="Times New Roman"/>
          <w:sz w:val="24"/>
          <w:szCs w:val="24"/>
        </w:rPr>
        <w:t>5</w:t>
      </w:r>
      <w:r w:rsidR="007215C9">
        <w:rPr>
          <w:rFonts w:ascii="Times New Roman" w:hAnsi="Times New Roman"/>
          <w:sz w:val="24"/>
          <w:szCs w:val="24"/>
        </w:rPr>
        <w:t xml:space="preserve"> </w:t>
      </w:r>
      <w:r w:rsidR="007215C9" w:rsidRPr="00954257">
        <w:rPr>
          <w:rFonts w:ascii="Times New Roman" w:hAnsi="Times New Roman"/>
          <w:sz w:val="24"/>
          <w:szCs w:val="24"/>
        </w:rPr>
        <w:t>grafike</w:t>
      </w:r>
      <w:r w:rsidR="007215C9">
        <w:rPr>
          <w:rFonts w:ascii="Times New Roman" w:hAnsi="Times New Roman"/>
          <w:sz w:val="24"/>
          <w:szCs w:val="24"/>
        </w:rPr>
        <w:t>.</w:t>
      </w:r>
    </w:p>
    <w:p w14:paraId="34B2DD22" w14:textId="5F559B1B" w:rsidR="003A48B9" w:rsidRPr="00D22350" w:rsidRDefault="00D22350" w:rsidP="003A48B9">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22350">
        <w:rPr>
          <w:rFonts w:ascii="Times New Roman" w:hAnsi="Times New Roman" w:cs="Times New Roman"/>
          <w:i/>
          <w:iCs/>
          <w:sz w:val="24"/>
          <w:szCs w:val="24"/>
        </w:rPr>
        <w:t>5</w:t>
      </w:r>
      <w:r w:rsidRPr="00D22350">
        <w:rPr>
          <w:rFonts w:ascii="Times New Roman" w:hAnsi="Times New Roman"/>
          <w:i/>
          <w:iCs/>
          <w:sz w:val="24"/>
          <w:szCs w:val="24"/>
        </w:rPr>
        <w:t xml:space="preserve"> grafikas</w:t>
      </w:r>
    </w:p>
    <w:p w14:paraId="69320E96" w14:textId="09BCB77D" w:rsidR="003A48B9" w:rsidRDefault="003A48B9" w:rsidP="003A48B9">
      <w:pPr>
        <w:spacing w:after="0"/>
        <w:rPr>
          <w:rFonts w:ascii="Times New Roman" w:hAnsi="Times New Roman" w:cs="Times New Roman"/>
          <w:sz w:val="24"/>
          <w:szCs w:val="24"/>
        </w:rPr>
      </w:pPr>
      <w:r>
        <w:rPr>
          <w:noProof/>
          <w:lang w:eastAsia="lt-LT"/>
        </w:rPr>
        <w:drawing>
          <wp:inline distT="0" distB="0" distL="0" distR="0" wp14:anchorId="27D7DC07" wp14:editId="3EF858AB">
            <wp:extent cx="6114422" cy="2320925"/>
            <wp:effectExtent l="0" t="0" r="635" b="3175"/>
            <wp:docPr id="7" name="Diagrama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E443549-EB63-407F-8BEB-9C42BEB10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1818E3" w14:textId="5CFEF086" w:rsidR="003A48B9" w:rsidRDefault="003A48B9" w:rsidP="003A48B9">
      <w:pPr>
        <w:spacing w:after="0"/>
        <w:rPr>
          <w:rFonts w:ascii="Times New Roman" w:hAnsi="Times New Roman" w:cs="Times New Roman"/>
          <w:sz w:val="24"/>
          <w:szCs w:val="24"/>
        </w:rPr>
      </w:pPr>
    </w:p>
    <w:p w14:paraId="3B5E2BEE" w14:textId="61330922" w:rsidR="00210BD0" w:rsidRDefault="00210BD0" w:rsidP="003A48B9">
      <w:pPr>
        <w:spacing w:after="0"/>
        <w:rPr>
          <w:rFonts w:ascii="Times New Roman" w:hAnsi="Times New Roman" w:cs="Times New Roman"/>
          <w:sz w:val="24"/>
          <w:szCs w:val="24"/>
        </w:rPr>
      </w:pPr>
    </w:p>
    <w:p w14:paraId="7DF24F50" w14:textId="77777777" w:rsidR="00960E4D" w:rsidRDefault="00960E4D" w:rsidP="003A48B9">
      <w:pPr>
        <w:spacing w:after="0"/>
        <w:rPr>
          <w:rFonts w:ascii="Times New Roman" w:hAnsi="Times New Roman" w:cs="Times New Roman"/>
          <w:sz w:val="24"/>
          <w:szCs w:val="24"/>
        </w:rPr>
      </w:pPr>
    </w:p>
    <w:p w14:paraId="5D93EE62" w14:textId="3A27E482" w:rsidR="00390F12" w:rsidRDefault="00390F12" w:rsidP="00D22350">
      <w:pPr>
        <w:pStyle w:val="Pagrindiniotekstotrauka3"/>
        <w:spacing w:line="276" w:lineRule="auto"/>
        <w:ind w:left="0" w:firstLine="851"/>
        <w:rPr>
          <w:rFonts w:ascii="Times New Roman" w:eastAsia="Times New Roman" w:hAnsi="Times New Roman" w:cs="Times New Roman"/>
          <w:i/>
          <w:iCs/>
          <w:color w:val="222222"/>
          <w:sz w:val="24"/>
          <w:szCs w:val="24"/>
        </w:rPr>
      </w:pPr>
      <w:r w:rsidRPr="00FC160B">
        <w:rPr>
          <w:rFonts w:ascii="Times New Roman" w:hAnsi="Times New Roman" w:cs="Times New Roman"/>
          <w:sz w:val="24"/>
          <w:szCs w:val="24"/>
        </w:rPr>
        <w:t>Bendrovėje vienas iš svarbių kriterijų, apibūdinančių įmonės veiklą, yra šalto vandens</w:t>
      </w:r>
      <w:r>
        <w:rPr>
          <w:rFonts w:ascii="Times New Roman" w:hAnsi="Times New Roman" w:cs="Times New Roman"/>
          <w:sz w:val="24"/>
          <w:szCs w:val="24"/>
        </w:rPr>
        <w:t xml:space="preserve"> </w:t>
      </w:r>
      <w:r w:rsidRPr="00FC160B">
        <w:rPr>
          <w:rFonts w:ascii="Times New Roman" w:hAnsi="Times New Roman" w:cs="Times New Roman"/>
          <w:sz w:val="24"/>
          <w:szCs w:val="24"/>
        </w:rPr>
        <w:t xml:space="preserve">nuostoliai. </w:t>
      </w:r>
      <w:r w:rsidRPr="00FC160B">
        <w:rPr>
          <w:rFonts w:ascii="Times New Roman" w:hAnsi="Times New Roman" w:cs="Times New Roman"/>
          <w:sz w:val="24"/>
          <w:szCs w:val="24"/>
          <w:lang w:eastAsia="en-US"/>
        </w:rPr>
        <w:t xml:space="preserve">Neapskaitytas vandens kiekis </w:t>
      </w:r>
      <w:r w:rsidRPr="00FC160B">
        <w:rPr>
          <w:rFonts w:ascii="Times New Roman" w:hAnsi="Times New Roman" w:cs="Times New Roman"/>
          <w:iCs/>
          <w:sz w:val="24"/>
          <w:szCs w:val="24"/>
        </w:rPr>
        <w:t>201</w:t>
      </w:r>
      <w:r w:rsidR="00553B10">
        <w:rPr>
          <w:rFonts w:ascii="Times New Roman" w:hAnsi="Times New Roman" w:cs="Times New Roman"/>
          <w:iCs/>
          <w:sz w:val="24"/>
          <w:szCs w:val="24"/>
        </w:rPr>
        <w:t>9</w:t>
      </w:r>
      <w:r w:rsidRPr="00FC160B">
        <w:rPr>
          <w:rFonts w:ascii="Times New Roman" w:hAnsi="Times New Roman" w:cs="Times New Roman"/>
          <w:iCs/>
          <w:sz w:val="24"/>
          <w:szCs w:val="24"/>
        </w:rPr>
        <w:t xml:space="preserve"> m.</w:t>
      </w:r>
      <w:r>
        <w:rPr>
          <w:rFonts w:ascii="Times New Roman" w:hAnsi="Times New Roman" w:cs="Times New Roman"/>
          <w:iCs/>
          <w:sz w:val="24"/>
          <w:szCs w:val="24"/>
        </w:rPr>
        <w:t>,</w:t>
      </w:r>
      <w:r w:rsidRPr="00FC160B">
        <w:rPr>
          <w:rFonts w:ascii="Times New Roman" w:hAnsi="Times New Roman" w:cs="Times New Roman"/>
          <w:iCs/>
          <w:sz w:val="24"/>
          <w:szCs w:val="24"/>
        </w:rPr>
        <w:t xml:space="preserve"> lyginant su 201</w:t>
      </w:r>
      <w:r w:rsidR="00553B10">
        <w:rPr>
          <w:rFonts w:ascii="Times New Roman" w:hAnsi="Times New Roman" w:cs="Times New Roman"/>
          <w:iCs/>
          <w:sz w:val="24"/>
          <w:szCs w:val="24"/>
        </w:rPr>
        <w:t>8</w:t>
      </w:r>
      <w:r w:rsidRPr="00FC160B">
        <w:rPr>
          <w:rFonts w:ascii="Times New Roman" w:hAnsi="Times New Roman" w:cs="Times New Roman"/>
          <w:iCs/>
          <w:sz w:val="24"/>
          <w:szCs w:val="24"/>
        </w:rPr>
        <w:t xml:space="preserve"> m.</w:t>
      </w:r>
      <w:r>
        <w:rPr>
          <w:rFonts w:ascii="Times New Roman" w:hAnsi="Times New Roman" w:cs="Times New Roman"/>
          <w:iCs/>
          <w:sz w:val="24"/>
          <w:szCs w:val="24"/>
        </w:rPr>
        <w:t>,</w:t>
      </w:r>
      <w:r w:rsidRPr="00FC160B">
        <w:rPr>
          <w:rFonts w:ascii="Times New Roman" w:hAnsi="Times New Roman" w:cs="Times New Roman"/>
          <w:iCs/>
          <w:sz w:val="24"/>
          <w:szCs w:val="24"/>
        </w:rPr>
        <w:t xml:space="preserve"> </w:t>
      </w:r>
      <w:r w:rsidR="00553B10">
        <w:rPr>
          <w:rFonts w:ascii="Times New Roman" w:hAnsi="Times New Roman" w:cs="Times New Roman"/>
          <w:iCs/>
          <w:sz w:val="24"/>
          <w:szCs w:val="24"/>
        </w:rPr>
        <w:t>sumaž</w:t>
      </w:r>
      <w:r w:rsidRPr="00FC160B">
        <w:rPr>
          <w:rFonts w:ascii="Times New Roman" w:hAnsi="Times New Roman" w:cs="Times New Roman"/>
          <w:iCs/>
          <w:sz w:val="24"/>
          <w:szCs w:val="24"/>
        </w:rPr>
        <w:t>ėjo nuo 41,9</w:t>
      </w:r>
      <w:r w:rsidR="00553B10">
        <w:rPr>
          <w:rFonts w:ascii="Times New Roman" w:hAnsi="Times New Roman" w:cs="Times New Roman"/>
          <w:iCs/>
          <w:sz w:val="24"/>
          <w:szCs w:val="24"/>
        </w:rPr>
        <w:t>3</w:t>
      </w:r>
      <w:r w:rsidRPr="00FC160B">
        <w:rPr>
          <w:rFonts w:ascii="Times New Roman" w:hAnsi="Times New Roman" w:cs="Times New Roman"/>
          <w:iCs/>
          <w:sz w:val="24"/>
          <w:szCs w:val="24"/>
        </w:rPr>
        <w:t xml:space="preserve"> </w:t>
      </w:r>
      <w:r>
        <w:rPr>
          <w:rFonts w:ascii="Times New Roman" w:hAnsi="Times New Roman" w:cs="Times New Roman"/>
          <w:iCs/>
          <w:sz w:val="24"/>
          <w:szCs w:val="24"/>
        </w:rPr>
        <w:t>proc.</w:t>
      </w:r>
      <w:r w:rsidR="00553B10">
        <w:rPr>
          <w:rFonts w:ascii="Times New Roman" w:hAnsi="Times New Roman" w:cs="Times New Roman"/>
          <w:iCs/>
          <w:sz w:val="24"/>
          <w:szCs w:val="24"/>
        </w:rPr>
        <w:t xml:space="preserve"> iki</w:t>
      </w:r>
      <w:r w:rsidRPr="00FC160B">
        <w:rPr>
          <w:rFonts w:ascii="Times New Roman" w:hAnsi="Times New Roman" w:cs="Times New Roman"/>
          <w:iCs/>
          <w:sz w:val="24"/>
          <w:szCs w:val="24"/>
        </w:rPr>
        <w:t xml:space="preserve"> </w:t>
      </w:r>
      <w:r w:rsidR="00553B10">
        <w:rPr>
          <w:rFonts w:ascii="Times New Roman" w:hAnsi="Times New Roman" w:cs="Times New Roman"/>
          <w:iCs/>
          <w:sz w:val="24"/>
          <w:szCs w:val="24"/>
        </w:rPr>
        <w:t>37,83 proc.</w:t>
      </w:r>
      <w:r w:rsidR="00D22350">
        <w:rPr>
          <w:rFonts w:ascii="Times New Roman" w:hAnsi="Times New Roman" w:cs="Times New Roman"/>
          <w:iCs/>
          <w:sz w:val="24"/>
          <w:szCs w:val="24"/>
        </w:rPr>
        <w:t xml:space="preserve"> arba 4,10 proc. </w:t>
      </w:r>
      <w:r w:rsidR="00D22350" w:rsidRPr="004739CD">
        <w:rPr>
          <w:rFonts w:ascii="Times New Roman" w:hAnsi="Times New Roman" w:cs="Times New Roman"/>
          <w:sz w:val="24"/>
          <w:szCs w:val="24"/>
        </w:rPr>
        <w:t xml:space="preserve">(žr. </w:t>
      </w:r>
      <w:r w:rsidR="00D22350">
        <w:rPr>
          <w:rFonts w:ascii="Times New Roman" w:hAnsi="Times New Roman" w:cs="Times New Roman"/>
          <w:sz w:val="24"/>
          <w:szCs w:val="24"/>
        </w:rPr>
        <w:t>6</w:t>
      </w:r>
      <w:r w:rsidR="00D22350" w:rsidRPr="004739CD">
        <w:rPr>
          <w:rFonts w:ascii="Times New Roman" w:hAnsi="Times New Roman" w:cs="Times New Roman"/>
          <w:sz w:val="24"/>
          <w:szCs w:val="24"/>
        </w:rPr>
        <w:t xml:space="preserve"> grafike)</w:t>
      </w:r>
      <w:r w:rsidR="00D22350">
        <w:rPr>
          <w:rFonts w:ascii="Times New Roman" w:hAnsi="Times New Roman" w:cs="Times New Roman"/>
          <w:sz w:val="24"/>
          <w:szCs w:val="24"/>
        </w:rPr>
        <w:t>.</w:t>
      </w:r>
      <w:r w:rsidR="00553B10">
        <w:rPr>
          <w:rFonts w:ascii="Times New Roman" w:hAnsi="Times New Roman" w:cs="Times New Roman"/>
          <w:iCs/>
          <w:sz w:val="24"/>
          <w:szCs w:val="24"/>
        </w:rPr>
        <w:t xml:space="preserve"> </w:t>
      </w:r>
      <w:r w:rsidRPr="00FC160B">
        <w:rPr>
          <w:rFonts w:ascii="Times New Roman" w:hAnsi="Times New Roman" w:cs="Times New Roman"/>
          <w:sz w:val="24"/>
          <w:szCs w:val="24"/>
        </w:rPr>
        <w:t>201</w:t>
      </w:r>
      <w:r w:rsidR="00553B10">
        <w:rPr>
          <w:rFonts w:ascii="Times New Roman" w:hAnsi="Times New Roman" w:cs="Times New Roman"/>
          <w:sz w:val="24"/>
          <w:szCs w:val="24"/>
        </w:rPr>
        <w:t>9</w:t>
      </w:r>
      <w:r w:rsidRPr="00FC160B">
        <w:rPr>
          <w:rFonts w:ascii="Times New Roman" w:hAnsi="Times New Roman" w:cs="Times New Roman"/>
          <w:sz w:val="24"/>
          <w:szCs w:val="24"/>
        </w:rPr>
        <w:t xml:space="preserve"> m. </w:t>
      </w:r>
      <w:r w:rsidRPr="00056713">
        <w:rPr>
          <w:rFonts w:ascii="Times New Roman" w:hAnsi="Times New Roman" w:cs="Times New Roman"/>
          <w:sz w:val="24"/>
          <w:szCs w:val="24"/>
        </w:rPr>
        <w:t>neapskaityt</w:t>
      </w:r>
      <w:r>
        <w:rPr>
          <w:rFonts w:ascii="Times New Roman" w:hAnsi="Times New Roman" w:cs="Times New Roman"/>
          <w:sz w:val="24"/>
          <w:szCs w:val="24"/>
        </w:rPr>
        <w:t xml:space="preserve">a vandens </w:t>
      </w:r>
      <w:r w:rsidR="00553B10">
        <w:rPr>
          <w:rFonts w:ascii="Times New Roman" w:hAnsi="Times New Roman" w:cs="Times New Roman"/>
          <w:sz w:val="24"/>
          <w:szCs w:val="24"/>
        </w:rPr>
        <w:t>498,63</w:t>
      </w:r>
      <w:r>
        <w:rPr>
          <w:rFonts w:ascii="Times New Roman" w:hAnsi="Times New Roman" w:cs="Times New Roman"/>
          <w:sz w:val="24"/>
          <w:szCs w:val="24"/>
        </w:rPr>
        <w:t xml:space="preserve"> </w:t>
      </w:r>
      <w:r w:rsidRPr="00056713">
        <w:rPr>
          <w:rFonts w:ascii="Times New Roman" w:hAnsi="Times New Roman" w:cs="Times New Roman"/>
          <w:sz w:val="24"/>
          <w:szCs w:val="24"/>
        </w:rPr>
        <w:t>tūkst. m³</w:t>
      </w:r>
      <w:r>
        <w:rPr>
          <w:rFonts w:ascii="Times New Roman" w:hAnsi="Times New Roman" w:cs="Times New Roman"/>
          <w:sz w:val="24"/>
          <w:szCs w:val="24"/>
        </w:rPr>
        <w:t xml:space="preserve">, iš jo </w:t>
      </w:r>
      <w:r w:rsidR="000D25EA">
        <w:rPr>
          <w:rFonts w:ascii="Times New Roman" w:hAnsi="Times New Roman" w:cs="Times New Roman"/>
          <w:sz w:val="24"/>
          <w:szCs w:val="24"/>
        </w:rPr>
        <w:t xml:space="preserve">170,41 </w:t>
      </w:r>
      <w:r w:rsidRPr="00B12390">
        <w:rPr>
          <w:rFonts w:ascii="Times New Roman" w:hAnsi="Times New Roman" w:cs="Times New Roman"/>
          <w:sz w:val="24"/>
          <w:szCs w:val="24"/>
        </w:rPr>
        <w:t xml:space="preserve">tūkst. m³ </w:t>
      </w:r>
      <w:r w:rsidR="0050227D">
        <w:rPr>
          <w:rFonts w:ascii="Times New Roman" w:hAnsi="Times New Roman" w:cs="Times New Roman"/>
          <w:sz w:val="24"/>
          <w:szCs w:val="24"/>
        </w:rPr>
        <w:t>sunaudota vandens ruošimui.</w:t>
      </w:r>
      <w:r>
        <w:rPr>
          <w:rFonts w:ascii="Times New Roman" w:hAnsi="Times New Roman" w:cs="Times New Roman"/>
          <w:sz w:val="24"/>
          <w:szCs w:val="24"/>
        </w:rPr>
        <w:t xml:space="preserve"> </w:t>
      </w:r>
      <w:r w:rsidR="0050227D">
        <w:rPr>
          <w:rFonts w:ascii="Times New Roman" w:hAnsi="Times New Roman" w:cs="Times New Roman"/>
          <w:sz w:val="24"/>
          <w:szCs w:val="24"/>
        </w:rPr>
        <w:t>L</w:t>
      </w:r>
      <w:r>
        <w:rPr>
          <w:rFonts w:ascii="Times New Roman" w:hAnsi="Times New Roman" w:cs="Times New Roman"/>
          <w:sz w:val="24"/>
          <w:szCs w:val="24"/>
        </w:rPr>
        <w:t xml:space="preserve">ikęs neapskaitytas vandens kiekis </w:t>
      </w:r>
      <w:r w:rsidR="000D25EA">
        <w:rPr>
          <w:rFonts w:ascii="Times New Roman" w:hAnsi="Times New Roman" w:cs="Times New Roman"/>
          <w:sz w:val="24"/>
          <w:szCs w:val="24"/>
        </w:rPr>
        <w:t xml:space="preserve">328,22 </w:t>
      </w:r>
      <w:r w:rsidRPr="00056713">
        <w:rPr>
          <w:rFonts w:ascii="Times New Roman" w:hAnsi="Times New Roman" w:cs="Times New Roman"/>
          <w:sz w:val="24"/>
          <w:szCs w:val="24"/>
        </w:rPr>
        <w:t xml:space="preserve">tūkst. m³ </w:t>
      </w:r>
      <w:r w:rsidRPr="00FC160B">
        <w:rPr>
          <w:rFonts w:ascii="Times New Roman" w:hAnsi="Times New Roman" w:cs="Times New Roman"/>
          <w:sz w:val="24"/>
          <w:szCs w:val="24"/>
        </w:rPr>
        <w:t xml:space="preserve">sudaro </w:t>
      </w:r>
      <w:r w:rsidR="000D25EA">
        <w:rPr>
          <w:rFonts w:ascii="Times New Roman" w:hAnsi="Times New Roman" w:cs="Times New Roman"/>
          <w:sz w:val="24"/>
          <w:szCs w:val="24"/>
        </w:rPr>
        <w:t xml:space="preserve">24,90 </w:t>
      </w:r>
      <w:r w:rsidRPr="00FC160B">
        <w:rPr>
          <w:rFonts w:ascii="Times New Roman" w:hAnsi="Times New Roman" w:cs="Times New Roman"/>
          <w:sz w:val="24"/>
          <w:szCs w:val="24"/>
        </w:rPr>
        <w:t xml:space="preserve">proc. viso </w:t>
      </w:r>
      <w:r>
        <w:rPr>
          <w:rFonts w:ascii="Times New Roman" w:hAnsi="Times New Roman" w:cs="Times New Roman"/>
          <w:sz w:val="24"/>
          <w:szCs w:val="24"/>
        </w:rPr>
        <w:t xml:space="preserve">išgauto </w:t>
      </w:r>
      <w:r w:rsidRPr="00FC160B">
        <w:rPr>
          <w:rFonts w:ascii="Times New Roman" w:hAnsi="Times New Roman" w:cs="Times New Roman"/>
          <w:sz w:val="24"/>
          <w:szCs w:val="24"/>
        </w:rPr>
        <w:t xml:space="preserve">vandens kiekio. </w:t>
      </w:r>
      <w:r w:rsidRPr="00B12390">
        <w:rPr>
          <w:rFonts w:ascii="Times New Roman" w:hAnsi="Times New Roman" w:cs="Times New Roman"/>
          <w:sz w:val="24"/>
          <w:szCs w:val="24"/>
        </w:rPr>
        <w:t xml:space="preserve">Daug vandens prarandama ruošiant geriamąjį vandenį </w:t>
      </w:r>
      <w:r w:rsidR="0059260A" w:rsidRPr="0059260A">
        <w:rPr>
          <w:rFonts w:ascii="Times New Roman" w:hAnsi="Times New Roman" w:cs="Times New Roman"/>
          <w:sz w:val="24"/>
          <w:szCs w:val="24"/>
        </w:rPr>
        <w:t>–</w:t>
      </w:r>
      <w:r w:rsidRPr="00B12390">
        <w:rPr>
          <w:rFonts w:ascii="Times New Roman" w:hAnsi="Times New Roman" w:cs="Times New Roman"/>
          <w:sz w:val="24"/>
          <w:szCs w:val="24"/>
        </w:rPr>
        <w:t xml:space="preserve"> </w:t>
      </w:r>
      <w:r w:rsidR="000D25EA">
        <w:rPr>
          <w:rFonts w:ascii="Times New Roman" w:hAnsi="Times New Roman" w:cs="Times New Roman"/>
          <w:sz w:val="24"/>
          <w:szCs w:val="24"/>
        </w:rPr>
        <w:t>170,</w:t>
      </w:r>
      <w:r w:rsidR="000D25EA" w:rsidRPr="00D22350">
        <w:rPr>
          <w:rFonts w:ascii="Times New Roman" w:hAnsi="Times New Roman" w:cs="Times New Roman"/>
          <w:sz w:val="24"/>
          <w:szCs w:val="24"/>
        </w:rPr>
        <w:t>41</w:t>
      </w:r>
      <w:r w:rsidRPr="00D22350">
        <w:rPr>
          <w:rFonts w:ascii="Times New Roman" w:hAnsi="Times New Roman" w:cs="Times New Roman"/>
          <w:sz w:val="24"/>
          <w:szCs w:val="24"/>
        </w:rPr>
        <w:t xml:space="preserve"> tūkst. m³ (apie 1</w:t>
      </w:r>
      <w:r w:rsidR="00891570" w:rsidRPr="00D22350">
        <w:rPr>
          <w:rFonts w:ascii="Times New Roman" w:hAnsi="Times New Roman" w:cs="Times New Roman"/>
          <w:sz w:val="24"/>
          <w:szCs w:val="24"/>
        </w:rPr>
        <w:t>2,93</w:t>
      </w:r>
      <w:r w:rsidRPr="00D22350">
        <w:rPr>
          <w:rFonts w:ascii="Times New Roman" w:hAnsi="Times New Roman" w:cs="Times New Roman"/>
          <w:sz w:val="24"/>
          <w:szCs w:val="24"/>
        </w:rPr>
        <w:t xml:space="preserve"> proc. viso išgauto vandens kiekio), kuris niekur nepanaudojamas. </w:t>
      </w:r>
      <w:r w:rsidRPr="00D22350">
        <w:rPr>
          <w:rFonts w:ascii="Times New Roman" w:eastAsia="Times New Roman" w:hAnsi="Times New Roman" w:cs="Times New Roman"/>
          <w:i/>
          <w:iCs/>
          <w:sz w:val="24"/>
          <w:szCs w:val="24"/>
        </w:rPr>
        <w:t>Pavyzdžiui, norint paruošti 2300 kub</w:t>
      </w:r>
      <w:r w:rsidRPr="00B12390">
        <w:rPr>
          <w:rFonts w:ascii="Times New Roman" w:eastAsia="Times New Roman" w:hAnsi="Times New Roman" w:cs="Times New Roman"/>
          <w:i/>
          <w:iCs/>
          <w:color w:val="222222"/>
          <w:sz w:val="24"/>
          <w:szCs w:val="24"/>
        </w:rPr>
        <w:t>. m/p geriamojo vandens, 2700 kub. m/p vandens kiekis išgaunamas iš požeminių vandens sluoksnių ir  patiekiamas į geležies šalinimo įrenginius, toliau 1000 kub. m/p  „</w:t>
      </w:r>
      <w:proofErr w:type="spellStart"/>
      <w:r w:rsidRPr="00B12390">
        <w:rPr>
          <w:rFonts w:ascii="Times New Roman" w:eastAsia="Times New Roman" w:hAnsi="Times New Roman" w:cs="Times New Roman"/>
          <w:i/>
          <w:iCs/>
          <w:color w:val="222222"/>
          <w:sz w:val="24"/>
          <w:szCs w:val="24"/>
        </w:rPr>
        <w:t>nugeležinto</w:t>
      </w:r>
      <w:proofErr w:type="spellEnd"/>
      <w:r w:rsidRPr="00B12390">
        <w:rPr>
          <w:rFonts w:ascii="Times New Roman" w:eastAsia="Times New Roman" w:hAnsi="Times New Roman" w:cs="Times New Roman"/>
          <w:i/>
          <w:iCs/>
          <w:color w:val="222222"/>
          <w:sz w:val="24"/>
          <w:szCs w:val="24"/>
        </w:rPr>
        <w:t xml:space="preserve">“ vandens tiekiama į  vandens rezervuarus, o apie 50 kub. m/p po filtrų atplovimo išleidžiama į nuotekų tinklus. 1300 kub. m/p  </w:t>
      </w:r>
      <w:proofErr w:type="spellStart"/>
      <w:r w:rsidRPr="00B12390">
        <w:rPr>
          <w:rFonts w:ascii="Times New Roman" w:eastAsia="Times New Roman" w:hAnsi="Times New Roman" w:cs="Times New Roman"/>
          <w:i/>
          <w:iCs/>
          <w:color w:val="222222"/>
          <w:sz w:val="24"/>
          <w:szCs w:val="24"/>
        </w:rPr>
        <w:t>nugeležinto</w:t>
      </w:r>
      <w:proofErr w:type="spellEnd"/>
      <w:r w:rsidRPr="00B12390">
        <w:rPr>
          <w:rFonts w:ascii="Times New Roman" w:eastAsia="Times New Roman" w:hAnsi="Times New Roman" w:cs="Times New Roman"/>
          <w:i/>
          <w:iCs/>
          <w:color w:val="222222"/>
          <w:sz w:val="24"/>
          <w:szCs w:val="24"/>
        </w:rPr>
        <w:t xml:space="preserve"> vandens tiekiama į fluoro šalinimo įrenginius, o po fluoro junginių pašalinimo 350 kub. m/p vandens  išleidžiama į nuotekų tinklus.</w:t>
      </w:r>
    </w:p>
    <w:p w14:paraId="4AD4174E" w14:textId="69C88ED2" w:rsidR="002E5CEE" w:rsidRPr="00D22350" w:rsidRDefault="00D22350" w:rsidP="002E5CEE">
      <w:pPr>
        <w:pStyle w:val="Pagrindiniotekstotrauka3"/>
        <w:spacing w:after="0" w:line="276" w:lineRule="auto"/>
        <w:ind w:left="0"/>
        <w:rPr>
          <w:rFonts w:ascii="Times New Roman" w:eastAsia="Times New Roman" w:hAnsi="Times New Roman" w:cs="Times New Roman"/>
          <w:i/>
          <w:iCs/>
          <w:color w:val="222222"/>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w:t>
      </w:r>
      <w:r w:rsidRPr="00D22350">
        <w:rPr>
          <w:rFonts w:ascii="Times New Roman" w:eastAsia="Times New Roman" w:hAnsi="Times New Roman" w:cs="Times New Roman"/>
          <w:i/>
          <w:iCs/>
          <w:color w:val="222222"/>
          <w:sz w:val="24"/>
          <w:szCs w:val="24"/>
        </w:rPr>
        <w:t>6</w:t>
      </w:r>
      <w:r w:rsidRPr="00D22350">
        <w:rPr>
          <w:rFonts w:ascii="Times New Roman" w:hAnsi="Times New Roman" w:cs="Times New Roman"/>
          <w:i/>
          <w:iCs/>
          <w:sz w:val="24"/>
          <w:szCs w:val="24"/>
        </w:rPr>
        <w:t xml:space="preserve"> grafikas</w:t>
      </w:r>
    </w:p>
    <w:p w14:paraId="14F52CCB" w14:textId="4622E8BA" w:rsidR="002E5CEE" w:rsidRPr="002E5CEE" w:rsidRDefault="002E5CEE" w:rsidP="002E5CEE">
      <w:pPr>
        <w:pStyle w:val="Pagrindiniotekstotrauka3"/>
        <w:spacing w:after="0" w:line="276" w:lineRule="auto"/>
        <w:ind w:left="0"/>
        <w:rPr>
          <w:rFonts w:ascii="Times New Roman" w:eastAsia="Times New Roman" w:hAnsi="Times New Roman" w:cs="Times New Roman"/>
          <w:color w:val="222222"/>
          <w:sz w:val="24"/>
          <w:szCs w:val="24"/>
        </w:rPr>
      </w:pPr>
      <w:r>
        <w:rPr>
          <w:noProof/>
        </w:rPr>
        <w:drawing>
          <wp:inline distT="0" distB="0" distL="0" distR="0" wp14:anchorId="4446FD37" wp14:editId="3B4E21E9">
            <wp:extent cx="6089015" cy="2291024"/>
            <wp:effectExtent l="0" t="0" r="6985" b="14605"/>
            <wp:docPr id="8" name="Diagrama 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7737CEC-1788-4EBF-86B0-5A35D9D8AB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F95B07" w14:textId="0125F4DD" w:rsidR="002E5CEE" w:rsidRPr="002E5CEE" w:rsidRDefault="002E5CEE" w:rsidP="002E5CEE">
      <w:pPr>
        <w:pStyle w:val="Pagrindiniotekstotrauka3"/>
        <w:spacing w:after="0" w:line="276" w:lineRule="auto"/>
        <w:ind w:left="0"/>
        <w:rPr>
          <w:rFonts w:ascii="Times New Roman" w:eastAsia="Times New Roman" w:hAnsi="Times New Roman" w:cs="Times New Roman"/>
          <w:color w:val="222222"/>
          <w:sz w:val="24"/>
          <w:szCs w:val="24"/>
        </w:rPr>
      </w:pPr>
    </w:p>
    <w:p w14:paraId="282F632E" w14:textId="77777777" w:rsidR="002E5CEE" w:rsidRPr="00B12390" w:rsidRDefault="002E5CEE" w:rsidP="00446503">
      <w:pPr>
        <w:pStyle w:val="Pagrindiniotekstotrauka3"/>
        <w:spacing w:after="0" w:line="276" w:lineRule="auto"/>
        <w:ind w:left="0" w:firstLine="851"/>
        <w:rPr>
          <w:rFonts w:ascii="Calibri" w:eastAsia="Times New Roman" w:hAnsi="Calibri" w:cs="Times New Roman"/>
          <w:color w:val="222222"/>
          <w:sz w:val="24"/>
          <w:szCs w:val="24"/>
        </w:rPr>
      </w:pPr>
    </w:p>
    <w:p w14:paraId="0F2D15B3" w14:textId="3E6B9569" w:rsidR="00390F12" w:rsidRPr="003609D9" w:rsidRDefault="00390F12" w:rsidP="00D22350">
      <w:pPr>
        <w:tabs>
          <w:tab w:val="left" w:pos="0"/>
          <w:tab w:val="left" w:pos="426"/>
        </w:tabs>
        <w:spacing w:after="120"/>
        <w:ind w:right="-1" w:firstLine="851"/>
        <w:jc w:val="both"/>
        <w:rPr>
          <w:rFonts w:ascii="Times New Roman" w:hAnsi="Times New Roman" w:cs="Times New Roman"/>
          <w:sz w:val="24"/>
          <w:szCs w:val="24"/>
        </w:rPr>
      </w:pPr>
      <w:r w:rsidRPr="00FC160B">
        <w:rPr>
          <w:rFonts w:ascii="Times New Roman" w:hAnsi="Times New Roman" w:cs="Times New Roman"/>
          <w:iCs/>
          <w:sz w:val="24"/>
          <w:szCs w:val="24"/>
        </w:rPr>
        <w:t>Pagrindinės padidėjusių vandens netekčių priežastys –</w:t>
      </w:r>
      <w:r>
        <w:rPr>
          <w:rFonts w:ascii="Times New Roman" w:hAnsi="Times New Roman" w:cs="Times New Roman"/>
          <w:iCs/>
          <w:sz w:val="24"/>
          <w:szCs w:val="24"/>
        </w:rPr>
        <w:t xml:space="preserve"> </w:t>
      </w:r>
      <w:r w:rsidRPr="00FC160B">
        <w:rPr>
          <w:rFonts w:ascii="Times New Roman" w:hAnsi="Times New Roman" w:cs="Times New Roman"/>
          <w:iCs/>
          <w:sz w:val="24"/>
          <w:szCs w:val="24"/>
        </w:rPr>
        <w:t>bloga vandentiekio tinklų technin</w:t>
      </w:r>
      <w:r>
        <w:rPr>
          <w:rFonts w:ascii="Times New Roman" w:hAnsi="Times New Roman" w:cs="Times New Roman"/>
          <w:iCs/>
          <w:sz w:val="24"/>
          <w:szCs w:val="24"/>
        </w:rPr>
        <w:t>ė</w:t>
      </w:r>
      <w:r w:rsidRPr="00FC160B">
        <w:rPr>
          <w:rFonts w:ascii="Times New Roman" w:hAnsi="Times New Roman" w:cs="Times New Roman"/>
          <w:iCs/>
          <w:sz w:val="24"/>
          <w:szCs w:val="24"/>
        </w:rPr>
        <w:t xml:space="preserve"> būkl</w:t>
      </w:r>
      <w:r>
        <w:rPr>
          <w:rFonts w:ascii="Times New Roman" w:hAnsi="Times New Roman" w:cs="Times New Roman"/>
          <w:iCs/>
          <w:sz w:val="24"/>
          <w:szCs w:val="24"/>
        </w:rPr>
        <w:t xml:space="preserve">ė, didėjantys </w:t>
      </w:r>
      <w:r w:rsidRPr="00FC160B">
        <w:rPr>
          <w:rFonts w:ascii="Times New Roman" w:hAnsi="Times New Roman" w:cs="Times New Roman"/>
          <w:iCs/>
          <w:sz w:val="24"/>
          <w:szCs w:val="24"/>
        </w:rPr>
        <w:t>vandens nuostoli</w:t>
      </w:r>
      <w:r>
        <w:rPr>
          <w:rFonts w:ascii="Times New Roman" w:hAnsi="Times New Roman" w:cs="Times New Roman"/>
          <w:iCs/>
          <w:sz w:val="24"/>
          <w:szCs w:val="24"/>
        </w:rPr>
        <w:t>ai</w:t>
      </w:r>
      <w:r w:rsidRPr="00FC160B">
        <w:rPr>
          <w:rFonts w:ascii="Times New Roman" w:hAnsi="Times New Roman" w:cs="Times New Roman"/>
          <w:iCs/>
          <w:sz w:val="24"/>
          <w:szCs w:val="24"/>
        </w:rPr>
        <w:t xml:space="preserve"> iki vandentiekio įvadų</w:t>
      </w:r>
      <w:r>
        <w:rPr>
          <w:rFonts w:ascii="Times New Roman" w:hAnsi="Times New Roman" w:cs="Times New Roman"/>
          <w:iCs/>
          <w:sz w:val="24"/>
          <w:szCs w:val="24"/>
        </w:rPr>
        <w:t xml:space="preserve">, </w:t>
      </w:r>
      <w:r>
        <w:rPr>
          <w:rFonts w:ascii="Times New Roman" w:hAnsi="Times New Roman" w:cs="Times New Roman"/>
          <w:sz w:val="24"/>
          <w:szCs w:val="24"/>
        </w:rPr>
        <w:t>vandens vagystės ir</w:t>
      </w:r>
      <w:r w:rsidRPr="004B728A">
        <w:rPr>
          <w:rFonts w:ascii="Times New Roman" w:hAnsi="Times New Roman" w:cs="Times New Roman"/>
          <w:sz w:val="24"/>
          <w:szCs w:val="24"/>
        </w:rPr>
        <w:t xml:space="preserve"> vartotojų ne laiku deklaruojam</w:t>
      </w:r>
      <w:r>
        <w:rPr>
          <w:rFonts w:ascii="Times New Roman" w:hAnsi="Times New Roman" w:cs="Times New Roman"/>
          <w:sz w:val="24"/>
          <w:szCs w:val="24"/>
        </w:rPr>
        <w:t>as</w:t>
      </w:r>
      <w:r w:rsidRPr="004B728A">
        <w:rPr>
          <w:rFonts w:ascii="Times New Roman" w:hAnsi="Times New Roman" w:cs="Times New Roman"/>
          <w:sz w:val="24"/>
          <w:szCs w:val="24"/>
        </w:rPr>
        <w:t xml:space="preserve"> vandens suvartojim</w:t>
      </w:r>
      <w:r>
        <w:rPr>
          <w:rFonts w:ascii="Times New Roman" w:hAnsi="Times New Roman" w:cs="Times New Roman"/>
          <w:sz w:val="24"/>
          <w:szCs w:val="24"/>
        </w:rPr>
        <w:t>as</w:t>
      </w:r>
      <w:r w:rsidRPr="004B728A">
        <w:rPr>
          <w:rFonts w:ascii="Times New Roman" w:hAnsi="Times New Roman" w:cs="Times New Roman"/>
          <w:sz w:val="24"/>
          <w:szCs w:val="24"/>
        </w:rPr>
        <w:t>.</w:t>
      </w:r>
      <w:r>
        <w:rPr>
          <w:rFonts w:ascii="Times New Roman" w:hAnsi="Times New Roman" w:cs="Times New Roman"/>
          <w:sz w:val="24"/>
          <w:szCs w:val="24"/>
        </w:rPr>
        <w:t xml:space="preserve"> </w:t>
      </w:r>
      <w:r w:rsidRPr="004B728A">
        <w:rPr>
          <w:rFonts w:ascii="Times New Roman" w:hAnsi="Times New Roman" w:cs="Times New Roman"/>
          <w:sz w:val="24"/>
          <w:szCs w:val="24"/>
        </w:rPr>
        <w:t>Taip</w:t>
      </w:r>
      <w:r>
        <w:rPr>
          <w:rFonts w:ascii="Times New Roman" w:hAnsi="Times New Roman" w:cs="Times New Roman"/>
          <w:sz w:val="24"/>
          <w:szCs w:val="24"/>
        </w:rPr>
        <w:t xml:space="preserve"> pat</w:t>
      </w:r>
      <w:r w:rsidRPr="004B728A">
        <w:rPr>
          <w:rFonts w:ascii="Times New Roman" w:hAnsi="Times New Roman" w:cs="Times New Roman"/>
          <w:sz w:val="24"/>
          <w:szCs w:val="24"/>
        </w:rPr>
        <w:t xml:space="preserve"> didelę įtaką </w:t>
      </w:r>
      <w:r w:rsidR="00D65D26">
        <w:rPr>
          <w:rFonts w:ascii="Times New Roman" w:hAnsi="Times New Roman" w:cs="Times New Roman"/>
          <w:sz w:val="24"/>
          <w:szCs w:val="24"/>
        </w:rPr>
        <w:t>B</w:t>
      </w:r>
      <w:r w:rsidRPr="004B728A">
        <w:rPr>
          <w:rFonts w:ascii="Times New Roman" w:hAnsi="Times New Roman" w:cs="Times New Roman"/>
          <w:sz w:val="24"/>
          <w:szCs w:val="24"/>
        </w:rPr>
        <w:t>endrovės veikla</w:t>
      </w:r>
      <w:r>
        <w:rPr>
          <w:rFonts w:ascii="Times New Roman" w:hAnsi="Times New Roman" w:cs="Times New Roman"/>
          <w:sz w:val="24"/>
          <w:szCs w:val="24"/>
        </w:rPr>
        <w:t>i</w:t>
      </w:r>
      <w:r w:rsidRPr="008E1813">
        <w:rPr>
          <w:rFonts w:ascii="Times New Roman" w:hAnsi="Times New Roman" w:cs="Times New Roman"/>
          <w:sz w:val="24"/>
          <w:szCs w:val="24"/>
        </w:rPr>
        <w:t xml:space="preserve"> turi vandentiekio tinklų avaringumas</w:t>
      </w:r>
      <w:r w:rsidRPr="004B728A">
        <w:rPr>
          <w:rFonts w:ascii="Times New Roman" w:hAnsi="Times New Roman" w:cs="Times New Roman"/>
          <w:sz w:val="24"/>
          <w:szCs w:val="24"/>
        </w:rPr>
        <w:t>. Per 201</w:t>
      </w:r>
      <w:r w:rsidR="00797A4F">
        <w:rPr>
          <w:rFonts w:ascii="Times New Roman" w:hAnsi="Times New Roman" w:cs="Times New Roman"/>
          <w:sz w:val="24"/>
          <w:szCs w:val="24"/>
        </w:rPr>
        <w:t>9</w:t>
      </w:r>
      <w:r w:rsidRPr="004B728A">
        <w:rPr>
          <w:rFonts w:ascii="Times New Roman" w:hAnsi="Times New Roman" w:cs="Times New Roman"/>
          <w:sz w:val="24"/>
          <w:szCs w:val="24"/>
        </w:rPr>
        <w:t xml:space="preserve"> m. likviduotos </w:t>
      </w:r>
      <w:r w:rsidR="00797A4F">
        <w:rPr>
          <w:rFonts w:ascii="Times New Roman" w:hAnsi="Times New Roman" w:cs="Times New Roman"/>
          <w:sz w:val="24"/>
          <w:szCs w:val="24"/>
        </w:rPr>
        <w:t>298</w:t>
      </w:r>
      <w:r w:rsidRPr="004B728A">
        <w:rPr>
          <w:rFonts w:ascii="Times New Roman" w:hAnsi="Times New Roman" w:cs="Times New Roman"/>
          <w:sz w:val="24"/>
          <w:szCs w:val="24"/>
        </w:rPr>
        <w:t xml:space="preserve"> vandentiekio avarijos</w:t>
      </w:r>
      <w:r>
        <w:rPr>
          <w:rFonts w:ascii="Times New Roman" w:hAnsi="Times New Roman" w:cs="Times New Roman"/>
          <w:sz w:val="24"/>
          <w:szCs w:val="24"/>
        </w:rPr>
        <w:t xml:space="preserve">. </w:t>
      </w:r>
    </w:p>
    <w:p w14:paraId="4FA61D50" w14:textId="7242B6EE" w:rsidR="00390F12" w:rsidRPr="003D000B" w:rsidRDefault="00390F12" w:rsidP="00D22350">
      <w:pPr>
        <w:tabs>
          <w:tab w:val="left" w:pos="0"/>
          <w:tab w:val="left" w:pos="426"/>
        </w:tabs>
        <w:spacing w:after="120"/>
        <w:ind w:right="-1" w:firstLine="851"/>
        <w:jc w:val="both"/>
        <w:rPr>
          <w:rFonts w:ascii="Times New Roman" w:hAnsi="Times New Roman" w:cs="Times New Roman"/>
          <w:sz w:val="24"/>
          <w:szCs w:val="24"/>
          <w:lang w:val="nl-NL"/>
        </w:rPr>
      </w:pPr>
      <w:r w:rsidRPr="003D000B">
        <w:rPr>
          <w:rFonts w:ascii="Times New Roman" w:hAnsi="Times New Roman" w:cs="Times New Roman"/>
          <w:sz w:val="24"/>
          <w:szCs w:val="24"/>
        </w:rPr>
        <w:t>Bendrovės avarinės tarnybos atlieka kontrolinę vandentiekio tinklų apžiūrą, ieško nematomų vandens nutekėjimų bei atlieka gedimų remontus. Siekiant mažinti vandens nuostolius</w:t>
      </w:r>
      <w:r w:rsidR="0050227D">
        <w:rPr>
          <w:rFonts w:ascii="Times New Roman" w:hAnsi="Times New Roman" w:cs="Times New Roman"/>
          <w:sz w:val="24"/>
          <w:szCs w:val="24"/>
        </w:rPr>
        <w:t>,</w:t>
      </w:r>
      <w:r w:rsidRPr="003D000B">
        <w:rPr>
          <w:rFonts w:ascii="Times New Roman" w:hAnsi="Times New Roman" w:cs="Times New Roman"/>
          <w:sz w:val="24"/>
          <w:szCs w:val="24"/>
        </w:rPr>
        <w:t xml:space="preserve"> planuojama didesnė vartotojų kontrolė. 2019 m. </w:t>
      </w:r>
      <w:r w:rsidR="009766A4">
        <w:rPr>
          <w:rFonts w:ascii="Times New Roman" w:hAnsi="Times New Roman" w:cs="Times New Roman"/>
          <w:sz w:val="24"/>
          <w:szCs w:val="24"/>
        </w:rPr>
        <w:t xml:space="preserve">keturiuose </w:t>
      </w:r>
      <w:r w:rsidRPr="003D000B">
        <w:rPr>
          <w:rFonts w:ascii="Times New Roman" w:hAnsi="Times New Roman" w:cs="Times New Roman"/>
          <w:sz w:val="24"/>
          <w:szCs w:val="24"/>
          <w:lang w:val="nl-NL"/>
        </w:rPr>
        <w:t xml:space="preserve">nuostolinguose daugiabučiuose namuose </w:t>
      </w:r>
      <w:r w:rsidR="00891570">
        <w:rPr>
          <w:rFonts w:ascii="Times New Roman" w:hAnsi="Times New Roman" w:cs="Times New Roman"/>
          <w:sz w:val="24"/>
          <w:szCs w:val="24"/>
          <w:lang w:val="nl-NL"/>
        </w:rPr>
        <w:t xml:space="preserve">273 vandens </w:t>
      </w:r>
      <w:r w:rsidRPr="003D000B">
        <w:rPr>
          <w:rFonts w:ascii="Times New Roman" w:hAnsi="Times New Roman" w:cs="Times New Roman"/>
          <w:sz w:val="24"/>
          <w:szCs w:val="24"/>
        </w:rPr>
        <w:t>apskaitos prietais</w:t>
      </w:r>
      <w:r w:rsidR="00891570">
        <w:rPr>
          <w:rFonts w:ascii="Times New Roman" w:hAnsi="Times New Roman" w:cs="Times New Roman"/>
          <w:sz w:val="24"/>
          <w:szCs w:val="24"/>
        </w:rPr>
        <w:t>ai</w:t>
      </w:r>
      <w:r w:rsidRPr="003D000B">
        <w:rPr>
          <w:rFonts w:ascii="Times New Roman" w:hAnsi="Times New Roman" w:cs="Times New Roman"/>
          <w:sz w:val="24"/>
          <w:szCs w:val="24"/>
        </w:rPr>
        <w:t xml:space="preserve"> pakeisti nuotolinio nuskaitymo skaitikliais, tam, kad vartotojų suvartojamas kiekis būtų deklaruojamas nuotoliniu būdu, būtų mažinamos vandens netektys daugiabučiuose namuose. Tai padė</w:t>
      </w:r>
      <w:r w:rsidR="00891570">
        <w:rPr>
          <w:rFonts w:ascii="Times New Roman" w:hAnsi="Times New Roman" w:cs="Times New Roman"/>
          <w:sz w:val="24"/>
          <w:szCs w:val="24"/>
        </w:rPr>
        <w:t>jo</w:t>
      </w:r>
      <w:r w:rsidRPr="003D000B">
        <w:rPr>
          <w:rFonts w:ascii="Times New Roman" w:hAnsi="Times New Roman" w:cs="Times New Roman"/>
          <w:sz w:val="24"/>
          <w:szCs w:val="24"/>
        </w:rPr>
        <w:t xml:space="preserve"> identifikuoti nesankcionuoto vandens vartojimo faktus bei abonentus (skaitiklių atsukimą, neteisėtus prisijungimus ir pan.) bei lei</w:t>
      </w:r>
      <w:r w:rsidR="00891570">
        <w:rPr>
          <w:rFonts w:ascii="Times New Roman" w:hAnsi="Times New Roman" w:cs="Times New Roman"/>
          <w:sz w:val="24"/>
          <w:szCs w:val="24"/>
        </w:rPr>
        <w:t>do</w:t>
      </w:r>
      <w:r w:rsidRPr="003D000B">
        <w:rPr>
          <w:rFonts w:ascii="Times New Roman" w:hAnsi="Times New Roman" w:cs="Times New Roman"/>
          <w:sz w:val="24"/>
          <w:szCs w:val="24"/>
        </w:rPr>
        <w:t xml:space="preserve"> efektyviai organizuoti kontrolierių darbą. </w:t>
      </w:r>
      <w:r w:rsidRPr="003D000B">
        <w:rPr>
          <w:rFonts w:ascii="Times New Roman" w:hAnsi="Times New Roman" w:cs="Times New Roman"/>
          <w:sz w:val="24"/>
          <w:szCs w:val="24"/>
          <w:lang w:val="nl-NL"/>
        </w:rPr>
        <w:t>Taip pat intensyviai dirbama keičiant senus įvadinius daugiabučių namų apskaitos prietaisus bei įrengint juos ten, kur nebuvo įrengti.</w:t>
      </w:r>
    </w:p>
    <w:p w14:paraId="32BF6320" w14:textId="460BFECC" w:rsidR="00390F12" w:rsidRPr="00D22350" w:rsidRDefault="00390F12" w:rsidP="00D22350">
      <w:pPr>
        <w:spacing w:after="120"/>
        <w:ind w:firstLine="851"/>
        <w:jc w:val="both"/>
        <w:rPr>
          <w:rFonts w:ascii="Times New Roman" w:hAnsi="Times New Roman" w:cs="Times New Roman"/>
          <w:sz w:val="24"/>
          <w:szCs w:val="24"/>
        </w:rPr>
      </w:pPr>
      <w:r w:rsidRPr="00380FFC">
        <w:rPr>
          <w:rFonts w:ascii="Times New Roman" w:hAnsi="Times New Roman" w:cs="Times New Roman"/>
          <w:sz w:val="24"/>
          <w:szCs w:val="24"/>
        </w:rPr>
        <w:lastRenderedPageBreak/>
        <w:t xml:space="preserve">UAB „Kretingos vandenys“ </w:t>
      </w:r>
      <w:r w:rsidR="00D22350">
        <w:rPr>
          <w:rFonts w:ascii="Times New Roman" w:hAnsi="Times New Roman" w:cs="Times New Roman"/>
          <w:sz w:val="24"/>
          <w:szCs w:val="24"/>
        </w:rPr>
        <w:t>v</w:t>
      </w:r>
      <w:r w:rsidR="00D22350" w:rsidRPr="00E31648">
        <w:rPr>
          <w:rFonts w:ascii="Times New Roman" w:hAnsi="Times New Roman" w:cs="Times New Roman"/>
          <w:sz w:val="24"/>
          <w:szCs w:val="24"/>
        </w:rPr>
        <w:t>andens netekčių pokyčiai 201</w:t>
      </w:r>
      <w:r w:rsidR="00D22350">
        <w:rPr>
          <w:rFonts w:ascii="Times New Roman" w:hAnsi="Times New Roman" w:cs="Times New Roman"/>
          <w:sz w:val="24"/>
          <w:szCs w:val="24"/>
        </w:rPr>
        <w:t>7</w:t>
      </w:r>
      <w:r w:rsidR="00D22350" w:rsidRPr="00E31648">
        <w:rPr>
          <w:rFonts w:ascii="Times New Roman" w:hAnsi="Times New Roman" w:cs="Times New Roman"/>
          <w:sz w:val="24"/>
          <w:szCs w:val="24"/>
        </w:rPr>
        <w:t>–201</w:t>
      </w:r>
      <w:r w:rsidR="00D22350">
        <w:rPr>
          <w:rFonts w:ascii="Times New Roman" w:hAnsi="Times New Roman" w:cs="Times New Roman"/>
          <w:sz w:val="24"/>
          <w:szCs w:val="24"/>
        </w:rPr>
        <w:t>9</w:t>
      </w:r>
      <w:r w:rsidR="00D22350" w:rsidRPr="00E31648">
        <w:rPr>
          <w:rFonts w:ascii="Times New Roman" w:hAnsi="Times New Roman" w:cs="Times New Roman"/>
          <w:sz w:val="24"/>
          <w:szCs w:val="24"/>
        </w:rPr>
        <w:t xml:space="preserve"> m</w:t>
      </w:r>
      <w:r w:rsidR="00D22350">
        <w:rPr>
          <w:rFonts w:ascii="Times New Roman" w:hAnsi="Times New Roman" w:cs="Times New Roman"/>
          <w:sz w:val="24"/>
          <w:szCs w:val="24"/>
        </w:rPr>
        <w:t>. (</w:t>
      </w:r>
      <w:r w:rsidR="00D22350" w:rsidRPr="00056713">
        <w:rPr>
          <w:rFonts w:ascii="Times New Roman" w:hAnsi="Times New Roman" w:cs="Times New Roman"/>
          <w:sz w:val="24"/>
          <w:szCs w:val="24"/>
        </w:rPr>
        <w:t>tūkst. m³</w:t>
      </w:r>
      <w:r w:rsidR="00D22350">
        <w:rPr>
          <w:rFonts w:ascii="Times New Roman" w:hAnsi="Times New Roman" w:cs="Times New Roman"/>
          <w:sz w:val="24"/>
          <w:szCs w:val="24"/>
        </w:rPr>
        <w:t xml:space="preserve">) </w:t>
      </w:r>
      <w:r w:rsidRPr="00380FFC">
        <w:rPr>
          <w:rFonts w:ascii="Times New Roman" w:hAnsi="Times New Roman" w:cs="Times New Roman"/>
          <w:sz w:val="24"/>
          <w:szCs w:val="24"/>
        </w:rPr>
        <w:t>pokyčiai</w:t>
      </w:r>
      <w:r>
        <w:rPr>
          <w:rFonts w:ascii="Times New Roman" w:hAnsi="Times New Roman" w:cs="Times New Roman"/>
          <w:sz w:val="24"/>
          <w:szCs w:val="24"/>
        </w:rPr>
        <w:t xml:space="preserve"> pateik</w:t>
      </w:r>
      <w:r w:rsidR="00D22350">
        <w:rPr>
          <w:rFonts w:ascii="Times New Roman" w:hAnsi="Times New Roman" w:cs="Times New Roman"/>
          <w:sz w:val="24"/>
          <w:szCs w:val="24"/>
        </w:rPr>
        <w:t>iami</w:t>
      </w:r>
      <w:r>
        <w:rPr>
          <w:rFonts w:ascii="Times New Roman" w:hAnsi="Times New Roman" w:cs="Times New Roman"/>
          <w:sz w:val="24"/>
          <w:szCs w:val="24"/>
        </w:rPr>
        <w:t xml:space="preserve"> </w:t>
      </w:r>
      <w:r w:rsidR="00D22350" w:rsidRPr="00D22350">
        <w:rPr>
          <w:rFonts w:ascii="Times New Roman" w:hAnsi="Times New Roman" w:cs="Times New Roman"/>
          <w:sz w:val="24"/>
          <w:szCs w:val="24"/>
        </w:rPr>
        <w:t>4</w:t>
      </w:r>
      <w:r w:rsidRPr="00D22350">
        <w:rPr>
          <w:rFonts w:ascii="Times New Roman" w:hAnsi="Times New Roman" w:cs="Times New Roman"/>
          <w:sz w:val="24"/>
          <w:szCs w:val="24"/>
        </w:rPr>
        <w:t xml:space="preserve"> lentelėje</w:t>
      </w:r>
      <w:r w:rsidR="00D22350" w:rsidRPr="00D22350">
        <w:rPr>
          <w:rFonts w:ascii="Times New Roman" w:hAnsi="Times New Roman" w:cs="Times New Roman"/>
          <w:sz w:val="24"/>
          <w:szCs w:val="24"/>
        </w:rPr>
        <w:t>.</w:t>
      </w:r>
    </w:p>
    <w:p w14:paraId="4CBFB58D" w14:textId="71A4B1B8" w:rsidR="00210BD0" w:rsidRDefault="00210BD0" w:rsidP="008A48C4">
      <w:pPr>
        <w:spacing w:after="0"/>
        <w:rPr>
          <w:rFonts w:ascii="Times New Roman" w:hAnsi="Times New Roman" w:cs="Times New Roman"/>
          <w:iCs/>
          <w:sz w:val="24"/>
          <w:szCs w:val="24"/>
        </w:rPr>
      </w:pPr>
    </w:p>
    <w:p w14:paraId="5C0BD90A" w14:textId="2C1248A2" w:rsidR="00B144AF" w:rsidRPr="00B144AF" w:rsidRDefault="00D22350" w:rsidP="008A48C4">
      <w:pPr>
        <w:spacing w:after="0"/>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             </w:t>
      </w:r>
      <w:r>
        <w:rPr>
          <w:rFonts w:ascii="Times New Roman" w:hAnsi="Times New Roman" w:cs="Times New Roman"/>
          <w:i/>
          <w:sz w:val="24"/>
          <w:szCs w:val="24"/>
        </w:rPr>
        <w:t>4</w:t>
      </w:r>
      <w:r w:rsidRPr="00B8320F">
        <w:rPr>
          <w:rFonts w:ascii="Times New Roman" w:hAnsi="Times New Roman" w:cs="Times New Roman"/>
          <w:i/>
          <w:sz w:val="24"/>
          <w:szCs w:val="24"/>
        </w:rPr>
        <w:t xml:space="preserve"> </w:t>
      </w:r>
      <w:r>
        <w:rPr>
          <w:rFonts w:ascii="Times New Roman" w:hAnsi="Times New Roman" w:cs="Times New Roman"/>
          <w:i/>
          <w:sz w:val="24"/>
          <w:szCs w:val="24"/>
        </w:rPr>
        <w:t>l</w:t>
      </w:r>
      <w:r w:rsidRPr="00B8320F">
        <w:rPr>
          <w:rFonts w:ascii="Times New Roman" w:hAnsi="Times New Roman" w:cs="Times New Roman"/>
          <w:i/>
          <w:sz w:val="24"/>
          <w:szCs w:val="24"/>
        </w:rPr>
        <w:t>entelė</w:t>
      </w:r>
    </w:p>
    <w:tbl>
      <w:tblPr>
        <w:tblStyle w:val="GridTable5DarkAccent5"/>
        <w:tblW w:w="9488" w:type="dxa"/>
        <w:tblLook w:val="04A0" w:firstRow="1" w:lastRow="0" w:firstColumn="1" w:lastColumn="0" w:noHBand="0" w:noVBand="1"/>
      </w:tblPr>
      <w:tblGrid>
        <w:gridCol w:w="3251"/>
        <w:gridCol w:w="1169"/>
        <w:gridCol w:w="1200"/>
        <w:gridCol w:w="1200"/>
        <w:gridCol w:w="1200"/>
        <w:gridCol w:w="1468"/>
      </w:tblGrid>
      <w:tr w:rsidR="00B144AF" w:rsidRPr="00B144AF" w14:paraId="1A55BFF3" w14:textId="77777777" w:rsidTr="00B144A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61047107" w14:textId="77777777" w:rsidR="00B144AF" w:rsidRPr="00B144AF" w:rsidRDefault="00B144AF" w:rsidP="00B144AF">
            <w:pPr>
              <w:jc w:val="cente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Rodiklių pavadinimai</w:t>
            </w:r>
          </w:p>
        </w:tc>
        <w:tc>
          <w:tcPr>
            <w:tcW w:w="1169" w:type="dxa"/>
            <w:vAlign w:val="center"/>
            <w:hideMark/>
          </w:tcPr>
          <w:p w14:paraId="02710BE3" w14:textId="77777777" w:rsidR="00B144AF" w:rsidRPr="00B144AF" w:rsidRDefault="00B144AF" w:rsidP="00B144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Mato vnt.</w:t>
            </w:r>
          </w:p>
        </w:tc>
        <w:tc>
          <w:tcPr>
            <w:tcW w:w="1200" w:type="dxa"/>
            <w:vAlign w:val="center"/>
            <w:hideMark/>
          </w:tcPr>
          <w:p w14:paraId="45E1BDFC" w14:textId="77777777" w:rsidR="00B144AF" w:rsidRPr="00B144AF" w:rsidRDefault="00B144AF" w:rsidP="00B144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2017 m.</w:t>
            </w:r>
          </w:p>
        </w:tc>
        <w:tc>
          <w:tcPr>
            <w:tcW w:w="1200" w:type="dxa"/>
            <w:vAlign w:val="center"/>
            <w:hideMark/>
          </w:tcPr>
          <w:p w14:paraId="00424113" w14:textId="77777777" w:rsidR="00B144AF" w:rsidRPr="00B144AF" w:rsidRDefault="00B144AF" w:rsidP="00B144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2018 m.</w:t>
            </w:r>
          </w:p>
        </w:tc>
        <w:tc>
          <w:tcPr>
            <w:tcW w:w="1200" w:type="dxa"/>
            <w:vAlign w:val="center"/>
            <w:hideMark/>
          </w:tcPr>
          <w:p w14:paraId="08C715D3" w14:textId="77777777" w:rsidR="00B144AF" w:rsidRPr="00B144AF" w:rsidRDefault="00B144AF" w:rsidP="00B144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2019 m.</w:t>
            </w:r>
          </w:p>
        </w:tc>
        <w:tc>
          <w:tcPr>
            <w:tcW w:w="1468" w:type="dxa"/>
            <w:vAlign w:val="center"/>
            <w:hideMark/>
          </w:tcPr>
          <w:p w14:paraId="589D01AA" w14:textId="77777777" w:rsidR="00B144AF" w:rsidRPr="00B144AF" w:rsidRDefault="00B144AF" w:rsidP="00B144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2018/2019    m. pokytis, %</w:t>
            </w:r>
          </w:p>
        </w:tc>
      </w:tr>
      <w:tr w:rsidR="00B144AF" w:rsidRPr="00B144AF" w14:paraId="75FA9C84" w14:textId="77777777" w:rsidTr="00B144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66B198BA" w14:textId="77777777" w:rsidR="00B144AF" w:rsidRPr="00B144AF" w:rsidRDefault="00B144AF" w:rsidP="00B144AF">
            <w:pPr>
              <w:jc w:val="cente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w:t>
            </w:r>
          </w:p>
        </w:tc>
        <w:tc>
          <w:tcPr>
            <w:tcW w:w="1169" w:type="dxa"/>
            <w:vAlign w:val="center"/>
            <w:hideMark/>
          </w:tcPr>
          <w:p w14:paraId="463D1467"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2</w:t>
            </w:r>
          </w:p>
        </w:tc>
        <w:tc>
          <w:tcPr>
            <w:tcW w:w="1200" w:type="dxa"/>
            <w:vAlign w:val="center"/>
            <w:hideMark/>
          </w:tcPr>
          <w:p w14:paraId="30447E6C"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3</w:t>
            </w:r>
          </w:p>
        </w:tc>
        <w:tc>
          <w:tcPr>
            <w:tcW w:w="1200" w:type="dxa"/>
            <w:vAlign w:val="center"/>
            <w:hideMark/>
          </w:tcPr>
          <w:p w14:paraId="4EB2C841"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4</w:t>
            </w:r>
          </w:p>
        </w:tc>
        <w:tc>
          <w:tcPr>
            <w:tcW w:w="1200" w:type="dxa"/>
            <w:vAlign w:val="center"/>
            <w:hideMark/>
          </w:tcPr>
          <w:p w14:paraId="3BB94958"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5</w:t>
            </w:r>
          </w:p>
        </w:tc>
        <w:tc>
          <w:tcPr>
            <w:tcW w:w="1468" w:type="dxa"/>
            <w:vAlign w:val="center"/>
            <w:hideMark/>
          </w:tcPr>
          <w:p w14:paraId="4E3F85BE"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6</w:t>
            </w:r>
          </w:p>
        </w:tc>
      </w:tr>
      <w:tr w:rsidR="00B144AF" w:rsidRPr="00B144AF" w14:paraId="77909F24" w14:textId="77777777" w:rsidTr="00B144AF">
        <w:trPr>
          <w:trHeight w:val="330"/>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2A5373A2" w14:textId="77777777" w:rsidR="00B144AF" w:rsidRPr="00B144AF" w:rsidRDefault="00B144AF" w:rsidP="00B144AF">
            <w:pP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Išgautas geriamasis vanduo</w:t>
            </w:r>
          </w:p>
        </w:tc>
        <w:tc>
          <w:tcPr>
            <w:tcW w:w="1169" w:type="dxa"/>
            <w:vAlign w:val="center"/>
            <w:hideMark/>
          </w:tcPr>
          <w:p w14:paraId="5E87D51B"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B144AF">
              <w:rPr>
                <w:rFonts w:ascii="Times New Roman" w:eastAsia="Times New Roman" w:hAnsi="Times New Roman" w:cs="Times New Roman"/>
                <w:color w:val="000000"/>
                <w:sz w:val="24"/>
                <w:szCs w:val="24"/>
                <w:lang w:eastAsia="lt-LT"/>
              </w:rPr>
              <w:t>tūkst. m³</w:t>
            </w:r>
          </w:p>
        </w:tc>
        <w:tc>
          <w:tcPr>
            <w:tcW w:w="1200" w:type="dxa"/>
            <w:vAlign w:val="center"/>
            <w:hideMark/>
          </w:tcPr>
          <w:p w14:paraId="1C07630C"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1257,8</w:t>
            </w:r>
          </w:p>
        </w:tc>
        <w:tc>
          <w:tcPr>
            <w:tcW w:w="1200" w:type="dxa"/>
            <w:vAlign w:val="center"/>
            <w:hideMark/>
          </w:tcPr>
          <w:p w14:paraId="626F8EF6"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1406,2</w:t>
            </w:r>
          </w:p>
        </w:tc>
        <w:tc>
          <w:tcPr>
            <w:tcW w:w="1200" w:type="dxa"/>
            <w:vAlign w:val="center"/>
            <w:hideMark/>
          </w:tcPr>
          <w:p w14:paraId="6CCC57C5"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1318,0</w:t>
            </w:r>
          </w:p>
        </w:tc>
        <w:tc>
          <w:tcPr>
            <w:tcW w:w="1468" w:type="dxa"/>
            <w:vAlign w:val="center"/>
            <w:hideMark/>
          </w:tcPr>
          <w:p w14:paraId="765009B0"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-6,3</w:t>
            </w:r>
          </w:p>
        </w:tc>
      </w:tr>
      <w:tr w:rsidR="00B144AF" w:rsidRPr="00B144AF" w14:paraId="68294D06" w14:textId="77777777" w:rsidTr="00B144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0236322D" w14:textId="77777777" w:rsidR="00B144AF" w:rsidRPr="00B144AF" w:rsidRDefault="00B144AF" w:rsidP="00B144AF">
            <w:pP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Sunaudotas gamybai vanduo</w:t>
            </w:r>
          </w:p>
        </w:tc>
        <w:tc>
          <w:tcPr>
            <w:tcW w:w="1169" w:type="dxa"/>
            <w:vAlign w:val="center"/>
            <w:hideMark/>
          </w:tcPr>
          <w:p w14:paraId="742F92D4"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B144AF">
              <w:rPr>
                <w:rFonts w:ascii="Times New Roman" w:eastAsia="Times New Roman" w:hAnsi="Times New Roman" w:cs="Times New Roman"/>
                <w:color w:val="000000"/>
                <w:sz w:val="24"/>
                <w:szCs w:val="24"/>
                <w:lang w:eastAsia="lt-LT"/>
              </w:rPr>
              <w:t>tūkst. m³</w:t>
            </w:r>
          </w:p>
        </w:tc>
        <w:tc>
          <w:tcPr>
            <w:tcW w:w="1200" w:type="dxa"/>
            <w:vAlign w:val="center"/>
            <w:hideMark/>
          </w:tcPr>
          <w:p w14:paraId="6020CED8"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163,5</w:t>
            </w:r>
          </w:p>
        </w:tc>
        <w:tc>
          <w:tcPr>
            <w:tcW w:w="1200" w:type="dxa"/>
            <w:vAlign w:val="center"/>
            <w:hideMark/>
          </w:tcPr>
          <w:p w14:paraId="65AC20BD"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155,5</w:t>
            </w:r>
          </w:p>
        </w:tc>
        <w:tc>
          <w:tcPr>
            <w:tcW w:w="1200" w:type="dxa"/>
            <w:vAlign w:val="center"/>
            <w:hideMark/>
          </w:tcPr>
          <w:p w14:paraId="1770DE8F"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170,4</w:t>
            </w:r>
          </w:p>
        </w:tc>
        <w:tc>
          <w:tcPr>
            <w:tcW w:w="1468" w:type="dxa"/>
            <w:vAlign w:val="center"/>
            <w:hideMark/>
          </w:tcPr>
          <w:p w14:paraId="6016DD01"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9,6</w:t>
            </w:r>
          </w:p>
        </w:tc>
      </w:tr>
      <w:tr w:rsidR="00B144AF" w:rsidRPr="00B144AF" w14:paraId="0509ADC1" w14:textId="77777777" w:rsidTr="00B144AF">
        <w:trPr>
          <w:trHeight w:val="330"/>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137CBAF8" w14:textId="77777777" w:rsidR="00B144AF" w:rsidRPr="00B144AF" w:rsidRDefault="00B144AF" w:rsidP="00B144AF">
            <w:pP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Patiektas geriamasis vanduo</w:t>
            </w:r>
          </w:p>
        </w:tc>
        <w:tc>
          <w:tcPr>
            <w:tcW w:w="1169" w:type="dxa"/>
            <w:vAlign w:val="center"/>
            <w:hideMark/>
          </w:tcPr>
          <w:p w14:paraId="331D8320"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B144AF">
              <w:rPr>
                <w:rFonts w:ascii="Times New Roman" w:eastAsia="Times New Roman" w:hAnsi="Times New Roman" w:cs="Times New Roman"/>
                <w:color w:val="000000"/>
                <w:sz w:val="24"/>
                <w:szCs w:val="24"/>
                <w:lang w:eastAsia="lt-LT"/>
              </w:rPr>
              <w:t>tūkst. m³</w:t>
            </w:r>
          </w:p>
        </w:tc>
        <w:tc>
          <w:tcPr>
            <w:tcW w:w="1200" w:type="dxa"/>
            <w:vAlign w:val="center"/>
            <w:hideMark/>
          </w:tcPr>
          <w:p w14:paraId="0E3C43F6"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1094,3</w:t>
            </w:r>
          </w:p>
        </w:tc>
        <w:tc>
          <w:tcPr>
            <w:tcW w:w="1200" w:type="dxa"/>
            <w:noWrap/>
            <w:vAlign w:val="center"/>
            <w:hideMark/>
          </w:tcPr>
          <w:p w14:paraId="3907E5F8"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1250,7</w:t>
            </w:r>
          </w:p>
        </w:tc>
        <w:tc>
          <w:tcPr>
            <w:tcW w:w="1200" w:type="dxa"/>
            <w:noWrap/>
            <w:vAlign w:val="center"/>
            <w:hideMark/>
          </w:tcPr>
          <w:p w14:paraId="7F0E3E5F"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1147,3</w:t>
            </w:r>
          </w:p>
        </w:tc>
        <w:tc>
          <w:tcPr>
            <w:tcW w:w="1468" w:type="dxa"/>
            <w:vAlign w:val="center"/>
            <w:hideMark/>
          </w:tcPr>
          <w:p w14:paraId="607BB633"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-8,3</w:t>
            </w:r>
          </w:p>
        </w:tc>
      </w:tr>
      <w:tr w:rsidR="00B144AF" w:rsidRPr="00B144AF" w14:paraId="7E2FB946" w14:textId="77777777" w:rsidTr="00B144A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5F5B75D1" w14:textId="77777777" w:rsidR="00B144AF" w:rsidRPr="00B144AF" w:rsidRDefault="00B144AF" w:rsidP="00B144AF">
            <w:pP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Parduotas geriamasis vanduo</w:t>
            </w:r>
          </w:p>
        </w:tc>
        <w:tc>
          <w:tcPr>
            <w:tcW w:w="1169" w:type="dxa"/>
            <w:vAlign w:val="center"/>
            <w:hideMark/>
          </w:tcPr>
          <w:p w14:paraId="52C3AF50"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B144AF">
              <w:rPr>
                <w:rFonts w:ascii="Times New Roman" w:eastAsia="Times New Roman" w:hAnsi="Times New Roman" w:cs="Times New Roman"/>
                <w:color w:val="000000"/>
                <w:sz w:val="24"/>
                <w:szCs w:val="24"/>
                <w:lang w:eastAsia="lt-LT"/>
              </w:rPr>
              <w:t>tūkst. m³</w:t>
            </w:r>
          </w:p>
        </w:tc>
        <w:tc>
          <w:tcPr>
            <w:tcW w:w="1200" w:type="dxa"/>
            <w:vAlign w:val="center"/>
            <w:hideMark/>
          </w:tcPr>
          <w:p w14:paraId="3829687B"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756,5</w:t>
            </w:r>
          </w:p>
        </w:tc>
        <w:tc>
          <w:tcPr>
            <w:tcW w:w="1200" w:type="dxa"/>
            <w:noWrap/>
            <w:vAlign w:val="center"/>
            <w:hideMark/>
          </w:tcPr>
          <w:p w14:paraId="2799F70C"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816,5</w:t>
            </w:r>
          </w:p>
        </w:tc>
        <w:tc>
          <w:tcPr>
            <w:tcW w:w="1200" w:type="dxa"/>
            <w:noWrap/>
            <w:vAlign w:val="center"/>
            <w:hideMark/>
          </w:tcPr>
          <w:p w14:paraId="58A76252"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819,4</w:t>
            </w:r>
          </w:p>
        </w:tc>
        <w:tc>
          <w:tcPr>
            <w:tcW w:w="1468" w:type="dxa"/>
            <w:vAlign w:val="center"/>
            <w:hideMark/>
          </w:tcPr>
          <w:p w14:paraId="2873D143"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0,4</w:t>
            </w:r>
          </w:p>
        </w:tc>
      </w:tr>
      <w:tr w:rsidR="00B144AF" w:rsidRPr="00B144AF" w14:paraId="2A4750B1" w14:textId="77777777" w:rsidTr="00B144AF">
        <w:trPr>
          <w:trHeight w:val="339"/>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07E3ACA4" w14:textId="77777777" w:rsidR="00B144AF" w:rsidRPr="00B144AF" w:rsidRDefault="00B144AF" w:rsidP="00B144AF">
            <w:pP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Netektys</w:t>
            </w:r>
          </w:p>
        </w:tc>
        <w:tc>
          <w:tcPr>
            <w:tcW w:w="1169" w:type="dxa"/>
            <w:vAlign w:val="center"/>
            <w:hideMark/>
          </w:tcPr>
          <w:p w14:paraId="4462CCF2"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B144AF">
              <w:rPr>
                <w:rFonts w:ascii="Times New Roman" w:eastAsia="Times New Roman" w:hAnsi="Times New Roman" w:cs="Times New Roman"/>
                <w:color w:val="000000"/>
                <w:sz w:val="24"/>
                <w:szCs w:val="24"/>
                <w:lang w:eastAsia="lt-LT"/>
              </w:rPr>
              <w:t>tūkst. m³</w:t>
            </w:r>
          </w:p>
        </w:tc>
        <w:tc>
          <w:tcPr>
            <w:tcW w:w="1200" w:type="dxa"/>
            <w:vAlign w:val="center"/>
            <w:hideMark/>
          </w:tcPr>
          <w:p w14:paraId="1D5D30B0"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337,8</w:t>
            </w:r>
          </w:p>
        </w:tc>
        <w:tc>
          <w:tcPr>
            <w:tcW w:w="1200" w:type="dxa"/>
            <w:noWrap/>
            <w:vAlign w:val="center"/>
            <w:hideMark/>
          </w:tcPr>
          <w:p w14:paraId="1B21A270"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434,2</w:t>
            </w:r>
          </w:p>
        </w:tc>
        <w:tc>
          <w:tcPr>
            <w:tcW w:w="1200" w:type="dxa"/>
            <w:noWrap/>
            <w:vAlign w:val="center"/>
            <w:hideMark/>
          </w:tcPr>
          <w:p w14:paraId="746155A3"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328,2</w:t>
            </w:r>
          </w:p>
        </w:tc>
        <w:tc>
          <w:tcPr>
            <w:tcW w:w="1468" w:type="dxa"/>
            <w:vAlign w:val="center"/>
            <w:hideMark/>
          </w:tcPr>
          <w:p w14:paraId="551F3BD5" w14:textId="77777777" w:rsidR="00B144AF" w:rsidRPr="00B144AF" w:rsidRDefault="00B144AF" w:rsidP="00B144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-24,4</w:t>
            </w:r>
          </w:p>
        </w:tc>
      </w:tr>
      <w:tr w:rsidR="00B144AF" w:rsidRPr="00B144AF" w14:paraId="4A296CDA" w14:textId="77777777" w:rsidTr="00B144A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251" w:type="dxa"/>
            <w:vAlign w:val="center"/>
            <w:hideMark/>
          </w:tcPr>
          <w:p w14:paraId="0CEF68E0" w14:textId="77777777" w:rsidR="00B144AF" w:rsidRPr="00B144AF" w:rsidRDefault="00B144AF" w:rsidP="00B144AF">
            <w:pPr>
              <w:rPr>
                <w:rFonts w:ascii="Times New Roman" w:eastAsia="Times New Roman" w:hAnsi="Times New Roman" w:cs="Times New Roman"/>
                <w:color w:val="000000"/>
                <w:lang w:eastAsia="lt-LT"/>
              </w:rPr>
            </w:pPr>
            <w:r w:rsidRPr="00B144AF">
              <w:rPr>
                <w:rFonts w:ascii="Times New Roman" w:eastAsia="Times New Roman" w:hAnsi="Times New Roman" w:cs="Times New Roman"/>
                <w:color w:val="000000"/>
                <w:lang w:eastAsia="lt-LT"/>
              </w:rPr>
              <w:t>Geriamojo vandens nuostoliai</w:t>
            </w:r>
          </w:p>
        </w:tc>
        <w:tc>
          <w:tcPr>
            <w:tcW w:w="1169" w:type="dxa"/>
            <w:vAlign w:val="center"/>
            <w:hideMark/>
          </w:tcPr>
          <w:p w14:paraId="5797134B"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B144AF">
              <w:rPr>
                <w:rFonts w:ascii="Times New Roman" w:eastAsia="Times New Roman" w:hAnsi="Times New Roman" w:cs="Times New Roman"/>
                <w:b/>
                <w:bCs/>
                <w:color w:val="000000"/>
                <w:lang w:eastAsia="lt-LT"/>
              </w:rPr>
              <w:t>%</w:t>
            </w:r>
          </w:p>
        </w:tc>
        <w:tc>
          <w:tcPr>
            <w:tcW w:w="1200" w:type="dxa"/>
            <w:vAlign w:val="center"/>
            <w:hideMark/>
          </w:tcPr>
          <w:p w14:paraId="59CC0DBE"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B144AF">
              <w:rPr>
                <w:rFonts w:ascii="Times New Roman" w:eastAsia="Times New Roman" w:hAnsi="Times New Roman" w:cs="Times New Roman"/>
                <w:b/>
                <w:bCs/>
                <w:color w:val="000000"/>
                <w:lang w:eastAsia="lt-LT"/>
              </w:rPr>
              <w:t>39,9</w:t>
            </w:r>
          </w:p>
        </w:tc>
        <w:tc>
          <w:tcPr>
            <w:tcW w:w="1200" w:type="dxa"/>
            <w:noWrap/>
            <w:vAlign w:val="center"/>
            <w:hideMark/>
          </w:tcPr>
          <w:p w14:paraId="043828A4"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B144AF">
              <w:rPr>
                <w:rFonts w:ascii="Times New Roman" w:eastAsia="Times New Roman" w:hAnsi="Times New Roman" w:cs="Times New Roman"/>
                <w:b/>
                <w:bCs/>
                <w:color w:val="000000"/>
                <w:lang w:eastAsia="lt-LT"/>
              </w:rPr>
              <w:t>41,9</w:t>
            </w:r>
          </w:p>
        </w:tc>
        <w:tc>
          <w:tcPr>
            <w:tcW w:w="1200" w:type="dxa"/>
            <w:noWrap/>
            <w:vAlign w:val="center"/>
            <w:hideMark/>
          </w:tcPr>
          <w:p w14:paraId="797BBD4B"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B144AF">
              <w:rPr>
                <w:rFonts w:ascii="Times New Roman" w:eastAsia="Times New Roman" w:hAnsi="Times New Roman" w:cs="Times New Roman"/>
                <w:b/>
                <w:bCs/>
                <w:color w:val="000000"/>
                <w:lang w:eastAsia="lt-LT"/>
              </w:rPr>
              <w:t>37,8</w:t>
            </w:r>
          </w:p>
        </w:tc>
        <w:tc>
          <w:tcPr>
            <w:tcW w:w="1468" w:type="dxa"/>
            <w:noWrap/>
            <w:vAlign w:val="center"/>
            <w:hideMark/>
          </w:tcPr>
          <w:p w14:paraId="1B19DC69" w14:textId="77777777" w:rsidR="00B144AF" w:rsidRPr="00B144AF" w:rsidRDefault="00B144AF" w:rsidP="00B144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B144AF">
              <w:rPr>
                <w:rFonts w:ascii="Times New Roman" w:eastAsia="Times New Roman" w:hAnsi="Times New Roman" w:cs="Times New Roman"/>
                <w:b/>
                <w:bCs/>
                <w:color w:val="000000"/>
                <w:lang w:eastAsia="lt-LT"/>
              </w:rPr>
              <w:t>-4,1</w:t>
            </w:r>
          </w:p>
        </w:tc>
      </w:tr>
    </w:tbl>
    <w:p w14:paraId="5E07D5EB" w14:textId="77777777" w:rsidR="00B144AF" w:rsidRPr="00B144AF" w:rsidRDefault="00B144AF" w:rsidP="008A48C4">
      <w:pPr>
        <w:spacing w:after="0"/>
        <w:rPr>
          <w:rFonts w:ascii="Times New Roman" w:hAnsi="Times New Roman" w:cs="Times New Roman"/>
          <w:iCs/>
          <w:sz w:val="24"/>
          <w:szCs w:val="24"/>
        </w:rPr>
      </w:pPr>
    </w:p>
    <w:p w14:paraId="4ABC61A8" w14:textId="77777777" w:rsidR="00390F12" w:rsidRDefault="00390F12" w:rsidP="00080632">
      <w:pPr>
        <w:pStyle w:val="Antrat1"/>
      </w:pPr>
      <w:bookmarkStart w:id="65" w:name="_Toc510999759"/>
      <w:bookmarkStart w:id="66" w:name="_Toc511000828"/>
      <w:bookmarkStart w:id="67" w:name="_Toc511001279"/>
      <w:bookmarkStart w:id="68" w:name="_Toc5868672"/>
      <w:r w:rsidRPr="00457C2A">
        <w:t>Nuotekų tvarkymas</w:t>
      </w:r>
      <w:bookmarkEnd w:id="65"/>
      <w:bookmarkEnd w:id="66"/>
      <w:bookmarkEnd w:id="67"/>
      <w:bookmarkEnd w:id="68"/>
    </w:p>
    <w:p w14:paraId="37FB53FB" w14:textId="77777777" w:rsidR="00390F12" w:rsidRPr="00B8320F" w:rsidRDefault="00390F12" w:rsidP="00390F12">
      <w:pPr>
        <w:spacing w:after="0"/>
      </w:pPr>
    </w:p>
    <w:p w14:paraId="3FD197E1" w14:textId="11282B48" w:rsidR="00390F12" w:rsidRPr="004B728A" w:rsidRDefault="00390F12" w:rsidP="00210BD0">
      <w:pPr>
        <w:spacing w:after="120"/>
        <w:ind w:firstLine="851"/>
        <w:jc w:val="both"/>
        <w:rPr>
          <w:rFonts w:ascii="Times New Roman" w:hAnsi="Times New Roman" w:cs="Times New Roman"/>
          <w:color w:val="000000"/>
          <w:sz w:val="24"/>
          <w:szCs w:val="24"/>
        </w:rPr>
      </w:pPr>
      <w:r w:rsidRPr="00940B93">
        <w:rPr>
          <w:rFonts w:ascii="Times New Roman" w:hAnsi="Times New Roman" w:cs="Times New Roman"/>
          <w:sz w:val="24"/>
          <w:szCs w:val="24"/>
        </w:rPr>
        <w:t xml:space="preserve">Šiuo metu perpumpavimo stotyse yra sumontuota 109 vnt. įvairaus galingumo siurblių. </w:t>
      </w:r>
      <w:r w:rsidRPr="00940B93">
        <w:rPr>
          <w:rFonts w:ascii="Times New Roman" w:hAnsi="Times New Roman" w:cs="Times New Roman"/>
          <w:color w:val="000000"/>
          <w:sz w:val="24"/>
          <w:szCs w:val="24"/>
        </w:rPr>
        <w:t>UAB „Kretingos vandenys</w:t>
      </w:r>
      <w:r>
        <w:rPr>
          <w:rFonts w:ascii="Times New Roman" w:hAnsi="Times New Roman" w:cs="Times New Roman"/>
          <w:color w:val="000000"/>
          <w:sz w:val="24"/>
          <w:szCs w:val="24"/>
        </w:rPr>
        <w:t>“</w:t>
      </w:r>
      <w:r w:rsidRPr="00940B93">
        <w:rPr>
          <w:rFonts w:ascii="Times New Roman" w:hAnsi="Times New Roman" w:cs="Times New Roman"/>
          <w:color w:val="000000"/>
          <w:sz w:val="24"/>
          <w:szCs w:val="24"/>
        </w:rPr>
        <w:t xml:space="preserve"> nuotekoms surinkti ir išvalyti eksploatuoja </w:t>
      </w:r>
      <w:bookmarkStart w:id="69" w:name="_Hlk16173651"/>
      <w:r w:rsidRPr="00940B93">
        <w:rPr>
          <w:rFonts w:ascii="Times New Roman" w:hAnsi="Times New Roman" w:cs="Times New Roman"/>
          <w:color w:val="000000"/>
          <w:sz w:val="24"/>
          <w:szCs w:val="24"/>
        </w:rPr>
        <w:t>56 nuotekų siurblines, 16 nuotekų valymo įrenginių</w:t>
      </w:r>
      <w:bookmarkEnd w:id="69"/>
      <w:r w:rsidRPr="00940B93">
        <w:rPr>
          <w:rFonts w:ascii="Times New Roman" w:hAnsi="Times New Roman" w:cs="Times New Roman"/>
          <w:color w:val="000000"/>
          <w:sz w:val="24"/>
          <w:szCs w:val="24"/>
        </w:rPr>
        <w:t xml:space="preserve">. Nuotekų tinklų ilgis </w:t>
      </w:r>
      <w:r w:rsidRPr="003059EA">
        <w:rPr>
          <w:rFonts w:ascii="Times New Roman" w:hAnsi="Times New Roman" w:cs="Times New Roman"/>
          <w:color w:val="000000"/>
          <w:sz w:val="24"/>
          <w:szCs w:val="24"/>
        </w:rPr>
        <w:t>–</w:t>
      </w:r>
      <w:r w:rsidRPr="00940B93">
        <w:rPr>
          <w:rFonts w:ascii="Times New Roman" w:hAnsi="Times New Roman" w:cs="Times New Roman"/>
          <w:color w:val="000000"/>
          <w:sz w:val="24"/>
          <w:szCs w:val="24"/>
        </w:rPr>
        <w:t xml:space="preserve"> </w:t>
      </w:r>
      <w:bookmarkStart w:id="70" w:name="_Hlk16173687"/>
      <w:r w:rsidRPr="00940B93">
        <w:rPr>
          <w:rFonts w:ascii="Times New Roman" w:hAnsi="Times New Roman" w:cs="Times New Roman"/>
          <w:color w:val="000000"/>
          <w:sz w:val="24"/>
          <w:szCs w:val="24"/>
        </w:rPr>
        <w:t>19</w:t>
      </w:r>
      <w:r w:rsidR="005D213C">
        <w:rPr>
          <w:rFonts w:ascii="Times New Roman" w:hAnsi="Times New Roman" w:cs="Times New Roman"/>
          <w:color w:val="000000"/>
          <w:sz w:val="24"/>
          <w:szCs w:val="24"/>
        </w:rPr>
        <w:t>6</w:t>
      </w:r>
      <w:r w:rsidRPr="00940B93">
        <w:rPr>
          <w:rFonts w:ascii="Times New Roman" w:hAnsi="Times New Roman" w:cs="Times New Roman"/>
          <w:color w:val="000000"/>
          <w:sz w:val="24"/>
          <w:szCs w:val="24"/>
        </w:rPr>
        <w:t>,</w:t>
      </w:r>
      <w:r>
        <w:rPr>
          <w:rFonts w:ascii="Times New Roman" w:hAnsi="Times New Roman" w:cs="Times New Roman"/>
          <w:color w:val="000000"/>
          <w:sz w:val="24"/>
          <w:szCs w:val="24"/>
        </w:rPr>
        <w:t>0</w:t>
      </w:r>
      <w:r w:rsidR="005D213C">
        <w:rPr>
          <w:rFonts w:ascii="Times New Roman" w:hAnsi="Times New Roman" w:cs="Times New Roman"/>
          <w:color w:val="000000"/>
          <w:sz w:val="24"/>
          <w:szCs w:val="24"/>
        </w:rPr>
        <w:t>8</w:t>
      </w:r>
      <w:r w:rsidRPr="00940B93">
        <w:rPr>
          <w:rFonts w:ascii="Times New Roman" w:hAnsi="Times New Roman" w:cs="Times New Roman"/>
          <w:color w:val="000000"/>
          <w:sz w:val="24"/>
          <w:szCs w:val="24"/>
        </w:rPr>
        <w:t xml:space="preserve"> km</w:t>
      </w:r>
      <w:bookmarkEnd w:id="70"/>
      <w:r w:rsidRPr="00940B93">
        <w:rPr>
          <w:rFonts w:ascii="Times New Roman" w:hAnsi="Times New Roman" w:cs="Times New Roman"/>
          <w:color w:val="000000"/>
          <w:sz w:val="24"/>
          <w:szCs w:val="24"/>
        </w:rPr>
        <w:t>. 201</w:t>
      </w:r>
      <w:r w:rsidR="005D213C">
        <w:rPr>
          <w:rFonts w:ascii="Times New Roman" w:hAnsi="Times New Roman" w:cs="Times New Roman"/>
          <w:color w:val="000000"/>
          <w:sz w:val="24"/>
          <w:szCs w:val="24"/>
        </w:rPr>
        <w:t>9</w:t>
      </w:r>
      <w:r w:rsidRPr="00940B93">
        <w:rPr>
          <w:rFonts w:ascii="Times New Roman" w:hAnsi="Times New Roman" w:cs="Times New Roman"/>
          <w:color w:val="000000"/>
          <w:sz w:val="24"/>
          <w:szCs w:val="24"/>
        </w:rPr>
        <w:t xml:space="preserve"> m. </w:t>
      </w:r>
      <w:r w:rsidR="00D65D26">
        <w:rPr>
          <w:rFonts w:ascii="Times New Roman" w:hAnsi="Times New Roman" w:cs="Times New Roman"/>
          <w:color w:val="000000"/>
          <w:sz w:val="24"/>
          <w:szCs w:val="24"/>
        </w:rPr>
        <w:t>B</w:t>
      </w:r>
      <w:r w:rsidRPr="00940B93">
        <w:rPr>
          <w:rFonts w:ascii="Times New Roman" w:hAnsi="Times New Roman" w:cs="Times New Roman"/>
          <w:color w:val="000000"/>
          <w:sz w:val="24"/>
          <w:szCs w:val="24"/>
        </w:rPr>
        <w:t>endrovė priėmė ir išvalė nuotekas Kretingos ir Salantų miestuose, Darbėnų ir Kartenos miesteliuose ir 8 gyvenvietėse</w:t>
      </w:r>
      <w:r w:rsidRPr="004B728A">
        <w:rPr>
          <w:rFonts w:ascii="Times New Roman" w:hAnsi="Times New Roman" w:cs="Times New Roman"/>
          <w:color w:val="000000"/>
          <w:sz w:val="24"/>
          <w:szCs w:val="24"/>
        </w:rPr>
        <w:t xml:space="preserve">. </w:t>
      </w:r>
    </w:p>
    <w:p w14:paraId="66BC6874" w14:textId="45D4F1AA" w:rsidR="00390F12" w:rsidRPr="007654EB" w:rsidRDefault="00390F12" w:rsidP="00210BD0">
      <w:pPr>
        <w:spacing w:after="120"/>
        <w:ind w:firstLine="851"/>
        <w:jc w:val="both"/>
        <w:rPr>
          <w:rFonts w:ascii="Times New Roman" w:hAnsi="Times New Roman" w:cs="Times New Roman"/>
          <w:color w:val="000000"/>
          <w:sz w:val="24"/>
          <w:szCs w:val="24"/>
        </w:rPr>
      </w:pPr>
      <w:r w:rsidRPr="002D0C77">
        <w:rPr>
          <w:rFonts w:ascii="Times New Roman" w:hAnsi="Times New Roman" w:cs="Times New Roman"/>
          <w:sz w:val="24"/>
          <w:szCs w:val="24"/>
        </w:rPr>
        <w:t>201</w:t>
      </w:r>
      <w:r w:rsidR="005D213C">
        <w:rPr>
          <w:rFonts w:ascii="Times New Roman" w:hAnsi="Times New Roman" w:cs="Times New Roman"/>
          <w:sz w:val="24"/>
          <w:szCs w:val="24"/>
        </w:rPr>
        <w:t>9</w:t>
      </w:r>
      <w:r w:rsidRPr="002D0C77">
        <w:rPr>
          <w:rFonts w:ascii="Times New Roman" w:hAnsi="Times New Roman" w:cs="Times New Roman"/>
          <w:sz w:val="24"/>
          <w:szCs w:val="24"/>
        </w:rPr>
        <w:t xml:space="preserve"> m. surinkta ir išvalyta </w:t>
      </w:r>
      <w:r w:rsidR="005F70F7">
        <w:rPr>
          <w:rFonts w:ascii="Times New Roman" w:hAnsi="Times New Roman" w:cs="Times New Roman"/>
          <w:sz w:val="24"/>
          <w:szCs w:val="24"/>
        </w:rPr>
        <w:t>2</w:t>
      </w:r>
      <w:r w:rsidR="00F074D4">
        <w:rPr>
          <w:rFonts w:ascii="Times New Roman" w:hAnsi="Times New Roman" w:cs="Times New Roman"/>
          <w:sz w:val="24"/>
          <w:szCs w:val="24"/>
        </w:rPr>
        <w:t xml:space="preserve"> </w:t>
      </w:r>
      <w:r w:rsidR="005F70F7">
        <w:rPr>
          <w:rFonts w:ascii="Times New Roman" w:hAnsi="Times New Roman" w:cs="Times New Roman"/>
          <w:sz w:val="24"/>
          <w:szCs w:val="24"/>
        </w:rPr>
        <w:t>031,20</w:t>
      </w:r>
      <w:r w:rsidRPr="002D0C77">
        <w:rPr>
          <w:rFonts w:ascii="Times New Roman" w:hAnsi="Times New Roman" w:cs="Times New Roman"/>
          <w:sz w:val="24"/>
          <w:szCs w:val="24"/>
        </w:rPr>
        <w:t xml:space="preserve"> tūkst. m</w:t>
      </w:r>
      <w:r w:rsidRPr="002D0C77">
        <w:rPr>
          <w:rFonts w:ascii="Times New Roman" w:hAnsi="Times New Roman" w:cs="Times New Roman"/>
          <w:sz w:val="24"/>
          <w:szCs w:val="24"/>
          <w:vertAlign w:val="superscript"/>
        </w:rPr>
        <w:t>3</w:t>
      </w:r>
      <w:r w:rsidRPr="002D0C77">
        <w:rPr>
          <w:rFonts w:ascii="Times New Roman" w:hAnsi="Times New Roman" w:cs="Times New Roman"/>
          <w:sz w:val="24"/>
          <w:szCs w:val="24"/>
        </w:rPr>
        <w:t xml:space="preserve"> nuotekų</w:t>
      </w:r>
      <w:r w:rsidR="0072142D" w:rsidRPr="0072142D">
        <w:rPr>
          <w:rFonts w:ascii="Times New Roman" w:hAnsi="Times New Roman" w:cs="Times New Roman"/>
          <w:sz w:val="24"/>
          <w:szCs w:val="24"/>
        </w:rPr>
        <w:t>:</w:t>
      </w:r>
      <w:r w:rsidRPr="0072142D">
        <w:rPr>
          <w:rFonts w:ascii="Times New Roman" w:hAnsi="Times New Roman" w:cs="Times New Roman"/>
          <w:sz w:val="24"/>
          <w:szCs w:val="24"/>
        </w:rPr>
        <w:t xml:space="preserve"> 1</w:t>
      </w:r>
      <w:r w:rsidR="00F074D4">
        <w:rPr>
          <w:rFonts w:ascii="Times New Roman" w:hAnsi="Times New Roman" w:cs="Times New Roman"/>
          <w:sz w:val="24"/>
          <w:szCs w:val="24"/>
        </w:rPr>
        <w:t xml:space="preserve"> </w:t>
      </w:r>
      <w:r w:rsidR="0072142D" w:rsidRPr="0072142D">
        <w:rPr>
          <w:rFonts w:ascii="Times New Roman" w:hAnsi="Times New Roman" w:cs="Times New Roman"/>
          <w:sz w:val="24"/>
          <w:szCs w:val="24"/>
        </w:rPr>
        <w:t>858,50</w:t>
      </w:r>
      <w:r w:rsidRPr="0072142D">
        <w:rPr>
          <w:rFonts w:ascii="Times New Roman" w:hAnsi="Times New Roman" w:cs="Times New Roman"/>
          <w:sz w:val="24"/>
          <w:szCs w:val="24"/>
        </w:rPr>
        <w:t xml:space="preserve"> </w:t>
      </w:r>
      <w:r w:rsidRPr="002D0C77">
        <w:rPr>
          <w:rFonts w:ascii="Times New Roman" w:hAnsi="Times New Roman" w:cs="Times New Roman"/>
          <w:color w:val="000000"/>
          <w:sz w:val="24"/>
          <w:szCs w:val="24"/>
        </w:rPr>
        <w:t>tūkst. m</w:t>
      </w:r>
      <w:r w:rsidRPr="002D0C77">
        <w:rPr>
          <w:rFonts w:ascii="Times New Roman" w:hAnsi="Times New Roman" w:cs="Times New Roman"/>
          <w:color w:val="000000"/>
          <w:sz w:val="24"/>
          <w:szCs w:val="24"/>
          <w:vertAlign w:val="superscript"/>
        </w:rPr>
        <w:t>3</w:t>
      </w:r>
      <w:r w:rsidRPr="002D0C77">
        <w:rPr>
          <w:rFonts w:ascii="Times New Roman" w:hAnsi="Times New Roman" w:cs="Times New Roman"/>
          <w:color w:val="000000"/>
          <w:sz w:val="24"/>
          <w:szCs w:val="24"/>
        </w:rPr>
        <w:t xml:space="preserve"> nuotekų buvo išvalyta pasitelkiant </w:t>
      </w:r>
      <w:proofErr w:type="spellStart"/>
      <w:r w:rsidRPr="002D0C77">
        <w:rPr>
          <w:rFonts w:ascii="Times New Roman" w:hAnsi="Times New Roman" w:cs="Times New Roman"/>
          <w:color w:val="000000"/>
          <w:sz w:val="24"/>
          <w:szCs w:val="24"/>
        </w:rPr>
        <w:t>denitrifikacinius</w:t>
      </w:r>
      <w:proofErr w:type="spellEnd"/>
      <w:r w:rsidRPr="002D0C77">
        <w:rPr>
          <w:rFonts w:ascii="Times New Roman" w:hAnsi="Times New Roman" w:cs="Times New Roman"/>
          <w:color w:val="000000"/>
          <w:sz w:val="24"/>
          <w:szCs w:val="24"/>
        </w:rPr>
        <w:t xml:space="preserve"> valymo įrenginius, o likęs kiekis – </w:t>
      </w:r>
      <w:r w:rsidR="0072142D">
        <w:rPr>
          <w:rFonts w:ascii="Times New Roman" w:hAnsi="Times New Roman" w:cs="Times New Roman"/>
          <w:color w:val="000000"/>
          <w:sz w:val="24"/>
          <w:szCs w:val="24"/>
        </w:rPr>
        <w:t>172,70</w:t>
      </w:r>
      <w:r w:rsidRPr="002D0C77">
        <w:rPr>
          <w:rFonts w:ascii="Times New Roman" w:hAnsi="Times New Roman" w:cs="Times New Roman"/>
          <w:color w:val="000000"/>
          <w:sz w:val="24"/>
          <w:szCs w:val="24"/>
        </w:rPr>
        <w:t xml:space="preserve"> tūkst. m</w:t>
      </w:r>
      <w:r w:rsidRPr="002D0C77">
        <w:rPr>
          <w:rFonts w:ascii="Times New Roman" w:hAnsi="Times New Roman" w:cs="Times New Roman"/>
          <w:color w:val="000000"/>
          <w:sz w:val="24"/>
          <w:szCs w:val="24"/>
          <w:vertAlign w:val="superscript"/>
        </w:rPr>
        <w:t xml:space="preserve">3 </w:t>
      </w:r>
      <w:r w:rsidRPr="002D0C77">
        <w:rPr>
          <w:rFonts w:ascii="Times New Roman" w:hAnsi="Times New Roman" w:cs="Times New Roman"/>
          <w:color w:val="000000"/>
          <w:sz w:val="24"/>
          <w:szCs w:val="24"/>
        </w:rPr>
        <w:t xml:space="preserve"> </w:t>
      </w:r>
      <w:r w:rsidRPr="003059EA">
        <w:rPr>
          <w:rFonts w:ascii="Times New Roman" w:hAnsi="Times New Roman" w:cs="Times New Roman"/>
          <w:color w:val="000000"/>
          <w:sz w:val="24"/>
          <w:szCs w:val="24"/>
        </w:rPr>
        <w:t>–</w:t>
      </w:r>
      <w:r w:rsidRPr="002D0C77">
        <w:rPr>
          <w:rFonts w:ascii="Times New Roman" w:hAnsi="Times New Roman" w:cs="Times New Roman"/>
          <w:color w:val="000000"/>
          <w:sz w:val="24"/>
          <w:szCs w:val="24"/>
        </w:rPr>
        <w:t xml:space="preserve"> biologiniais valymo įrenginiais. </w:t>
      </w:r>
      <w:r w:rsidR="007654EB">
        <w:rPr>
          <w:rFonts w:ascii="Times New Roman" w:hAnsi="Times New Roman" w:cs="Times New Roman"/>
          <w:color w:val="000000"/>
          <w:sz w:val="24"/>
          <w:szCs w:val="24"/>
        </w:rPr>
        <w:t>B</w:t>
      </w:r>
      <w:r w:rsidR="0072142D">
        <w:rPr>
          <w:rFonts w:ascii="Times New Roman" w:hAnsi="Times New Roman" w:cs="Times New Roman"/>
          <w:sz w:val="24"/>
          <w:szCs w:val="24"/>
        </w:rPr>
        <w:t xml:space="preserve">endrovė 2019 m. </w:t>
      </w:r>
      <w:r w:rsidR="0072142D" w:rsidRPr="002D0C77">
        <w:rPr>
          <w:rFonts w:ascii="Times New Roman" w:hAnsi="Times New Roman" w:cs="Times New Roman"/>
          <w:sz w:val="24"/>
          <w:szCs w:val="24"/>
        </w:rPr>
        <w:t>nuotekų</w:t>
      </w:r>
      <w:r w:rsidR="0072142D">
        <w:rPr>
          <w:rFonts w:ascii="Times New Roman" w:hAnsi="Times New Roman" w:cs="Times New Roman"/>
          <w:sz w:val="24"/>
          <w:szCs w:val="24"/>
        </w:rPr>
        <w:t xml:space="preserve"> </w:t>
      </w:r>
      <w:r w:rsidR="0072142D" w:rsidRPr="002D0C77">
        <w:rPr>
          <w:rFonts w:ascii="Times New Roman" w:hAnsi="Times New Roman" w:cs="Times New Roman"/>
          <w:sz w:val="24"/>
          <w:szCs w:val="24"/>
        </w:rPr>
        <w:t>surink</w:t>
      </w:r>
      <w:r w:rsidR="0072142D">
        <w:rPr>
          <w:rFonts w:ascii="Times New Roman" w:hAnsi="Times New Roman" w:cs="Times New Roman"/>
          <w:sz w:val="24"/>
          <w:szCs w:val="24"/>
        </w:rPr>
        <w:t>o</w:t>
      </w:r>
      <w:r w:rsidR="0072142D" w:rsidRPr="002D0C77">
        <w:rPr>
          <w:rFonts w:ascii="Times New Roman" w:hAnsi="Times New Roman" w:cs="Times New Roman"/>
          <w:sz w:val="24"/>
          <w:szCs w:val="24"/>
        </w:rPr>
        <w:t xml:space="preserve"> ir išval</w:t>
      </w:r>
      <w:r w:rsidR="0072142D">
        <w:rPr>
          <w:rFonts w:ascii="Times New Roman" w:hAnsi="Times New Roman" w:cs="Times New Roman"/>
          <w:sz w:val="24"/>
          <w:szCs w:val="24"/>
        </w:rPr>
        <w:t xml:space="preserve">ė 294,80 </w:t>
      </w:r>
      <w:r w:rsidR="0072142D" w:rsidRPr="002D0C77">
        <w:rPr>
          <w:rFonts w:ascii="Times New Roman" w:hAnsi="Times New Roman" w:cs="Times New Roman"/>
          <w:color w:val="000000"/>
          <w:sz w:val="24"/>
          <w:szCs w:val="24"/>
        </w:rPr>
        <w:t>tūkst. m</w:t>
      </w:r>
      <w:r w:rsidR="0072142D" w:rsidRPr="002D0C77">
        <w:rPr>
          <w:rFonts w:ascii="Times New Roman" w:hAnsi="Times New Roman" w:cs="Times New Roman"/>
          <w:color w:val="000000"/>
          <w:sz w:val="24"/>
          <w:szCs w:val="24"/>
          <w:vertAlign w:val="superscript"/>
        </w:rPr>
        <w:t>3</w:t>
      </w:r>
      <w:r w:rsidR="0072142D">
        <w:rPr>
          <w:rFonts w:ascii="Times New Roman" w:hAnsi="Times New Roman" w:cs="Times New Roman"/>
          <w:sz w:val="24"/>
          <w:szCs w:val="24"/>
        </w:rPr>
        <w:t xml:space="preserve"> </w:t>
      </w:r>
      <w:r w:rsidR="007654EB">
        <w:rPr>
          <w:rFonts w:ascii="Times New Roman" w:hAnsi="Times New Roman" w:cs="Times New Roman"/>
          <w:sz w:val="24"/>
          <w:szCs w:val="24"/>
        </w:rPr>
        <w:t>arba 16,98 proc. daugiau negu 2018 m.</w:t>
      </w:r>
      <w:r w:rsidR="007654EB">
        <w:rPr>
          <w:rFonts w:ascii="Times New Roman" w:hAnsi="Times New Roman" w:cs="Times New Roman"/>
          <w:color w:val="000000"/>
          <w:sz w:val="24"/>
          <w:szCs w:val="24"/>
        </w:rPr>
        <w:t xml:space="preserve"> </w:t>
      </w:r>
      <w:r w:rsidRPr="002D0C77">
        <w:rPr>
          <w:rFonts w:ascii="Times New Roman" w:hAnsi="Times New Roman" w:cs="Times New Roman"/>
          <w:color w:val="000000"/>
          <w:sz w:val="24"/>
          <w:szCs w:val="24"/>
        </w:rPr>
        <w:t>Nuotekų išvalymo kokybė tenkina galiojančius reikalavimus.</w:t>
      </w:r>
    </w:p>
    <w:p w14:paraId="6500228C" w14:textId="4FC8587A" w:rsidR="00390F12" w:rsidRDefault="00390F12" w:rsidP="00210BD0">
      <w:pPr>
        <w:spacing w:after="120"/>
        <w:ind w:left="1" w:firstLine="851"/>
        <w:contextualSpacing/>
        <w:jc w:val="both"/>
        <w:rPr>
          <w:rFonts w:ascii="Times New Roman" w:hAnsi="Times New Roman" w:cs="Times New Roman"/>
          <w:sz w:val="24"/>
          <w:szCs w:val="24"/>
        </w:rPr>
      </w:pPr>
      <w:r w:rsidRPr="002D0C77">
        <w:rPr>
          <w:rFonts w:ascii="Times New Roman" w:hAnsi="Times New Roman" w:cs="Times New Roman"/>
          <w:sz w:val="24"/>
          <w:szCs w:val="24"/>
        </w:rPr>
        <w:t>Nuotekų realizavimo apimtys 201</w:t>
      </w:r>
      <w:r w:rsidR="00DA7684">
        <w:rPr>
          <w:rFonts w:ascii="Times New Roman" w:hAnsi="Times New Roman" w:cs="Times New Roman"/>
          <w:sz w:val="24"/>
          <w:szCs w:val="24"/>
        </w:rPr>
        <w:t>9</w:t>
      </w:r>
      <w:r w:rsidRPr="002D0C77">
        <w:rPr>
          <w:rFonts w:ascii="Times New Roman" w:hAnsi="Times New Roman" w:cs="Times New Roman"/>
          <w:sz w:val="24"/>
          <w:szCs w:val="24"/>
        </w:rPr>
        <w:t xml:space="preserve"> m. padidėjo</w:t>
      </w:r>
      <w:r w:rsidR="00210BD0">
        <w:rPr>
          <w:rFonts w:ascii="Times New Roman" w:hAnsi="Times New Roman" w:cs="Times New Roman"/>
          <w:sz w:val="24"/>
          <w:szCs w:val="24"/>
        </w:rPr>
        <w:t xml:space="preserve"> iki 703,7</w:t>
      </w:r>
      <w:r w:rsidRPr="002D0C77">
        <w:rPr>
          <w:rFonts w:ascii="Times New Roman" w:hAnsi="Times New Roman" w:cs="Times New Roman"/>
          <w:sz w:val="24"/>
          <w:szCs w:val="24"/>
        </w:rPr>
        <w:t xml:space="preserve"> </w:t>
      </w:r>
      <w:r w:rsidR="00210BD0" w:rsidRPr="002D0C77">
        <w:rPr>
          <w:rFonts w:ascii="Times New Roman" w:hAnsi="Times New Roman" w:cs="Times New Roman"/>
          <w:color w:val="000000"/>
          <w:sz w:val="24"/>
          <w:szCs w:val="24"/>
        </w:rPr>
        <w:t>tūkst. m</w:t>
      </w:r>
      <w:r w:rsidR="00210BD0" w:rsidRPr="002D0C77">
        <w:rPr>
          <w:rFonts w:ascii="Times New Roman" w:hAnsi="Times New Roman" w:cs="Times New Roman"/>
          <w:color w:val="000000"/>
          <w:sz w:val="24"/>
          <w:szCs w:val="24"/>
          <w:vertAlign w:val="superscript"/>
        </w:rPr>
        <w:t>3</w:t>
      </w:r>
      <w:r w:rsidR="00210BD0">
        <w:rPr>
          <w:rFonts w:ascii="Times New Roman" w:hAnsi="Times New Roman" w:cs="Times New Roman"/>
          <w:color w:val="000000"/>
          <w:sz w:val="24"/>
          <w:szCs w:val="24"/>
        </w:rPr>
        <w:t xml:space="preserve">, tai yra daugiau </w:t>
      </w:r>
      <w:r w:rsidR="00DE34E6">
        <w:rPr>
          <w:rFonts w:ascii="Times New Roman" w:hAnsi="Times New Roman" w:cs="Times New Roman"/>
          <w:sz w:val="24"/>
          <w:szCs w:val="24"/>
        </w:rPr>
        <w:t>13,2</w:t>
      </w:r>
      <w:r w:rsidRPr="002D0C77">
        <w:rPr>
          <w:rFonts w:ascii="Times New Roman" w:hAnsi="Times New Roman" w:cs="Times New Roman"/>
          <w:sz w:val="24"/>
          <w:szCs w:val="24"/>
        </w:rPr>
        <w:t xml:space="preserve"> </w:t>
      </w:r>
      <w:r w:rsidRPr="002D0C77">
        <w:rPr>
          <w:rFonts w:ascii="Times New Roman" w:hAnsi="Times New Roman" w:cs="Times New Roman"/>
          <w:color w:val="000000"/>
          <w:sz w:val="24"/>
          <w:szCs w:val="24"/>
        </w:rPr>
        <w:t>tūkst. m</w:t>
      </w:r>
      <w:r w:rsidRPr="002D0C77">
        <w:rPr>
          <w:rFonts w:ascii="Times New Roman" w:hAnsi="Times New Roman" w:cs="Times New Roman"/>
          <w:color w:val="000000"/>
          <w:sz w:val="24"/>
          <w:szCs w:val="24"/>
          <w:vertAlign w:val="superscript"/>
        </w:rPr>
        <w:t>3</w:t>
      </w:r>
      <w:r w:rsidRPr="002D0C77">
        <w:rPr>
          <w:rFonts w:ascii="Times New Roman" w:hAnsi="Times New Roman" w:cs="Times New Roman"/>
          <w:color w:val="000000"/>
          <w:sz w:val="24"/>
          <w:szCs w:val="24"/>
        </w:rPr>
        <w:t xml:space="preserve"> arba </w:t>
      </w:r>
      <w:r w:rsidR="00DE34E6">
        <w:rPr>
          <w:rFonts w:ascii="Times New Roman" w:hAnsi="Times New Roman" w:cs="Times New Roman"/>
          <w:color w:val="000000"/>
          <w:sz w:val="24"/>
          <w:szCs w:val="24"/>
        </w:rPr>
        <w:t>1,9</w:t>
      </w:r>
      <w:r w:rsidRPr="002D0C77">
        <w:rPr>
          <w:rFonts w:ascii="Times New Roman" w:hAnsi="Times New Roman" w:cs="Times New Roman"/>
          <w:sz w:val="24"/>
          <w:szCs w:val="24"/>
        </w:rPr>
        <w:t xml:space="preserve"> proc. palyginus su 201</w:t>
      </w:r>
      <w:r w:rsidR="00DE34E6">
        <w:rPr>
          <w:rFonts w:ascii="Times New Roman" w:hAnsi="Times New Roman" w:cs="Times New Roman"/>
          <w:sz w:val="24"/>
          <w:szCs w:val="24"/>
        </w:rPr>
        <w:t>8</w:t>
      </w:r>
      <w:r w:rsidRPr="002D0C77">
        <w:rPr>
          <w:rFonts w:ascii="Times New Roman" w:hAnsi="Times New Roman" w:cs="Times New Roman"/>
          <w:sz w:val="24"/>
          <w:szCs w:val="24"/>
        </w:rPr>
        <w:t xml:space="preserve"> m. </w:t>
      </w:r>
      <w:r w:rsidRPr="00210BD0">
        <w:rPr>
          <w:rFonts w:ascii="Times New Roman" w:hAnsi="Times New Roman" w:cs="Times New Roman"/>
          <w:sz w:val="24"/>
          <w:szCs w:val="24"/>
        </w:rPr>
        <w:t xml:space="preserve">realizacija (žr. </w:t>
      </w:r>
      <w:r w:rsidR="00210BD0" w:rsidRPr="00210BD0">
        <w:rPr>
          <w:rFonts w:ascii="Times New Roman" w:hAnsi="Times New Roman" w:cs="Times New Roman"/>
          <w:sz w:val="24"/>
          <w:szCs w:val="24"/>
        </w:rPr>
        <w:t>7 grafike</w:t>
      </w:r>
      <w:r w:rsidRPr="00210BD0">
        <w:rPr>
          <w:rFonts w:ascii="Times New Roman" w:hAnsi="Times New Roman" w:cs="Times New Roman"/>
          <w:sz w:val="24"/>
          <w:szCs w:val="24"/>
        </w:rPr>
        <w:t xml:space="preserve">). </w:t>
      </w:r>
    </w:p>
    <w:p w14:paraId="513A5117" w14:textId="3CB7EE98" w:rsidR="00446503" w:rsidRPr="00210BD0" w:rsidRDefault="00210BD0" w:rsidP="00446503">
      <w:pPr>
        <w:spacing w:after="0"/>
        <w:ind w:left="1" w:firstLine="1"/>
        <w:contextualSpacing/>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10BD0">
        <w:rPr>
          <w:rFonts w:ascii="Times New Roman" w:hAnsi="Times New Roman" w:cs="Times New Roman"/>
          <w:i/>
          <w:iCs/>
          <w:sz w:val="24"/>
          <w:szCs w:val="24"/>
        </w:rPr>
        <w:t>7 grafikas</w:t>
      </w:r>
    </w:p>
    <w:p w14:paraId="65F318AE" w14:textId="529CC319" w:rsidR="00DE34E6" w:rsidRDefault="00DE34E6" w:rsidP="00446503">
      <w:pPr>
        <w:spacing w:after="0"/>
        <w:ind w:left="1" w:firstLine="1"/>
        <w:contextualSpacing/>
        <w:jc w:val="both"/>
        <w:rPr>
          <w:rFonts w:ascii="Times New Roman" w:hAnsi="Times New Roman" w:cs="Times New Roman"/>
          <w:sz w:val="24"/>
          <w:szCs w:val="24"/>
        </w:rPr>
      </w:pPr>
      <w:r>
        <w:rPr>
          <w:noProof/>
          <w:lang w:eastAsia="lt-LT"/>
        </w:rPr>
        <w:drawing>
          <wp:inline distT="0" distB="0" distL="0" distR="0" wp14:anchorId="14BFE2B7" wp14:editId="3FC724B8">
            <wp:extent cx="6118860" cy="2522136"/>
            <wp:effectExtent l="0" t="0" r="15240" b="12065"/>
            <wp:docPr id="10" name="Diagrama 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5950DD2-1FD2-40D3-99D7-EAF1EDB8B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F589FF" w14:textId="77777777" w:rsidR="00DE34E6" w:rsidRDefault="00DE34E6" w:rsidP="00446503">
      <w:pPr>
        <w:spacing w:after="0"/>
        <w:ind w:left="1" w:firstLine="1"/>
        <w:contextualSpacing/>
        <w:jc w:val="both"/>
        <w:rPr>
          <w:rFonts w:ascii="Times New Roman" w:hAnsi="Times New Roman" w:cs="Times New Roman"/>
          <w:sz w:val="24"/>
          <w:szCs w:val="24"/>
        </w:rPr>
      </w:pPr>
    </w:p>
    <w:p w14:paraId="1FCA3A3C" w14:textId="7EA94D71" w:rsidR="00390F12" w:rsidRPr="00DE45CE" w:rsidRDefault="00DD0E2C" w:rsidP="00DE45CE">
      <w:pPr>
        <w:spacing w:after="120"/>
        <w:ind w:firstLine="851"/>
        <w:jc w:val="both"/>
        <w:rPr>
          <w:rFonts w:ascii="Times New Roman" w:hAnsi="Times New Roman" w:cs="Times New Roman"/>
          <w:sz w:val="24"/>
          <w:szCs w:val="24"/>
        </w:rPr>
      </w:pPr>
      <w:r w:rsidRPr="00DE45CE">
        <w:rPr>
          <w:rFonts w:ascii="Times New Roman" w:hAnsi="Times New Roman" w:cs="Times New Roman"/>
          <w:sz w:val="24"/>
          <w:szCs w:val="24"/>
        </w:rPr>
        <w:lastRenderedPageBreak/>
        <w:t>2019 m. n</w:t>
      </w:r>
      <w:r w:rsidR="00390F12" w:rsidRPr="00DE45CE">
        <w:rPr>
          <w:rFonts w:ascii="Times New Roman" w:hAnsi="Times New Roman" w:cs="Times New Roman"/>
          <w:sz w:val="24"/>
          <w:szCs w:val="24"/>
        </w:rPr>
        <w:t>uotekų surinkimas</w:t>
      </w:r>
      <w:r w:rsidR="000942BF" w:rsidRPr="00DE45CE">
        <w:rPr>
          <w:rFonts w:ascii="Times New Roman" w:hAnsi="Times New Roman" w:cs="Times New Roman"/>
          <w:sz w:val="24"/>
          <w:szCs w:val="24"/>
        </w:rPr>
        <w:t xml:space="preserve"> augo</w:t>
      </w:r>
      <w:r w:rsidR="00390F12" w:rsidRPr="00DE45CE">
        <w:rPr>
          <w:rFonts w:ascii="Times New Roman" w:hAnsi="Times New Roman" w:cs="Times New Roman"/>
          <w:sz w:val="24"/>
          <w:szCs w:val="24"/>
        </w:rPr>
        <w:t xml:space="preserve"> </w:t>
      </w:r>
      <w:r w:rsidR="000942BF" w:rsidRPr="00DE45CE">
        <w:rPr>
          <w:rFonts w:ascii="Times New Roman" w:hAnsi="Times New Roman" w:cs="Times New Roman"/>
          <w:sz w:val="24"/>
          <w:szCs w:val="24"/>
        </w:rPr>
        <w:t>tik</w:t>
      </w:r>
      <w:r w:rsidR="00390F12" w:rsidRPr="00DE45CE">
        <w:rPr>
          <w:rFonts w:ascii="Times New Roman" w:hAnsi="Times New Roman" w:cs="Times New Roman"/>
          <w:sz w:val="24"/>
          <w:szCs w:val="24"/>
        </w:rPr>
        <w:t xml:space="preserve"> abonentams</w:t>
      </w:r>
      <w:r w:rsidRPr="00DE45CE">
        <w:rPr>
          <w:rFonts w:ascii="Times New Roman" w:hAnsi="Times New Roman" w:cs="Times New Roman"/>
          <w:sz w:val="24"/>
          <w:szCs w:val="24"/>
        </w:rPr>
        <w:t xml:space="preserve"> iki 184,5 tūkst. m</w:t>
      </w:r>
      <w:r w:rsidRPr="00DE45CE">
        <w:rPr>
          <w:rFonts w:ascii="Times New Roman" w:hAnsi="Times New Roman" w:cs="Times New Roman"/>
          <w:sz w:val="24"/>
          <w:szCs w:val="24"/>
          <w:vertAlign w:val="superscript"/>
        </w:rPr>
        <w:t>3</w:t>
      </w:r>
      <w:r w:rsidRPr="00DE45CE">
        <w:rPr>
          <w:rFonts w:ascii="Times New Roman" w:hAnsi="Times New Roman" w:cs="Times New Roman"/>
          <w:sz w:val="24"/>
          <w:szCs w:val="24"/>
        </w:rPr>
        <w:t xml:space="preserve">, tai yra daugiau </w:t>
      </w:r>
      <w:r w:rsidR="000942BF" w:rsidRPr="00DE45CE">
        <w:rPr>
          <w:rFonts w:ascii="Times New Roman" w:hAnsi="Times New Roman" w:cs="Times New Roman"/>
          <w:sz w:val="24"/>
          <w:szCs w:val="24"/>
        </w:rPr>
        <w:t>41,4 tūkst. m</w:t>
      </w:r>
      <w:r w:rsidR="000942BF" w:rsidRPr="00DE45CE">
        <w:rPr>
          <w:rFonts w:ascii="Times New Roman" w:hAnsi="Times New Roman" w:cs="Times New Roman"/>
          <w:sz w:val="24"/>
          <w:szCs w:val="24"/>
          <w:vertAlign w:val="superscript"/>
        </w:rPr>
        <w:t xml:space="preserve">3 </w:t>
      </w:r>
      <w:r w:rsidR="000942BF" w:rsidRPr="00DE45CE">
        <w:rPr>
          <w:rFonts w:ascii="Times New Roman" w:hAnsi="Times New Roman" w:cs="Times New Roman"/>
          <w:sz w:val="24"/>
          <w:szCs w:val="24"/>
        </w:rPr>
        <w:t xml:space="preserve"> arba 28,93 proc.</w:t>
      </w:r>
      <w:r w:rsidRPr="00DE45CE">
        <w:rPr>
          <w:rFonts w:ascii="Times New Roman" w:hAnsi="Times New Roman" w:cs="Times New Roman"/>
          <w:sz w:val="24"/>
          <w:szCs w:val="24"/>
        </w:rPr>
        <w:t xml:space="preserve"> negu 2018 m.</w:t>
      </w:r>
      <w:r w:rsidR="00390F12" w:rsidRPr="00DE45CE">
        <w:rPr>
          <w:rFonts w:ascii="Times New Roman" w:hAnsi="Times New Roman" w:cs="Times New Roman"/>
          <w:sz w:val="24"/>
          <w:szCs w:val="24"/>
        </w:rPr>
        <w:t xml:space="preserve"> Vartotojų nuotekų surinkimas </w:t>
      </w:r>
      <w:r w:rsidRPr="00DE45CE">
        <w:rPr>
          <w:rFonts w:ascii="Times New Roman" w:hAnsi="Times New Roman" w:cs="Times New Roman"/>
          <w:sz w:val="24"/>
          <w:szCs w:val="24"/>
        </w:rPr>
        <w:t xml:space="preserve">sumažėjo </w:t>
      </w:r>
      <w:r w:rsidR="006008B2" w:rsidRPr="00DE45CE">
        <w:rPr>
          <w:rFonts w:ascii="Times New Roman" w:hAnsi="Times New Roman" w:cs="Times New Roman"/>
          <w:sz w:val="24"/>
          <w:szCs w:val="24"/>
        </w:rPr>
        <w:t>iki 519,2 tūkst. m</w:t>
      </w:r>
      <w:r w:rsidR="006008B2" w:rsidRPr="00DE45CE">
        <w:rPr>
          <w:rFonts w:ascii="Times New Roman" w:hAnsi="Times New Roman" w:cs="Times New Roman"/>
          <w:sz w:val="24"/>
          <w:szCs w:val="24"/>
          <w:vertAlign w:val="superscript"/>
        </w:rPr>
        <w:t>3</w:t>
      </w:r>
      <w:r w:rsidR="006008B2" w:rsidRPr="00DE45CE">
        <w:rPr>
          <w:rFonts w:ascii="Times New Roman" w:hAnsi="Times New Roman" w:cs="Times New Roman"/>
          <w:sz w:val="24"/>
          <w:szCs w:val="24"/>
        </w:rPr>
        <w:t xml:space="preserve">, tai yra mažiau </w:t>
      </w:r>
      <w:r w:rsidRPr="00DE45CE">
        <w:rPr>
          <w:rFonts w:ascii="Times New Roman" w:hAnsi="Times New Roman" w:cs="Times New Roman"/>
          <w:sz w:val="24"/>
          <w:szCs w:val="24"/>
        </w:rPr>
        <w:t>28,2</w:t>
      </w:r>
      <w:r w:rsidR="00390F12" w:rsidRPr="00DE45CE">
        <w:rPr>
          <w:rFonts w:ascii="Times New Roman" w:hAnsi="Times New Roman" w:cs="Times New Roman"/>
          <w:sz w:val="24"/>
          <w:szCs w:val="24"/>
        </w:rPr>
        <w:t xml:space="preserve"> </w:t>
      </w:r>
      <w:r w:rsidRPr="00DE45CE">
        <w:rPr>
          <w:rFonts w:ascii="Times New Roman" w:hAnsi="Times New Roman" w:cs="Times New Roman"/>
          <w:sz w:val="24"/>
          <w:szCs w:val="24"/>
        </w:rPr>
        <w:t>tūkst. m</w:t>
      </w:r>
      <w:r w:rsidRPr="00DE45CE">
        <w:rPr>
          <w:rFonts w:ascii="Times New Roman" w:hAnsi="Times New Roman" w:cs="Times New Roman"/>
          <w:sz w:val="24"/>
          <w:szCs w:val="24"/>
          <w:vertAlign w:val="superscript"/>
        </w:rPr>
        <w:t xml:space="preserve">3 </w:t>
      </w:r>
      <w:r w:rsidRPr="00DE45CE">
        <w:rPr>
          <w:rFonts w:ascii="Times New Roman" w:hAnsi="Times New Roman" w:cs="Times New Roman"/>
          <w:sz w:val="24"/>
          <w:szCs w:val="24"/>
        </w:rPr>
        <w:t xml:space="preserve"> arba 5,15 proc. negu 2018 m.</w:t>
      </w:r>
      <w:r w:rsidR="00390F12" w:rsidRPr="00DE45CE">
        <w:rPr>
          <w:rFonts w:ascii="Times New Roman" w:hAnsi="Times New Roman" w:cs="Times New Roman"/>
          <w:sz w:val="24"/>
          <w:szCs w:val="24"/>
        </w:rPr>
        <w:t xml:space="preserve"> </w:t>
      </w:r>
    </w:p>
    <w:p w14:paraId="2C28CA2B" w14:textId="6E1EE89A" w:rsidR="00390F12" w:rsidRPr="00DE45CE" w:rsidRDefault="00390F12" w:rsidP="00DE45CE">
      <w:pPr>
        <w:pStyle w:val="Pagrindiniotekstotrauka3"/>
        <w:spacing w:line="276" w:lineRule="auto"/>
        <w:ind w:left="0" w:firstLine="851"/>
        <w:rPr>
          <w:rFonts w:ascii="Times New Roman" w:hAnsi="Times New Roman" w:cs="Times New Roman"/>
          <w:sz w:val="24"/>
          <w:szCs w:val="24"/>
        </w:rPr>
      </w:pPr>
      <w:r w:rsidRPr="00DE45CE">
        <w:rPr>
          <w:rFonts w:ascii="Times New Roman" w:hAnsi="Times New Roman" w:cs="Times New Roman"/>
          <w:iCs/>
          <w:sz w:val="24"/>
          <w:szCs w:val="24"/>
        </w:rPr>
        <w:t>Apmokėtų n</w:t>
      </w:r>
      <w:r w:rsidRPr="00DE45CE">
        <w:rPr>
          <w:rFonts w:ascii="Times New Roman" w:hAnsi="Times New Roman" w:cs="Times New Roman"/>
          <w:sz w:val="24"/>
          <w:szCs w:val="24"/>
        </w:rPr>
        <w:t>uotekų pagal grupes pokytis 201</w:t>
      </w:r>
      <w:r w:rsidR="00DA6CA2" w:rsidRPr="00DE45CE">
        <w:rPr>
          <w:rFonts w:ascii="Times New Roman" w:hAnsi="Times New Roman" w:cs="Times New Roman"/>
          <w:sz w:val="24"/>
          <w:szCs w:val="24"/>
        </w:rPr>
        <w:t>7</w:t>
      </w:r>
      <w:r w:rsidR="0059260A" w:rsidRPr="00DE45CE">
        <w:rPr>
          <w:rFonts w:ascii="Times New Roman" w:hAnsi="Times New Roman" w:cs="Times New Roman"/>
          <w:sz w:val="24"/>
          <w:szCs w:val="24"/>
        </w:rPr>
        <w:t>–</w:t>
      </w:r>
      <w:r w:rsidRPr="00DE45CE">
        <w:rPr>
          <w:rFonts w:ascii="Times New Roman" w:hAnsi="Times New Roman" w:cs="Times New Roman"/>
          <w:sz w:val="24"/>
          <w:szCs w:val="24"/>
        </w:rPr>
        <w:t>201</w:t>
      </w:r>
      <w:r w:rsidR="00DA6CA2" w:rsidRPr="00DE45CE">
        <w:rPr>
          <w:rFonts w:ascii="Times New Roman" w:hAnsi="Times New Roman" w:cs="Times New Roman"/>
          <w:sz w:val="24"/>
          <w:szCs w:val="24"/>
        </w:rPr>
        <w:t>9</w:t>
      </w:r>
      <w:r w:rsidRPr="00DE45CE">
        <w:rPr>
          <w:rFonts w:ascii="Times New Roman" w:hAnsi="Times New Roman" w:cs="Times New Roman"/>
          <w:sz w:val="24"/>
          <w:szCs w:val="24"/>
        </w:rPr>
        <w:t xml:space="preserve"> m. nurodomas </w:t>
      </w:r>
      <w:r w:rsidR="00DE45CE">
        <w:rPr>
          <w:rFonts w:ascii="Times New Roman" w:hAnsi="Times New Roman" w:cs="Times New Roman"/>
          <w:sz w:val="24"/>
          <w:szCs w:val="24"/>
        </w:rPr>
        <w:t>8</w:t>
      </w:r>
      <w:r w:rsidR="00DE45CE" w:rsidRPr="00DE45CE">
        <w:rPr>
          <w:rFonts w:ascii="Times New Roman" w:hAnsi="Times New Roman" w:cs="Times New Roman"/>
          <w:sz w:val="24"/>
          <w:szCs w:val="24"/>
        </w:rPr>
        <w:t xml:space="preserve"> grafike</w:t>
      </w:r>
      <w:r w:rsidRPr="00DE45CE">
        <w:rPr>
          <w:rFonts w:ascii="Times New Roman" w:hAnsi="Times New Roman" w:cs="Times New Roman"/>
          <w:sz w:val="24"/>
          <w:szCs w:val="24"/>
        </w:rPr>
        <w:t xml:space="preserve">. </w:t>
      </w:r>
    </w:p>
    <w:p w14:paraId="526A4F24" w14:textId="2EA6F286" w:rsidR="00DE45CE" w:rsidRPr="00DE45CE" w:rsidRDefault="00DE45CE" w:rsidP="00DE45CE">
      <w:pPr>
        <w:pStyle w:val="Pagrindiniotekstotrauka3"/>
        <w:spacing w:after="0" w:line="276" w:lineRule="auto"/>
        <w:ind w:left="0" w:firstLine="851"/>
        <w:rPr>
          <w:rFonts w:ascii="Times New Roman" w:hAnsi="Times New Roman" w:cs="Times New Roman"/>
          <w:i/>
          <w:iCs/>
          <w:sz w:val="24"/>
          <w:szCs w:val="24"/>
        </w:rPr>
      </w:pPr>
      <w:r w:rsidRPr="00DE45CE">
        <w:rPr>
          <w:rFonts w:ascii="Times New Roman" w:hAnsi="Times New Roman" w:cs="Times New Roman"/>
          <w:sz w:val="24"/>
          <w:szCs w:val="24"/>
        </w:rPr>
        <w:tab/>
      </w:r>
      <w:r w:rsidRPr="00DE45CE">
        <w:rPr>
          <w:rFonts w:ascii="Times New Roman" w:hAnsi="Times New Roman" w:cs="Times New Roman"/>
          <w:sz w:val="24"/>
          <w:szCs w:val="24"/>
        </w:rPr>
        <w:tab/>
      </w:r>
      <w:r w:rsidRPr="00DE45CE">
        <w:rPr>
          <w:rFonts w:ascii="Times New Roman" w:hAnsi="Times New Roman" w:cs="Times New Roman"/>
          <w:sz w:val="24"/>
          <w:szCs w:val="24"/>
        </w:rPr>
        <w:tab/>
      </w:r>
      <w:r w:rsidRPr="00DE45CE">
        <w:rPr>
          <w:rFonts w:ascii="Times New Roman" w:hAnsi="Times New Roman" w:cs="Times New Roman"/>
          <w:sz w:val="24"/>
          <w:szCs w:val="24"/>
        </w:rPr>
        <w:tab/>
      </w:r>
      <w:r w:rsidRPr="00DE45CE">
        <w:rPr>
          <w:rFonts w:ascii="Times New Roman" w:hAnsi="Times New Roman" w:cs="Times New Roman"/>
          <w:sz w:val="24"/>
          <w:szCs w:val="24"/>
        </w:rPr>
        <w:tab/>
      </w:r>
      <w:r w:rsidRPr="00DE45CE">
        <w:rPr>
          <w:rFonts w:ascii="Times New Roman" w:hAnsi="Times New Roman" w:cs="Times New Roman"/>
          <w:sz w:val="24"/>
          <w:szCs w:val="24"/>
        </w:rPr>
        <w:tab/>
      </w:r>
      <w:r>
        <w:rPr>
          <w:rFonts w:ascii="Times New Roman" w:hAnsi="Times New Roman" w:cs="Times New Roman"/>
          <w:sz w:val="24"/>
          <w:szCs w:val="24"/>
        </w:rPr>
        <w:t xml:space="preserve">             </w:t>
      </w:r>
      <w:r w:rsidRPr="00DE45CE">
        <w:rPr>
          <w:rFonts w:ascii="Times New Roman" w:hAnsi="Times New Roman" w:cs="Times New Roman"/>
          <w:i/>
          <w:iCs/>
          <w:sz w:val="24"/>
          <w:szCs w:val="24"/>
        </w:rPr>
        <w:t>8 grafikas</w:t>
      </w:r>
    </w:p>
    <w:p w14:paraId="797BA798" w14:textId="15CA1601" w:rsidR="00DA6CA2" w:rsidRDefault="00DA6CA2" w:rsidP="00390F12">
      <w:pPr>
        <w:pStyle w:val="Pagrindiniotekstotrauka3"/>
        <w:spacing w:line="360" w:lineRule="auto"/>
        <w:ind w:left="0"/>
        <w:rPr>
          <w:rFonts w:ascii="Times New Roman" w:hAnsi="Times New Roman" w:cs="Times New Roman"/>
          <w:sz w:val="24"/>
          <w:szCs w:val="24"/>
        </w:rPr>
      </w:pPr>
      <w:r>
        <w:rPr>
          <w:noProof/>
        </w:rPr>
        <w:drawing>
          <wp:inline distT="0" distB="0" distL="0" distR="0" wp14:anchorId="04BAD0F3" wp14:editId="3B1191B8">
            <wp:extent cx="6109398" cy="2743200"/>
            <wp:effectExtent l="0" t="0" r="5715" b="0"/>
            <wp:docPr id="12" name="Diagrama 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A32E1E1-0B3D-4853-A1D6-807B5DB78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527EA4" w14:textId="77777777" w:rsidR="00DA6CA2" w:rsidRPr="004B728A" w:rsidRDefault="00DA6CA2" w:rsidP="00080632">
      <w:pPr>
        <w:pStyle w:val="Pagrindiniotekstotrauka3"/>
        <w:spacing w:line="276" w:lineRule="auto"/>
        <w:ind w:left="0" w:firstLine="851"/>
        <w:rPr>
          <w:rFonts w:ascii="Times New Roman" w:hAnsi="Times New Roman" w:cs="Times New Roman"/>
          <w:sz w:val="24"/>
          <w:szCs w:val="24"/>
        </w:rPr>
      </w:pPr>
    </w:p>
    <w:p w14:paraId="4A889AC7" w14:textId="55EB90BF" w:rsidR="00390F12" w:rsidRDefault="00390F12" w:rsidP="00080632">
      <w:pPr>
        <w:spacing w:after="120"/>
        <w:ind w:firstLine="851"/>
        <w:jc w:val="both"/>
        <w:rPr>
          <w:rFonts w:ascii="Times New Roman" w:hAnsi="Times New Roman" w:cs="Times New Roman"/>
          <w:sz w:val="24"/>
          <w:szCs w:val="24"/>
        </w:rPr>
      </w:pPr>
      <w:r w:rsidRPr="000F1CD1">
        <w:rPr>
          <w:rFonts w:ascii="Times New Roman" w:hAnsi="Times New Roman" w:cs="Times New Roman"/>
          <w:sz w:val="24"/>
          <w:szCs w:val="24"/>
        </w:rPr>
        <w:t xml:space="preserve">Neapskaitytų nuotekų kiekis </w:t>
      </w:r>
      <w:r w:rsidR="00DE34E6">
        <w:rPr>
          <w:rFonts w:ascii="Times New Roman" w:hAnsi="Times New Roman" w:cs="Times New Roman"/>
          <w:sz w:val="24"/>
          <w:szCs w:val="24"/>
        </w:rPr>
        <w:t xml:space="preserve">2019 m. </w:t>
      </w:r>
      <w:r w:rsidRPr="000F1CD1">
        <w:rPr>
          <w:rFonts w:ascii="Times New Roman" w:hAnsi="Times New Roman" w:cs="Times New Roman"/>
          <w:sz w:val="24"/>
          <w:szCs w:val="24"/>
        </w:rPr>
        <w:t>sudaro 6</w:t>
      </w:r>
      <w:r w:rsidR="00DE34E6">
        <w:rPr>
          <w:rFonts w:ascii="Times New Roman" w:hAnsi="Times New Roman" w:cs="Times New Roman"/>
          <w:sz w:val="24"/>
          <w:szCs w:val="24"/>
        </w:rPr>
        <w:t>5,</w:t>
      </w:r>
      <w:r w:rsidR="00776EDE">
        <w:rPr>
          <w:rFonts w:ascii="Times New Roman" w:hAnsi="Times New Roman" w:cs="Times New Roman"/>
          <w:sz w:val="24"/>
          <w:szCs w:val="24"/>
        </w:rPr>
        <w:t>3</w:t>
      </w:r>
      <w:r w:rsidRPr="000F1CD1">
        <w:rPr>
          <w:rFonts w:ascii="Times New Roman" w:hAnsi="Times New Roman" w:cs="Times New Roman"/>
          <w:sz w:val="24"/>
          <w:szCs w:val="24"/>
        </w:rPr>
        <w:t xml:space="preserve"> proc. visų surinktų </w:t>
      </w:r>
      <w:r w:rsidRPr="00B8320F">
        <w:rPr>
          <w:rFonts w:ascii="Times New Roman" w:hAnsi="Times New Roman" w:cs="Times New Roman"/>
          <w:sz w:val="24"/>
          <w:szCs w:val="24"/>
        </w:rPr>
        <w:t>nuotekų</w:t>
      </w:r>
      <w:r w:rsidRPr="004302FD">
        <w:rPr>
          <w:rFonts w:ascii="Times New Roman" w:hAnsi="Times New Roman" w:cs="Times New Roman"/>
          <w:sz w:val="24"/>
          <w:szCs w:val="24"/>
        </w:rPr>
        <w:t xml:space="preserve">. </w:t>
      </w:r>
      <w:r w:rsidRPr="00B8320F">
        <w:rPr>
          <w:rFonts w:ascii="Times New Roman" w:hAnsi="Times New Roman" w:cs="Times New Roman"/>
          <w:sz w:val="24"/>
          <w:szCs w:val="24"/>
        </w:rPr>
        <w:t>Dėl</w:t>
      </w:r>
      <w:r w:rsidRPr="000F1CD1">
        <w:rPr>
          <w:rFonts w:ascii="Times New Roman" w:hAnsi="Times New Roman" w:cs="Times New Roman"/>
          <w:sz w:val="24"/>
          <w:szCs w:val="24"/>
        </w:rPr>
        <w:t xml:space="preserve"> vamzdžių įlūžimų, įtrūkimų, nelanksčių sandūrų vamzdynai užsikemša, vyksta gruntinio vandens ir nuotekų </w:t>
      </w:r>
      <w:proofErr w:type="spellStart"/>
      <w:r w:rsidRPr="000F1CD1">
        <w:rPr>
          <w:rFonts w:ascii="Times New Roman" w:hAnsi="Times New Roman" w:cs="Times New Roman"/>
          <w:sz w:val="24"/>
          <w:szCs w:val="24"/>
        </w:rPr>
        <w:t>infiltracija</w:t>
      </w:r>
      <w:proofErr w:type="spellEnd"/>
      <w:r w:rsidRPr="000F1CD1">
        <w:rPr>
          <w:rFonts w:ascii="Times New Roman" w:hAnsi="Times New Roman" w:cs="Times New Roman"/>
          <w:sz w:val="24"/>
          <w:szCs w:val="24"/>
        </w:rPr>
        <w:t>. Nuotekų, perpumpuojamų į valymo įrenginius, kiekį padidina avarijų metu išbėgęs vanduo bei nesąžiningų vartotojų išleidžiamos nuotekos, kas tuo pačiu didina ir valymo įrenginių eksploatacines sąnaudas.</w:t>
      </w:r>
    </w:p>
    <w:p w14:paraId="11BA4ACC" w14:textId="239B16D2" w:rsidR="00390F12" w:rsidRPr="000D25EA" w:rsidRDefault="007073AD" w:rsidP="00080632">
      <w:pPr>
        <w:spacing w:after="120"/>
        <w:ind w:firstLine="851"/>
        <w:jc w:val="both"/>
        <w:rPr>
          <w:rFonts w:ascii="Times New Roman" w:hAnsi="Times New Roman" w:cs="Times New Roman"/>
          <w:sz w:val="24"/>
          <w:szCs w:val="24"/>
        </w:rPr>
      </w:pPr>
      <w:r>
        <w:rPr>
          <w:rFonts w:ascii="Times New Roman" w:hAnsi="Times New Roman" w:cs="Times New Roman"/>
          <w:sz w:val="24"/>
          <w:szCs w:val="24"/>
        </w:rPr>
        <w:t>Bendrovės n</w:t>
      </w:r>
      <w:r w:rsidR="00390F12" w:rsidRPr="000F1CD1">
        <w:rPr>
          <w:rFonts w:ascii="Times New Roman" w:hAnsi="Times New Roman" w:cs="Times New Roman"/>
          <w:sz w:val="24"/>
          <w:szCs w:val="24"/>
        </w:rPr>
        <w:t>eapskaitytų nuotekų</w:t>
      </w:r>
      <w:r w:rsidR="00390F12">
        <w:rPr>
          <w:rFonts w:ascii="Times New Roman" w:hAnsi="Times New Roman" w:cs="Times New Roman"/>
          <w:sz w:val="24"/>
          <w:szCs w:val="24"/>
        </w:rPr>
        <w:t xml:space="preserve"> pokyčiai 201</w:t>
      </w:r>
      <w:r w:rsidR="00872C4A">
        <w:rPr>
          <w:rFonts w:ascii="Times New Roman" w:hAnsi="Times New Roman" w:cs="Times New Roman"/>
          <w:sz w:val="24"/>
          <w:szCs w:val="24"/>
        </w:rPr>
        <w:t>7</w:t>
      </w:r>
      <w:r w:rsidR="00390F12">
        <w:rPr>
          <w:rFonts w:ascii="Times New Roman" w:hAnsi="Times New Roman" w:cs="Times New Roman"/>
          <w:sz w:val="24"/>
          <w:szCs w:val="24"/>
        </w:rPr>
        <w:t>–201</w:t>
      </w:r>
      <w:r>
        <w:rPr>
          <w:rFonts w:ascii="Times New Roman" w:hAnsi="Times New Roman" w:cs="Times New Roman"/>
          <w:sz w:val="24"/>
          <w:szCs w:val="24"/>
        </w:rPr>
        <w:t>9</w:t>
      </w:r>
      <w:r w:rsidR="00390F12">
        <w:rPr>
          <w:rFonts w:ascii="Times New Roman" w:hAnsi="Times New Roman" w:cs="Times New Roman"/>
          <w:sz w:val="24"/>
          <w:szCs w:val="24"/>
        </w:rPr>
        <w:t xml:space="preserve"> m.</w:t>
      </w:r>
      <w:r>
        <w:rPr>
          <w:rFonts w:ascii="Times New Roman" w:hAnsi="Times New Roman" w:cs="Times New Roman"/>
          <w:sz w:val="24"/>
          <w:szCs w:val="24"/>
        </w:rPr>
        <w:t xml:space="preserve"> (</w:t>
      </w:r>
      <w:r w:rsidR="00390F12" w:rsidRPr="004B728A">
        <w:rPr>
          <w:rFonts w:ascii="Times New Roman" w:hAnsi="Times New Roman" w:cs="Times New Roman"/>
          <w:sz w:val="24"/>
          <w:szCs w:val="24"/>
        </w:rPr>
        <w:t>tūkst. m</w:t>
      </w:r>
      <w:r w:rsidR="00390F12" w:rsidRPr="004B728A">
        <w:rPr>
          <w:rFonts w:ascii="Times New Roman" w:hAnsi="Times New Roman" w:cs="Times New Roman"/>
          <w:sz w:val="24"/>
          <w:szCs w:val="24"/>
          <w:vertAlign w:val="superscript"/>
        </w:rPr>
        <w:t>3</w:t>
      </w:r>
      <w:r>
        <w:rPr>
          <w:rFonts w:ascii="Times New Roman" w:hAnsi="Times New Roman" w:cs="Times New Roman"/>
          <w:sz w:val="24"/>
          <w:szCs w:val="24"/>
        </w:rPr>
        <w:t>) pateikiami</w:t>
      </w:r>
      <w:r w:rsidRPr="007073AD">
        <w:rPr>
          <w:rFonts w:ascii="Times New Roman" w:hAnsi="Times New Roman" w:cs="Times New Roman"/>
          <w:iCs/>
          <w:noProof/>
          <w:sz w:val="24"/>
          <w:szCs w:val="24"/>
        </w:rPr>
        <w:t xml:space="preserve"> 5 lentel</w:t>
      </w:r>
      <w:r>
        <w:rPr>
          <w:rFonts w:ascii="Times New Roman" w:hAnsi="Times New Roman" w:cs="Times New Roman"/>
          <w:iCs/>
          <w:noProof/>
          <w:sz w:val="24"/>
          <w:szCs w:val="24"/>
        </w:rPr>
        <w:t>ėje.</w:t>
      </w:r>
    </w:p>
    <w:p w14:paraId="76D3C10F" w14:textId="281CC60C" w:rsidR="00776EDE" w:rsidRPr="00776EDE" w:rsidRDefault="007073AD" w:rsidP="00080632">
      <w:pPr>
        <w:spacing w:after="120"/>
        <w:ind w:firstLine="851"/>
        <w:rPr>
          <w:rFonts w:ascii="Times New Roman" w:hAnsi="Times New Roman" w:cs="Times New Roman"/>
          <w:iCs/>
          <w:noProof/>
          <w:sz w:val="24"/>
          <w:szCs w:val="24"/>
        </w:rPr>
      </w:pPr>
      <w:r>
        <w:rPr>
          <w:rFonts w:ascii="Times New Roman" w:hAnsi="Times New Roman" w:cs="Times New Roman"/>
          <w:iCs/>
          <w:noProof/>
          <w:sz w:val="24"/>
          <w:szCs w:val="24"/>
        </w:rPr>
        <w:tab/>
      </w:r>
      <w:r>
        <w:rPr>
          <w:rFonts w:ascii="Times New Roman" w:hAnsi="Times New Roman" w:cs="Times New Roman"/>
          <w:iCs/>
          <w:noProof/>
          <w:sz w:val="24"/>
          <w:szCs w:val="24"/>
        </w:rPr>
        <w:tab/>
      </w:r>
      <w:r>
        <w:rPr>
          <w:rFonts w:ascii="Times New Roman" w:hAnsi="Times New Roman" w:cs="Times New Roman"/>
          <w:iCs/>
          <w:noProof/>
          <w:sz w:val="24"/>
          <w:szCs w:val="24"/>
        </w:rPr>
        <w:tab/>
      </w:r>
      <w:r>
        <w:rPr>
          <w:rFonts w:ascii="Times New Roman" w:hAnsi="Times New Roman" w:cs="Times New Roman"/>
          <w:iCs/>
          <w:noProof/>
          <w:sz w:val="24"/>
          <w:szCs w:val="24"/>
        </w:rPr>
        <w:tab/>
      </w:r>
      <w:r>
        <w:rPr>
          <w:rFonts w:ascii="Times New Roman" w:hAnsi="Times New Roman" w:cs="Times New Roman"/>
          <w:iCs/>
          <w:noProof/>
          <w:sz w:val="24"/>
          <w:szCs w:val="24"/>
        </w:rPr>
        <w:tab/>
      </w:r>
      <w:r>
        <w:rPr>
          <w:rFonts w:ascii="Times New Roman" w:hAnsi="Times New Roman" w:cs="Times New Roman"/>
          <w:iCs/>
          <w:noProof/>
          <w:sz w:val="24"/>
          <w:szCs w:val="24"/>
        </w:rPr>
        <w:tab/>
        <w:t xml:space="preserve">            </w:t>
      </w:r>
      <w:r>
        <w:rPr>
          <w:rFonts w:ascii="Times New Roman" w:hAnsi="Times New Roman" w:cs="Times New Roman"/>
          <w:i/>
          <w:noProof/>
          <w:sz w:val="24"/>
          <w:szCs w:val="24"/>
        </w:rPr>
        <w:t>5</w:t>
      </w:r>
      <w:r w:rsidRPr="007C38E5">
        <w:rPr>
          <w:rFonts w:ascii="Times New Roman" w:hAnsi="Times New Roman" w:cs="Times New Roman"/>
          <w:i/>
          <w:noProof/>
          <w:sz w:val="24"/>
          <w:szCs w:val="24"/>
        </w:rPr>
        <w:t xml:space="preserve"> </w:t>
      </w:r>
      <w:r>
        <w:rPr>
          <w:rFonts w:ascii="Times New Roman" w:hAnsi="Times New Roman" w:cs="Times New Roman"/>
          <w:i/>
          <w:noProof/>
          <w:sz w:val="24"/>
          <w:szCs w:val="24"/>
        </w:rPr>
        <w:t>l</w:t>
      </w:r>
      <w:r w:rsidRPr="007C38E5">
        <w:rPr>
          <w:rFonts w:ascii="Times New Roman" w:hAnsi="Times New Roman" w:cs="Times New Roman"/>
          <w:i/>
          <w:noProof/>
          <w:sz w:val="24"/>
          <w:szCs w:val="24"/>
        </w:rPr>
        <w:t>entelė</w:t>
      </w:r>
    </w:p>
    <w:tbl>
      <w:tblPr>
        <w:tblStyle w:val="GridTable5DarkAccent5"/>
        <w:tblW w:w="9360" w:type="dxa"/>
        <w:tblLook w:val="04A0" w:firstRow="1" w:lastRow="0" w:firstColumn="1" w:lastColumn="0" w:noHBand="0" w:noVBand="1"/>
      </w:tblPr>
      <w:tblGrid>
        <w:gridCol w:w="3360"/>
        <w:gridCol w:w="1300"/>
        <w:gridCol w:w="1120"/>
        <w:gridCol w:w="1120"/>
        <w:gridCol w:w="1120"/>
        <w:gridCol w:w="1340"/>
      </w:tblGrid>
      <w:tr w:rsidR="00EC6E8B" w:rsidRPr="00EC6E8B" w14:paraId="4291686D" w14:textId="77777777" w:rsidTr="00EC6E8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1FC29051" w14:textId="77777777" w:rsidR="00EC6E8B" w:rsidRPr="00EC6E8B" w:rsidRDefault="00EC6E8B" w:rsidP="00EC6E8B">
            <w:pPr>
              <w:jc w:val="center"/>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Rodiklių pavadinimai</w:t>
            </w:r>
          </w:p>
        </w:tc>
        <w:tc>
          <w:tcPr>
            <w:tcW w:w="1300" w:type="dxa"/>
            <w:vAlign w:val="center"/>
            <w:hideMark/>
          </w:tcPr>
          <w:p w14:paraId="062728DA" w14:textId="4F60E116" w:rsidR="00EC6E8B" w:rsidRPr="00EC6E8B" w:rsidRDefault="00EC6E8B" w:rsidP="00EC6E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Mato vnt</w:t>
            </w:r>
            <w:r w:rsidR="00613441">
              <w:rPr>
                <w:rFonts w:ascii="Times New Roman" w:eastAsia="Times New Roman" w:hAnsi="Times New Roman" w:cs="Times New Roman"/>
                <w:color w:val="000000"/>
                <w:sz w:val="24"/>
                <w:szCs w:val="24"/>
                <w:lang w:eastAsia="lt-LT"/>
              </w:rPr>
              <w:t>.</w:t>
            </w:r>
          </w:p>
        </w:tc>
        <w:tc>
          <w:tcPr>
            <w:tcW w:w="1120" w:type="dxa"/>
            <w:vAlign w:val="center"/>
            <w:hideMark/>
          </w:tcPr>
          <w:p w14:paraId="2756FA3B" w14:textId="77777777" w:rsidR="00EC6E8B" w:rsidRPr="00EC6E8B" w:rsidRDefault="00EC6E8B" w:rsidP="00EC6E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2017 m.</w:t>
            </w:r>
          </w:p>
        </w:tc>
        <w:tc>
          <w:tcPr>
            <w:tcW w:w="1120" w:type="dxa"/>
            <w:vAlign w:val="center"/>
            <w:hideMark/>
          </w:tcPr>
          <w:p w14:paraId="4ECA6467" w14:textId="77777777" w:rsidR="00EC6E8B" w:rsidRPr="00EC6E8B" w:rsidRDefault="00EC6E8B" w:rsidP="00EC6E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 xml:space="preserve">2018 m. </w:t>
            </w:r>
          </w:p>
        </w:tc>
        <w:tc>
          <w:tcPr>
            <w:tcW w:w="1120" w:type="dxa"/>
            <w:vAlign w:val="center"/>
            <w:hideMark/>
          </w:tcPr>
          <w:p w14:paraId="457A9B62" w14:textId="77777777" w:rsidR="00EC6E8B" w:rsidRPr="00EC6E8B" w:rsidRDefault="00EC6E8B" w:rsidP="00EC6E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 xml:space="preserve">2019 m. </w:t>
            </w:r>
          </w:p>
        </w:tc>
        <w:tc>
          <w:tcPr>
            <w:tcW w:w="1340" w:type="dxa"/>
            <w:vAlign w:val="center"/>
            <w:hideMark/>
          </w:tcPr>
          <w:p w14:paraId="0BA7E1E3" w14:textId="77777777" w:rsidR="00EC6E8B" w:rsidRPr="00EC6E8B" w:rsidRDefault="00EC6E8B" w:rsidP="00EC6E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2018/2019 m. pokytis, %</w:t>
            </w:r>
          </w:p>
        </w:tc>
      </w:tr>
      <w:tr w:rsidR="00EC6E8B" w:rsidRPr="00EC6E8B" w14:paraId="0BAC5274" w14:textId="77777777" w:rsidTr="000942B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5F6008D2" w14:textId="77777777" w:rsidR="00EC6E8B" w:rsidRPr="00EC6E8B" w:rsidRDefault="00EC6E8B" w:rsidP="00EC6E8B">
            <w:pPr>
              <w:jc w:val="center"/>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Nuotekų surinkimo kiekiai</w:t>
            </w:r>
          </w:p>
        </w:tc>
        <w:tc>
          <w:tcPr>
            <w:tcW w:w="1300" w:type="dxa"/>
            <w:vAlign w:val="center"/>
            <w:hideMark/>
          </w:tcPr>
          <w:p w14:paraId="023F375C"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 xml:space="preserve"> tūkst. m³</w:t>
            </w:r>
          </w:p>
        </w:tc>
        <w:tc>
          <w:tcPr>
            <w:tcW w:w="1120" w:type="dxa"/>
            <w:vAlign w:val="center"/>
            <w:hideMark/>
          </w:tcPr>
          <w:p w14:paraId="4E3B7A72"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2469,7</w:t>
            </w:r>
          </w:p>
        </w:tc>
        <w:tc>
          <w:tcPr>
            <w:tcW w:w="1120" w:type="dxa"/>
            <w:vAlign w:val="center"/>
            <w:hideMark/>
          </w:tcPr>
          <w:p w14:paraId="5AD53FD5"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1736,4</w:t>
            </w:r>
          </w:p>
        </w:tc>
        <w:tc>
          <w:tcPr>
            <w:tcW w:w="1120" w:type="dxa"/>
            <w:vAlign w:val="center"/>
            <w:hideMark/>
          </w:tcPr>
          <w:p w14:paraId="41FEA5BF"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2031,2</w:t>
            </w:r>
          </w:p>
        </w:tc>
        <w:tc>
          <w:tcPr>
            <w:tcW w:w="1340" w:type="dxa"/>
            <w:noWrap/>
            <w:vAlign w:val="center"/>
            <w:hideMark/>
          </w:tcPr>
          <w:p w14:paraId="61296248"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16,98</w:t>
            </w:r>
          </w:p>
        </w:tc>
      </w:tr>
      <w:tr w:rsidR="00EC6E8B" w:rsidRPr="00EC6E8B" w14:paraId="68F85B45" w14:textId="77777777" w:rsidTr="000942BF">
        <w:trPr>
          <w:trHeight w:val="630"/>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6CE3EE00" w14:textId="77777777" w:rsidR="00EC6E8B" w:rsidRPr="00EC6E8B" w:rsidRDefault="00EC6E8B" w:rsidP="00EC6E8B">
            <w:pPr>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Apmokėta už nuotekų </w:t>
            </w:r>
            <w:r w:rsidRPr="00EC6E8B">
              <w:rPr>
                <w:rFonts w:ascii="Times New Roman" w:eastAsia="Times New Roman" w:hAnsi="Times New Roman" w:cs="Times New Roman"/>
                <w:color w:val="000000"/>
                <w:sz w:val="24"/>
                <w:szCs w:val="24"/>
                <w:lang w:eastAsia="lt-LT"/>
              </w:rPr>
              <w:t xml:space="preserve">tvarkymą </w:t>
            </w:r>
          </w:p>
        </w:tc>
        <w:tc>
          <w:tcPr>
            <w:tcW w:w="1300" w:type="dxa"/>
            <w:vAlign w:val="center"/>
            <w:hideMark/>
          </w:tcPr>
          <w:p w14:paraId="7F2E693C"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 tūkst. </w:t>
            </w:r>
            <w:r w:rsidRPr="00EC6E8B">
              <w:rPr>
                <w:rFonts w:ascii="Times New Roman" w:eastAsia="Times New Roman" w:hAnsi="Times New Roman" w:cs="Times New Roman"/>
                <w:color w:val="000000"/>
                <w:sz w:val="24"/>
                <w:szCs w:val="24"/>
                <w:lang w:eastAsia="lt-LT"/>
              </w:rPr>
              <w:t>m³</w:t>
            </w:r>
          </w:p>
        </w:tc>
        <w:tc>
          <w:tcPr>
            <w:tcW w:w="1120" w:type="dxa"/>
            <w:vAlign w:val="center"/>
            <w:hideMark/>
          </w:tcPr>
          <w:p w14:paraId="32883116"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646,3</w:t>
            </w:r>
          </w:p>
        </w:tc>
        <w:tc>
          <w:tcPr>
            <w:tcW w:w="1120" w:type="dxa"/>
            <w:vAlign w:val="center"/>
            <w:hideMark/>
          </w:tcPr>
          <w:p w14:paraId="2DCFF06F"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690,5</w:t>
            </w:r>
          </w:p>
        </w:tc>
        <w:tc>
          <w:tcPr>
            <w:tcW w:w="1120" w:type="dxa"/>
            <w:vAlign w:val="center"/>
            <w:hideMark/>
          </w:tcPr>
          <w:p w14:paraId="1D47AB31"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703,7</w:t>
            </w:r>
          </w:p>
        </w:tc>
        <w:tc>
          <w:tcPr>
            <w:tcW w:w="1340" w:type="dxa"/>
            <w:noWrap/>
            <w:vAlign w:val="center"/>
            <w:hideMark/>
          </w:tcPr>
          <w:p w14:paraId="617F3A9C"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1,91</w:t>
            </w:r>
          </w:p>
        </w:tc>
      </w:tr>
      <w:tr w:rsidR="00EC6E8B" w:rsidRPr="00EC6E8B" w14:paraId="157DD2E0" w14:textId="77777777" w:rsidTr="000942B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1AD255C9" w14:textId="77777777" w:rsidR="00EC6E8B" w:rsidRPr="00EC6E8B" w:rsidRDefault="00EC6E8B" w:rsidP="00EC6E8B">
            <w:pPr>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Neapskaitytas nuotekų kiekis </w:t>
            </w:r>
          </w:p>
        </w:tc>
        <w:tc>
          <w:tcPr>
            <w:tcW w:w="1300" w:type="dxa"/>
            <w:vAlign w:val="center"/>
            <w:hideMark/>
          </w:tcPr>
          <w:p w14:paraId="1231D331"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 tūkst. </w:t>
            </w:r>
            <w:r w:rsidRPr="00EC6E8B">
              <w:rPr>
                <w:rFonts w:ascii="Times New Roman" w:eastAsia="Times New Roman" w:hAnsi="Times New Roman" w:cs="Times New Roman"/>
                <w:color w:val="000000"/>
                <w:sz w:val="24"/>
                <w:szCs w:val="24"/>
                <w:lang w:eastAsia="lt-LT"/>
              </w:rPr>
              <w:t>m³</w:t>
            </w:r>
          </w:p>
        </w:tc>
        <w:tc>
          <w:tcPr>
            <w:tcW w:w="1120" w:type="dxa"/>
            <w:vAlign w:val="center"/>
            <w:hideMark/>
          </w:tcPr>
          <w:p w14:paraId="1C7FCA1B"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1823,4</w:t>
            </w:r>
          </w:p>
        </w:tc>
        <w:tc>
          <w:tcPr>
            <w:tcW w:w="1120" w:type="dxa"/>
            <w:vAlign w:val="center"/>
            <w:hideMark/>
          </w:tcPr>
          <w:p w14:paraId="6D793656"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1045,9</w:t>
            </w:r>
          </w:p>
        </w:tc>
        <w:tc>
          <w:tcPr>
            <w:tcW w:w="1120" w:type="dxa"/>
            <w:vAlign w:val="center"/>
            <w:hideMark/>
          </w:tcPr>
          <w:p w14:paraId="5E267AD9"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1327,5</w:t>
            </w:r>
          </w:p>
        </w:tc>
        <w:tc>
          <w:tcPr>
            <w:tcW w:w="1340" w:type="dxa"/>
            <w:noWrap/>
            <w:vAlign w:val="center"/>
            <w:hideMark/>
          </w:tcPr>
          <w:p w14:paraId="0543CF8C"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26,92</w:t>
            </w:r>
          </w:p>
        </w:tc>
      </w:tr>
      <w:tr w:rsidR="00EC6E8B" w:rsidRPr="00EC6E8B" w14:paraId="4FFBD54D" w14:textId="77777777" w:rsidTr="000942BF">
        <w:trPr>
          <w:trHeight w:val="330"/>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170FAAE0" w14:textId="77777777" w:rsidR="00EC6E8B" w:rsidRPr="00EC6E8B" w:rsidRDefault="00EC6E8B" w:rsidP="00EC6E8B">
            <w:pPr>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Bendra </w:t>
            </w:r>
            <w:proofErr w:type="spellStart"/>
            <w:r w:rsidRPr="00EC6E8B">
              <w:rPr>
                <w:rFonts w:ascii="Times New Roman" w:eastAsia="Times New Roman" w:hAnsi="Times New Roman" w:cs="Times New Roman"/>
                <w:color w:val="000000"/>
                <w:lang w:eastAsia="lt-LT"/>
              </w:rPr>
              <w:t>infiltracija</w:t>
            </w:r>
            <w:proofErr w:type="spellEnd"/>
          </w:p>
        </w:tc>
        <w:tc>
          <w:tcPr>
            <w:tcW w:w="1300" w:type="dxa"/>
            <w:vAlign w:val="center"/>
            <w:hideMark/>
          </w:tcPr>
          <w:p w14:paraId="4F1B2280"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w:t>
            </w:r>
          </w:p>
        </w:tc>
        <w:tc>
          <w:tcPr>
            <w:tcW w:w="1120" w:type="dxa"/>
            <w:vAlign w:val="center"/>
            <w:hideMark/>
          </w:tcPr>
          <w:p w14:paraId="5F075B25"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73,8</w:t>
            </w:r>
          </w:p>
        </w:tc>
        <w:tc>
          <w:tcPr>
            <w:tcW w:w="1120" w:type="dxa"/>
            <w:vAlign w:val="center"/>
            <w:hideMark/>
          </w:tcPr>
          <w:p w14:paraId="384081B2"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60,2</w:t>
            </w:r>
          </w:p>
        </w:tc>
        <w:tc>
          <w:tcPr>
            <w:tcW w:w="1120" w:type="dxa"/>
            <w:vAlign w:val="center"/>
            <w:hideMark/>
          </w:tcPr>
          <w:p w14:paraId="1DBC48AE" w14:textId="7797924B"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65,</w:t>
            </w:r>
            <w:r w:rsidR="004302FD">
              <w:rPr>
                <w:rFonts w:ascii="Times New Roman" w:eastAsia="Times New Roman" w:hAnsi="Times New Roman" w:cs="Times New Roman"/>
                <w:color w:val="000000"/>
                <w:lang w:eastAsia="lt-LT"/>
              </w:rPr>
              <w:t>3</w:t>
            </w:r>
          </w:p>
        </w:tc>
        <w:tc>
          <w:tcPr>
            <w:tcW w:w="1340" w:type="dxa"/>
            <w:noWrap/>
            <w:vAlign w:val="center"/>
            <w:hideMark/>
          </w:tcPr>
          <w:p w14:paraId="5B3D0BD5" w14:textId="6259BF29" w:rsidR="00EC6E8B" w:rsidRPr="00EC6E8B" w:rsidRDefault="007073AD"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p>
        </w:tc>
      </w:tr>
      <w:tr w:rsidR="00EC6E8B" w:rsidRPr="00EC6E8B" w14:paraId="091AA779" w14:textId="77777777" w:rsidTr="000942BF">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0B32CC88" w14:textId="77777777" w:rsidR="00EC6E8B" w:rsidRPr="00EC6E8B" w:rsidRDefault="00EC6E8B" w:rsidP="00EC6E8B">
            <w:pPr>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Paviršinių nuotekų </w:t>
            </w:r>
            <w:r w:rsidRPr="00EC6E8B">
              <w:rPr>
                <w:rFonts w:ascii="Times New Roman" w:eastAsia="Times New Roman" w:hAnsi="Times New Roman" w:cs="Times New Roman"/>
                <w:color w:val="000000"/>
                <w:sz w:val="24"/>
                <w:szCs w:val="24"/>
                <w:lang w:eastAsia="lt-LT"/>
              </w:rPr>
              <w:t>surinkimo kiekiai</w:t>
            </w:r>
          </w:p>
        </w:tc>
        <w:tc>
          <w:tcPr>
            <w:tcW w:w="1300" w:type="dxa"/>
            <w:vAlign w:val="center"/>
            <w:hideMark/>
          </w:tcPr>
          <w:p w14:paraId="36DD43EA"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EC6E8B">
              <w:rPr>
                <w:rFonts w:ascii="Times New Roman" w:eastAsia="Times New Roman" w:hAnsi="Times New Roman" w:cs="Times New Roman"/>
                <w:b/>
                <w:bCs/>
                <w:color w:val="000000"/>
                <w:lang w:eastAsia="lt-LT"/>
              </w:rPr>
              <w:t xml:space="preserve"> tūkst</w:t>
            </w:r>
            <w:r w:rsidRPr="00EC6E8B">
              <w:rPr>
                <w:rFonts w:ascii="Times New Roman" w:eastAsia="Times New Roman" w:hAnsi="Times New Roman" w:cs="Times New Roman"/>
                <w:color w:val="000000"/>
                <w:sz w:val="24"/>
                <w:szCs w:val="24"/>
                <w:lang w:eastAsia="lt-LT"/>
              </w:rPr>
              <w:t>. m³</w:t>
            </w:r>
          </w:p>
        </w:tc>
        <w:tc>
          <w:tcPr>
            <w:tcW w:w="1120" w:type="dxa"/>
            <w:noWrap/>
            <w:vAlign w:val="center"/>
            <w:hideMark/>
          </w:tcPr>
          <w:p w14:paraId="61833EEC"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EC6E8B">
              <w:rPr>
                <w:rFonts w:ascii="Times New Roman" w:eastAsia="Times New Roman" w:hAnsi="Times New Roman" w:cs="Times New Roman"/>
                <w:b/>
                <w:bCs/>
                <w:color w:val="000000"/>
                <w:lang w:eastAsia="lt-LT"/>
              </w:rPr>
              <w:t>917,7</w:t>
            </w:r>
          </w:p>
        </w:tc>
        <w:tc>
          <w:tcPr>
            <w:tcW w:w="1120" w:type="dxa"/>
            <w:noWrap/>
            <w:vAlign w:val="center"/>
            <w:hideMark/>
          </w:tcPr>
          <w:p w14:paraId="0311D88D"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EC6E8B">
              <w:rPr>
                <w:rFonts w:ascii="Times New Roman" w:eastAsia="Times New Roman" w:hAnsi="Times New Roman" w:cs="Times New Roman"/>
                <w:b/>
                <w:bCs/>
                <w:color w:val="000000"/>
                <w:lang w:eastAsia="lt-LT"/>
              </w:rPr>
              <w:t>396,9</w:t>
            </w:r>
          </w:p>
        </w:tc>
        <w:tc>
          <w:tcPr>
            <w:tcW w:w="1120" w:type="dxa"/>
            <w:noWrap/>
            <w:vAlign w:val="center"/>
            <w:hideMark/>
          </w:tcPr>
          <w:p w14:paraId="5EAD5384"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lt-LT"/>
              </w:rPr>
            </w:pPr>
            <w:r w:rsidRPr="00EC6E8B">
              <w:rPr>
                <w:rFonts w:ascii="Times New Roman" w:eastAsia="Times New Roman" w:hAnsi="Times New Roman" w:cs="Times New Roman"/>
                <w:b/>
                <w:bCs/>
                <w:color w:val="000000"/>
                <w:lang w:eastAsia="lt-LT"/>
              </w:rPr>
              <w:t>618,97</w:t>
            </w:r>
          </w:p>
        </w:tc>
        <w:tc>
          <w:tcPr>
            <w:tcW w:w="1340" w:type="dxa"/>
            <w:noWrap/>
            <w:vAlign w:val="center"/>
            <w:hideMark/>
          </w:tcPr>
          <w:p w14:paraId="3A69D4EF"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55,95</w:t>
            </w:r>
          </w:p>
        </w:tc>
      </w:tr>
      <w:tr w:rsidR="00EC6E8B" w:rsidRPr="00EC6E8B" w14:paraId="3E261EBC" w14:textId="77777777" w:rsidTr="000942BF">
        <w:trPr>
          <w:trHeight w:val="630"/>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5E978DD8" w14:textId="77777777" w:rsidR="00EC6E8B" w:rsidRPr="00EC6E8B" w:rsidRDefault="00EC6E8B" w:rsidP="00EC6E8B">
            <w:pPr>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Apmokėta už paviršinių nuotekų </w:t>
            </w:r>
            <w:r w:rsidRPr="00EC6E8B">
              <w:rPr>
                <w:rFonts w:ascii="Times New Roman" w:eastAsia="Times New Roman" w:hAnsi="Times New Roman" w:cs="Times New Roman"/>
                <w:color w:val="000000"/>
                <w:sz w:val="24"/>
                <w:szCs w:val="24"/>
                <w:lang w:eastAsia="lt-LT"/>
              </w:rPr>
              <w:t>tvarkymą</w:t>
            </w:r>
          </w:p>
        </w:tc>
        <w:tc>
          <w:tcPr>
            <w:tcW w:w="1300" w:type="dxa"/>
            <w:vAlign w:val="center"/>
            <w:hideMark/>
          </w:tcPr>
          <w:p w14:paraId="77297CD8"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 xml:space="preserve"> tūkst. </w:t>
            </w:r>
            <w:r w:rsidRPr="00EC6E8B">
              <w:rPr>
                <w:rFonts w:ascii="Times New Roman" w:eastAsia="Times New Roman" w:hAnsi="Times New Roman" w:cs="Times New Roman"/>
                <w:color w:val="000000"/>
                <w:sz w:val="24"/>
                <w:szCs w:val="24"/>
                <w:lang w:eastAsia="lt-LT"/>
              </w:rPr>
              <w:t>m³</w:t>
            </w:r>
          </w:p>
        </w:tc>
        <w:tc>
          <w:tcPr>
            <w:tcW w:w="1120" w:type="dxa"/>
            <w:noWrap/>
            <w:vAlign w:val="center"/>
            <w:hideMark/>
          </w:tcPr>
          <w:p w14:paraId="0DA76175"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382,5</w:t>
            </w:r>
          </w:p>
        </w:tc>
        <w:tc>
          <w:tcPr>
            <w:tcW w:w="1120" w:type="dxa"/>
            <w:noWrap/>
            <w:vAlign w:val="center"/>
            <w:hideMark/>
          </w:tcPr>
          <w:p w14:paraId="69528A10"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396,9</w:t>
            </w:r>
          </w:p>
        </w:tc>
        <w:tc>
          <w:tcPr>
            <w:tcW w:w="1120" w:type="dxa"/>
            <w:noWrap/>
            <w:vAlign w:val="center"/>
            <w:hideMark/>
          </w:tcPr>
          <w:p w14:paraId="1E87695F"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618,97</w:t>
            </w:r>
          </w:p>
        </w:tc>
        <w:tc>
          <w:tcPr>
            <w:tcW w:w="1340" w:type="dxa"/>
            <w:noWrap/>
            <w:vAlign w:val="center"/>
            <w:hideMark/>
          </w:tcPr>
          <w:p w14:paraId="4BE22805" w14:textId="77777777" w:rsidR="00EC6E8B" w:rsidRPr="00EC6E8B" w:rsidRDefault="00EC6E8B" w:rsidP="00EC6E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EC6E8B">
              <w:rPr>
                <w:rFonts w:ascii="Times New Roman" w:eastAsia="Times New Roman" w:hAnsi="Times New Roman" w:cs="Times New Roman"/>
                <w:color w:val="000000"/>
                <w:sz w:val="24"/>
                <w:szCs w:val="24"/>
                <w:lang w:eastAsia="lt-LT"/>
              </w:rPr>
              <w:t>55,95</w:t>
            </w:r>
          </w:p>
        </w:tc>
      </w:tr>
      <w:tr w:rsidR="00EC6E8B" w:rsidRPr="00EC6E8B" w14:paraId="04135010" w14:textId="77777777" w:rsidTr="000942B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5775E0BF" w14:textId="77777777" w:rsidR="00EC6E8B" w:rsidRPr="00EC6E8B" w:rsidRDefault="00EC6E8B" w:rsidP="00EC6E8B">
            <w:pPr>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Neapskaitytas paviršinių nuotekų kiekis</w:t>
            </w:r>
          </w:p>
        </w:tc>
        <w:tc>
          <w:tcPr>
            <w:tcW w:w="1300" w:type="dxa"/>
            <w:vAlign w:val="center"/>
            <w:hideMark/>
          </w:tcPr>
          <w:p w14:paraId="603BE00B"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w:t>
            </w:r>
          </w:p>
        </w:tc>
        <w:tc>
          <w:tcPr>
            <w:tcW w:w="1120" w:type="dxa"/>
            <w:noWrap/>
            <w:vAlign w:val="center"/>
            <w:hideMark/>
          </w:tcPr>
          <w:p w14:paraId="740EEBF8"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58,3</w:t>
            </w:r>
          </w:p>
        </w:tc>
        <w:tc>
          <w:tcPr>
            <w:tcW w:w="1120" w:type="dxa"/>
            <w:noWrap/>
            <w:vAlign w:val="center"/>
            <w:hideMark/>
          </w:tcPr>
          <w:p w14:paraId="7B7F9176"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0</w:t>
            </w:r>
          </w:p>
        </w:tc>
        <w:tc>
          <w:tcPr>
            <w:tcW w:w="1120" w:type="dxa"/>
            <w:noWrap/>
            <w:vAlign w:val="center"/>
            <w:hideMark/>
          </w:tcPr>
          <w:p w14:paraId="67FC4C2F"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0</w:t>
            </w:r>
          </w:p>
        </w:tc>
        <w:tc>
          <w:tcPr>
            <w:tcW w:w="1340" w:type="dxa"/>
            <w:noWrap/>
            <w:vAlign w:val="center"/>
            <w:hideMark/>
          </w:tcPr>
          <w:p w14:paraId="55038BB4" w14:textId="77777777" w:rsidR="00EC6E8B" w:rsidRPr="00EC6E8B" w:rsidRDefault="00EC6E8B" w:rsidP="00EC6E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lt-LT"/>
              </w:rPr>
            </w:pPr>
            <w:r w:rsidRPr="00EC6E8B">
              <w:rPr>
                <w:rFonts w:ascii="Times New Roman" w:eastAsia="Times New Roman" w:hAnsi="Times New Roman" w:cs="Times New Roman"/>
                <w:color w:val="000000"/>
                <w:lang w:eastAsia="lt-LT"/>
              </w:rPr>
              <w:t>0</w:t>
            </w:r>
          </w:p>
        </w:tc>
      </w:tr>
    </w:tbl>
    <w:p w14:paraId="50C6E713" w14:textId="799B9C2A" w:rsidR="00776EDE" w:rsidRPr="00776EDE" w:rsidRDefault="00776EDE" w:rsidP="00776EDE">
      <w:pPr>
        <w:spacing w:after="0"/>
        <w:rPr>
          <w:rFonts w:ascii="Times New Roman" w:hAnsi="Times New Roman" w:cs="Times New Roman"/>
          <w:iCs/>
          <w:noProof/>
          <w:sz w:val="24"/>
          <w:szCs w:val="24"/>
        </w:rPr>
      </w:pPr>
    </w:p>
    <w:p w14:paraId="61C2F669" w14:textId="0F73FD6E" w:rsidR="00776EDE" w:rsidRPr="00776EDE" w:rsidRDefault="00776EDE" w:rsidP="00776EDE">
      <w:pPr>
        <w:spacing w:after="0"/>
        <w:rPr>
          <w:rFonts w:ascii="Times New Roman" w:hAnsi="Times New Roman" w:cs="Times New Roman"/>
          <w:iCs/>
          <w:noProof/>
          <w:sz w:val="24"/>
          <w:szCs w:val="24"/>
        </w:rPr>
      </w:pPr>
    </w:p>
    <w:p w14:paraId="37D9A0DD" w14:textId="378BCFCB" w:rsidR="00D14109" w:rsidRPr="00080632" w:rsidRDefault="008F5551" w:rsidP="00080632">
      <w:pPr>
        <w:pStyle w:val="Pagrindiniotekstotrauka3"/>
        <w:spacing w:before="100" w:beforeAutospacing="1" w:line="276" w:lineRule="auto"/>
        <w:ind w:left="0" w:firstLine="851"/>
        <w:rPr>
          <w:rFonts w:ascii="Times New Roman" w:hAnsi="Times New Roman"/>
          <w:sz w:val="24"/>
          <w:szCs w:val="24"/>
        </w:rPr>
      </w:pPr>
      <w:r w:rsidRPr="00080632">
        <w:rPr>
          <w:rFonts w:ascii="Times New Roman" w:hAnsi="Times New Roman" w:cs="Times New Roman"/>
          <w:sz w:val="24"/>
          <w:szCs w:val="24"/>
        </w:rPr>
        <w:t>P</w:t>
      </w:r>
      <w:r w:rsidR="00390F12" w:rsidRPr="00080632">
        <w:rPr>
          <w:rFonts w:ascii="Times New Roman" w:hAnsi="Times New Roman" w:cs="Times New Roman"/>
          <w:sz w:val="24"/>
          <w:szCs w:val="24"/>
        </w:rPr>
        <w:t>aviršin</w:t>
      </w:r>
      <w:r w:rsidRPr="00080632">
        <w:rPr>
          <w:rFonts w:ascii="Times New Roman" w:hAnsi="Times New Roman" w:cs="Times New Roman"/>
          <w:sz w:val="24"/>
          <w:szCs w:val="24"/>
        </w:rPr>
        <w:t>ių</w:t>
      </w:r>
      <w:r w:rsidR="00390F12" w:rsidRPr="00080632">
        <w:rPr>
          <w:rFonts w:ascii="Times New Roman" w:hAnsi="Times New Roman" w:cs="Times New Roman"/>
          <w:sz w:val="24"/>
          <w:szCs w:val="24"/>
        </w:rPr>
        <w:t xml:space="preserve"> nuotek</w:t>
      </w:r>
      <w:r w:rsidRPr="00080632">
        <w:rPr>
          <w:rFonts w:ascii="Times New Roman" w:hAnsi="Times New Roman" w:cs="Times New Roman"/>
          <w:sz w:val="24"/>
          <w:szCs w:val="24"/>
        </w:rPr>
        <w:t>ų tvarkymo</w:t>
      </w:r>
      <w:r w:rsidR="00390F12" w:rsidRPr="00080632">
        <w:rPr>
          <w:rFonts w:ascii="Times New Roman" w:hAnsi="Times New Roman" w:cs="Times New Roman"/>
          <w:sz w:val="24"/>
          <w:szCs w:val="24"/>
        </w:rPr>
        <w:t xml:space="preserve"> apimtys 201</w:t>
      </w:r>
      <w:r w:rsidRPr="00080632">
        <w:rPr>
          <w:rFonts w:ascii="Times New Roman" w:hAnsi="Times New Roman" w:cs="Times New Roman"/>
          <w:sz w:val="24"/>
          <w:szCs w:val="24"/>
        </w:rPr>
        <w:t>9</w:t>
      </w:r>
      <w:r w:rsidR="00390F12" w:rsidRPr="00080632">
        <w:rPr>
          <w:rFonts w:ascii="Times New Roman" w:hAnsi="Times New Roman" w:cs="Times New Roman"/>
          <w:sz w:val="24"/>
          <w:szCs w:val="24"/>
        </w:rPr>
        <w:t xml:space="preserve"> m. </w:t>
      </w:r>
      <w:r w:rsidRPr="00080632">
        <w:rPr>
          <w:rFonts w:ascii="Times New Roman" w:hAnsi="Times New Roman" w:cs="Times New Roman"/>
          <w:sz w:val="24"/>
          <w:szCs w:val="24"/>
        </w:rPr>
        <w:t>padidėjo iki 618,97 tūkst. m</w:t>
      </w:r>
      <w:r w:rsidRPr="00080632">
        <w:rPr>
          <w:rFonts w:ascii="Times New Roman" w:hAnsi="Times New Roman" w:cs="Times New Roman"/>
          <w:sz w:val="24"/>
          <w:szCs w:val="24"/>
          <w:vertAlign w:val="superscript"/>
        </w:rPr>
        <w:t>3</w:t>
      </w:r>
      <w:r w:rsidRPr="00080632">
        <w:rPr>
          <w:rFonts w:ascii="Times New Roman" w:hAnsi="Times New Roman" w:cs="Times New Roman"/>
          <w:sz w:val="24"/>
          <w:szCs w:val="24"/>
        </w:rPr>
        <w:t xml:space="preserve"> arba 55,95</w:t>
      </w:r>
      <w:r w:rsidR="00390F12" w:rsidRPr="00080632">
        <w:rPr>
          <w:rFonts w:ascii="Times New Roman" w:hAnsi="Times New Roman" w:cs="Times New Roman"/>
          <w:sz w:val="24"/>
          <w:szCs w:val="24"/>
        </w:rPr>
        <w:t xml:space="preserve"> proc. </w:t>
      </w:r>
      <w:r w:rsidR="00D14109" w:rsidRPr="00080632">
        <w:rPr>
          <w:rFonts w:ascii="Times New Roman" w:hAnsi="Times New Roman" w:cs="Times New Roman"/>
          <w:sz w:val="24"/>
          <w:szCs w:val="24"/>
        </w:rPr>
        <w:t xml:space="preserve">daugiau negu </w:t>
      </w:r>
      <w:r w:rsidR="00390F12" w:rsidRPr="00080632">
        <w:rPr>
          <w:rFonts w:ascii="Times New Roman" w:hAnsi="Times New Roman" w:cs="Times New Roman"/>
          <w:sz w:val="24"/>
          <w:szCs w:val="24"/>
        </w:rPr>
        <w:t>201</w:t>
      </w:r>
      <w:r w:rsidR="00D14109" w:rsidRPr="00080632">
        <w:rPr>
          <w:rFonts w:ascii="Times New Roman" w:hAnsi="Times New Roman" w:cs="Times New Roman"/>
          <w:sz w:val="24"/>
          <w:szCs w:val="24"/>
        </w:rPr>
        <w:t>8</w:t>
      </w:r>
      <w:r w:rsidR="00390F12" w:rsidRPr="00080632">
        <w:rPr>
          <w:rFonts w:ascii="Times New Roman" w:hAnsi="Times New Roman" w:cs="Times New Roman"/>
          <w:sz w:val="24"/>
          <w:szCs w:val="24"/>
        </w:rPr>
        <w:t xml:space="preserve"> m. </w:t>
      </w:r>
      <w:r w:rsidR="00D14109" w:rsidRPr="00080632">
        <w:rPr>
          <w:rFonts w:ascii="Times New Roman" w:hAnsi="Times New Roman" w:cs="Times New Roman"/>
          <w:sz w:val="24"/>
          <w:szCs w:val="24"/>
        </w:rPr>
        <w:t xml:space="preserve">Visą </w:t>
      </w:r>
      <w:r w:rsidR="00D14109" w:rsidRPr="00080632">
        <w:rPr>
          <w:rFonts w:ascii="Times New Roman" w:hAnsi="Times New Roman"/>
          <w:sz w:val="24"/>
          <w:szCs w:val="24"/>
        </w:rPr>
        <w:t>2019 m. p</w:t>
      </w:r>
      <w:r w:rsidR="00D14109" w:rsidRPr="00080632">
        <w:rPr>
          <w:rFonts w:ascii="Times New Roman" w:hAnsi="Times New Roman" w:cs="Times New Roman"/>
          <w:sz w:val="24"/>
          <w:szCs w:val="24"/>
        </w:rPr>
        <w:t xml:space="preserve">aviršinių nuotekų tvarkymo apimties padidėjimą lėmė </w:t>
      </w:r>
      <w:r w:rsidR="00D65D26" w:rsidRPr="00080632">
        <w:rPr>
          <w:rFonts w:ascii="Times New Roman" w:hAnsi="Times New Roman" w:cs="Times New Roman"/>
          <w:sz w:val="24"/>
          <w:szCs w:val="24"/>
        </w:rPr>
        <w:t>B</w:t>
      </w:r>
      <w:r w:rsidR="00D14109" w:rsidRPr="00080632">
        <w:rPr>
          <w:rFonts w:ascii="Times New Roman" w:hAnsi="Times New Roman"/>
          <w:sz w:val="24"/>
          <w:szCs w:val="24"/>
        </w:rPr>
        <w:t>endrovėje sudarytas didesnis skaičius sutarčių su abonentais dėl p</w:t>
      </w:r>
      <w:r w:rsidR="00D14109" w:rsidRPr="00080632">
        <w:rPr>
          <w:rFonts w:ascii="Times New Roman" w:hAnsi="Times New Roman" w:cs="Times New Roman"/>
          <w:sz w:val="24"/>
          <w:szCs w:val="24"/>
        </w:rPr>
        <w:t xml:space="preserve">aviršinių nuotekų tvarkymo </w:t>
      </w:r>
      <w:r w:rsidR="00D14109" w:rsidRPr="00080632">
        <w:rPr>
          <w:rFonts w:ascii="Times New Roman" w:hAnsi="Times New Roman"/>
          <w:sz w:val="24"/>
          <w:szCs w:val="24"/>
        </w:rPr>
        <w:t>bei 2019 m. iškritęs 36,8 proc. didesnis lietaus kiekis negu 2018 m.</w:t>
      </w:r>
    </w:p>
    <w:p w14:paraId="36AB5C54" w14:textId="2BEA5DFD" w:rsidR="00390F12" w:rsidRPr="00080632" w:rsidRDefault="00390F12" w:rsidP="00446503">
      <w:pPr>
        <w:spacing w:after="0"/>
        <w:ind w:firstLine="851"/>
        <w:jc w:val="both"/>
        <w:rPr>
          <w:rFonts w:ascii="Times New Roman" w:hAnsi="Times New Roman" w:cs="Times New Roman"/>
          <w:sz w:val="24"/>
          <w:szCs w:val="24"/>
        </w:rPr>
      </w:pPr>
    </w:p>
    <w:p w14:paraId="6701E1AC" w14:textId="77777777" w:rsidR="00390F12" w:rsidRPr="004B728A" w:rsidRDefault="00390F12" w:rsidP="00390F12">
      <w:pPr>
        <w:spacing w:after="0"/>
        <w:ind w:firstLine="851"/>
        <w:rPr>
          <w:rFonts w:ascii="Times New Roman" w:hAnsi="Times New Roman" w:cs="Times New Roman"/>
          <w:sz w:val="24"/>
          <w:szCs w:val="24"/>
        </w:rPr>
      </w:pPr>
    </w:p>
    <w:p w14:paraId="4E3B778C" w14:textId="77777777" w:rsidR="00390F12" w:rsidRDefault="00390F12" w:rsidP="00080632">
      <w:pPr>
        <w:pStyle w:val="Antrat1"/>
      </w:pPr>
      <w:bookmarkStart w:id="71" w:name="_Toc510999760"/>
      <w:bookmarkStart w:id="72" w:name="_Toc511000829"/>
      <w:bookmarkStart w:id="73" w:name="_Toc511001280"/>
      <w:bookmarkStart w:id="74" w:name="_Toc5868673"/>
      <w:bookmarkStart w:id="75" w:name="_Toc384992910"/>
      <w:r w:rsidRPr="00C74FE0">
        <w:t>Vartotojai</w:t>
      </w:r>
      <w:bookmarkEnd w:id="71"/>
      <w:bookmarkEnd w:id="72"/>
      <w:bookmarkEnd w:id="73"/>
      <w:bookmarkEnd w:id="74"/>
    </w:p>
    <w:p w14:paraId="5A661D8F" w14:textId="77777777" w:rsidR="001C4923" w:rsidRPr="00080632" w:rsidRDefault="001C4923" w:rsidP="00080632">
      <w:pPr>
        <w:pStyle w:val="Antrat1"/>
      </w:pPr>
    </w:p>
    <w:p w14:paraId="1A88DFC7" w14:textId="39F404AA" w:rsidR="00390F12" w:rsidRPr="00080632" w:rsidRDefault="00390F12" w:rsidP="00080632">
      <w:pPr>
        <w:pStyle w:val="Sraopastraipa"/>
        <w:spacing w:after="120" w:line="276" w:lineRule="auto"/>
        <w:ind w:left="2" w:firstLine="851"/>
        <w:rPr>
          <w:rFonts w:ascii="Times New Roman" w:hAnsi="Times New Roman" w:cs="Times New Roman"/>
          <w:sz w:val="24"/>
          <w:szCs w:val="24"/>
        </w:rPr>
      </w:pPr>
      <w:r w:rsidRPr="00080632">
        <w:rPr>
          <w:rFonts w:ascii="Times New Roman" w:hAnsi="Times New Roman" w:cs="Times New Roman"/>
          <w:sz w:val="24"/>
          <w:szCs w:val="24"/>
        </w:rPr>
        <w:t>201</w:t>
      </w:r>
      <w:r w:rsidR="00B90154" w:rsidRPr="00080632">
        <w:rPr>
          <w:rFonts w:ascii="Times New Roman" w:hAnsi="Times New Roman" w:cs="Times New Roman"/>
          <w:sz w:val="24"/>
          <w:szCs w:val="24"/>
        </w:rPr>
        <w:t>9</w:t>
      </w:r>
      <w:r w:rsidRPr="00080632">
        <w:rPr>
          <w:rFonts w:ascii="Times New Roman" w:hAnsi="Times New Roman" w:cs="Times New Roman"/>
          <w:sz w:val="24"/>
          <w:szCs w:val="24"/>
        </w:rPr>
        <w:t xml:space="preserve"> m. UAB „Kretingos vandenys“ teikiamomis geriamojo vandens tiekimo ir nuotekų tvarkymo paslaugomis naudojosi 11</w:t>
      </w:r>
      <w:r w:rsidR="00F074D4">
        <w:rPr>
          <w:rFonts w:ascii="Times New Roman" w:hAnsi="Times New Roman" w:cs="Times New Roman"/>
          <w:sz w:val="24"/>
          <w:szCs w:val="24"/>
        </w:rPr>
        <w:t xml:space="preserve"> </w:t>
      </w:r>
      <w:r w:rsidR="00B90154" w:rsidRPr="00080632">
        <w:rPr>
          <w:rFonts w:ascii="Times New Roman" w:hAnsi="Times New Roman" w:cs="Times New Roman"/>
          <w:sz w:val="24"/>
          <w:szCs w:val="24"/>
        </w:rPr>
        <w:t>810</w:t>
      </w:r>
      <w:r w:rsidRPr="00080632">
        <w:rPr>
          <w:rFonts w:ascii="Times New Roman" w:hAnsi="Times New Roman" w:cs="Times New Roman"/>
          <w:sz w:val="24"/>
          <w:szCs w:val="24"/>
        </w:rPr>
        <w:t xml:space="preserve"> vartotoj</w:t>
      </w:r>
      <w:r w:rsidR="00F074D4">
        <w:rPr>
          <w:rFonts w:ascii="Times New Roman" w:hAnsi="Times New Roman" w:cs="Times New Roman"/>
          <w:sz w:val="24"/>
          <w:szCs w:val="24"/>
        </w:rPr>
        <w:t>ų</w:t>
      </w:r>
      <w:r w:rsidRPr="00080632">
        <w:rPr>
          <w:rFonts w:ascii="Times New Roman" w:hAnsi="Times New Roman" w:cs="Times New Roman"/>
          <w:sz w:val="24"/>
          <w:szCs w:val="24"/>
        </w:rPr>
        <w:t xml:space="preserve"> (namų ūkiai) ir 38</w:t>
      </w:r>
      <w:r w:rsidR="00B90154" w:rsidRPr="00080632">
        <w:rPr>
          <w:rFonts w:ascii="Times New Roman" w:hAnsi="Times New Roman" w:cs="Times New Roman"/>
          <w:sz w:val="24"/>
          <w:szCs w:val="24"/>
        </w:rPr>
        <w:t>3</w:t>
      </w:r>
      <w:r w:rsidRPr="00080632">
        <w:rPr>
          <w:rFonts w:ascii="Times New Roman" w:hAnsi="Times New Roman" w:cs="Times New Roman"/>
          <w:sz w:val="24"/>
          <w:szCs w:val="24"/>
        </w:rPr>
        <w:t xml:space="preserve"> abonentai (įmonės, organizacijos, veiklą vykdantys fiziniai asmenys). </w:t>
      </w:r>
      <w:bookmarkEnd w:id="75"/>
    </w:p>
    <w:p w14:paraId="0FFD8D31" w14:textId="143CAC20" w:rsidR="00390F12" w:rsidRDefault="00390F12" w:rsidP="00080632">
      <w:pPr>
        <w:spacing w:after="120"/>
        <w:ind w:firstLine="851"/>
        <w:jc w:val="both"/>
        <w:rPr>
          <w:rFonts w:ascii="Times New Roman" w:hAnsi="Times New Roman" w:cs="Times New Roman"/>
          <w:i/>
          <w:iCs/>
          <w:sz w:val="24"/>
          <w:szCs w:val="24"/>
        </w:rPr>
      </w:pPr>
      <w:r w:rsidRPr="00080632">
        <w:rPr>
          <w:rFonts w:ascii="Times New Roman" w:hAnsi="Times New Roman" w:cs="Times New Roman"/>
          <w:sz w:val="24"/>
          <w:szCs w:val="24"/>
        </w:rPr>
        <w:t>Rinkos rodikliai pagal vartotojų grupes</w:t>
      </w:r>
      <w:r w:rsidR="00080632" w:rsidRPr="00080632">
        <w:rPr>
          <w:rFonts w:ascii="Times New Roman" w:hAnsi="Times New Roman" w:cs="Times New Roman"/>
          <w:sz w:val="24"/>
          <w:szCs w:val="24"/>
        </w:rPr>
        <w:t xml:space="preserve"> nurodyti 6 lentelėje.</w:t>
      </w:r>
      <w:r w:rsidRPr="00080632">
        <w:rPr>
          <w:rFonts w:ascii="Times New Roman" w:hAnsi="Times New Roman" w:cs="Times New Roman"/>
          <w:i/>
          <w:iCs/>
          <w:sz w:val="24"/>
          <w:szCs w:val="24"/>
        </w:rPr>
        <w:t xml:space="preserve"> </w:t>
      </w:r>
    </w:p>
    <w:p w14:paraId="76A413D3" w14:textId="77777777" w:rsidR="00F074D4" w:rsidRPr="00080632" w:rsidRDefault="00F074D4" w:rsidP="00080632">
      <w:pPr>
        <w:spacing w:after="120"/>
        <w:ind w:firstLine="851"/>
        <w:jc w:val="both"/>
        <w:rPr>
          <w:rFonts w:ascii="Times New Roman" w:hAnsi="Times New Roman" w:cs="Times New Roman"/>
          <w:i/>
          <w:iCs/>
          <w:sz w:val="24"/>
          <w:szCs w:val="24"/>
        </w:rPr>
      </w:pPr>
    </w:p>
    <w:p w14:paraId="0D1E579D" w14:textId="4A4DC2EC" w:rsidR="00390F12" w:rsidRPr="00B8320F" w:rsidRDefault="00390F12" w:rsidP="00390F12">
      <w:pPr>
        <w:pStyle w:val="Sraopastraipa"/>
        <w:spacing w:after="0"/>
        <w:ind w:left="2" w:firstLine="426"/>
        <w:rPr>
          <w:rFonts w:ascii="Times New Roman" w:hAnsi="Times New Roman" w:cs="Times New Roman"/>
          <w:i/>
          <w:sz w:val="24"/>
          <w:szCs w:val="24"/>
        </w:rPr>
      </w:pPr>
      <w:r>
        <w:rPr>
          <w:rFonts w:ascii="Times New Roman" w:hAnsi="Times New Roman" w:cs="Times New Roman"/>
          <w:sz w:val="24"/>
          <w:szCs w:val="24"/>
        </w:rPr>
        <w:t xml:space="preserve">                                                                                                                                          </w:t>
      </w:r>
      <w:r w:rsidR="00080632">
        <w:rPr>
          <w:rFonts w:ascii="Times New Roman" w:hAnsi="Times New Roman" w:cs="Times New Roman"/>
          <w:sz w:val="24"/>
          <w:szCs w:val="24"/>
        </w:rPr>
        <w:t>6</w:t>
      </w:r>
      <w:r w:rsidRPr="00B8320F">
        <w:rPr>
          <w:rFonts w:ascii="Times New Roman" w:hAnsi="Times New Roman" w:cs="Times New Roman"/>
          <w:i/>
          <w:sz w:val="24"/>
          <w:szCs w:val="24"/>
        </w:rPr>
        <w:t xml:space="preserve"> </w:t>
      </w:r>
      <w:r>
        <w:rPr>
          <w:rFonts w:ascii="Times New Roman" w:hAnsi="Times New Roman" w:cs="Times New Roman"/>
          <w:i/>
          <w:sz w:val="24"/>
          <w:szCs w:val="24"/>
        </w:rPr>
        <w:t>l</w:t>
      </w:r>
      <w:r w:rsidRPr="00B8320F">
        <w:rPr>
          <w:rFonts w:ascii="Times New Roman" w:hAnsi="Times New Roman" w:cs="Times New Roman"/>
          <w:i/>
          <w:sz w:val="24"/>
          <w:szCs w:val="24"/>
        </w:rPr>
        <w:t>entelė</w:t>
      </w:r>
    </w:p>
    <w:tbl>
      <w:tblPr>
        <w:tblStyle w:val="GridTable5DarkAccent5"/>
        <w:tblW w:w="9776" w:type="dxa"/>
        <w:jc w:val="center"/>
        <w:tblLook w:val="04A0" w:firstRow="1" w:lastRow="0" w:firstColumn="1" w:lastColumn="0" w:noHBand="0" w:noVBand="1"/>
      </w:tblPr>
      <w:tblGrid>
        <w:gridCol w:w="711"/>
        <w:gridCol w:w="4104"/>
        <w:gridCol w:w="723"/>
        <w:gridCol w:w="1417"/>
        <w:gridCol w:w="1418"/>
        <w:gridCol w:w="1417"/>
      </w:tblGrid>
      <w:tr w:rsidR="00390F12" w:rsidRPr="00725FD1" w14:paraId="22DC7C57" w14:textId="77777777" w:rsidTr="00970C30">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711" w:type="dxa"/>
            <w:vMerge w:val="restart"/>
            <w:hideMark/>
          </w:tcPr>
          <w:p w14:paraId="6013C819" w14:textId="77777777" w:rsidR="00390F12" w:rsidRPr="00725FD1" w:rsidRDefault="00390F12" w:rsidP="00390F12">
            <w:pPr>
              <w:rPr>
                <w:rFonts w:ascii="Times New Roman" w:hAnsi="Times New Roman" w:cs="Times New Roman"/>
                <w:b w:val="0"/>
                <w:bCs w:val="0"/>
                <w:sz w:val="24"/>
                <w:szCs w:val="24"/>
              </w:rPr>
            </w:pPr>
            <w:r w:rsidRPr="00725FD1">
              <w:rPr>
                <w:rFonts w:ascii="Times New Roman" w:hAnsi="Times New Roman" w:cs="Times New Roman"/>
                <w:b w:val="0"/>
                <w:bCs w:val="0"/>
                <w:sz w:val="24"/>
                <w:szCs w:val="24"/>
              </w:rPr>
              <w:t>Eil. Nr.</w:t>
            </w:r>
          </w:p>
        </w:tc>
        <w:tc>
          <w:tcPr>
            <w:tcW w:w="4104" w:type="dxa"/>
            <w:vMerge w:val="restart"/>
            <w:noWrap/>
            <w:vAlign w:val="center"/>
            <w:hideMark/>
          </w:tcPr>
          <w:p w14:paraId="71F04B69" w14:textId="77777777" w:rsidR="00390F12" w:rsidRPr="00B90154" w:rsidRDefault="00390F12" w:rsidP="008E6C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154">
              <w:rPr>
                <w:rFonts w:ascii="Times New Roman" w:hAnsi="Times New Roman" w:cs="Times New Roman"/>
                <w:sz w:val="24"/>
                <w:szCs w:val="24"/>
              </w:rPr>
              <w:t>Pavadinimas</w:t>
            </w:r>
          </w:p>
        </w:tc>
        <w:tc>
          <w:tcPr>
            <w:tcW w:w="709" w:type="dxa"/>
            <w:vMerge w:val="restart"/>
            <w:hideMark/>
          </w:tcPr>
          <w:p w14:paraId="2A89DD4D" w14:textId="77777777" w:rsidR="00390F12" w:rsidRPr="00725FD1" w:rsidRDefault="00390F12" w:rsidP="00390F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5FD1">
              <w:rPr>
                <w:rFonts w:ascii="Times New Roman" w:hAnsi="Times New Roman" w:cs="Times New Roman"/>
                <w:b w:val="0"/>
                <w:bCs w:val="0"/>
                <w:sz w:val="24"/>
                <w:szCs w:val="24"/>
              </w:rPr>
              <w:t>Mato vnt.</w:t>
            </w:r>
          </w:p>
        </w:tc>
        <w:tc>
          <w:tcPr>
            <w:tcW w:w="4252" w:type="dxa"/>
            <w:gridSpan w:val="3"/>
            <w:hideMark/>
          </w:tcPr>
          <w:p w14:paraId="05FBAB04" w14:textId="77777777" w:rsidR="00390F12" w:rsidRPr="00725FD1" w:rsidRDefault="00390F12" w:rsidP="00390F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5FD1">
              <w:rPr>
                <w:rFonts w:ascii="Times New Roman" w:hAnsi="Times New Roman" w:cs="Times New Roman"/>
                <w:b w:val="0"/>
                <w:bCs w:val="0"/>
                <w:sz w:val="24"/>
                <w:szCs w:val="24"/>
              </w:rPr>
              <w:t>Metai</w:t>
            </w:r>
          </w:p>
        </w:tc>
      </w:tr>
      <w:tr w:rsidR="008E6C12" w:rsidRPr="00725FD1" w14:paraId="1CFC86E9" w14:textId="77777777" w:rsidTr="00970C30">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711" w:type="dxa"/>
            <w:vMerge/>
            <w:hideMark/>
          </w:tcPr>
          <w:p w14:paraId="7F9ADECF" w14:textId="77777777" w:rsidR="008E6C12" w:rsidRPr="00725FD1" w:rsidRDefault="008E6C12" w:rsidP="008E6C12">
            <w:pPr>
              <w:rPr>
                <w:rFonts w:ascii="Times New Roman" w:hAnsi="Times New Roman" w:cs="Times New Roman"/>
                <w:b w:val="0"/>
                <w:bCs w:val="0"/>
                <w:sz w:val="24"/>
                <w:szCs w:val="24"/>
              </w:rPr>
            </w:pPr>
          </w:p>
        </w:tc>
        <w:tc>
          <w:tcPr>
            <w:tcW w:w="4104" w:type="dxa"/>
            <w:vMerge/>
            <w:hideMark/>
          </w:tcPr>
          <w:p w14:paraId="736296CB" w14:textId="77777777" w:rsidR="008E6C12" w:rsidRPr="00725FD1" w:rsidRDefault="008E6C12" w:rsidP="008E6C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709" w:type="dxa"/>
            <w:vMerge/>
            <w:hideMark/>
          </w:tcPr>
          <w:p w14:paraId="283FE3A8" w14:textId="77777777" w:rsidR="008E6C12" w:rsidRPr="00725FD1"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417" w:type="dxa"/>
            <w:noWrap/>
            <w:hideMark/>
          </w:tcPr>
          <w:p w14:paraId="360D6BE3" w14:textId="7182417F" w:rsidR="008E6C12" w:rsidRPr="00725FD1"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25FD1">
              <w:rPr>
                <w:rFonts w:ascii="Times New Roman" w:hAnsi="Times New Roman" w:cs="Times New Roman"/>
                <w:b/>
                <w:bCs/>
                <w:sz w:val="24"/>
                <w:szCs w:val="24"/>
              </w:rPr>
              <w:t>2017</w:t>
            </w:r>
          </w:p>
        </w:tc>
        <w:tc>
          <w:tcPr>
            <w:tcW w:w="1418" w:type="dxa"/>
            <w:noWrap/>
            <w:hideMark/>
          </w:tcPr>
          <w:p w14:paraId="3BF0C4B9" w14:textId="78E9BB72" w:rsidR="008E6C12" w:rsidRPr="00725FD1"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25FD1">
              <w:rPr>
                <w:rFonts w:ascii="Times New Roman" w:hAnsi="Times New Roman" w:cs="Times New Roman"/>
                <w:b/>
                <w:bCs/>
                <w:sz w:val="24"/>
                <w:szCs w:val="24"/>
              </w:rPr>
              <w:t>2018</w:t>
            </w:r>
          </w:p>
        </w:tc>
        <w:tc>
          <w:tcPr>
            <w:tcW w:w="1417" w:type="dxa"/>
            <w:noWrap/>
            <w:hideMark/>
          </w:tcPr>
          <w:p w14:paraId="0B92E233" w14:textId="6F6AB029" w:rsidR="008E6C12" w:rsidRPr="00725FD1"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25FD1">
              <w:rPr>
                <w:rFonts w:ascii="Times New Roman" w:hAnsi="Times New Roman" w:cs="Times New Roman"/>
                <w:b/>
                <w:bCs/>
                <w:sz w:val="24"/>
                <w:szCs w:val="24"/>
              </w:rPr>
              <w:t>201</w:t>
            </w:r>
            <w:r>
              <w:rPr>
                <w:rFonts w:ascii="Times New Roman" w:hAnsi="Times New Roman" w:cs="Times New Roman"/>
                <w:b/>
                <w:bCs/>
                <w:sz w:val="24"/>
                <w:szCs w:val="24"/>
              </w:rPr>
              <w:t>9</w:t>
            </w:r>
          </w:p>
        </w:tc>
      </w:tr>
      <w:tr w:rsidR="008E6C12" w:rsidRPr="00725FD1" w14:paraId="70B5C001" w14:textId="77777777" w:rsidTr="00970C30">
        <w:trPr>
          <w:trHeight w:val="549"/>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1ED05DF5"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1</w:t>
            </w:r>
          </w:p>
        </w:tc>
        <w:tc>
          <w:tcPr>
            <w:tcW w:w="4104" w:type="dxa"/>
            <w:hideMark/>
          </w:tcPr>
          <w:p w14:paraId="3AB13428" w14:textId="77777777" w:rsidR="008E6C12" w:rsidRPr="00BC536C" w:rsidRDefault="008E6C12" w:rsidP="008E6C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Gyventojų skaičius aptarnaujamoje teritorijoje</w:t>
            </w:r>
          </w:p>
        </w:tc>
        <w:tc>
          <w:tcPr>
            <w:tcW w:w="709" w:type="dxa"/>
            <w:noWrap/>
            <w:vAlign w:val="center"/>
            <w:hideMark/>
          </w:tcPr>
          <w:p w14:paraId="3B2AA631" w14:textId="77777777"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žm.</w:t>
            </w:r>
          </w:p>
        </w:tc>
        <w:tc>
          <w:tcPr>
            <w:tcW w:w="1417" w:type="dxa"/>
            <w:noWrap/>
            <w:vAlign w:val="center"/>
            <w:hideMark/>
          </w:tcPr>
          <w:p w14:paraId="6E368076" w14:textId="7B3AF9DF"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38.558</w:t>
            </w:r>
          </w:p>
        </w:tc>
        <w:tc>
          <w:tcPr>
            <w:tcW w:w="1418" w:type="dxa"/>
            <w:noWrap/>
            <w:vAlign w:val="center"/>
            <w:hideMark/>
          </w:tcPr>
          <w:p w14:paraId="3BEB26D4" w14:textId="6EAC1FC3"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37.945</w:t>
            </w:r>
          </w:p>
        </w:tc>
        <w:tc>
          <w:tcPr>
            <w:tcW w:w="1417" w:type="dxa"/>
            <w:noWrap/>
            <w:vAlign w:val="center"/>
          </w:tcPr>
          <w:p w14:paraId="65DD2A89" w14:textId="217DE907" w:rsidR="008E6C12" w:rsidRPr="00BC536C" w:rsidRDefault="00A75E7A"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w:t>
            </w:r>
            <w:r w:rsidR="00BF6BCC">
              <w:rPr>
                <w:rFonts w:ascii="Times New Roman" w:hAnsi="Times New Roman" w:cs="Times New Roman"/>
              </w:rPr>
              <w:t>.</w:t>
            </w:r>
            <w:r>
              <w:rPr>
                <w:rFonts w:ascii="Times New Roman" w:hAnsi="Times New Roman" w:cs="Times New Roman"/>
              </w:rPr>
              <w:t>575</w:t>
            </w:r>
          </w:p>
        </w:tc>
      </w:tr>
      <w:tr w:rsidR="008E6C12" w:rsidRPr="00725FD1" w14:paraId="70C01451" w14:textId="77777777" w:rsidTr="00970C30">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0793D855"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2</w:t>
            </w:r>
          </w:p>
        </w:tc>
        <w:tc>
          <w:tcPr>
            <w:tcW w:w="4104" w:type="dxa"/>
            <w:hideMark/>
          </w:tcPr>
          <w:p w14:paraId="4DDEF2FE" w14:textId="77777777" w:rsidR="008E6C12" w:rsidRPr="00BC536C" w:rsidRDefault="008E6C12" w:rsidP="008E6C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Vartotojų skaičius aptarnaujamoje teritorijoje</w:t>
            </w:r>
          </w:p>
        </w:tc>
        <w:tc>
          <w:tcPr>
            <w:tcW w:w="709" w:type="dxa"/>
            <w:noWrap/>
            <w:vAlign w:val="center"/>
            <w:hideMark/>
          </w:tcPr>
          <w:p w14:paraId="7D1CEA5D" w14:textId="77777777"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vnt.</w:t>
            </w:r>
          </w:p>
        </w:tc>
        <w:tc>
          <w:tcPr>
            <w:tcW w:w="1417" w:type="dxa"/>
            <w:noWrap/>
            <w:vAlign w:val="center"/>
            <w:hideMark/>
          </w:tcPr>
          <w:p w14:paraId="5957E7CC" w14:textId="70DC90F7"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13.920</w:t>
            </w:r>
          </w:p>
        </w:tc>
        <w:tc>
          <w:tcPr>
            <w:tcW w:w="1418" w:type="dxa"/>
            <w:noWrap/>
            <w:vAlign w:val="center"/>
            <w:hideMark/>
          </w:tcPr>
          <w:p w14:paraId="1C645A3F" w14:textId="559232F3"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14.998</w:t>
            </w:r>
          </w:p>
        </w:tc>
        <w:tc>
          <w:tcPr>
            <w:tcW w:w="1417" w:type="dxa"/>
            <w:noWrap/>
            <w:vAlign w:val="center"/>
          </w:tcPr>
          <w:p w14:paraId="67778F44" w14:textId="16EE961F" w:rsidR="008E6C12" w:rsidRPr="00BC536C" w:rsidRDefault="00B81864"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15.208</w:t>
            </w:r>
          </w:p>
        </w:tc>
      </w:tr>
      <w:tr w:rsidR="008E6C12" w:rsidRPr="00725FD1" w14:paraId="7D303119" w14:textId="77777777" w:rsidTr="00970C30">
        <w:trPr>
          <w:trHeight w:val="573"/>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13D867DB"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3</w:t>
            </w:r>
          </w:p>
        </w:tc>
        <w:tc>
          <w:tcPr>
            <w:tcW w:w="4104" w:type="dxa"/>
            <w:hideMark/>
          </w:tcPr>
          <w:p w14:paraId="7014FCEB" w14:textId="77777777" w:rsidR="008E6C12" w:rsidRPr="00BC536C" w:rsidRDefault="008E6C12" w:rsidP="008E6C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Aptarnaujamų įmonės paslaugomis vartotojų skaičius:</w:t>
            </w:r>
          </w:p>
        </w:tc>
        <w:tc>
          <w:tcPr>
            <w:tcW w:w="709" w:type="dxa"/>
            <w:noWrap/>
            <w:vAlign w:val="center"/>
            <w:hideMark/>
          </w:tcPr>
          <w:p w14:paraId="7037C4B2" w14:textId="77777777"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vnt.</w:t>
            </w:r>
          </w:p>
        </w:tc>
        <w:tc>
          <w:tcPr>
            <w:tcW w:w="1417" w:type="dxa"/>
            <w:noWrap/>
            <w:vAlign w:val="center"/>
            <w:hideMark/>
          </w:tcPr>
          <w:p w14:paraId="2681CE49" w14:textId="485F96C8"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11.382</w:t>
            </w:r>
          </w:p>
        </w:tc>
        <w:tc>
          <w:tcPr>
            <w:tcW w:w="1418" w:type="dxa"/>
            <w:noWrap/>
            <w:vAlign w:val="center"/>
            <w:hideMark/>
          </w:tcPr>
          <w:p w14:paraId="5CD39677" w14:textId="384C6BE0"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11.604</w:t>
            </w:r>
          </w:p>
        </w:tc>
        <w:tc>
          <w:tcPr>
            <w:tcW w:w="1417" w:type="dxa"/>
            <w:noWrap/>
            <w:vAlign w:val="center"/>
          </w:tcPr>
          <w:p w14:paraId="4411E2A2" w14:textId="76616CE2" w:rsidR="008E6C12" w:rsidRPr="00BC536C" w:rsidRDefault="00A75E7A"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r w:rsidR="00BF6BCC">
              <w:rPr>
                <w:rFonts w:ascii="Times New Roman" w:hAnsi="Times New Roman" w:cs="Times New Roman"/>
              </w:rPr>
              <w:t>.</w:t>
            </w:r>
            <w:r>
              <w:rPr>
                <w:rFonts w:ascii="Times New Roman" w:hAnsi="Times New Roman" w:cs="Times New Roman"/>
              </w:rPr>
              <w:t>81</w:t>
            </w:r>
            <w:r w:rsidR="00BF6BCC">
              <w:rPr>
                <w:rFonts w:ascii="Times New Roman" w:hAnsi="Times New Roman" w:cs="Times New Roman"/>
              </w:rPr>
              <w:t>0</w:t>
            </w:r>
          </w:p>
        </w:tc>
      </w:tr>
      <w:tr w:rsidR="008E6C12" w:rsidRPr="00725FD1" w14:paraId="13B90978" w14:textId="77777777" w:rsidTr="00970C30">
        <w:trPr>
          <w:cnfStyle w:val="000000100000" w:firstRow="0" w:lastRow="0" w:firstColumn="0" w:lastColumn="0" w:oddVBand="0" w:evenVBand="0" w:oddHBand="1" w:evenHBand="0" w:firstRowFirstColumn="0" w:firstRowLastColumn="0" w:lastRowFirstColumn="0" w:lastRowLastColumn="0"/>
          <w:trHeight w:val="759"/>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3CD87A87"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3.1.</w:t>
            </w:r>
          </w:p>
        </w:tc>
        <w:tc>
          <w:tcPr>
            <w:tcW w:w="4104" w:type="dxa"/>
            <w:hideMark/>
          </w:tcPr>
          <w:p w14:paraId="57E15CFE" w14:textId="77777777" w:rsidR="008E6C12" w:rsidRPr="00BC536C" w:rsidRDefault="008E6C12" w:rsidP="008E6C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Vartotojai, kuriems tiekiamas ir vanduo, ir šalinamos nuotekos, iš to skaičiaus:</w:t>
            </w:r>
          </w:p>
        </w:tc>
        <w:tc>
          <w:tcPr>
            <w:tcW w:w="709" w:type="dxa"/>
            <w:noWrap/>
            <w:vAlign w:val="center"/>
            <w:hideMark/>
          </w:tcPr>
          <w:p w14:paraId="7BB94ED7" w14:textId="77777777"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vnt.</w:t>
            </w:r>
          </w:p>
        </w:tc>
        <w:tc>
          <w:tcPr>
            <w:tcW w:w="1417" w:type="dxa"/>
            <w:noWrap/>
            <w:vAlign w:val="center"/>
            <w:hideMark/>
          </w:tcPr>
          <w:p w14:paraId="0F1294C1" w14:textId="22BC1449"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8.357</w:t>
            </w:r>
          </w:p>
        </w:tc>
        <w:tc>
          <w:tcPr>
            <w:tcW w:w="1418" w:type="dxa"/>
            <w:noWrap/>
            <w:vAlign w:val="center"/>
            <w:hideMark/>
          </w:tcPr>
          <w:p w14:paraId="56E17353" w14:textId="4F54F9DF"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8.742</w:t>
            </w:r>
          </w:p>
        </w:tc>
        <w:tc>
          <w:tcPr>
            <w:tcW w:w="1417" w:type="dxa"/>
            <w:noWrap/>
            <w:vAlign w:val="center"/>
          </w:tcPr>
          <w:p w14:paraId="7C70F020" w14:textId="04549E87" w:rsidR="008E6C12" w:rsidRPr="00BC536C" w:rsidRDefault="00B81864"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9.025</w:t>
            </w:r>
          </w:p>
        </w:tc>
      </w:tr>
      <w:tr w:rsidR="008E6C12" w:rsidRPr="00725FD1" w14:paraId="20B64F63" w14:textId="77777777" w:rsidTr="00970C30">
        <w:trPr>
          <w:trHeight w:val="261"/>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3CACEE3A" w14:textId="77777777" w:rsidR="008E6C12" w:rsidRPr="00BC536C" w:rsidRDefault="008E6C12" w:rsidP="008E6C12">
            <w:pPr>
              <w:rPr>
                <w:rFonts w:ascii="Times New Roman" w:hAnsi="Times New Roman" w:cs="Times New Roman"/>
                <w:i/>
                <w:iCs/>
              </w:rPr>
            </w:pPr>
            <w:r w:rsidRPr="00BC536C">
              <w:rPr>
                <w:rFonts w:ascii="Times New Roman" w:hAnsi="Times New Roman" w:cs="Times New Roman"/>
                <w:i/>
                <w:iCs/>
              </w:rPr>
              <w:t>3.1.1.</w:t>
            </w:r>
          </w:p>
        </w:tc>
        <w:tc>
          <w:tcPr>
            <w:tcW w:w="4104" w:type="dxa"/>
            <w:noWrap/>
            <w:hideMark/>
          </w:tcPr>
          <w:p w14:paraId="513BF24C" w14:textId="77777777" w:rsidR="008E6C12" w:rsidRPr="00BC536C" w:rsidRDefault="008E6C12" w:rsidP="008E6C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daugiabučiuose namuose</w:t>
            </w:r>
          </w:p>
        </w:tc>
        <w:tc>
          <w:tcPr>
            <w:tcW w:w="709" w:type="dxa"/>
            <w:noWrap/>
            <w:vAlign w:val="center"/>
            <w:hideMark/>
          </w:tcPr>
          <w:p w14:paraId="03CB358A" w14:textId="77777777"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vnt.</w:t>
            </w:r>
          </w:p>
        </w:tc>
        <w:tc>
          <w:tcPr>
            <w:tcW w:w="1417" w:type="dxa"/>
            <w:noWrap/>
            <w:vAlign w:val="center"/>
            <w:hideMark/>
          </w:tcPr>
          <w:p w14:paraId="25D1A023" w14:textId="0561A5A9"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4.677</w:t>
            </w:r>
          </w:p>
        </w:tc>
        <w:tc>
          <w:tcPr>
            <w:tcW w:w="1418" w:type="dxa"/>
            <w:noWrap/>
            <w:vAlign w:val="center"/>
            <w:hideMark/>
          </w:tcPr>
          <w:p w14:paraId="75F9309C" w14:textId="27E8379E"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4.775</w:t>
            </w:r>
          </w:p>
        </w:tc>
        <w:tc>
          <w:tcPr>
            <w:tcW w:w="1417" w:type="dxa"/>
            <w:noWrap/>
            <w:vAlign w:val="center"/>
          </w:tcPr>
          <w:p w14:paraId="3FAB10F5" w14:textId="4AA88A5E"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4924</w:t>
            </w:r>
          </w:p>
        </w:tc>
      </w:tr>
      <w:tr w:rsidR="008E6C12" w:rsidRPr="00725FD1" w14:paraId="34331394" w14:textId="77777777" w:rsidTr="00970C30">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0D104E47" w14:textId="77777777" w:rsidR="008E6C12" w:rsidRPr="00BC536C" w:rsidRDefault="008E6C12" w:rsidP="008E6C12">
            <w:pPr>
              <w:rPr>
                <w:rFonts w:ascii="Times New Roman" w:hAnsi="Times New Roman" w:cs="Times New Roman"/>
                <w:i/>
                <w:iCs/>
              </w:rPr>
            </w:pPr>
            <w:r w:rsidRPr="00BC536C">
              <w:rPr>
                <w:rFonts w:ascii="Times New Roman" w:hAnsi="Times New Roman" w:cs="Times New Roman"/>
                <w:i/>
                <w:iCs/>
              </w:rPr>
              <w:t>3.1.2.</w:t>
            </w:r>
          </w:p>
        </w:tc>
        <w:tc>
          <w:tcPr>
            <w:tcW w:w="4104" w:type="dxa"/>
            <w:noWrap/>
            <w:hideMark/>
          </w:tcPr>
          <w:p w14:paraId="4597ADF1" w14:textId="77777777" w:rsidR="008E6C12" w:rsidRPr="00BC536C" w:rsidRDefault="008E6C12" w:rsidP="008E6C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individualiuose namuose</w:t>
            </w:r>
          </w:p>
        </w:tc>
        <w:tc>
          <w:tcPr>
            <w:tcW w:w="709" w:type="dxa"/>
            <w:noWrap/>
            <w:vAlign w:val="center"/>
            <w:hideMark/>
          </w:tcPr>
          <w:p w14:paraId="66F8E092" w14:textId="77777777"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vnt.</w:t>
            </w:r>
          </w:p>
        </w:tc>
        <w:tc>
          <w:tcPr>
            <w:tcW w:w="1417" w:type="dxa"/>
            <w:noWrap/>
            <w:vAlign w:val="center"/>
            <w:hideMark/>
          </w:tcPr>
          <w:p w14:paraId="74CC4210" w14:textId="08C29329"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3.680</w:t>
            </w:r>
          </w:p>
        </w:tc>
        <w:tc>
          <w:tcPr>
            <w:tcW w:w="1418" w:type="dxa"/>
            <w:noWrap/>
            <w:vAlign w:val="center"/>
            <w:hideMark/>
          </w:tcPr>
          <w:p w14:paraId="5B0F57C5" w14:textId="2D9EC605"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BC536C">
              <w:rPr>
                <w:rFonts w:ascii="Times New Roman" w:hAnsi="Times New Roman" w:cs="Times New Roman"/>
                <w:i/>
                <w:iCs/>
              </w:rPr>
              <w:t>3.967</w:t>
            </w:r>
          </w:p>
        </w:tc>
        <w:tc>
          <w:tcPr>
            <w:tcW w:w="1417" w:type="dxa"/>
            <w:noWrap/>
            <w:vAlign w:val="center"/>
          </w:tcPr>
          <w:p w14:paraId="77452F43" w14:textId="3F4BA7D9"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4101</w:t>
            </w:r>
          </w:p>
        </w:tc>
      </w:tr>
      <w:tr w:rsidR="008E6C12" w:rsidRPr="00725FD1" w14:paraId="745FD9E9" w14:textId="77777777" w:rsidTr="00970C30">
        <w:trPr>
          <w:trHeight w:val="407"/>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2682E085"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3.2.</w:t>
            </w:r>
          </w:p>
        </w:tc>
        <w:tc>
          <w:tcPr>
            <w:tcW w:w="4104" w:type="dxa"/>
            <w:hideMark/>
          </w:tcPr>
          <w:p w14:paraId="05EC1A4C" w14:textId="77777777" w:rsidR="008E6C12" w:rsidRPr="00BC536C" w:rsidRDefault="008E6C12" w:rsidP="008E6C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 xml:space="preserve">Vartotojai, kuriems tiekiamas tik vanduo </w:t>
            </w:r>
          </w:p>
        </w:tc>
        <w:tc>
          <w:tcPr>
            <w:tcW w:w="709" w:type="dxa"/>
            <w:noWrap/>
            <w:vAlign w:val="center"/>
            <w:hideMark/>
          </w:tcPr>
          <w:p w14:paraId="4DB99021" w14:textId="77777777"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vnt.</w:t>
            </w:r>
          </w:p>
        </w:tc>
        <w:tc>
          <w:tcPr>
            <w:tcW w:w="1417" w:type="dxa"/>
            <w:noWrap/>
            <w:vAlign w:val="center"/>
            <w:hideMark/>
          </w:tcPr>
          <w:p w14:paraId="62DB1681" w14:textId="72A0420D"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2.202</w:t>
            </w:r>
          </w:p>
        </w:tc>
        <w:tc>
          <w:tcPr>
            <w:tcW w:w="1418" w:type="dxa"/>
            <w:noWrap/>
            <w:vAlign w:val="center"/>
            <w:hideMark/>
          </w:tcPr>
          <w:p w14:paraId="09FB4EE0" w14:textId="37A129D5"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2.050</w:t>
            </w:r>
          </w:p>
        </w:tc>
        <w:tc>
          <w:tcPr>
            <w:tcW w:w="1417" w:type="dxa"/>
            <w:noWrap/>
            <w:vAlign w:val="center"/>
          </w:tcPr>
          <w:p w14:paraId="6B4C9793" w14:textId="44C97399" w:rsidR="008E6C12" w:rsidRPr="00BC536C" w:rsidRDefault="00A75E7A"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1992</w:t>
            </w:r>
          </w:p>
        </w:tc>
      </w:tr>
      <w:tr w:rsidR="008E6C12" w:rsidRPr="00725FD1" w14:paraId="4DD9C54D" w14:textId="77777777" w:rsidTr="00970C30">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1C37B50F"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3.3.</w:t>
            </w:r>
          </w:p>
        </w:tc>
        <w:tc>
          <w:tcPr>
            <w:tcW w:w="4104" w:type="dxa"/>
            <w:hideMark/>
          </w:tcPr>
          <w:p w14:paraId="2029CC34" w14:textId="77777777" w:rsidR="008E6C12" w:rsidRPr="00BC536C" w:rsidRDefault="008E6C12" w:rsidP="008E6C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 xml:space="preserve">Vartotojai, kuriems tik centralizuotai surenkamos nuotekos </w:t>
            </w:r>
          </w:p>
        </w:tc>
        <w:tc>
          <w:tcPr>
            <w:tcW w:w="709" w:type="dxa"/>
            <w:noWrap/>
            <w:vAlign w:val="center"/>
            <w:hideMark/>
          </w:tcPr>
          <w:p w14:paraId="7E8BB2DD" w14:textId="77777777"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vnt.</w:t>
            </w:r>
          </w:p>
        </w:tc>
        <w:tc>
          <w:tcPr>
            <w:tcW w:w="1417" w:type="dxa"/>
            <w:noWrap/>
            <w:vAlign w:val="center"/>
            <w:hideMark/>
          </w:tcPr>
          <w:p w14:paraId="5059CF88" w14:textId="32C25855"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823</w:t>
            </w:r>
          </w:p>
        </w:tc>
        <w:tc>
          <w:tcPr>
            <w:tcW w:w="1418" w:type="dxa"/>
            <w:noWrap/>
            <w:vAlign w:val="center"/>
            <w:hideMark/>
          </w:tcPr>
          <w:p w14:paraId="207B6901" w14:textId="5FF1D1AD" w:rsidR="008E6C12" w:rsidRPr="00BC536C" w:rsidRDefault="008E6C12"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812</w:t>
            </w:r>
          </w:p>
        </w:tc>
        <w:tc>
          <w:tcPr>
            <w:tcW w:w="1417" w:type="dxa"/>
            <w:noWrap/>
            <w:vAlign w:val="center"/>
          </w:tcPr>
          <w:p w14:paraId="51C6ACA3" w14:textId="2E5787ED" w:rsidR="008E6C12" w:rsidRPr="00BC536C" w:rsidRDefault="00A75E7A" w:rsidP="008E6C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793</w:t>
            </w:r>
          </w:p>
        </w:tc>
      </w:tr>
      <w:tr w:rsidR="008E6C12" w:rsidRPr="00725FD1" w14:paraId="7A34A858" w14:textId="77777777" w:rsidTr="00970C30">
        <w:trPr>
          <w:trHeight w:val="260"/>
          <w:jc w:val="center"/>
        </w:trPr>
        <w:tc>
          <w:tcPr>
            <w:cnfStyle w:val="001000000000" w:firstRow="0" w:lastRow="0" w:firstColumn="1" w:lastColumn="0" w:oddVBand="0" w:evenVBand="0" w:oddHBand="0" w:evenHBand="0" w:firstRowFirstColumn="0" w:firstRowLastColumn="0" w:lastRowFirstColumn="0" w:lastRowLastColumn="0"/>
            <w:tcW w:w="711" w:type="dxa"/>
            <w:noWrap/>
            <w:hideMark/>
          </w:tcPr>
          <w:p w14:paraId="3672FDE1" w14:textId="77777777" w:rsidR="008E6C12" w:rsidRPr="00BC536C" w:rsidRDefault="008E6C12" w:rsidP="008E6C12">
            <w:pPr>
              <w:jc w:val="center"/>
              <w:rPr>
                <w:rFonts w:ascii="Times New Roman" w:hAnsi="Times New Roman" w:cs="Times New Roman"/>
              </w:rPr>
            </w:pPr>
            <w:r w:rsidRPr="00BC536C">
              <w:rPr>
                <w:rFonts w:ascii="Times New Roman" w:hAnsi="Times New Roman" w:cs="Times New Roman"/>
              </w:rPr>
              <w:t>4</w:t>
            </w:r>
          </w:p>
        </w:tc>
        <w:tc>
          <w:tcPr>
            <w:tcW w:w="4104" w:type="dxa"/>
            <w:hideMark/>
          </w:tcPr>
          <w:p w14:paraId="74827195" w14:textId="77777777" w:rsidR="008E6C12" w:rsidRPr="00BC536C" w:rsidRDefault="008E6C12" w:rsidP="008E6C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Abonentai</w:t>
            </w:r>
          </w:p>
        </w:tc>
        <w:tc>
          <w:tcPr>
            <w:tcW w:w="709" w:type="dxa"/>
            <w:noWrap/>
            <w:vAlign w:val="center"/>
            <w:hideMark/>
          </w:tcPr>
          <w:p w14:paraId="4B4C60F5" w14:textId="77777777"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vnt.</w:t>
            </w:r>
          </w:p>
        </w:tc>
        <w:tc>
          <w:tcPr>
            <w:tcW w:w="1417" w:type="dxa"/>
            <w:noWrap/>
            <w:vAlign w:val="center"/>
            <w:hideMark/>
          </w:tcPr>
          <w:p w14:paraId="4C306C59" w14:textId="38FFCBCA"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384</w:t>
            </w:r>
          </w:p>
        </w:tc>
        <w:tc>
          <w:tcPr>
            <w:tcW w:w="1418" w:type="dxa"/>
            <w:noWrap/>
            <w:vAlign w:val="center"/>
            <w:hideMark/>
          </w:tcPr>
          <w:p w14:paraId="78B967E6" w14:textId="08F5A8A2"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36C">
              <w:rPr>
                <w:rFonts w:ascii="Times New Roman" w:hAnsi="Times New Roman" w:cs="Times New Roman"/>
              </w:rPr>
              <w:t>383</w:t>
            </w:r>
          </w:p>
        </w:tc>
        <w:tc>
          <w:tcPr>
            <w:tcW w:w="1417" w:type="dxa"/>
            <w:noWrap/>
            <w:vAlign w:val="center"/>
          </w:tcPr>
          <w:p w14:paraId="0A97BCDA" w14:textId="6E4CADA7" w:rsidR="008E6C12" w:rsidRPr="00BC536C" w:rsidRDefault="008E6C12" w:rsidP="008E6C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383</w:t>
            </w:r>
          </w:p>
        </w:tc>
      </w:tr>
    </w:tbl>
    <w:p w14:paraId="512B3E2A" w14:textId="77777777" w:rsidR="00390F12" w:rsidRDefault="00390F12" w:rsidP="00390F12">
      <w:pPr>
        <w:spacing w:after="0"/>
        <w:ind w:firstLine="851"/>
        <w:rPr>
          <w:rFonts w:ascii="Times New Roman" w:hAnsi="Times New Roman" w:cs="Times New Roman"/>
          <w:sz w:val="24"/>
          <w:szCs w:val="24"/>
        </w:rPr>
      </w:pPr>
    </w:p>
    <w:p w14:paraId="02FCB764" w14:textId="1ED2DF8E" w:rsidR="00390F12" w:rsidRPr="00080632" w:rsidRDefault="00390F12" w:rsidP="00080632">
      <w:pPr>
        <w:spacing w:after="120"/>
        <w:ind w:firstLine="851"/>
        <w:jc w:val="both"/>
        <w:rPr>
          <w:rFonts w:ascii="Times New Roman" w:hAnsi="Times New Roman" w:cs="Times New Roman"/>
          <w:sz w:val="24"/>
          <w:szCs w:val="24"/>
        </w:rPr>
      </w:pPr>
      <w:r w:rsidRPr="00080632">
        <w:rPr>
          <w:rFonts w:ascii="Times New Roman" w:hAnsi="Times New Roman" w:cs="Times New Roman"/>
          <w:sz w:val="24"/>
          <w:szCs w:val="24"/>
        </w:rPr>
        <w:t xml:space="preserve">Iš </w:t>
      </w:r>
      <w:r w:rsidR="00080632" w:rsidRPr="00080632">
        <w:rPr>
          <w:rFonts w:ascii="Times New Roman" w:hAnsi="Times New Roman" w:cs="Times New Roman"/>
          <w:sz w:val="24"/>
          <w:szCs w:val="24"/>
        </w:rPr>
        <w:t>5</w:t>
      </w:r>
      <w:r w:rsidRPr="00080632">
        <w:rPr>
          <w:rFonts w:ascii="Times New Roman" w:hAnsi="Times New Roman" w:cs="Times New Roman"/>
          <w:sz w:val="24"/>
          <w:szCs w:val="24"/>
        </w:rPr>
        <w:t xml:space="preserve"> lentelės duomenų matyti, kad vartotojų skaičius kasmet didėj</w:t>
      </w:r>
      <w:r w:rsidR="00B90154" w:rsidRPr="00080632">
        <w:rPr>
          <w:rFonts w:ascii="Times New Roman" w:hAnsi="Times New Roman" w:cs="Times New Roman"/>
          <w:sz w:val="24"/>
          <w:szCs w:val="24"/>
        </w:rPr>
        <w:t>a mažėjant gyventojų skaičiui aptarnaujamoje teritorijoje</w:t>
      </w:r>
      <w:r w:rsidRPr="00080632">
        <w:rPr>
          <w:rFonts w:ascii="Times New Roman" w:hAnsi="Times New Roman" w:cs="Times New Roman"/>
          <w:sz w:val="24"/>
          <w:szCs w:val="24"/>
        </w:rPr>
        <w:t xml:space="preserve">. </w:t>
      </w:r>
      <w:r w:rsidR="00B90154" w:rsidRPr="00080632">
        <w:rPr>
          <w:rFonts w:ascii="Times New Roman" w:hAnsi="Times New Roman" w:cs="Times New Roman"/>
          <w:sz w:val="24"/>
          <w:szCs w:val="24"/>
        </w:rPr>
        <w:t xml:space="preserve">Tuo pačiu </w:t>
      </w:r>
      <w:r w:rsidRPr="00080632">
        <w:rPr>
          <w:rFonts w:ascii="Times New Roman" w:hAnsi="Times New Roman" w:cs="Times New Roman"/>
          <w:sz w:val="24"/>
          <w:szCs w:val="24"/>
        </w:rPr>
        <w:t>matyti, kad vartotojų, kuriems centralizuotai tiekiam</w:t>
      </w:r>
      <w:r w:rsidR="00B90154" w:rsidRPr="00080632">
        <w:rPr>
          <w:rFonts w:ascii="Times New Roman" w:hAnsi="Times New Roman" w:cs="Times New Roman"/>
          <w:sz w:val="24"/>
          <w:szCs w:val="24"/>
        </w:rPr>
        <w:t>a</w:t>
      </w:r>
      <w:r w:rsidRPr="00080632">
        <w:rPr>
          <w:rFonts w:ascii="Times New Roman" w:hAnsi="Times New Roman" w:cs="Times New Roman"/>
          <w:sz w:val="24"/>
          <w:szCs w:val="24"/>
        </w:rPr>
        <w:t>s tik vanduo arba surenkamos tik nuotekos, skaičius mažėjo, o vartotojų, kuriems centralizuotai tiekiamas vanduo ir tvarkomos nuotekos, skaičius didėjo. Tai reiškia, kad gyventojai jungiasi prie centralizuotai tiekiamo vandens arba nuotekų sistemų. Daugiabučiuose gyvena 54,</w:t>
      </w:r>
      <w:r w:rsidR="00B90154" w:rsidRPr="00080632">
        <w:rPr>
          <w:rFonts w:ascii="Times New Roman" w:hAnsi="Times New Roman" w:cs="Times New Roman"/>
          <w:sz w:val="24"/>
          <w:szCs w:val="24"/>
        </w:rPr>
        <w:t>5</w:t>
      </w:r>
      <w:r w:rsidRPr="00080632">
        <w:rPr>
          <w:rFonts w:ascii="Times New Roman" w:hAnsi="Times New Roman" w:cs="Times New Roman"/>
          <w:sz w:val="24"/>
          <w:szCs w:val="24"/>
        </w:rPr>
        <w:t>6 proc. vartotojų, kuriems centralizuotai tiekiamas vanduo ir surenkamos nuotekos,  individualiuose namuose – 45,4</w:t>
      </w:r>
      <w:r w:rsidR="00B90154" w:rsidRPr="00080632">
        <w:rPr>
          <w:rFonts w:ascii="Times New Roman" w:hAnsi="Times New Roman" w:cs="Times New Roman"/>
          <w:sz w:val="24"/>
          <w:szCs w:val="24"/>
        </w:rPr>
        <w:t>4</w:t>
      </w:r>
      <w:r w:rsidRPr="00080632">
        <w:rPr>
          <w:rFonts w:ascii="Times New Roman" w:hAnsi="Times New Roman" w:cs="Times New Roman"/>
          <w:sz w:val="24"/>
          <w:szCs w:val="24"/>
        </w:rPr>
        <w:t xml:space="preserve"> proc.</w:t>
      </w:r>
    </w:p>
    <w:p w14:paraId="34141A8C" w14:textId="62AA9693" w:rsidR="00390F12" w:rsidRPr="00080632" w:rsidRDefault="00390F12" w:rsidP="00080632">
      <w:pPr>
        <w:tabs>
          <w:tab w:val="left" w:pos="426"/>
        </w:tabs>
        <w:spacing w:after="120"/>
        <w:ind w:firstLine="851"/>
        <w:jc w:val="both"/>
        <w:rPr>
          <w:rFonts w:ascii="Times New Roman" w:hAnsi="Times New Roman" w:cs="Times New Roman"/>
          <w:sz w:val="24"/>
          <w:szCs w:val="24"/>
        </w:rPr>
      </w:pPr>
      <w:r w:rsidRPr="00080632">
        <w:rPr>
          <w:rFonts w:ascii="Times New Roman" w:hAnsi="Times New Roman" w:cs="Times New Roman"/>
          <w:sz w:val="24"/>
          <w:szCs w:val="24"/>
        </w:rPr>
        <w:t>Abonentų skaičius 201</w:t>
      </w:r>
      <w:r w:rsidR="008C69C7" w:rsidRPr="00080632">
        <w:rPr>
          <w:rFonts w:ascii="Times New Roman" w:hAnsi="Times New Roman" w:cs="Times New Roman"/>
          <w:sz w:val="24"/>
          <w:szCs w:val="24"/>
        </w:rPr>
        <w:t>9</w:t>
      </w:r>
      <w:r w:rsidRPr="00080632">
        <w:rPr>
          <w:rFonts w:ascii="Times New Roman" w:hAnsi="Times New Roman" w:cs="Times New Roman"/>
          <w:sz w:val="24"/>
          <w:szCs w:val="24"/>
        </w:rPr>
        <w:t xml:space="preserve"> m. i</w:t>
      </w:r>
      <w:r w:rsidR="00970C30" w:rsidRPr="00080632">
        <w:rPr>
          <w:rFonts w:ascii="Times New Roman" w:hAnsi="Times New Roman" w:cs="Times New Roman"/>
          <w:sz w:val="24"/>
          <w:szCs w:val="24"/>
        </w:rPr>
        <w:t>r</w:t>
      </w:r>
      <w:r w:rsidRPr="00080632">
        <w:rPr>
          <w:rFonts w:ascii="Times New Roman" w:hAnsi="Times New Roman" w:cs="Times New Roman"/>
          <w:sz w:val="24"/>
          <w:szCs w:val="24"/>
        </w:rPr>
        <w:t xml:space="preserve"> 201</w:t>
      </w:r>
      <w:r w:rsidR="008C69C7" w:rsidRPr="00080632">
        <w:rPr>
          <w:rFonts w:ascii="Times New Roman" w:hAnsi="Times New Roman" w:cs="Times New Roman"/>
          <w:sz w:val="24"/>
          <w:szCs w:val="24"/>
        </w:rPr>
        <w:t>8</w:t>
      </w:r>
      <w:r w:rsidRPr="00080632">
        <w:rPr>
          <w:rFonts w:ascii="Times New Roman" w:hAnsi="Times New Roman" w:cs="Times New Roman"/>
          <w:sz w:val="24"/>
          <w:szCs w:val="24"/>
        </w:rPr>
        <w:t xml:space="preserve"> m. ne</w:t>
      </w:r>
      <w:r w:rsidR="00970C30" w:rsidRPr="00080632">
        <w:rPr>
          <w:rFonts w:ascii="Times New Roman" w:hAnsi="Times New Roman" w:cs="Times New Roman"/>
          <w:sz w:val="24"/>
          <w:szCs w:val="24"/>
        </w:rPr>
        <w:t xml:space="preserve">pakito ir buvo 383, tik </w:t>
      </w:r>
      <w:r w:rsidRPr="00080632">
        <w:rPr>
          <w:rFonts w:ascii="Times New Roman" w:hAnsi="Times New Roman" w:cs="Times New Roman"/>
          <w:sz w:val="24"/>
          <w:szCs w:val="24"/>
        </w:rPr>
        <w:t>201</w:t>
      </w:r>
      <w:r w:rsidR="00970C30" w:rsidRPr="00080632">
        <w:rPr>
          <w:rFonts w:ascii="Times New Roman" w:hAnsi="Times New Roman" w:cs="Times New Roman"/>
          <w:sz w:val="24"/>
          <w:szCs w:val="24"/>
        </w:rPr>
        <w:t>7</w:t>
      </w:r>
      <w:r w:rsidRPr="00080632">
        <w:rPr>
          <w:rFonts w:ascii="Times New Roman" w:hAnsi="Times New Roman" w:cs="Times New Roman"/>
          <w:sz w:val="24"/>
          <w:szCs w:val="24"/>
        </w:rPr>
        <w:t xml:space="preserve"> m. </w:t>
      </w:r>
      <w:r w:rsidR="00970C30" w:rsidRPr="00080632">
        <w:rPr>
          <w:rFonts w:ascii="Times New Roman" w:hAnsi="Times New Roman" w:cs="Times New Roman"/>
          <w:sz w:val="24"/>
          <w:szCs w:val="24"/>
        </w:rPr>
        <w:t>buvo vienu abonentu daugiau.</w:t>
      </w:r>
    </w:p>
    <w:p w14:paraId="024B2E94" w14:textId="27DA2F88" w:rsidR="00390F12" w:rsidRDefault="00390F12" w:rsidP="00080632">
      <w:pPr>
        <w:tabs>
          <w:tab w:val="left" w:pos="426"/>
        </w:tabs>
        <w:spacing w:after="120"/>
        <w:ind w:firstLine="851"/>
        <w:rPr>
          <w:rFonts w:ascii="Times New Roman" w:hAnsi="Times New Roman" w:cs="Times New Roman"/>
          <w:sz w:val="24"/>
          <w:szCs w:val="24"/>
        </w:rPr>
      </w:pPr>
    </w:p>
    <w:p w14:paraId="785E2D46" w14:textId="77777777" w:rsidR="00080632" w:rsidRPr="00080632" w:rsidRDefault="00080632" w:rsidP="00080632">
      <w:pPr>
        <w:tabs>
          <w:tab w:val="left" w:pos="426"/>
        </w:tabs>
        <w:spacing w:after="120"/>
        <w:ind w:firstLine="851"/>
        <w:rPr>
          <w:rFonts w:ascii="Times New Roman" w:hAnsi="Times New Roman" w:cs="Times New Roman"/>
          <w:sz w:val="24"/>
          <w:szCs w:val="24"/>
        </w:rPr>
      </w:pPr>
    </w:p>
    <w:p w14:paraId="413E3F31" w14:textId="77777777" w:rsidR="00AF3CC0" w:rsidRDefault="00AF3CC0" w:rsidP="00390F12">
      <w:pPr>
        <w:tabs>
          <w:tab w:val="left" w:pos="426"/>
        </w:tabs>
        <w:spacing w:after="0"/>
        <w:rPr>
          <w:rFonts w:ascii="Times New Roman" w:hAnsi="Times New Roman" w:cs="Times New Roman"/>
          <w:sz w:val="24"/>
          <w:szCs w:val="24"/>
        </w:rPr>
      </w:pPr>
    </w:p>
    <w:p w14:paraId="19469359" w14:textId="77777777" w:rsidR="00390F12" w:rsidRPr="001C4923" w:rsidRDefault="00390F12" w:rsidP="00080632">
      <w:pPr>
        <w:pStyle w:val="Antrat1"/>
      </w:pPr>
      <w:bookmarkStart w:id="76" w:name="_Toc5868674"/>
      <w:r w:rsidRPr="001C4923">
        <w:t>Abonentų ir vartotojų įsiskolinimas</w:t>
      </w:r>
      <w:bookmarkEnd w:id="76"/>
    </w:p>
    <w:p w14:paraId="438F7DEC" w14:textId="77777777" w:rsidR="00390F12" w:rsidRDefault="00390F12" w:rsidP="00390F12">
      <w:pPr>
        <w:spacing w:after="0"/>
        <w:ind w:firstLine="851"/>
      </w:pPr>
    </w:p>
    <w:p w14:paraId="72DEA73D" w14:textId="77777777" w:rsidR="00390F12" w:rsidRPr="00A76320" w:rsidRDefault="00390F12" w:rsidP="00080632">
      <w:pPr>
        <w:spacing w:after="120"/>
        <w:ind w:firstLine="851"/>
        <w:jc w:val="both"/>
        <w:rPr>
          <w:rFonts w:ascii="Times New Roman" w:hAnsi="Times New Roman" w:cs="Times New Roman"/>
          <w:sz w:val="24"/>
          <w:szCs w:val="24"/>
        </w:rPr>
      </w:pPr>
      <w:r w:rsidRPr="00A76320">
        <w:rPr>
          <w:rFonts w:ascii="Times New Roman" w:hAnsi="Times New Roman" w:cs="Times New Roman"/>
          <w:sz w:val="24"/>
          <w:szCs w:val="24"/>
        </w:rPr>
        <w:t xml:space="preserve">UAB „Kretingos vandenys“ abonentų bei vartotojų įsiskolinimą lemia šie pagrindiniai veiksniai: </w:t>
      </w:r>
    </w:p>
    <w:p w14:paraId="62C2CD90" w14:textId="77777777" w:rsidR="00390F12" w:rsidRPr="00A76320" w:rsidRDefault="00390F12" w:rsidP="00446503">
      <w:pPr>
        <w:pStyle w:val="Sraopastraipa"/>
        <w:numPr>
          <w:ilvl w:val="0"/>
          <w:numId w:val="25"/>
        </w:numPr>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A76320">
        <w:rPr>
          <w:rFonts w:ascii="Times New Roman" w:hAnsi="Times New Roman" w:cs="Times New Roman"/>
          <w:sz w:val="24"/>
          <w:szCs w:val="24"/>
        </w:rPr>
        <w:t xml:space="preserve">įmonių bei fizinių asmenų bankrotas; </w:t>
      </w:r>
    </w:p>
    <w:p w14:paraId="6654F7A2" w14:textId="77777777" w:rsidR="00390F12" w:rsidRPr="00A76320" w:rsidRDefault="00390F12" w:rsidP="00446503">
      <w:pPr>
        <w:pStyle w:val="Sraopastraipa"/>
        <w:numPr>
          <w:ilvl w:val="0"/>
          <w:numId w:val="25"/>
        </w:numPr>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A76320">
        <w:rPr>
          <w:rFonts w:ascii="Times New Roman" w:hAnsi="Times New Roman" w:cs="Times New Roman"/>
          <w:sz w:val="24"/>
          <w:szCs w:val="24"/>
        </w:rPr>
        <w:t xml:space="preserve">gyventojų nemokumas; </w:t>
      </w:r>
    </w:p>
    <w:p w14:paraId="64ACF863" w14:textId="77777777" w:rsidR="00390F12" w:rsidRPr="00A76320" w:rsidRDefault="00390F12" w:rsidP="00446503">
      <w:pPr>
        <w:pStyle w:val="Sraopastraipa"/>
        <w:numPr>
          <w:ilvl w:val="0"/>
          <w:numId w:val="25"/>
        </w:numPr>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A76320">
        <w:rPr>
          <w:rFonts w:ascii="Times New Roman" w:hAnsi="Times New Roman" w:cs="Times New Roman"/>
          <w:sz w:val="24"/>
          <w:szCs w:val="24"/>
        </w:rPr>
        <w:t>patalpų pardavimas kartu su skola ir kt.</w:t>
      </w:r>
    </w:p>
    <w:p w14:paraId="5AC1D571" w14:textId="460642F2" w:rsidR="00390F12" w:rsidRPr="00107164" w:rsidRDefault="00390F12" w:rsidP="00080632">
      <w:pPr>
        <w:pStyle w:val="Sraopastraipa"/>
        <w:spacing w:after="120" w:line="276" w:lineRule="auto"/>
        <w:ind w:left="0" w:firstLine="851"/>
        <w:rPr>
          <w:rFonts w:ascii="Times New Roman" w:hAnsi="Times New Roman" w:cs="Times New Roman"/>
          <w:sz w:val="24"/>
          <w:szCs w:val="24"/>
        </w:rPr>
      </w:pPr>
      <w:r w:rsidRPr="00A76320">
        <w:rPr>
          <w:rFonts w:ascii="Times New Roman" w:hAnsi="Times New Roman" w:cs="Times New Roman"/>
          <w:sz w:val="24"/>
          <w:szCs w:val="24"/>
        </w:rPr>
        <w:t>201</w:t>
      </w:r>
      <w:r w:rsidR="00AF3CC0">
        <w:rPr>
          <w:rFonts w:ascii="Times New Roman" w:hAnsi="Times New Roman" w:cs="Times New Roman"/>
          <w:sz w:val="24"/>
          <w:szCs w:val="24"/>
        </w:rPr>
        <w:t>9</w:t>
      </w:r>
      <w:r>
        <w:rPr>
          <w:rFonts w:ascii="Times New Roman" w:hAnsi="Times New Roman" w:cs="Times New Roman"/>
          <w:sz w:val="24"/>
          <w:szCs w:val="24"/>
        </w:rPr>
        <w:t>-</w:t>
      </w:r>
      <w:r w:rsidRPr="00A76320">
        <w:rPr>
          <w:rFonts w:ascii="Times New Roman" w:hAnsi="Times New Roman" w:cs="Times New Roman"/>
          <w:sz w:val="24"/>
          <w:szCs w:val="24"/>
        </w:rPr>
        <w:t>12</w:t>
      </w:r>
      <w:r>
        <w:rPr>
          <w:rFonts w:ascii="Times New Roman" w:hAnsi="Times New Roman" w:cs="Times New Roman"/>
          <w:sz w:val="24"/>
          <w:szCs w:val="24"/>
        </w:rPr>
        <w:t>-</w:t>
      </w:r>
      <w:r w:rsidRPr="00A76320">
        <w:rPr>
          <w:rFonts w:ascii="Times New Roman" w:hAnsi="Times New Roman" w:cs="Times New Roman"/>
          <w:sz w:val="24"/>
          <w:szCs w:val="24"/>
        </w:rPr>
        <w:t xml:space="preserve">31 gyventojų ir įmonių skolos už vandenį ir nuotekas sudarė </w:t>
      </w:r>
      <w:r w:rsidR="003903D4">
        <w:rPr>
          <w:rFonts w:ascii="Times New Roman" w:hAnsi="Times New Roman" w:cs="Times New Roman"/>
          <w:sz w:val="24"/>
          <w:szCs w:val="24"/>
        </w:rPr>
        <w:t>261,4</w:t>
      </w:r>
      <w:r w:rsidRPr="00AF3CC0">
        <w:rPr>
          <w:rFonts w:ascii="Times New Roman" w:hAnsi="Times New Roman" w:cs="Times New Roman"/>
          <w:color w:val="FF0000"/>
          <w:sz w:val="24"/>
          <w:szCs w:val="24"/>
        </w:rPr>
        <w:t xml:space="preserve"> </w:t>
      </w:r>
      <w:r w:rsidRPr="00A76320">
        <w:rPr>
          <w:rFonts w:ascii="Times New Roman" w:hAnsi="Times New Roman" w:cs="Times New Roman"/>
          <w:sz w:val="24"/>
          <w:szCs w:val="24"/>
        </w:rPr>
        <w:t xml:space="preserve">tūkst. </w:t>
      </w:r>
      <w:proofErr w:type="spellStart"/>
      <w:r w:rsidRPr="00A76320">
        <w:rPr>
          <w:rFonts w:ascii="Times New Roman" w:hAnsi="Times New Roman" w:cs="Times New Roman"/>
          <w:sz w:val="24"/>
          <w:szCs w:val="24"/>
        </w:rPr>
        <w:t>Eur</w:t>
      </w:r>
      <w:proofErr w:type="spellEnd"/>
      <w:r w:rsidRPr="00A76320">
        <w:rPr>
          <w:rFonts w:ascii="Times New Roman" w:hAnsi="Times New Roman" w:cs="Times New Roman"/>
          <w:sz w:val="24"/>
          <w:szCs w:val="24"/>
        </w:rPr>
        <w:t>,</w:t>
      </w:r>
      <w:r>
        <w:rPr>
          <w:rFonts w:ascii="Times New Roman" w:hAnsi="Times New Roman" w:cs="Times New Roman"/>
          <w:sz w:val="24"/>
          <w:szCs w:val="24"/>
        </w:rPr>
        <w:t xml:space="preserve"> </w:t>
      </w:r>
      <w:r w:rsidRPr="00B24822">
        <w:rPr>
          <w:rFonts w:ascii="Times New Roman" w:hAnsi="Times New Roman" w:cs="Times New Roman"/>
          <w:sz w:val="24"/>
          <w:szCs w:val="24"/>
        </w:rPr>
        <w:t>iš jų</w:t>
      </w:r>
      <w:r>
        <w:rPr>
          <w:rFonts w:ascii="Times New Roman" w:hAnsi="Times New Roman" w:cs="Times New Roman"/>
          <w:sz w:val="24"/>
          <w:szCs w:val="24"/>
        </w:rPr>
        <w:t>:</w:t>
      </w:r>
      <w:r w:rsidRPr="00B24822">
        <w:rPr>
          <w:rFonts w:ascii="Times New Roman" w:hAnsi="Times New Roman" w:cs="Times New Roman"/>
          <w:sz w:val="24"/>
          <w:szCs w:val="24"/>
        </w:rPr>
        <w:t xml:space="preserve"> gyventojų –</w:t>
      </w:r>
      <w:r>
        <w:rPr>
          <w:rFonts w:ascii="Times New Roman" w:hAnsi="Times New Roman" w:cs="Times New Roman"/>
          <w:sz w:val="24"/>
          <w:szCs w:val="24"/>
        </w:rPr>
        <w:t xml:space="preserve"> </w:t>
      </w:r>
      <w:r w:rsidRPr="00D71DC4">
        <w:rPr>
          <w:rFonts w:ascii="Times New Roman" w:hAnsi="Times New Roman" w:cs="Times New Roman"/>
          <w:sz w:val="24"/>
          <w:szCs w:val="24"/>
        </w:rPr>
        <w:t>17</w:t>
      </w:r>
      <w:r w:rsidR="00D71DC4" w:rsidRPr="00D71DC4">
        <w:rPr>
          <w:rFonts w:ascii="Times New Roman" w:hAnsi="Times New Roman" w:cs="Times New Roman"/>
          <w:sz w:val="24"/>
          <w:szCs w:val="24"/>
        </w:rPr>
        <w:t>9,7</w:t>
      </w:r>
      <w:r w:rsidR="00AF3CC0" w:rsidRPr="00D71DC4">
        <w:rPr>
          <w:rFonts w:ascii="Times New Roman" w:hAnsi="Times New Roman" w:cs="Times New Roman"/>
          <w:sz w:val="24"/>
          <w:szCs w:val="24"/>
        </w:rPr>
        <w:t xml:space="preserve"> </w:t>
      </w:r>
      <w:r w:rsidRPr="00B24822">
        <w:rPr>
          <w:rFonts w:ascii="Times New Roman" w:hAnsi="Times New Roman" w:cs="Times New Roman"/>
          <w:sz w:val="24"/>
          <w:szCs w:val="24"/>
        </w:rPr>
        <w:t xml:space="preserve">tūkst. </w:t>
      </w:r>
      <w:proofErr w:type="spellStart"/>
      <w:r w:rsidRPr="00B24822">
        <w:rPr>
          <w:rFonts w:ascii="Times New Roman" w:hAnsi="Times New Roman" w:cs="Times New Roman"/>
          <w:sz w:val="24"/>
          <w:szCs w:val="24"/>
        </w:rPr>
        <w:t>Eur</w:t>
      </w:r>
      <w:proofErr w:type="spellEnd"/>
      <w:r>
        <w:rPr>
          <w:rFonts w:ascii="Times New Roman" w:hAnsi="Times New Roman" w:cs="Times New Roman"/>
          <w:sz w:val="24"/>
          <w:szCs w:val="24"/>
        </w:rPr>
        <w:t xml:space="preserve"> arba 6</w:t>
      </w:r>
      <w:r w:rsidR="00D71DC4">
        <w:rPr>
          <w:rFonts w:ascii="Times New Roman" w:hAnsi="Times New Roman" w:cs="Times New Roman"/>
          <w:sz w:val="24"/>
          <w:szCs w:val="24"/>
        </w:rPr>
        <w:t>8,7</w:t>
      </w:r>
      <w:r>
        <w:rPr>
          <w:rFonts w:ascii="Times New Roman" w:hAnsi="Times New Roman" w:cs="Times New Roman"/>
          <w:sz w:val="24"/>
          <w:szCs w:val="24"/>
        </w:rPr>
        <w:t xml:space="preserve"> proc.</w:t>
      </w:r>
      <w:r w:rsidRPr="00B24822">
        <w:rPr>
          <w:rFonts w:ascii="Times New Roman" w:hAnsi="Times New Roman" w:cs="Times New Roman"/>
          <w:sz w:val="24"/>
          <w:szCs w:val="24"/>
        </w:rPr>
        <w:t>, įmonių ir organizacijų –</w:t>
      </w:r>
      <w:r>
        <w:rPr>
          <w:rFonts w:ascii="Times New Roman" w:hAnsi="Times New Roman" w:cs="Times New Roman"/>
          <w:sz w:val="24"/>
          <w:szCs w:val="24"/>
        </w:rPr>
        <w:t xml:space="preserve"> </w:t>
      </w:r>
      <w:r w:rsidRPr="00D71DC4">
        <w:rPr>
          <w:rFonts w:ascii="Times New Roman" w:hAnsi="Times New Roman" w:cs="Times New Roman"/>
          <w:sz w:val="24"/>
          <w:szCs w:val="24"/>
        </w:rPr>
        <w:t>8</w:t>
      </w:r>
      <w:r w:rsidR="00D71DC4" w:rsidRPr="00D71DC4">
        <w:rPr>
          <w:rFonts w:ascii="Times New Roman" w:hAnsi="Times New Roman" w:cs="Times New Roman"/>
          <w:sz w:val="24"/>
          <w:szCs w:val="24"/>
        </w:rPr>
        <w:t>1,7</w:t>
      </w:r>
      <w:r w:rsidRPr="00D71DC4">
        <w:rPr>
          <w:rFonts w:ascii="Times New Roman" w:hAnsi="Times New Roman" w:cs="Times New Roman"/>
          <w:sz w:val="24"/>
          <w:szCs w:val="24"/>
        </w:rPr>
        <w:t xml:space="preserve"> </w:t>
      </w:r>
      <w:r w:rsidRPr="00B24822">
        <w:rPr>
          <w:rFonts w:ascii="Times New Roman" w:hAnsi="Times New Roman" w:cs="Times New Roman"/>
          <w:sz w:val="24"/>
          <w:szCs w:val="24"/>
        </w:rPr>
        <w:t xml:space="preserve">tūkst. </w:t>
      </w:r>
      <w:proofErr w:type="spellStart"/>
      <w:r w:rsidRPr="00B24822">
        <w:rPr>
          <w:rFonts w:ascii="Times New Roman" w:hAnsi="Times New Roman" w:cs="Times New Roman"/>
          <w:sz w:val="24"/>
          <w:szCs w:val="24"/>
        </w:rPr>
        <w:t>Eur</w:t>
      </w:r>
      <w:proofErr w:type="spellEnd"/>
      <w:r>
        <w:rPr>
          <w:rFonts w:ascii="Times New Roman" w:hAnsi="Times New Roman" w:cs="Times New Roman"/>
          <w:sz w:val="24"/>
          <w:szCs w:val="24"/>
        </w:rPr>
        <w:t xml:space="preserve"> arba 3</w:t>
      </w:r>
      <w:r w:rsidR="00D71DC4">
        <w:rPr>
          <w:rFonts w:ascii="Times New Roman" w:hAnsi="Times New Roman" w:cs="Times New Roman"/>
          <w:sz w:val="24"/>
          <w:szCs w:val="24"/>
        </w:rPr>
        <w:t>1,3</w:t>
      </w:r>
      <w:r>
        <w:rPr>
          <w:rFonts w:ascii="Times New Roman" w:hAnsi="Times New Roman" w:cs="Times New Roman"/>
          <w:sz w:val="24"/>
          <w:szCs w:val="24"/>
        </w:rPr>
        <w:t xml:space="preserve"> proc.</w:t>
      </w:r>
      <w:r w:rsidRPr="00B24822">
        <w:rPr>
          <w:rFonts w:ascii="Times New Roman" w:hAnsi="Times New Roman" w:cs="Times New Roman"/>
          <w:sz w:val="24"/>
          <w:szCs w:val="24"/>
        </w:rPr>
        <w:t xml:space="preserve"> Ataskaitinius metus palyginus su praėjusiais, vartotojų ir abonentų skolos padidėjo 1</w:t>
      </w:r>
      <w:r w:rsidR="00006225">
        <w:rPr>
          <w:rFonts w:ascii="Times New Roman" w:hAnsi="Times New Roman" w:cs="Times New Roman"/>
          <w:sz w:val="24"/>
          <w:szCs w:val="24"/>
        </w:rPr>
        <w:t>,99</w:t>
      </w:r>
      <w:r w:rsidRPr="00B24822">
        <w:rPr>
          <w:rFonts w:ascii="Times New Roman" w:hAnsi="Times New Roman" w:cs="Times New Roman"/>
          <w:sz w:val="24"/>
          <w:szCs w:val="24"/>
        </w:rPr>
        <w:t xml:space="preserve"> proc. Vidutinė debitorinių skolų trukmė 201</w:t>
      </w:r>
      <w:r w:rsidR="00AF3CC0">
        <w:rPr>
          <w:rFonts w:ascii="Times New Roman" w:hAnsi="Times New Roman" w:cs="Times New Roman"/>
          <w:sz w:val="24"/>
          <w:szCs w:val="24"/>
        </w:rPr>
        <w:t>9</w:t>
      </w:r>
      <w:r w:rsidRPr="00B24822">
        <w:rPr>
          <w:rFonts w:ascii="Times New Roman" w:hAnsi="Times New Roman" w:cs="Times New Roman"/>
          <w:sz w:val="24"/>
          <w:szCs w:val="24"/>
        </w:rPr>
        <w:t xml:space="preserve"> m. yra </w:t>
      </w:r>
      <w:r w:rsidR="008A498C">
        <w:rPr>
          <w:rFonts w:ascii="Times New Roman" w:hAnsi="Times New Roman" w:cs="Times New Roman"/>
          <w:sz w:val="24"/>
          <w:szCs w:val="24"/>
        </w:rPr>
        <w:t>38</w:t>
      </w:r>
      <w:r w:rsidRPr="00B24822">
        <w:rPr>
          <w:rFonts w:ascii="Times New Roman" w:hAnsi="Times New Roman" w:cs="Times New Roman"/>
          <w:sz w:val="24"/>
          <w:szCs w:val="24"/>
        </w:rPr>
        <w:t xml:space="preserve"> dienos</w:t>
      </w:r>
      <w:r w:rsidR="0076681C">
        <w:rPr>
          <w:rFonts w:ascii="Times New Roman" w:hAnsi="Times New Roman" w:cs="Times New Roman"/>
          <w:sz w:val="24"/>
          <w:szCs w:val="24"/>
        </w:rPr>
        <w:t xml:space="preserve">, </w:t>
      </w:r>
      <w:r w:rsidR="0076681C" w:rsidRPr="005421DA">
        <w:rPr>
          <w:rFonts w:ascii="Times New Roman" w:hAnsi="Times New Roman" w:cs="Times New Roman"/>
          <w:sz w:val="24"/>
          <w:szCs w:val="24"/>
        </w:rPr>
        <w:t>kai 2018 m. buvo 44 dienos</w:t>
      </w:r>
      <w:r w:rsidRPr="00B24822">
        <w:rPr>
          <w:rFonts w:ascii="Times New Roman" w:hAnsi="Times New Roman" w:cs="Times New Roman"/>
          <w:sz w:val="24"/>
          <w:szCs w:val="24"/>
        </w:rPr>
        <w:t>. Išieškant įsiskolinimus, įteikiami įspėjimai apie susidariusį įsiskolinimą, nesumokėjus skolos</w:t>
      </w:r>
      <w:r>
        <w:rPr>
          <w:rFonts w:ascii="Times New Roman" w:hAnsi="Times New Roman" w:cs="Times New Roman"/>
          <w:sz w:val="24"/>
          <w:szCs w:val="24"/>
        </w:rPr>
        <w:t>, jos</w:t>
      </w:r>
      <w:r w:rsidRPr="00B24822">
        <w:rPr>
          <w:rFonts w:ascii="Times New Roman" w:hAnsi="Times New Roman" w:cs="Times New Roman"/>
          <w:sz w:val="24"/>
          <w:szCs w:val="24"/>
        </w:rPr>
        <w:t xml:space="preserve"> išieškom</w:t>
      </w:r>
      <w:r>
        <w:rPr>
          <w:rFonts w:ascii="Times New Roman" w:hAnsi="Times New Roman" w:cs="Times New Roman"/>
          <w:sz w:val="24"/>
          <w:szCs w:val="24"/>
        </w:rPr>
        <w:t>os</w:t>
      </w:r>
      <w:r w:rsidRPr="00B24822">
        <w:rPr>
          <w:rFonts w:ascii="Times New Roman" w:hAnsi="Times New Roman" w:cs="Times New Roman"/>
          <w:sz w:val="24"/>
          <w:szCs w:val="24"/>
        </w:rPr>
        <w:t xml:space="preserve"> per teismą. Skolininkams suteikiama </w:t>
      </w:r>
      <w:r w:rsidRPr="00107164">
        <w:rPr>
          <w:rFonts w:ascii="Times New Roman" w:hAnsi="Times New Roman" w:cs="Times New Roman"/>
          <w:sz w:val="24"/>
          <w:szCs w:val="24"/>
        </w:rPr>
        <w:t>galimybė</w:t>
      </w:r>
      <w:r>
        <w:rPr>
          <w:rFonts w:ascii="Times New Roman" w:hAnsi="Times New Roman" w:cs="Times New Roman"/>
          <w:sz w:val="24"/>
          <w:szCs w:val="24"/>
        </w:rPr>
        <w:t xml:space="preserve"> skolas padengti dalimis,</w:t>
      </w:r>
      <w:r w:rsidRPr="00107164">
        <w:rPr>
          <w:rFonts w:ascii="Times New Roman" w:hAnsi="Times New Roman" w:cs="Times New Roman"/>
          <w:sz w:val="24"/>
          <w:szCs w:val="24"/>
        </w:rPr>
        <w:t xml:space="preserve"> sudarius skolos išsimokėjimo grafikus. </w:t>
      </w:r>
    </w:p>
    <w:p w14:paraId="273ECBB8" w14:textId="5E332472" w:rsidR="00390F12" w:rsidRPr="00107164" w:rsidRDefault="00390F12" w:rsidP="00080632">
      <w:pPr>
        <w:shd w:val="clear" w:color="auto" w:fill="FFFFFF" w:themeFill="background1"/>
        <w:spacing w:after="120"/>
        <w:ind w:firstLine="851"/>
        <w:jc w:val="both"/>
        <w:rPr>
          <w:rFonts w:ascii="Times New Roman" w:hAnsi="Times New Roman" w:cs="Times New Roman"/>
          <w:sz w:val="24"/>
          <w:szCs w:val="24"/>
        </w:rPr>
      </w:pPr>
      <w:r w:rsidRPr="00107164">
        <w:rPr>
          <w:rFonts w:ascii="Times New Roman" w:hAnsi="Times New Roman" w:cs="Times New Roman"/>
          <w:sz w:val="24"/>
          <w:szCs w:val="24"/>
        </w:rPr>
        <w:t>201</w:t>
      </w:r>
      <w:r w:rsidR="00AF3CC0">
        <w:rPr>
          <w:rFonts w:ascii="Times New Roman" w:hAnsi="Times New Roman" w:cs="Times New Roman"/>
          <w:sz w:val="24"/>
          <w:szCs w:val="24"/>
        </w:rPr>
        <w:t>9</w:t>
      </w:r>
      <w:r w:rsidRPr="00107164">
        <w:rPr>
          <w:rFonts w:ascii="Times New Roman" w:hAnsi="Times New Roman" w:cs="Times New Roman"/>
          <w:sz w:val="24"/>
          <w:szCs w:val="24"/>
        </w:rPr>
        <w:t xml:space="preserve"> m. dėl susidariusių įsiskolinimų išieškojimo teismui buvo perduotas </w:t>
      </w:r>
      <w:r w:rsidR="00535829">
        <w:rPr>
          <w:rFonts w:ascii="Times New Roman" w:hAnsi="Times New Roman" w:cs="Times New Roman"/>
          <w:sz w:val="24"/>
          <w:szCs w:val="24"/>
        </w:rPr>
        <w:t>51</w:t>
      </w:r>
      <w:r w:rsidR="00535829">
        <w:rPr>
          <w:rFonts w:ascii="Times New Roman" w:hAnsi="Times New Roman" w:cs="Times New Roman"/>
          <w:color w:val="FF0000"/>
          <w:sz w:val="24"/>
          <w:szCs w:val="24"/>
        </w:rPr>
        <w:t xml:space="preserve"> </w:t>
      </w:r>
      <w:r w:rsidRPr="00107164">
        <w:rPr>
          <w:rFonts w:ascii="Times New Roman" w:hAnsi="Times New Roman" w:cs="Times New Roman"/>
          <w:sz w:val="24"/>
          <w:szCs w:val="24"/>
        </w:rPr>
        <w:t>asmuo. Iš jų</w:t>
      </w:r>
      <w:r>
        <w:rPr>
          <w:rFonts w:ascii="Times New Roman" w:hAnsi="Times New Roman" w:cs="Times New Roman"/>
          <w:sz w:val="24"/>
          <w:szCs w:val="24"/>
        </w:rPr>
        <w:t>,</w:t>
      </w:r>
      <w:r w:rsidRPr="00107164">
        <w:rPr>
          <w:rFonts w:ascii="Times New Roman" w:hAnsi="Times New Roman" w:cs="Times New Roman"/>
          <w:sz w:val="24"/>
          <w:szCs w:val="24"/>
        </w:rPr>
        <w:t xml:space="preserve"> </w:t>
      </w:r>
      <w:r w:rsidR="00535829">
        <w:rPr>
          <w:rFonts w:ascii="Times New Roman" w:hAnsi="Times New Roman" w:cs="Times New Roman"/>
          <w:sz w:val="24"/>
          <w:szCs w:val="24"/>
        </w:rPr>
        <w:t>27</w:t>
      </w:r>
      <w:r w:rsidRPr="00107164">
        <w:rPr>
          <w:rFonts w:ascii="Times New Roman" w:hAnsi="Times New Roman" w:cs="Times New Roman"/>
          <w:sz w:val="24"/>
          <w:szCs w:val="24"/>
        </w:rPr>
        <w:t xml:space="preserve"> asmen</w:t>
      </w:r>
      <w:r w:rsidR="006F0DE8">
        <w:rPr>
          <w:rFonts w:ascii="Times New Roman" w:hAnsi="Times New Roman" w:cs="Times New Roman"/>
          <w:sz w:val="24"/>
          <w:szCs w:val="24"/>
        </w:rPr>
        <w:t>ys</w:t>
      </w:r>
      <w:r w:rsidRPr="00107164">
        <w:rPr>
          <w:rFonts w:ascii="Times New Roman" w:hAnsi="Times New Roman" w:cs="Times New Roman"/>
          <w:sz w:val="24"/>
          <w:szCs w:val="24"/>
        </w:rPr>
        <w:t xml:space="preserve"> atsiskaitė, </w:t>
      </w:r>
      <w:r w:rsidR="00535829">
        <w:rPr>
          <w:rFonts w:ascii="Times New Roman" w:hAnsi="Times New Roman" w:cs="Times New Roman"/>
          <w:sz w:val="24"/>
          <w:szCs w:val="24"/>
        </w:rPr>
        <w:t>24</w:t>
      </w:r>
      <w:r w:rsidRPr="00AF3CC0">
        <w:rPr>
          <w:rFonts w:ascii="Times New Roman" w:hAnsi="Times New Roman" w:cs="Times New Roman"/>
          <w:color w:val="FF0000"/>
          <w:sz w:val="24"/>
          <w:szCs w:val="24"/>
        </w:rPr>
        <w:t xml:space="preserve"> </w:t>
      </w:r>
      <w:r w:rsidRPr="00107164">
        <w:rPr>
          <w:rFonts w:ascii="Times New Roman" w:hAnsi="Times New Roman" w:cs="Times New Roman"/>
          <w:sz w:val="24"/>
          <w:szCs w:val="24"/>
        </w:rPr>
        <w:t>perduoti antstoliams. Antstolių kontoroms šiuo metu yra perduot</w:t>
      </w:r>
      <w:r w:rsidR="006F0DE8">
        <w:rPr>
          <w:rFonts w:ascii="Times New Roman" w:hAnsi="Times New Roman" w:cs="Times New Roman"/>
          <w:sz w:val="24"/>
          <w:szCs w:val="24"/>
        </w:rPr>
        <w:t>i</w:t>
      </w:r>
      <w:r w:rsidRPr="00107164">
        <w:rPr>
          <w:rFonts w:ascii="Times New Roman" w:hAnsi="Times New Roman" w:cs="Times New Roman"/>
          <w:sz w:val="24"/>
          <w:szCs w:val="24"/>
        </w:rPr>
        <w:t xml:space="preserve"> </w:t>
      </w:r>
      <w:r w:rsidRPr="00535829">
        <w:rPr>
          <w:rFonts w:ascii="Times New Roman" w:hAnsi="Times New Roman" w:cs="Times New Roman"/>
          <w:sz w:val="24"/>
          <w:szCs w:val="24"/>
        </w:rPr>
        <w:t>9</w:t>
      </w:r>
      <w:r w:rsidR="00535829" w:rsidRPr="00535829">
        <w:rPr>
          <w:rFonts w:ascii="Times New Roman" w:hAnsi="Times New Roman" w:cs="Times New Roman"/>
          <w:sz w:val="24"/>
          <w:szCs w:val="24"/>
        </w:rPr>
        <w:t>4</w:t>
      </w:r>
      <w:r w:rsidRPr="00535829">
        <w:rPr>
          <w:rFonts w:ascii="Times New Roman" w:hAnsi="Times New Roman" w:cs="Times New Roman"/>
          <w:sz w:val="24"/>
          <w:szCs w:val="24"/>
        </w:rPr>
        <w:t xml:space="preserve"> </w:t>
      </w:r>
      <w:r w:rsidRPr="00107164">
        <w:rPr>
          <w:rFonts w:ascii="Times New Roman" w:hAnsi="Times New Roman" w:cs="Times New Roman"/>
          <w:sz w:val="24"/>
          <w:szCs w:val="24"/>
        </w:rPr>
        <w:t>asmen</w:t>
      </w:r>
      <w:r w:rsidR="006F0DE8">
        <w:rPr>
          <w:rFonts w:ascii="Times New Roman" w:hAnsi="Times New Roman" w:cs="Times New Roman"/>
          <w:sz w:val="24"/>
          <w:szCs w:val="24"/>
        </w:rPr>
        <w:t>ys</w:t>
      </w:r>
      <w:r w:rsidRPr="00107164">
        <w:rPr>
          <w:rFonts w:ascii="Times New Roman" w:hAnsi="Times New Roman" w:cs="Times New Roman"/>
          <w:sz w:val="24"/>
          <w:szCs w:val="24"/>
        </w:rPr>
        <w:t>, iš kurių išieško</w:t>
      </w:r>
      <w:r>
        <w:rPr>
          <w:rFonts w:ascii="Times New Roman" w:hAnsi="Times New Roman" w:cs="Times New Roman"/>
          <w:sz w:val="24"/>
          <w:szCs w:val="24"/>
        </w:rPr>
        <w:t>mos</w:t>
      </w:r>
      <w:r w:rsidRPr="00107164">
        <w:rPr>
          <w:rFonts w:ascii="Times New Roman" w:hAnsi="Times New Roman" w:cs="Times New Roman"/>
          <w:sz w:val="24"/>
          <w:szCs w:val="24"/>
        </w:rPr>
        <w:t xml:space="preserve"> skol</w:t>
      </w:r>
      <w:r>
        <w:rPr>
          <w:rFonts w:ascii="Times New Roman" w:hAnsi="Times New Roman" w:cs="Times New Roman"/>
          <w:sz w:val="24"/>
          <w:szCs w:val="24"/>
        </w:rPr>
        <w:t>o</w:t>
      </w:r>
      <w:r w:rsidRPr="00107164">
        <w:rPr>
          <w:rFonts w:ascii="Times New Roman" w:hAnsi="Times New Roman" w:cs="Times New Roman"/>
          <w:sz w:val="24"/>
          <w:szCs w:val="24"/>
        </w:rPr>
        <w:t>s.</w:t>
      </w:r>
    </w:p>
    <w:p w14:paraId="1D74A829" w14:textId="0B993930" w:rsidR="00AF3CC0" w:rsidRDefault="00390F12" w:rsidP="00080632">
      <w:pPr>
        <w:shd w:val="clear" w:color="auto" w:fill="FFFFFF" w:themeFill="background1"/>
        <w:spacing w:after="120"/>
        <w:ind w:right="2" w:firstLine="851"/>
        <w:jc w:val="both"/>
        <w:rPr>
          <w:rFonts w:ascii="Times New Roman" w:hAnsi="Times New Roman" w:cs="Times New Roman"/>
          <w:sz w:val="24"/>
          <w:szCs w:val="24"/>
        </w:rPr>
      </w:pPr>
      <w:r w:rsidRPr="00107164">
        <w:rPr>
          <w:rFonts w:ascii="Times New Roman" w:hAnsi="Times New Roman" w:cs="Times New Roman"/>
          <w:sz w:val="24"/>
          <w:szCs w:val="24"/>
        </w:rPr>
        <w:t>2019 m.</w:t>
      </w:r>
      <w:r w:rsidR="00AF3CC0">
        <w:rPr>
          <w:rFonts w:ascii="Times New Roman" w:hAnsi="Times New Roman" w:cs="Times New Roman"/>
          <w:sz w:val="24"/>
          <w:szCs w:val="24"/>
        </w:rPr>
        <w:t xml:space="preserve"> </w:t>
      </w:r>
      <w:r w:rsidR="00D65D26">
        <w:rPr>
          <w:rFonts w:ascii="Times New Roman" w:hAnsi="Times New Roman" w:cs="Times New Roman"/>
          <w:sz w:val="24"/>
          <w:szCs w:val="24"/>
        </w:rPr>
        <w:t>B</w:t>
      </w:r>
      <w:r w:rsidR="00AF3CC0">
        <w:rPr>
          <w:rFonts w:ascii="Times New Roman" w:hAnsi="Times New Roman" w:cs="Times New Roman"/>
          <w:sz w:val="24"/>
          <w:szCs w:val="24"/>
        </w:rPr>
        <w:t>endrovėje buvo</w:t>
      </w:r>
      <w:r w:rsidRPr="00107164">
        <w:rPr>
          <w:rFonts w:ascii="Times New Roman" w:hAnsi="Times New Roman" w:cs="Times New Roman"/>
          <w:sz w:val="24"/>
          <w:szCs w:val="24"/>
        </w:rPr>
        <w:t xml:space="preserve"> patvirtinta nauja skolų už geriamojo vandens tiekimo ir nuotekų tvarkymo paslaugas išieškojimo</w:t>
      </w:r>
      <w:r w:rsidRPr="00520CB1">
        <w:rPr>
          <w:rFonts w:ascii="Times New Roman" w:hAnsi="Times New Roman" w:cs="Times New Roman"/>
          <w:sz w:val="24"/>
          <w:szCs w:val="24"/>
        </w:rPr>
        <w:t xml:space="preserve"> tvarka, pagal kurią teismui perduodami tie asmenys, kurie dėl skolų nebendradarbiauja su įmone ir kurių skola viršija 30 eurų. </w:t>
      </w:r>
      <w:r w:rsidRPr="008266A4">
        <w:rPr>
          <w:rFonts w:ascii="Times New Roman" w:hAnsi="Times New Roman" w:cs="Times New Roman"/>
          <w:sz w:val="24"/>
          <w:szCs w:val="24"/>
        </w:rPr>
        <w:t xml:space="preserve">Taip pat </w:t>
      </w:r>
      <w:r>
        <w:rPr>
          <w:rFonts w:ascii="Times New Roman" w:hAnsi="Times New Roman" w:cs="Times New Roman"/>
          <w:sz w:val="24"/>
          <w:szCs w:val="24"/>
        </w:rPr>
        <w:t xml:space="preserve">2019 m. </w:t>
      </w:r>
      <w:r w:rsidR="00AF3CC0">
        <w:rPr>
          <w:rFonts w:ascii="Times New Roman" w:hAnsi="Times New Roman" w:cs="Times New Roman"/>
          <w:sz w:val="24"/>
          <w:szCs w:val="24"/>
        </w:rPr>
        <w:t xml:space="preserve">buvo </w:t>
      </w:r>
      <w:r w:rsidRPr="008266A4">
        <w:rPr>
          <w:rFonts w:ascii="Times New Roman" w:hAnsi="Times New Roman" w:cs="Times New Roman"/>
          <w:sz w:val="24"/>
          <w:szCs w:val="24"/>
        </w:rPr>
        <w:t xml:space="preserve">parengta Geriamojo vandens apskaitos prietaisų tinkamo eksploatavimo ir/ar savavališkų prijungimų prie geriamojo vandens tiekimo ir nuotekų tvarkymo infrastruktūros nustatymo tvarka, </w:t>
      </w:r>
      <w:r w:rsidRPr="00D471A0">
        <w:rPr>
          <w:rFonts w:ascii="Times New Roman" w:hAnsi="Times New Roman" w:cs="Times New Roman"/>
          <w:sz w:val="24"/>
          <w:szCs w:val="24"/>
        </w:rPr>
        <w:t>kuri lei</w:t>
      </w:r>
      <w:r w:rsidR="00AF3CC0">
        <w:rPr>
          <w:rFonts w:ascii="Times New Roman" w:hAnsi="Times New Roman" w:cs="Times New Roman"/>
          <w:sz w:val="24"/>
          <w:szCs w:val="24"/>
        </w:rPr>
        <w:t>do</w:t>
      </w:r>
      <w:r w:rsidRPr="00D471A0">
        <w:rPr>
          <w:rFonts w:ascii="Times New Roman" w:hAnsi="Times New Roman" w:cs="Times New Roman"/>
          <w:sz w:val="24"/>
          <w:szCs w:val="24"/>
        </w:rPr>
        <w:t xml:space="preserve"> </w:t>
      </w:r>
      <w:r>
        <w:rPr>
          <w:rFonts w:ascii="Times New Roman" w:hAnsi="Times New Roman" w:cs="Times New Roman"/>
          <w:sz w:val="24"/>
          <w:szCs w:val="24"/>
        </w:rPr>
        <w:t xml:space="preserve">nustatyti </w:t>
      </w:r>
      <w:r w:rsidRPr="00D471A0">
        <w:rPr>
          <w:rFonts w:ascii="Times New Roman" w:hAnsi="Times New Roman" w:cs="Times New Roman"/>
          <w:sz w:val="24"/>
          <w:szCs w:val="24"/>
        </w:rPr>
        <w:t>pažeidimus (savavališkus pasijungimus prie vandentiekio ir/arba buitinių nuotekų šalinimo tinklų, sug</w:t>
      </w:r>
      <w:r>
        <w:rPr>
          <w:rFonts w:ascii="Times New Roman" w:hAnsi="Times New Roman" w:cs="Times New Roman"/>
          <w:sz w:val="24"/>
          <w:szCs w:val="24"/>
        </w:rPr>
        <w:t>a</w:t>
      </w:r>
      <w:r w:rsidRPr="00D471A0">
        <w:rPr>
          <w:rFonts w:ascii="Times New Roman" w:hAnsi="Times New Roman" w:cs="Times New Roman"/>
          <w:sz w:val="24"/>
          <w:szCs w:val="24"/>
        </w:rPr>
        <w:t>d</w:t>
      </w:r>
      <w:r>
        <w:rPr>
          <w:rFonts w:ascii="Times New Roman" w:hAnsi="Times New Roman" w:cs="Times New Roman"/>
          <w:sz w:val="24"/>
          <w:szCs w:val="24"/>
        </w:rPr>
        <w:t>intus</w:t>
      </w:r>
      <w:r w:rsidRPr="00D471A0">
        <w:rPr>
          <w:rFonts w:ascii="Times New Roman" w:hAnsi="Times New Roman" w:cs="Times New Roman"/>
          <w:sz w:val="24"/>
          <w:szCs w:val="24"/>
        </w:rPr>
        <w:t xml:space="preserve"> apskaitos prietaisus, nutrauktas plombas ir pan.)</w:t>
      </w:r>
      <w:r>
        <w:rPr>
          <w:rFonts w:ascii="Times New Roman" w:hAnsi="Times New Roman" w:cs="Times New Roman"/>
          <w:sz w:val="24"/>
          <w:szCs w:val="24"/>
        </w:rPr>
        <w:t>.</w:t>
      </w:r>
    </w:p>
    <w:p w14:paraId="74D60823" w14:textId="7E266864" w:rsidR="00140498" w:rsidRPr="00535829" w:rsidRDefault="00140498" w:rsidP="00080632">
      <w:pPr>
        <w:shd w:val="clear" w:color="auto" w:fill="FFFFFF" w:themeFill="background1"/>
        <w:spacing w:after="120"/>
        <w:ind w:left="1" w:firstLine="851"/>
        <w:jc w:val="both"/>
        <w:rPr>
          <w:rFonts w:ascii="Times New Roman" w:hAnsi="Times New Roman" w:cs="Times New Roman"/>
          <w:sz w:val="24"/>
          <w:szCs w:val="24"/>
        </w:rPr>
      </w:pPr>
      <w:r w:rsidRPr="00107164">
        <w:rPr>
          <w:rFonts w:ascii="Times New Roman" w:hAnsi="Times New Roman" w:cs="Times New Roman"/>
          <w:sz w:val="24"/>
          <w:szCs w:val="24"/>
        </w:rPr>
        <w:t>Per 201</w:t>
      </w:r>
      <w:r>
        <w:rPr>
          <w:rFonts w:ascii="Times New Roman" w:hAnsi="Times New Roman" w:cs="Times New Roman"/>
          <w:sz w:val="24"/>
          <w:szCs w:val="24"/>
        </w:rPr>
        <w:t>9</w:t>
      </w:r>
      <w:r w:rsidRPr="00107164">
        <w:rPr>
          <w:rFonts w:ascii="Times New Roman" w:hAnsi="Times New Roman" w:cs="Times New Roman"/>
          <w:sz w:val="24"/>
          <w:szCs w:val="24"/>
        </w:rPr>
        <w:t xml:space="preserve"> m. į beviltiškų skolų sąrašą buvo nurašytos </w:t>
      </w:r>
      <w:r w:rsidR="003903D4" w:rsidRPr="00535829">
        <w:rPr>
          <w:rFonts w:ascii="Times New Roman" w:hAnsi="Times New Roman" w:cs="Times New Roman"/>
          <w:sz w:val="24"/>
          <w:szCs w:val="24"/>
        </w:rPr>
        <w:t>5</w:t>
      </w:r>
      <w:r w:rsidRPr="00535829">
        <w:rPr>
          <w:rFonts w:ascii="Times New Roman" w:hAnsi="Times New Roman" w:cs="Times New Roman"/>
          <w:sz w:val="24"/>
          <w:szCs w:val="24"/>
        </w:rPr>
        <w:t xml:space="preserve"> abonentų </w:t>
      </w:r>
      <w:r w:rsidR="00AE08AC" w:rsidRPr="00535829">
        <w:rPr>
          <w:rFonts w:ascii="Times New Roman" w:hAnsi="Times New Roman" w:cs="Times New Roman"/>
          <w:sz w:val="24"/>
          <w:szCs w:val="24"/>
        </w:rPr>
        <w:t xml:space="preserve">(291,72 </w:t>
      </w:r>
      <w:proofErr w:type="spellStart"/>
      <w:r w:rsidR="00AE08AC" w:rsidRPr="00535829">
        <w:rPr>
          <w:rFonts w:ascii="Times New Roman" w:hAnsi="Times New Roman" w:cs="Times New Roman"/>
          <w:sz w:val="24"/>
          <w:szCs w:val="24"/>
        </w:rPr>
        <w:t>Eur</w:t>
      </w:r>
      <w:proofErr w:type="spellEnd"/>
      <w:r w:rsidR="00AE08AC" w:rsidRPr="00535829">
        <w:rPr>
          <w:rFonts w:ascii="Times New Roman" w:hAnsi="Times New Roman" w:cs="Times New Roman"/>
          <w:sz w:val="24"/>
          <w:szCs w:val="24"/>
        </w:rPr>
        <w:t xml:space="preserve">) </w:t>
      </w:r>
      <w:r w:rsidRPr="00535829">
        <w:rPr>
          <w:rFonts w:ascii="Times New Roman" w:hAnsi="Times New Roman" w:cs="Times New Roman"/>
          <w:sz w:val="24"/>
          <w:szCs w:val="24"/>
        </w:rPr>
        <w:t>ir 2 vartotojų skolos</w:t>
      </w:r>
      <w:r w:rsidR="00AE08AC" w:rsidRPr="00535829">
        <w:rPr>
          <w:rFonts w:ascii="Times New Roman" w:hAnsi="Times New Roman" w:cs="Times New Roman"/>
          <w:sz w:val="24"/>
          <w:szCs w:val="24"/>
        </w:rPr>
        <w:t xml:space="preserve"> (48,73 </w:t>
      </w:r>
      <w:proofErr w:type="spellStart"/>
      <w:r w:rsidR="00AE08AC" w:rsidRPr="00535829">
        <w:rPr>
          <w:rFonts w:ascii="Times New Roman" w:hAnsi="Times New Roman" w:cs="Times New Roman"/>
          <w:sz w:val="24"/>
          <w:szCs w:val="24"/>
        </w:rPr>
        <w:t>Eur</w:t>
      </w:r>
      <w:proofErr w:type="spellEnd"/>
      <w:r w:rsidR="00AE08AC" w:rsidRPr="00535829">
        <w:rPr>
          <w:rFonts w:ascii="Times New Roman" w:hAnsi="Times New Roman" w:cs="Times New Roman"/>
          <w:sz w:val="24"/>
          <w:szCs w:val="24"/>
        </w:rPr>
        <w:t>)</w:t>
      </w:r>
      <w:r w:rsidRPr="00535829">
        <w:rPr>
          <w:rFonts w:ascii="Times New Roman" w:hAnsi="Times New Roman" w:cs="Times New Roman"/>
          <w:sz w:val="24"/>
          <w:szCs w:val="24"/>
        </w:rPr>
        <w:t>, kurių bendra suma 340,</w:t>
      </w:r>
      <w:r w:rsidR="003903D4" w:rsidRPr="00535829">
        <w:rPr>
          <w:rFonts w:ascii="Times New Roman" w:hAnsi="Times New Roman" w:cs="Times New Roman"/>
          <w:sz w:val="24"/>
          <w:szCs w:val="24"/>
        </w:rPr>
        <w:t>45</w:t>
      </w:r>
      <w:r w:rsidRPr="00535829">
        <w:rPr>
          <w:rFonts w:ascii="Times New Roman" w:hAnsi="Times New Roman" w:cs="Times New Roman"/>
          <w:sz w:val="24"/>
          <w:szCs w:val="24"/>
        </w:rPr>
        <w:t xml:space="preserve"> </w:t>
      </w:r>
      <w:proofErr w:type="spellStart"/>
      <w:r w:rsidRPr="00535829">
        <w:rPr>
          <w:rFonts w:ascii="Times New Roman" w:hAnsi="Times New Roman" w:cs="Times New Roman"/>
          <w:sz w:val="24"/>
          <w:szCs w:val="24"/>
        </w:rPr>
        <w:t>Eur</w:t>
      </w:r>
      <w:proofErr w:type="spellEnd"/>
      <w:r w:rsidRPr="00535829">
        <w:rPr>
          <w:rFonts w:ascii="Times New Roman" w:hAnsi="Times New Roman" w:cs="Times New Roman"/>
          <w:sz w:val="24"/>
          <w:szCs w:val="24"/>
        </w:rPr>
        <w:t xml:space="preserve">. Šiuo metu </w:t>
      </w:r>
      <w:r w:rsidR="00D65D26" w:rsidRPr="00535829">
        <w:rPr>
          <w:rFonts w:ascii="Times New Roman" w:hAnsi="Times New Roman" w:cs="Times New Roman"/>
          <w:sz w:val="24"/>
          <w:szCs w:val="24"/>
        </w:rPr>
        <w:t>B</w:t>
      </w:r>
      <w:r w:rsidRPr="00535829">
        <w:rPr>
          <w:rFonts w:ascii="Times New Roman" w:hAnsi="Times New Roman" w:cs="Times New Roman"/>
          <w:sz w:val="24"/>
          <w:szCs w:val="24"/>
        </w:rPr>
        <w:t>endrovei įsiskolinusių abonentų</w:t>
      </w:r>
      <w:r w:rsidRPr="00107164">
        <w:rPr>
          <w:rFonts w:ascii="Times New Roman" w:hAnsi="Times New Roman" w:cs="Times New Roman"/>
          <w:sz w:val="24"/>
          <w:szCs w:val="24"/>
        </w:rPr>
        <w:t xml:space="preserve"> sąraše yra </w:t>
      </w:r>
      <w:r w:rsidR="00535829">
        <w:rPr>
          <w:rFonts w:ascii="Times New Roman" w:hAnsi="Times New Roman" w:cs="Times New Roman"/>
          <w:sz w:val="24"/>
          <w:szCs w:val="24"/>
        </w:rPr>
        <w:t>1</w:t>
      </w:r>
      <w:r w:rsidRPr="00AF3CC0">
        <w:rPr>
          <w:rFonts w:ascii="Times New Roman" w:hAnsi="Times New Roman" w:cs="Times New Roman"/>
          <w:color w:val="FF0000"/>
          <w:sz w:val="24"/>
          <w:szCs w:val="24"/>
        </w:rPr>
        <w:t xml:space="preserve"> </w:t>
      </w:r>
      <w:r w:rsidRPr="00535829">
        <w:rPr>
          <w:rFonts w:ascii="Times New Roman" w:hAnsi="Times New Roman" w:cs="Times New Roman"/>
          <w:sz w:val="24"/>
          <w:szCs w:val="24"/>
        </w:rPr>
        <w:t>bankroto statusą turint</w:t>
      </w:r>
      <w:r w:rsidR="006F0DE8">
        <w:rPr>
          <w:rFonts w:ascii="Times New Roman" w:hAnsi="Times New Roman" w:cs="Times New Roman"/>
          <w:sz w:val="24"/>
          <w:szCs w:val="24"/>
        </w:rPr>
        <w:t>i</w:t>
      </w:r>
      <w:r w:rsidRPr="00535829">
        <w:rPr>
          <w:rFonts w:ascii="Times New Roman" w:hAnsi="Times New Roman" w:cs="Times New Roman"/>
          <w:sz w:val="24"/>
          <w:szCs w:val="24"/>
        </w:rPr>
        <w:t>s abonenta</w:t>
      </w:r>
      <w:r w:rsidR="00535829" w:rsidRPr="00535829">
        <w:rPr>
          <w:rFonts w:ascii="Times New Roman" w:hAnsi="Times New Roman" w:cs="Times New Roman"/>
          <w:sz w:val="24"/>
          <w:szCs w:val="24"/>
        </w:rPr>
        <w:t>s</w:t>
      </w:r>
      <w:r w:rsidRPr="00535829">
        <w:rPr>
          <w:rFonts w:ascii="Times New Roman" w:hAnsi="Times New Roman" w:cs="Times New Roman"/>
          <w:sz w:val="24"/>
          <w:szCs w:val="24"/>
        </w:rPr>
        <w:t xml:space="preserve"> bei 2 bankroto statusą turintys vartotojai. </w:t>
      </w:r>
    </w:p>
    <w:p w14:paraId="73B62C66" w14:textId="5A1C3870" w:rsidR="00AF3CC0" w:rsidRDefault="00AF3CC0" w:rsidP="00390F12">
      <w:pPr>
        <w:spacing w:after="0"/>
        <w:rPr>
          <w:rFonts w:ascii="Times New Roman" w:hAnsi="Times New Roman" w:cs="Times New Roman"/>
          <w:sz w:val="24"/>
          <w:szCs w:val="24"/>
        </w:rPr>
      </w:pPr>
    </w:p>
    <w:p w14:paraId="541CA97E" w14:textId="6A9F288D" w:rsidR="00E42833" w:rsidRDefault="00E42833" w:rsidP="00390F12">
      <w:pPr>
        <w:spacing w:after="0"/>
        <w:rPr>
          <w:rFonts w:ascii="Times New Roman" w:hAnsi="Times New Roman" w:cs="Times New Roman"/>
          <w:sz w:val="24"/>
          <w:szCs w:val="24"/>
        </w:rPr>
      </w:pPr>
    </w:p>
    <w:p w14:paraId="76E3AAFF" w14:textId="77777777" w:rsidR="00E42833" w:rsidRDefault="00E42833" w:rsidP="00390F12">
      <w:pPr>
        <w:spacing w:after="0"/>
        <w:rPr>
          <w:rFonts w:ascii="Times New Roman" w:hAnsi="Times New Roman" w:cs="Times New Roman"/>
          <w:sz w:val="24"/>
          <w:szCs w:val="24"/>
        </w:rPr>
      </w:pPr>
    </w:p>
    <w:p w14:paraId="029FC370" w14:textId="77777777" w:rsidR="00E42833" w:rsidRPr="00CB17AF" w:rsidRDefault="00E42833" w:rsidP="00390F12">
      <w:pPr>
        <w:spacing w:after="0"/>
        <w:rPr>
          <w:rFonts w:ascii="Times New Roman" w:hAnsi="Times New Roman" w:cs="Times New Roman"/>
          <w:sz w:val="24"/>
          <w:szCs w:val="24"/>
        </w:rPr>
      </w:pPr>
    </w:p>
    <w:p w14:paraId="4634C7B0" w14:textId="77777777" w:rsidR="00390F12" w:rsidRPr="00390F12" w:rsidRDefault="00390F12" w:rsidP="00080632">
      <w:pPr>
        <w:pStyle w:val="Antrat1"/>
      </w:pPr>
      <w:bookmarkStart w:id="77" w:name="_Toc510999761"/>
      <w:bookmarkStart w:id="78" w:name="_Toc511000830"/>
      <w:bookmarkStart w:id="79" w:name="_Toc511001281"/>
      <w:bookmarkStart w:id="80" w:name="_Toc5868675"/>
      <w:r w:rsidRPr="00390F12">
        <w:t>INVESTCINIAI IR VYKDOMI PROJEKTAI</w:t>
      </w:r>
      <w:bookmarkEnd w:id="77"/>
      <w:bookmarkEnd w:id="78"/>
      <w:bookmarkEnd w:id="79"/>
      <w:bookmarkEnd w:id="80"/>
    </w:p>
    <w:p w14:paraId="71DD8779" w14:textId="77777777" w:rsidR="00390F12" w:rsidRPr="004B728A" w:rsidRDefault="00390F12" w:rsidP="00390F12">
      <w:pPr>
        <w:spacing w:after="0" w:line="360" w:lineRule="auto"/>
        <w:ind w:firstLine="851"/>
        <w:jc w:val="center"/>
        <w:rPr>
          <w:rFonts w:ascii="Times New Roman" w:hAnsi="Times New Roman" w:cs="Times New Roman"/>
          <w:b/>
          <w:sz w:val="24"/>
          <w:szCs w:val="24"/>
        </w:rPr>
      </w:pPr>
    </w:p>
    <w:p w14:paraId="2F35448A" w14:textId="77777777" w:rsidR="00BE179C" w:rsidRPr="00374380" w:rsidRDefault="00BE179C" w:rsidP="00080632">
      <w:pPr>
        <w:spacing w:after="120"/>
        <w:ind w:firstLine="851"/>
        <w:rPr>
          <w:rFonts w:ascii="Times New Roman" w:hAnsi="Times New Roman" w:cs="Times New Roman"/>
          <w:sz w:val="24"/>
          <w:szCs w:val="24"/>
        </w:rPr>
      </w:pPr>
      <w:r w:rsidRPr="00374380">
        <w:rPr>
          <w:rFonts w:ascii="Times New Roman" w:hAnsi="Times New Roman" w:cs="Times New Roman"/>
          <w:sz w:val="24"/>
          <w:szCs w:val="24"/>
        </w:rPr>
        <w:t>2019 metais pradėtos vykdyti, bet neužbaigtos rangos sutartys:</w:t>
      </w:r>
    </w:p>
    <w:p w14:paraId="299321D3" w14:textId="4D43DB2B" w:rsidR="00BE179C" w:rsidRPr="00374380" w:rsidRDefault="00BE179C" w:rsidP="00080632">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1. Rangos sutartis „Vandens gerinimo įrenginių </w:t>
      </w:r>
      <w:proofErr w:type="spellStart"/>
      <w:r w:rsidRPr="00374380">
        <w:rPr>
          <w:rFonts w:ascii="Times New Roman" w:hAnsi="Times New Roman" w:cs="Times New Roman"/>
          <w:bCs/>
          <w:sz w:val="24"/>
          <w:szCs w:val="24"/>
        </w:rPr>
        <w:t>Lazdininkuose</w:t>
      </w:r>
      <w:proofErr w:type="spellEnd"/>
      <w:r w:rsidRPr="00374380">
        <w:rPr>
          <w:rFonts w:ascii="Times New Roman" w:hAnsi="Times New Roman" w:cs="Times New Roman"/>
          <w:bCs/>
          <w:sz w:val="24"/>
          <w:szCs w:val="24"/>
        </w:rPr>
        <w:t xml:space="preserve"> </w:t>
      </w:r>
      <w:r w:rsidRPr="00374380">
        <w:rPr>
          <w:rFonts w:ascii="Times New Roman" w:hAnsi="Times New Roman" w:cs="Times New Roman"/>
          <w:sz w:val="24"/>
          <w:szCs w:val="24"/>
        </w:rPr>
        <w:t xml:space="preserve">projektavimo ir statybos darbų pirkimas“ Nr. 8-81. Sutarties vertė </w:t>
      </w:r>
      <w:r w:rsidR="00A649E5" w:rsidRPr="00A649E5">
        <w:rPr>
          <w:rFonts w:ascii="Times New Roman" w:hAnsi="Times New Roman" w:cs="Times New Roman"/>
          <w:sz w:val="24"/>
          <w:szCs w:val="24"/>
        </w:rPr>
        <w:t>–</w:t>
      </w:r>
      <w:r w:rsidRPr="00374380">
        <w:rPr>
          <w:rFonts w:ascii="Times New Roman" w:hAnsi="Times New Roman" w:cs="Times New Roman"/>
          <w:sz w:val="24"/>
          <w:szCs w:val="24"/>
        </w:rPr>
        <w:t xml:space="preserve"> 76 770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 darbų pabaiga 2020-06-30;</w:t>
      </w:r>
    </w:p>
    <w:p w14:paraId="0C855E44" w14:textId="069DAA55" w:rsidR="00BE179C" w:rsidRPr="00374380" w:rsidRDefault="00BE179C" w:rsidP="00080632">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t xml:space="preserve">2. Rangos sutartis Nr. 8-124 „Vandens tiekimo ir nuotekų surinkimo tinklų tiesimo </w:t>
      </w:r>
      <w:proofErr w:type="spellStart"/>
      <w:r w:rsidRPr="00374380">
        <w:rPr>
          <w:rFonts w:ascii="Times New Roman" w:hAnsi="Times New Roman" w:cs="Times New Roman"/>
          <w:sz w:val="24"/>
          <w:szCs w:val="24"/>
        </w:rPr>
        <w:t>Kurmaičiuose</w:t>
      </w:r>
      <w:proofErr w:type="spellEnd"/>
      <w:r w:rsidRPr="00374380">
        <w:rPr>
          <w:rFonts w:ascii="Times New Roman" w:hAnsi="Times New Roman" w:cs="Times New Roman"/>
          <w:sz w:val="24"/>
          <w:szCs w:val="24"/>
        </w:rPr>
        <w:t xml:space="preserve"> ir </w:t>
      </w:r>
      <w:proofErr w:type="spellStart"/>
      <w:r w:rsidRPr="00374380">
        <w:rPr>
          <w:rFonts w:ascii="Times New Roman" w:hAnsi="Times New Roman" w:cs="Times New Roman"/>
          <w:sz w:val="24"/>
          <w:szCs w:val="24"/>
        </w:rPr>
        <w:t>Padvariuose</w:t>
      </w:r>
      <w:proofErr w:type="spellEnd"/>
      <w:r w:rsidRPr="00374380">
        <w:rPr>
          <w:rFonts w:ascii="Times New Roman" w:hAnsi="Times New Roman" w:cs="Times New Roman"/>
          <w:sz w:val="24"/>
          <w:szCs w:val="24"/>
        </w:rPr>
        <w:t xml:space="preserve"> projektavimo ir statybos darbai“. Sutarties vertė – 1797300 </w:t>
      </w:r>
      <w:proofErr w:type="spellStart"/>
      <w:r w:rsidRPr="00374380">
        <w:rPr>
          <w:rFonts w:ascii="Times New Roman" w:hAnsi="Times New Roman" w:cs="Times New Roman"/>
          <w:sz w:val="24"/>
          <w:szCs w:val="24"/>
        </w:rPr>
        <w:t>Eur</w:t>
      </w:r>
      <w:proofErr w:type="spellEnd"/>
      <w:r w:rsidRPr="00374380">
        <w:rPr>
          <w:rFonts w:ascii="Times New Roman" w:hAnsi="Times New Roman" w:cs="Times New Roman"/>
          <w:sz w:val="24"/>
          <w:szCs w:val="24"/>
        </w:rPr>
        <w:t xml:space="preserve"> (be PVM); darbų pabaiga </w:t>
      </w:r>
      <w:r w:rsidRPr="00374380">
        <w:rPr>
          <w:rFonts w:ascii="Times New Roman" w:hAnsi="Times New Roman" w:cs="Times New Roman"/>
          <w:bCs/>
          <w:sz w:val="24"/>
          <w:szCs w:val="24"/>
        </w:rPr>
        <w:t>iki 2020-09-26;</w:t>
      </w:r>
    </w:p>
    <w:p w14:paraId="737E1C89" w14:textId="77777777" w:rsidR="00BE179C" w:rsidRPr="00374380" w:rsidRDefault="00BE179C" w:rsidP="00080632">
      <w:pPr>
        <w:spacing w:after="120"/>
        <w:ind w:firstLine="851"/>
        <w:jc w:val="both"/>
        <w:rPr>
          <w:rFonts w:ascii="Times New Roman" w:hAnsi="Times New Roman" w:cs="Times New Roman"/>
          <w:sz w:val="24"/>
          <w:szCs w:val="24"/>
        </w:rPr>
      </w:pPr>
      <w:r w:rsidRPr="00374380">
        <w:rPr>
          <w:rFonts w:ascii="Times New Roman" w:hAnsi="Times New Roman" w:cs="Times New Roman"/>
          <w:sz w:val="24"/>
          <w:szCs w:val="24"/>
        </w:rPr>
        <w:lastRenderedPageBreak/>
        <w:t xml:space="preserve">3. Rangos sutartis „Vandens gerinimo įrenginių </w:t>
      </w:r>
      <w:r w:rsidRPr="00374380">
        <w:rPr>
          <w:rFonts w:ascii="Times New Roman" w:hAnsi="Times New Roman" w:cs="Times New Roman"/>
          <w:bCs/>
          <w:sz w:val="24"/>
          <w:szCs w:val="24"/>
        </w:rPr>
        <w:t>Darbėnuose</w:t>
      </w:r>
      <w:r w:rsidRPr="00374380">
        <w:rPr>
          <w:rFonts w:ascii="Times New Roman" w:hAnsi="Times New Roman" w:cs="Times New Roman"/>
          <w:sz w:val="24"/>
          <w:szCs w:val="24"/>
        </w:rPr>
        <w:t xml:space="preserve"> projektavimas ir statyba“. Projektavimo darbai baigti. Šiuo metu atliekamos pirkimo procedūros naujam Rangovui parinkti. Planuojama statybos darbų pabaiga 2020 m. spalio mėn. Planuojamas darbų baigimo terminas iki</w:t>
      </w:r>
      <w:r w:rsidRPr="00374380">
        <w:rPr>
          <w:rFonts w:ascii="Times New Roman" w:hAnsi="Times New Roman" w:cs="Times New Roman"/>
          <w:b/>
          <w:sz w:val="24"/>
          <w:szCs w:val="24"/>
        </w:rPr>
        <w:t xml:space="preserve"> </w:t>
      </w:r>
      <w:r w:rsidRPr="00374380">
        <w:rPr>
          <w:rFonts w:ascii="Times New Roman" w:hAnsi="Times New Roman" w:cs="Times New Roman"/>
          <w:bCs/>
          <w:sz w:val="24"/>
          <w:szCs w:val="24"/>
        </w:rPr>
        <w:t>2021-03-30.</w:t>
      </w:r>
    </w:p>
    <w:p w14:paraId="5AA3134F" w14:textId="1347A78D" w:rsidR="00390F12" w:rsidRPr="00080632" w:rsidRDefault="00390F12" w:rsidP="00080632">
      <w:pPr>
        <w:spacing w:after="120"/>
        <w:ind w:left="1" w:firstLine="851"/>
        <w:jc w:val="both"/>
        <w:rPr>
          <w:rFonts w:ascii="Times New Roman" w:hAnsi="Times New Roman" w:cs="Times New Roman"/>
          <w:sz w:val="24"/>
          <w:szCs w:val="24"/>
        </w:rPr>
      </w:pPr>
      <w:r w:rsidRPr="00080632">
        <w:rPr>
          <w:rFonts w:ascii="Times New Roman" w:hAnsi="Times New Roman" w:cs="Times New Roman"/>
          <w:sz w:val="24"/>
          <w:szCs w:val="24"/>
        </w:rPr>
        <w:t>20</w:t>
      </w:r>
      <w:r w:rsidR="00BE179C" w:rsidRPr="00080632">
        <w:rPr>
          <w:rFonts w:ascii="Times New Roman" w:hAnsi="Times New Roman" w:cs="Times New Roman"/>
          <w:sz w:val="24"/>
          <w:szCs w:val="24"/>
        </w:rPr>
        <w:t>20</w:t>
      </w:r>
      <w:r w:rsidRPr="00080632">
        <w:rPr>
          <w:rFonts w:ascii="Times New Roman" w:hAnsi="Times New Roman" w:cs="Times New Roman"/>
          <w:sz w:val="24"/>
          <w:szCs w:val="24"/>
        </w:rPr>
        <w:t xml:space="preserve"> m. Bendrovė, vykdydama projektus, numato įgyvendinti:</w:t>
      </w:r>
    </w:p>
    <w:p w14:paraId="1DE3F0B5" w14:textId="7702AFCE" w:rsidR="009E5A65" w:rsidRPr="00080632" w:rsidRDefault="009E5A65" w:rsidP="00080632">
      <w:pPr>
        <w:pStyle w:val="Sraopastraipa"/>
        <w:spacing w:after="120" w:line="276" w:lineRule="auto"/>
        <w:ind w:left="0" w:firstLine="851"/>
        <w:rPr>
          <w:rFonts w:ascii="Times New Roman" w:eastAsia="Calibri" w:hAnsi="Times New Roman" w:cs="Times New Roman"/>
          <w:sz w:val="24"/>
          <w:szCs w:val="24"/>
          <w:lang w:eastAsia="en-US"/>
        </w:rPr>
      </w:pPr>
      <w:r w:rsidRPr="00080632">
        <w:rPr>
          <w:rFonts w:ascii="Times New Roman" w:hAnsi="Times New Roman" w:cs="Times New Roman"/>
          <w:sz w:val="24"/>
          <w:szCs w:val="24"/>
        </w:rPr>
        <w:t>1. Atkarpoje nuo Kalvos g. 1, iki Kalvos g. 65</w:t>
      </w:r>
      <w:r w:rsidR="009F36F7">
        <w:rPr>
          <w:rFonts w:ascii="Times New Roman" w:hAnsi="Times New Roman" w:cs="Times New Roman"/>
          <w:sz w:val="24"/>
          <w:szCs w:val="24"/>
        </w:rPr>
        <w:t xml:space="preserve"> ir </w:t>
      </w:r>
      <w:r w:rsidR="009F36F7" w:rsidRPr="009F36F7">
        <w:rPr>
          <w:rFonts w:ascii="Times New Roman" w:hAnsi="Times New Roman" w:cs="Times New Roman"/>
          <w:sz w:val="24"/>
          <w:szCs w:val="24"/>
        </w:rPr>
        <w:t xml:space="preserve">Kalvos g. </w:t>
      </w:r>
      <w:r w:rsidRPr="00080632">
        <w:rPr>
          <w:rFonts w:ascii="Times New Roman" w:hAnsi="Times New Roman" w:cs="Times New Roman"/>
          <w:sz w:val="24"/>
          <w:szCs w:val="24"/>
        </w:rPr>
        <w:t>70</w:t>
      </w:r>
      <w:r w:rsidR="009F36F7" w:rsidRPr="009F36F7">
        <w:t xml:space="preserve"> </w:t>
      </w:r>
      <w:r w:rsidR="009F36F7" w:rsidRPr="009F36F7">
        <w:rPr>
          <w:rFonts w:ascii="Times New Roman" w:hAnsi="Times New Roman" w:cs="Times New Roman"/>
          <w:sz w:val="24"/>
          <w:szCs w:val="24"/>
        </w:rPr>
        <w:t>sklypų ribų</w:t>
      </w:r>
      <w:r w:rsidRPr="00080632">
        <w:rPr>
          <w:rFonts w:ascii="Times New Roman" w:hAnsi="Times New Roman" w:cs="Times New Roman"/>
          <w:sz w:val="24"/>
          <w:szCs w:val="24"/>
        </w:rPr>
        <w:t xml:space="preserve"> Kretingos m. </w:t>
      </w:r>
      <w:r w:rsidRPr="00080632">
        <w:rPr>
          <w:rFonts w:ascii="Times New Roman" w:eastAsia="Calibri" w:hAnsi="Times New Roman" w:cs="Times New Roman"/>
          <w:sz w:val="24"/>
          <w:szCs w:val="24"/>
          <w:lang w:eastAsia="en-US"/>
        </w:rPr>
        <w:t>planuojame pakloti nuotekų surinkimo ir vandentiekio tinklus. Planuojamų darbų vertė 404</w:t>
      </w:r>
      <w:r w:rsidR="009F36F7">
        <w:rPr>
          <w:rFonts w:ascii="Times New Roman" w:eastAsia="Calibri" w:hAnsi="Times New Roman" w:cs="Times New Roman"/>
          <w:sz w:val="24"/>
          <w:szCs w:val="24"/>
          <w:lang w:eastAsia="en-US"/>
        </w:rPr>
        <w:t xml:space="preserve"> </w:t>
      </w:r>
      <w:r w:rsidRPr="00080632">
        <w:rPr>
          <w:rFonts w:ascii="Times New Roman" w:eastAsia="Calibri" w:hAnsi="Times New Roman" w:cs="Times New Roman"/>
          <w:sz w:val="24"/>
          <w:szCs w:val="24"/>
          <w:lang w:eastAsia="en-US"/>
        </w:rPr>
        <w:t xml:space="preserve">480,00 </w:t>
      </w:r>
      <w:proofErr w:type="spellStart"/>
      <w:r w:rsidRPr="00080632">
        <w:rPr>
          <w:rFonts w:ascii="Times New Roman" w:eastAsia="Calibri" w:hAnsi="Times New Roman" w:cs="Times New Roman"/>
          <w:sz w:val="24"/>
          <w:szCs w:val="24"/>
          <w:lang w:eastAsia="en-US"/>
        </w:rPr>
        <w:t>Eur.be</w:t>
      </w:r>
      <w:proofErr w:type="spellEnd"/>
      <w:r w:rsidRPr="00080632">
        <w:rPr>
          <w:rFonts w:ascii="Times New Roman" w:eastAsia="Calibri" w:hAnsi="Times New Roman" w:cs="Times New Roman"/>
          <w:sz w:val="24"/>
          <w:szCs w:val="24"/>
          <w:lang w:eastAsia="en-US"/>
        </w:rPr>
        <w:t xml:space="preserve"> PVM;</w:t>
      </w:r>
    </w:p>
    <w:p w14:paraId="4C960B2C" w14:textId="0136CA9F" w:rsidR="009E5A65" w:rsidRPr="00080632" w:rsidRDefault="009E5A65" w:rsidP="00080632">
      <w:pPr>
        <w:pStyle w:val="Sraopastraipa"/>
        <w:spacing w:after="120" w:line="276" w:lineRule="auto"/>
        <w:ind w:left="0" w:firstLine="851"/>
        <w:rPr>
          <w:rFonts w:ascii="Times New Roman" w:eastAsia="Calibri" w:hAnsi="Times New Roman" w:cs="Times New Roman"/>
          <w:sz w:val="24"/>
          <w:szCs w:val="24"/>
          <w:lang w:eastAsia="en-US"/>
        </w:rPr>
      </w:pPr>
      <w:r w:rsidRPr="00080632">
        <w:rPr>
          <w:rFonts w:ascii="Times New Roman" w:eastAsia="Calibri" w:hAnsi="Times New Roman" w:cs="Times New Roman"/>
          <w:sz w:val="24"/>
          <w:szCs w:val="24"/>
          <w:lang w:eastAsia="en-US"/>
        </w:rPr>
        <w:t>2. Nuotekų surinkimo tinklų plėtra „Nuotekų surinkimo ir vandentiekio tinklų plėtra Kretingos mieste“. Planuojame</w:t>
      </w:r>
      <w:r w:rsidR="009F36F7">
        <w:rPr>
          <w:rFonts w:ascii="Times New Roman" w:eastAsia="Calibri" w:hAnsi="Times New Roman" w:cs="Times New Roman"/>
          <w:sz w:val="24"/>
          <w:szCs w:val="24"/>
          <w:lang w:eastAsia="en-US"/>
        </w:rPr>
        <w:t>,</w:t>
      </w:r>
      <w:r w:rsidRPr="00080632">
        <w:rPr>
          <w:rFonts w:ascii="Times New Roman" w:eastAsia="Calibri" w:hAnsi="Times New Roman" w:cs="Times New Roman"/>
          <w:sz w:val="24"/>
          <w:szCs w:val="24"/>
          <w:lang w:eastAsia="en-US"/>
        </w:rPr>
        <w:t xml:space="preserve"> įgyvendinus projektą ir nutiesus 12,749 km naujų nuotekų</w:t>
      </w:r>
      <w:r w:rsidR="009F36F7">
        <w:rPr>
          <w:rFonts w:ascii="Times New Roman" w:eastAsia="Calibri" w:hAnsi="Times New Roman" w:cs="Times New Roman"/>
          <w:sz w:val="24"/>
          <w:szCs w:val="24"/>
          <w:lang w:eastAsia="en-US"/>
        </w:rPr>
        <w:t xml:space="preserve"> tinklų</w:t>
      </w:r>
      <w:r w:rsidRPr="00080632">
        <w:rPr>
          <w:rFonts w:ascii="Times New Roman" w:eastAsia="Calibri" w:hAnsi="Times New Roman" w:cs="Times New Roman"/>
          <w:sz w:val="24"/>
          <w:szCs w:val="24"/>
          <w:lang w:eastAsia="en-US"/>
        </w:rPr>
        <w:t xml:space="preserve"> sodų bendrijo</w:t>
      </w:r>
      <w:r w:rsidR="009F36F7">
        <w:rPr>
          <w:rFonts w:ascii="Times New Roman" w:eastAsia="Calibri" w:hAnsi="Times New Roman" w:cs="Times New Roman"/>
          <w:sz w:val="24"/>
          <w:szCs w:val="24"/>
          <w:lang w:eastAsia="en-US"/>
        </w:rPr>
        <w:t>je</w:t>
      </w:r>
      <w:r w:rsidRPr="00080632">
        <w:rPr>
          <w:rFonts w:ascii="Times New Roman" w:eastAsia="Calibri" w:hAnsi="Times New Roman" w:cs="Times New Roman"/>
          <w:sz w:val="24"/>
          <w:szCs w:val="24"/>
          <w:lang w:eastAsia="en-US"/>
        </w:rPr>
        <w:t xml:space="preserve"> „Draugystė“ esančiose Žvirblių g., Gervių g., Stirnų g., Griežlių g., Draugystės g., Genių g., </w:t>
      </w:r>
      <w:proofErr w:type="spellStart"/>
      <w:r w:rsidRPr="00080632">
        <w:rPr>
          <w:rFonts w:ascii="Times New Roman" w:eastAsia="Calibri" w:hAnsi="Times New Roman" w:cs="Times New Roman"/>
          <w:sz w:val="24"/>
          <w:szCs w:val="24"/>
          <w:lang w:eastAsia="en-US"/>
        </w:rPr>
        <w:t>Būbelių</w:t>
      </w:r>
      <w:proofErr w:type="spellEnd"/>
      <w:r w:rsidRPr="00080632">
        <w:rPr>
          <w:rFonts w:ascii="Times New Roman" w:eastAsia="Calibri" w:hAnsi="Times New Roman" w:cs="Times New Roman"/>
          <w:sz w:val="24"/>
          <w:szCs w:val="24"/>
          <w:lang w:eastAsia="en-US"/>
        </w:rPr>
        <w:t xml:space="preserve"> kaime esančioje Kretingos g. ir </w:t>
      </w:r>
      <w:proofErr w:type="spellStart"/>
      <w:r w:rsidRPr="00080632">
        <w:rPr>
          <w:rFonts w:ascii="Times New Roman" w:eastAsia="Calibri" w:hAnsi="Times New Roman" w:cs="Times New Roman"/>
          <w:sz w:val="24"/>
          <w:szCs w:val="24"/>
          <w:lang w:eastAsia="en-US"/>
        </w:rPr>
        <w:t>Kluonalių</w:t>
      </w:r>
      <w:proofErr w:type="spellEnd"/>
      <w:r w:rsidRPr="00080632">
        <w:rPr>
          <w:rFonts w:ascii="Times New Roman" w:eastAsia="Calibri" w:hAnsi="Times New Roman" w:cs="Times New Roman"/>
          <w:sz w:val="24"/>
          <w:szCs w:val="24"/>
          <w:lang w:eastAsia="en-US"/>
        </w:rPr>
        <w:t xml:space="preserve"> kaimo Taikos g., Tujų g., Beržų al., Giminių g., Užuovėjos g., J. Jablonskio g., Metalo g., Meistrų g. gatvėse</w:t>
      </w:r>
      <w:r w:rsidR="009F36F7">
        <w:rPr>
          <w:rFonts w:ascii="Times New Roman" w:eastAsia="Calibri" w:hAnsi="Times New Roman" w:cs="Times New Roman"/>
          <w:sz w:val="24"/>
          <w:szCs w:val="24"/>
          <w:lang w:eastAsia="en-US"/>
        </w:rPr>
        <w:t>,</w:t>
      </w:r>
      <w:r w:rsidRPr="00080632">
        <w:rPr>
          <w:rFonts w:ascii="Times New Roman" w:eastAsia="Calibri" w:hAnsi="Times New Roman" w:cs="Times New Roman"/>
          <w:sz w:val="24"/>
          <w:szCs w:val="24"/>
          <w:lang w:eastAsia="en-US"/>
        </w:rPr>
        <w:t xml:space="preserve"> bus suteikta galimybė prie centralizuotos nuotekų tvarkymo ir vandentiekio tinklų prisijungti 131 būstui arba 314 gyventoj</w:t>
      </w:r>
      <w:r w:rsidR="009F36F7">
        <w:rPr>
          <w:rFonts w:ascii="Times New Roman" w:eastAsia="Calibri" w:hAnsi="Times New Roman" w:cs="Times New Roman"/>
          <w:sz w:val="24"/>
          <w:szCs w:val="24"/>
          <w:lang w:eastAsia="en-US"/>
        </w:rPr>
        <w:t>ų</w:t>
      </w:r>
      <w:r w:rsidRPr="00080632">
        <w:rPr>
          <w:rFonts w:ascii="Times New Roman" w:eastAsia="Calibri" w:hAnsi="Times New Roman" w:cs="Times New Roman"/>
          <w:sz w:val="24"/>
          <w:szCs w:val="24"/>
          <w:lang w:eastAsia="en-US"/>
        </w:rPr>
        <w:t xml:space="preserve">. Planuojamų darbų vertė </w:t>
      </w:r>
      <w:r w:rsidR="009F36F7" w:rsidRPr="009F36F7">
        <w:rPr>
          <w:rFonts w:ascii="Times New Roman" w:eastAsia="Calibri" w:hAnsi="Times New Roman" w:cs="Times New Roman"/>
          <w:sz w:val="24"/>
          <w:szCs w:val="24"/>
          <w:lang w:eastAsia="en-US"/>
        </w:rPr>
        <w:t>–</w:t>
      </w:r>
      <w:r w:rsidR="009F36F7">
        <w:rPr>
          <w:rFonts w:ascii="Times New Roman" w:eastAsia="Calibri" w:hAnsi="Times New Roman" w:cs="Times New Roman"/>
          <w:sz w:val="24"/>
          <w:szCs w:val="24"/>
          <w:lang w:eastAsia="en-US"/>
        </w:rPr>
        <w:t xml:space="preserve"> </w:t>
      </w:r>
      <w:r w:rsidRPr="00080632">
        <w:rPr>
          <w:rFonts w:ascii="Times New Roman" w:eastAsia="Calibri" w:hAnsi="Times New Roman" w:cs="Times New Roman"/>
          <w:sz w:val="24"/>
          <w:szCs w:val="24"/>
          <w:lang w:eastAsia="en-US"/>
        </w:rPr>
        <w:t>1</w:t>
      </w:r>
      <w:r w:rsidR="009F36F7">
        <w:rPr>
          <w:rFonts w:ascii="Times New Roman" w:eastAsia="Calibri" w:hAnsi="Times New Roman" w:cs="Times New Roman"/>
          <w:sz w:val="24"/>
          <w:szCs w:val="24"/>
          <w:lang w:eastAsia="en-US"/>
        </w:rPr>
        <w:t xml:space="preserve"> </w:t>
      </w:r>
      <w:r w:rsidRPr="00080632">
        <w:rPr>
          <w:rFonts w:ascii="Times New Roman" w:eastAsia="Calibri" w:hAnsi="Times New Roman" w:cs="Times New Roman"/>
          <w:sz w:val="24"/>
          <w:szCs w:val="24"/>
          <w:lang w:eastAsia="en-US"/>
        </w:rPr>
        <w:t>859</w:t>
      </w:r>
      <w:r w:rsidR="009F36F7">
        <w:rPr>
          <w:rFonts w:ascii="Times New Roman" w:eastAsia="Calibri" w:hAnsi="Times New Roman" w:cs="Times New Roman"/>
          <w:sz w:val="24"/>
          <w:szCs w:val="24"/>
          <w:lang w:eastAsia="en-US"/>
        </w:rPr>
        <w:t xml:space="preserve"> </w:t>
      </w:r>
      <w:r w:rsidRPr="00080632">
        <w:rPr>
          <w:rFonts w:ascii="Times New Roman" w:eastAsia="Calibri" w:hAnsi="Times New Roman" w:cs="Times New Roman"/>
          <w:sz w:val="24"/>
          <w:szCs w:val="24"/>
          <w:lang w:eastAsia="en-US"/>
        </w:rPr>
        <w:t xml:space="preserve">491,65 </w:t>
      </w:r>
      <w:proofErr w:type="spellStart"/>
      <w:r w:rsidRPr="00080632">
        <w:rPr>
          <w:rFonts w:ascii="Times New Roman" w:eastAsia="Calibri" w:hAnsi="Times New Roman" w:cs="Times New Roman"/>
          <w:sz w:val="24"/>
          <w:szCs w:val="24"/>
          <w:lang w:eastAsia="en-US"/>
        </w:rPr>
        <w:t>Eur</w:t>
      </w:r>
      <w:proofErr w:type="spellEnd"/>
      <w:r w:rsidRPr="00080632">
        <w:rPr>
          <w:rFonts w:ascii="Times New Roman" w:eastAsia="Calibri" w:hAnsi="Times New Roman" w:cs="Times New Roman"/>
          <w:sz w:val="24"/>
          <w:szCs w:val="24"/>
          <w:lang w:eastAsia="en-US"/>
        </w:rPr>
        <w:t xml:space="preserve"> be PVM;</w:t>
      </w:r>
    </w:p>
    <w:p w14:paraId="33377266" w14:textId="2B6DA1BE" w:rsidR="009E5A65" w:rsidRPr="00080632" w:rsidRDefault="009E5A65" w:rsidP="00080632">
      <w:pPr>
        <w:pStyle w:val="Sraopastraipa"/>
        <w:spacing w:after="120" w:line="276" w:lineRule="auto"/>
        <w:ind w:left="0" w:firstLine="851"/>
        <w:rPr>
          <w:rFonts w:ascii="Times New Roman" w:eastAsia="Calibri" w:hAnsi="Times New Roman" w:cs="Times New Roman"/>
          <w:sz w:val="24"/>
          <w:szCs w:val="24"/>
          <w:lang w:eastAsia="en-US"/>
        </w:rPr>
      </w:pPr>
      <w:r w:rsidRPr="00080632">
        <w:rPr>
          <w:rFonts w:ascii="Times New Roman" w:hAnsi="Times New Roman" w:cs="Times New Roman"/>
          <w:sz w:val="24"/>
          <w:szCs w:val="24"/>
        </w:rPr>
        <w:t xml:space="preserve">3. Paslaugų sutartis Nr. 8-2 „Geriamojo vandens tiekimo ir nuotekų tvarkymo infrastruktūros inventorizacija Kretingos mieste“. Planuojama  darbų pabaiga 2021-01-23. </w:t>
      </w:r>
      <w:r w:rsidRPr="00080632">
        <w:rPr>
          <w:rFonts w:ascii="Times New Roman" w:eastAsia="Calibri" w:hAnsi="Times New Roman" w:cs="Times New Roman"/>
          <w:sz w:val="24"/>
          <w:szCs w:val="24"/>
          <w:lang w:eastAsia="en-US"/>
        </w:rPr>
        <w:t>Planuojamų darbų vertė</w:t>
      </w:r>
      <w:r w:rsidR="009F36F7">
        <w:rPr>
          <w:rFonts w:ascii="Times New Roman" w:eastAsia="Calibri" w:hAnsi="Times New Roman" w:cs="Times New Roman"/>
          <w:sz w:val="24"/>
          <w:szCs w:val="24"/>
          <w:lang w:eastAsia="en-US"/>
        </w:rPr>
        <w:t xml:space="preserve"> </w:t>
      </w:r>
      <w:r w:rsidR="009F36F7" w:rsidRPr="009F36F7">
        <w:rPr>
          <w:rFonts w:ascii="Times New Roman" w:eastAsia="Calibri" w:hAnsi="Times New Roman" w:cs="Times New Roman"/>
          <w:sz w:val="24"/>
          <w:szCs w:val="24"/>
          <w:lang w:eastAsia="en-US"/>
        </w:rPr>
        <w:t>–</w:t>
      </w:r>
      <w:r w:rsidRPr="00080632">
        <w:rPr>
          <w:rFonts w:ascii="Times New Roman" w:eastAsia="Calibri" w:hAnsi="Times New Roman" w:cs="Times New Roman"/>
          <w:sz w:val="24"/>
          <w:szCs w:val="24"/>
          <w:lang w:eastAsia="en-US"/>
        </w:rPr>
        <w:t xml:space="preserve"> </w:t>
      </w:r>
      <w:r w:rsidRPr="00080632">
        <w:rPr>
          <w:rFonts w:ascii="Times New Roman" w:hAnsi="Times New Roman" w:cs="Times New Roman"/>
          <w:sz w:val="24"/>
          <w:szCs w:val="24"/>
        </w:rPr>
        <w:t>62</w:t>
      </w:r>
      <w:r w:rsidR="009F36F7">
        <w:rPr>
          <w:rFonts w:ascii="Times New Roman" w:hAnsi="Times New Roman" w:cs="Times New Roman"/>
          <w:sz w:val="24"/>
          <w:szCs w:val="24"/>
        </w:rPr>
        <w:t xml:space="preserve"> </w:t>
      </w:r>
      <w:r w:rsidRPr="00080632">
        <w:rPr>
          <w:rFonts w:ascii="Times New Roman" w:hAnsi="Times New Roman" w:cs="Times New Roman"/>
          <w:sz w:val="24"/>
          <w:szCs w:val="24"/>
        </w:rPr>
        <w:t xml:space="preserve">808,82 </w:t>
      </w:r>
      <w:proofErr w:type="spellStart"/>
      <w:r w:rsidRPr="00080632">
        <w:rPr>
          <w:rFonts w:ascii="Times New Roman" w:eastAsia="Calibri" w:hAnsi="Times New Roman" w:cs="Times New Roman"/>
          <w:sz w:val="24"/>
          <w:szCs w:val="24"/>
          <w:lang w:eastAsia="en-US"/>
        </w:rPr>
        <w:t>Eur</w:t>
      </w:r>
      <w:proofErr w:type="spellEnd"/>
      <w:r w:rsidRPr="00080632">
        <w:rPr>
          <w:rFonts w:ascii="Times New Roman" w:eastAsia="Calibri" w:hAnsi="Times New Roman" w:cs="Times New Roman"/>
          <w:sz w:val="24"/>
          <w:szCs w:val="24"/>
          <w:lang w:eastAsia="en-US"/>
        </w:rPr>
        <w:t xml:space="preserve"> be PVM;</w:t>
      </w:r>
    </w:p>
    <w:p w14:paraId="712C7D9B" w14:textId="7E317FFD" w:rsidR="009E5A65" w:rsidRPr="00080632" w:rsidRDefault="009E5A65" w:rsidP="00080632">
      <w:pPr>
        <w:spacing w:after="120"/>
        <w:ind w:firstLine="851"/>
        <w:jc w:val="both"/>
        <w:rPr>
          <w:rFonts w:ascii="Times New Roman" w:hAnsi="Times New Roman" w:cs="Times New Roman"/>
          <w:sz w:val="24"/>
          <w:szCs w:val="24"/>
        </w:rPr>
      </w:pPr>
      <w:r w:rsidRPr="00080632">
        <w:rPr>
          <w:rFonts w:ascii="Times New Roman" w:hAnsi="Times New Roman" w:cs="Times New Roman"/>
          <w:sz w:val="24"/>
          <w:szCs w:val="24"/>
        </w:rPr>
        <w:t xml:space="preserve">4. Kretingos m. Vilniaus g. vandentiekio ir buitinių nuotėkų tinklų rekonstrukcija. Planuojama suma – 150000,00 </w:t>
      </w:r>
      <w:proofErr w:type="spellStart"/>
      <w:r w:rsidRPr="00080632">
        <w:rPr>
          <w:rFonts w:ascii="Times New Roman" w:hAnsi="Times New Roman" w:cs="Times New Roman"/>
          <w:sz w:val="24"/>
          <w:szCs w:val="24"/>
        </w:rPr>
        <w:t>Eur</w:t>
      </w:r>
      <w:proofErr w:type="spellEnd"/>
      <w:r w:rsidRPr="00080632">
        <w:rPr>
          <w:rFonts w:ascii="Times New Roman" w:hAnsi="Times New Roman" w:cs="Times New Roman"/>
          <w:sz w:val="24"/>
          <w:szCs w:val="24"/>
        </w:rPr>
        <w:t>.</w:t>
      </w:r>
    </w:p>
    <w:p w14:paraId="211058E9" w14:textId="0B2F9DEB" w:rsidR="009E5A65" w:rsidRDefault="009E5A65" w:rsidP="00390F12">
      <w:pPr>
        <w:pStyle w:val="prastasistinklapis"/>
        <w:tabs>
          <w:tab w:val="left" w:pos="567"/>
          <w:tab w:val="left" w:pos="851"/>
        </w:tabs>
        <w:spacing w:after="0" w:line="276" w:lineRule="auto"/>
        <w:rPr>
          <w:rFonts w:cs="Times New Roman"/>
          <w:szCs w:val="24"/>
        </w:rPr>
      </w:pPr>
    </w:p>
    <w:p w14:paraId="3CC9E77C" w14:textId="544BD562" w:rsidR="009E5A65" w:rsidRDefault="009E5A65" w:rsidP="00390F12">
      <w:pPr>
        <w:pStyle w:val="prastasistinklapis"/>
        <w:tabs>
          <w:tab w:val="left" w:pos="567"/>
          <w:tab w:val="left" w:pos="851"/>
        </w:tabs>
        <w:spacing w:after="0" w:line="276" w:lineRule="auto"/>
        <w:rPr>
          <w:rFonts w:cs="Times New Roman"/>
          <w:szCs w:val="24"/>
        </w:rPr>
      </w:pPr>
    </w:p>
    <w:p w14:paraId="39CDB91C" w14:textId="4C0801B9" w:rsidR="00E116B3" w:rsidRDefault="00E116B3" w:rsidP="00390F12">
      <w:pPr>
        <w:pStyle w:val="prastasistinklapis"/>
        <w:tabs>
          <w:tab w:val="left" w:pos="567"/>
          <w:tab w:val="left" w:pos="851"/>
        </w:tabs>
        <w:spacing w:after="0" w:line="276" w:lineRule="auto"/>
        <w:rPr>
          <w:rFonts w:cs="Times New Roman"/>
          <w:szCs w:val="24"/>
        </w:rPr>
      </w:pPr>
    </w:p>
    <w:p w14:paraId="6A36F6F0" w14:textId="77777777" w:rsidR="00613441" w:rsidRDefault="00613441" w:rsidP="00390F12">
      <w:pPr>
        <w:pStyle w:val="prastasistinklapis"/>
        <w:tabs>
          <w:tab w:val="left" w:pos="567"/>
          <w:tab w:val="left" w:pos="851"/>
        </w:tabs>
        <w:spacing w:after="0" w:line="276" w:lineRule="auto"/>
        <w:rPr>
          <w:rFonts w:cs="Times New Roman"/>
          <w:szCs w:val="24"/>
        </w:rPr>
      </w:pPr>
    </w:p>
    <w:p w14:paraId="416735AE" w14:textId="2F831C12" w:rsidR="00E116B3" w:rsidRDefault="00E116B3" w:rsidP="00390F12">
      <w:pPr>
        <w:pStyle w:val="prastasistinklapis"/>
        <w:tabs>
          <w:tab w:val="left" w:pos="567"/>
          <w:tab w:val="left" w:pos="851"/>
        </w:tabs>
        <w:spacing w:after="0" w:line="276" w:lineRule="auto"/>
        <w:rPr>
          <w:rFonts w:cs="Times New Roman"/>
          <w:szCs w:val="24"/>
        </w:rPr>
      </w:pPr>
    </w:p>
    <w:p w14:paraId="53D8996F" w14:textId="37830853" w:rsidR="00E116B3" w:rsidRDefault="00E116B3" w:rsidP="00390F12">
      <w:pPr>
        <w:pStyle w:val="prastasistinklapis"/>
        <w:tabs>
          <w:tab w:val="left" w:pos="567"/>
          <w:tab w:val="left" w:pos="851"/>
        </w:tabs>
        <w:spacing w:after="0" w:line="276" w:lineRule="auto"/>
        <w:rPr>
          <w:rFonts w:cs="Times New Roman"/>
          <w:szCs w:val="24"/>
        </w:rPr>
      </w:pPr>
    </w:p>
    <w:p w14:paraId="299A3908" w14:textId="5EA8790A" w:rsidR="00390F12" w:rsidRPr="00390F12" w:rsidRDefault="00390F12" w:rsidP="00080632">
      <w:pPr>
        <w:pStyle w:val="Antrat1"/>
      </w:pPr>
      <w:bookmarkStart w:id="81" w:name="_Toc510999763"/>
      <w:bookmarkStart w:id="82" w:name="_Toc511000832"/>
      <w:bookmarkStart w:id="83" w:name="_Toc511001283"/>
      <w:bookmarkStart w:id="84" w:name="_Toc5868676"/>
      <w:r w:rsidRPr="00390F12">
        <w:t>201</w:t>
      </w:r>
      <w:r w:rsidR="00240119">
        <w:t>9</w:t>
      </w:r>
      <w:r w:rsidRPr="00390F12">
        <w:t xml:space="preserve"> M. VEIKLOS REZULTATŲ VERTINIMO RODIKLIAI</w:t>
      </w:r>
      <w:bookmarkEnd w:id="81"/>
      <w:bookmarkEnd w:id="82"/>
      <w:bookmarkEnd w:id="83"/>
      <w:bookmarkEnd w:id="84"/>
    </w:p>
    <w:p w14:paraId="1C8AB143" w14:textId="77777777" w:rsidR="00390F12" w:rsidRDefault="00390F12" w:rsidP="00390F12">
      <w:pPr>
        <w:rPr>
          <w:rFonts w:ascii="Times New Roman" w:hAnsi="Times New Roman" w:cs="Times New Roman"/>
          <w:color w:val="000000"/>
          <w:sz w:val="24"/>
          <w:szCs w:val="24"/>
        </w:rPr>
      </w:pPr>
    </w:p>
    <w:p w14:paraId="0FBF2A83" w14:textId="28E456F7" w:rsidR="00390F12" w:rsidRPr="00E42833" w:rsidRDefault="00390F12" w:rsidP="00E42833">
      <w:pPr>
        <w:spacing w:after="120"/>
        <w:ind w:firstLine="851"/>
        <w:jc w:val="both"/>
        <w:rPr>
          <w:rFonts w:ascii="Times New Roman" w:hAnsi="Times New Roman" w:cs="Times New Roman"/>
          <w:sz w:val="24"/>
          <w:szCs w:val="24"/>
        </w:rPr>
      </w:pPr>
      <w:r w:rsidRPr="00E42833">
        <w:rPr>
          <w:rFonts w:ascii="Times New Roman" w:hAnsi="Times New Roman" w:cs="Times New Roman"/>
          <w:sz w:val="24"/>
          <w:szCs w:val="24"/>
        </w:rPr>
        <w:t>UAB „Kretingos vandenys“ 201</w:t>
      </w:r>
      <w:r w:rsidR="00240119" w:rsidRPr="00E42833">
        <w:rPr>
          <w:rFonts w:ascii="Times New Roman" w:hAnsi="Times New Roman" w:cs="Times New Roman"/>
          <w:sz w:val="24"/>
          <w:szCs w:val="24"/>
        </w:rPr>
        <w:t>9</w:t>
      </w:r>
      <w:r w:rsidRPr="00E42833">
        <w:rPr>
          <w:rFonts w:ascii="Times New Roman" w:hAnsi="Times New Roman" w:cs="Times New Roman"/>
          <w:sz w:val="24"/>
          <w:szCs w:val="24"/>
        </w:rPr>
        <w:t xml:space="preserve"> m. veiklos rezultatų vertinimo rodikliai:</w:t>
      </w:r>
    </w:p>
    <w:p w14:paraId="33CEAEE5" w14:textId="09A49166" w:rsidR="00390F12" w:rsidRPr="00E42833" w:rsidRDefault="00390F12" w:rsidP="00E42833">
      <w:pPr>
        <w:pStyle w:val="Sraopastraipa"/>
        <w:numPr>
          <w:ilvl w:val="0"/>
          <w:numId w:val="20"/>
        </w:numPr>
        <w:tabs>
          <w:tab w:val="left" w:pos="1134"/>
        </w:tabs>
        <w:spacing w:after="120" w:line="276" w:lineRule="auto"/>
        <w:ind w:left="0" w:firstLine="851"/>
        <w:rPr>
          <w:rFonts w:ascii="Times New Roman" w:hAnsi="Times New Roman"/>
          <w:sz w:val="24"/>
          <w:szCs w:val="24"/>
        </w:rPr>
      </w:pPr>
      <w:r w:rsidRPr="00E42833">
        <w:rPr>
          <w:rFonts w:ascii="Times New Roman" w:hAnsi="Times New Roman"/>
          <w:sz w:val="24"/>
          <w:szCs w:val="24"/>
        </w:rPr>
        <w:t>Per 201</w:t>
      </w:r>
      <w:r w:rsidR="00240119" w:rsidRPr="00E42833">
        <w:rPr>
          <w:rFonts w:ascii="Times New Roman" w:hAnsi="Times New Roman"/>
          <w:sz w:val="24"/>
          <w:szCs w:val="24"/>
        </w:rPr>
        <w:t>9</w:t>
      </w:r>
      <w:r w:rsidRPr="00E42833">
        <w:rPr>
          <w:rFonts w:ascii="Times New Roman" w:hAnsi="Times New Roman"/>
          <w:sz w:val="24"/>
          <w:szCs w:val="24"/>
        </w:rPr>
        <w:t xml:space="preserve"> m. prie vandentiekio tinklų prijungti ne mažiau kaip 150 vartotojų, prie buitinių nuotekų tinklų prijungti ne mažiau kaip 2</w:t>
      </w:r>
      <w:r w:rsidR="00240119" w:rsidRPr="00E42833">
        <w:rPr>
          <w:rFonts w:ascii="Times New Roman" w:hAnsi="Times New Roman"/>
          <w:sz w:val="24"/>
          <w:szCs w:val="24"/>
        </w:rPr>
        <w:t>0</w:t>
      </w:r>
      <w:r w:rsidRPr="00E42833">
        <w:rPr>
          <w:rFonts w:ascii="Times New Roman" w:hAnsi="Times New Roman"/>
          <w:sz w:val="24"/>
          <w:szCs w:val="24"/>
        </w:rPr>
        <w:t>0 naujų vartotojų.</w:t>
      </w:r>
    </w:p>
    <w:p w14:paraId="1B184FB9" w14:textId="0C57FBEC" w:rsidR="00390F12" w:rsidRPr="00E42833" w:rsidRDefault="00390F12" w:rsidP="00E42833">
      <w:pPr>
        <w:pStyle w:val="Sraopastraipa"/>
        <w:numPr>
          <w:ilvl w:val="0"/>
          <w:numId w:val="20"/>
        </w:numPr>
        <w:tabs>
          <w:tab w:val="num" w:pos="851"/>
          <w:tab w:val="left" w:pos="1134"/>
        </w:tabs>
        <w:spacing w:after="120" w:line="276" w:lineRule="auto"/>
        <w:ind w:left="0" w:firstLine="851"/>
        <w:rPr>
          <w:rFonts w:ascii="Times New Roman" w:hAnsi="Times New Roman"/>
          <w:sz w:val="24"/>
          <w:szCs w:val="24"/>
        </w:rPr>
      </w:pPr>
      <w:r w:rsidRPr="00E42833">
        <w:rPr>
          <w:rFonts w:ascii="Times New Roman" w:hAnsi="Times New Roman"/>
          <w:sz w:val="24"/>
          <w:szCs w:val="24"/>
        </w:rPr>
        <w:t xml:space="preserve">Ūkinės – finansinės veiklos grynasis pelnas – ne mažiau kaip </w:t>
      </w:r>
      <w:r w:rsidR="00240119" w:rsidRPr="00E42833">
        <w:rPr>
          <w:rFonts w:ascii="Times New Roman" w:hAnsi="Times New Roman"/>
          <w:sz w:val="24"/>
          <w:szCs w:val="24"/>
        </w:rPr>
        <w:t>4</w:t>
      </w:r>
      <w:r w:rsidRPr="00E42833">
        <w:rPr>
          <w:rFonts w:ascii="Times New Roman" w:hAnsi="Times New Roman"/>
          <w:sz w:val="24"/>
          <w:szCs w:val="24"/>
        </w:rPr>
        <w:t xml:space="preserve">0 tūkst. </w:t>
      </w:r>
      <w:proofErr w:type="spellStart"/>
      <w:r w:rsidRPr="00E42833">
        <w:rPr>
          <w:rFonts w:ascii="Times New Roman" w:hAnsi="Times New Roman"/>
          <w:sz w:val="24"/>
          <w:szCs w:val="24"/>
        </w:rPr>
        <w:t>Eur</w:t>
      </w:r>
      <w:proofErr w:type="spellEnd"/>
      <w:r w:rsidRPr="00E42833">
        <w:rPr>
          <w:rFonts w:ascii="Times New Roman" w:hAnsi="Times New Roman"/>
          <w:sz w:val="24"/>
          <w:szCs w:val="24"/>
        </w:rPr>
        <w:t xml:space="preserve">.  </w:t>
      </w:r>
    </w:p>
    <w:p w14:paraId="270A176A" w14:textId="4D0A0EA6" w:rsidR="00390F12" w:rsidRPr="00E42833" w:rsidRDefault="00390F12" w:rsidP="00E42833">
      <w:pPr>
        <w:pStyle w:val="Sraopastraipa"/>
        <w:numPr>
          <w:ilvl w:val="0"/>
          <w:numId w:val="20"/>
        </w:numPr>
        <w:tabs>
          <w:tab w:val="left" w:pos="1134"/>
          <w:tab w:val="left" w:pos="3544"/>
        </w:tabs>
        <w:spacing w:after="120" w:line="276" w:lineRule="auto"/>
        <w:ind w:left="0" w:firstLine="851"/>
        <w:rPr>
          <w:rFonts w:ascii="Times New Roman" w:hAnsi="Times New Roman"/>
          <w:sz w:val="24"/>
          <w:szCs w:val="24"/>
        </w:rPr>
      </w:pPr>
      <w:r w:rsidRPr="00E42833">
        <w:rPr>
          <w:rFonts w:ascii="Times New Roman" w:hAnsi="Times New Roman"/>
          <w:sz w:val="24"/>
          <w:szCs w:val="24"/>
        </w:rPr>
        <w:t>Po atliktų vandentiekio ir nuotekų tinklų remonto ir gedimų šalinimo darbų, kai buvo</w:t>
      </w:r>
      <w:r w:rsidR="00240119" w:rsidRPr="00E42833">
        <w:rPr>
          <w:rFonts w:ascii="Times New Roman" w:hAnsi="Times New Roman"/>
          <w:sz w:val="24"/>
          <w:szCs w:val="24"/>
        </w:rPr>
        <w:t xml:space="preserve"> </w:t>
      </w:r>
      <w:r w:rsidRPr="00E42833">
        <w:rPr>
          <w:rFonts w:ascii="Times New Roman" w:hAnsi="Times New Roman"/>
          <w:sz w:val="24"/>
          <w:szCs w:val="24"/>
        </w:rPr>
        <w:t xml:space="preserve">sugadintos ar pažeistos gatvių, kelių ar šaligatvių dangos, atstatyti jas ir užtikrinti šių vietų nuolatinę priežiūrą bei vykdyti šulinių nusileidusių dangčių remonto darbus. Atliktų darbų kokybę vertina administracijos direktoriaus sudaryta komisija. </w:t>
      </w:r>
    </w:p>
    <w:p w14:paraId="493101EB" w14:textId="4EA8ACCB" w:rsidR="00390F12" w:rsidRPr="00E42833" w:rsidRDefault="00390F12" w:rsidP="00E42833">
      <w:pPr>
        <w:pStyle w:val="Sraopastraipa"/>
        <w:numPr>
          <w:ilvl w:val="0"/>
          <w:numId w:val="20"/>
        </w:numPr>
        <w:tabs>
          <w:tab w:val="left" w:pos="1134"/>
        </w:tabs>
        <w:spacing w:after="120" w:line="276" w:lineRule="auto"/>
        <w:ind w:left="0" w:firstLine="851"/>
        <w:rPr>
          <w:rFonts w:ascii="Times New Roman" w:hAnsi="Times New Roman"/>
          <w:sz w:val="24"/>
          <w:szCs w:val="24"/>
        </w:rPr>
      </w:pPr>
      <w:r w:rsidRPr="00E42833">
        <w:rPr>
          <w:rFonts w:ascii="Times New Roman" w:hAnsi="Times New Roman"/>
          <w:sz w:val="24"/>
          <w:szCs w:val="24"/>
        </w:rPr>
        <w:t>Nuostolius vandens tinkluose sumažinti 3 proc., lyginant su 201</w:t>
      </w:r>
      <w:r w:rsidR="00520FCC" w:rsidRPr="00E42833">
        <w:rPr>
          <w:rFonts w:ascii="Times New Roman" w:hAnsi="Times New Roman"/>
          <w:sz w:val="24"/>
          <w:szCs w:val="24"/>
        </w:rPr>
        <w:t>8</w:t>
      </w:r>
      <w:r w:rsidRPr="00E42833">
        <w:rPr>
          <w:rFonts w:ascii="Times New Roman" w:hAnsi="Times New Roman"/>
          <w:sz w:val="24"/>
          <w:szCs w:val="24"/>
        </w:rPr>
        <w:t xml:space="preserve"> m. (nevertinant vandens sąnaudų gamybai).</w:t>
      </w:r>
    </w:p>
    <w:p w14:paraId="37F9BC44" w14:textId="77777777" w:rsidR="000D25EA" w:rsidRPr="00E42833" w:rsidRDefault="000D25EA" w:rsidP="00E42833">
      <w:pPr>
        <w:pStyle w:val="Sraopastraipa"/>
        <w:tabs>
          <w:tab w:val="left" w:pos="1134"/>
        </w:tabs>
        <w:spacing w:after="120" w:line="276" w:lineRule="auto"/>
        <w:ind w:left="851" w:firstLine="851"/>
        <w:rPr>
          <w:rFonts w:ascii="Times New Roman" w:hAnsi="Times New Roman"/>
          <w:sz w:val="24"/>
          <w:szCs w:val="24"/>
        </w:rPr>
      </w:pPr>
    </w:p>
    <w:p w14:paraId="782367FD" w14:textId="1D3BBA58" w:rsidR="00390F12" w:rsidRPr="00E42833" w:rsidRDefault="00390F12" w:rsidP="00E42833">
      <w:pPr>
        <w:spacing w:after="120"/>
        <w:ind w:firstLine="851"/>
        <w:jc w:val="both"/>
        <w:rPr>
          <w:rFonts w:ascii="Times New Roman" w:hAnsi="Times New Roman"/>
          <w:sz w:val="24"/>
          <w:szCs w:val="24"/>
        </w:rPr>
      </w:pPr>
      <w:r w:rsidRPr="00E42833">
        <w:rPr>
          <w:rFonts w:ascii="Times New Roman" w:hAnsi="Times New Roman"/>
          <w:sz w:val="24"/>
          <w:szCs w:val="24"/>
        </w:rPr>
        <w:t>UAB „Kretingos vandenys“ 201</w:t>
      </w:r>
      <w:r w:rsidR="00496D17" w:rsidRPr="00E42833">
        <w:rPr>
          <w:rFonts w:ascii="Times New Roman" w:hAnsi="Times New Roman"/>
          <w:sz w:val="24"/>
          <w:szCs w:val="24"/>
        </w:rPr>
        <w:t>9</w:t>
      </w:r>
      <w:r w:rsidRPr="00E42833">
        <w:rPr>
          <w:rFonts w:ascii="Times New Roman" w:hAnsi="Times New Roman"/>
          <w:sz w:val="24"/>
          <w:szCs w:val="24"/>
        </w:rPr>
        <w:t xml:space="preserve"> m. įgyvendinti rezultatai:</w:t>
      </w:r>
    </w:p>
    <w:p w14:paraId="01594A07" w14:textId="29BFFF45" w:rsidR="00390F12" w:rsidRDefault="00390F12" w:rsidP="00E42833">
      <w:pPr>
        <w:pStyle w:val="Sraopastraipa"/>
        <w:numPr>
          <w:ilvl w:val="3"/>
          <w:numId w:val="3"/>
        </w:numPr>
        <w:tabs>
          <w:tab w:val="clear" w:pos="3506"/>
          <w:tab w:val="num" w:pos="851"/>
        </w:tabs>
        <w:spacing w:after="120" w:line="276" w:lineRule="auto"/>
        <w:ind w:left="0" w:firstLine="851"/>
        <w:rPr>
          <w:rFonts w:ascii="Times New Roman" w:hAnsi="Times New Roman"/>
          <w:sz w:val="24"/>
          <w:szCs w:val="24"/>
        </w:rPr>
      </w:pPr>
      <w:r w:rsidRPr="00E42833">
        <w:rPr>
          <w:rFonts w:ascii="Times New Roman" w:hAnsi="Times New Roman"/>
          <w:sz w:val="24"/>
          <w:szCs w:val="24"/>
        </w:rPr>
        <w:t xml:space="preserve"> Per 201</w:t>
      </w:r>
      <w:r w:rsidR="00F624E5" w:rsidRPr="00E42833">
        <w:rPr>
          <w:rFonts w:ascii="Times New Roman" w:hAnsi="Times New Roman"/>
          <w:sz w:val="24"/>
          <w:szCs w:val="24"/>
        </w:rPr>
        <w:t>9</w:t>
      </w:r>
      <w:r w:rsidRPr="00E42833">
        <w:rPr>
          <w:rFonts w:ascii="Times New Roman" w:hAnsi="Times New Roman"/>
          <w:sz w:val="24"/>
          <w:szCs w:val="24"/>
        </w:rPr>
        <w:t xml:space="preserve"> m. prie vandentiekio tinklų prijungti 2</w:t>
      </w:r>
      <w:r w:rsidR="006C771B" w:rsidRPr="00E42833">
        <w:rPr>
          <w:rFonts w:ascii="Times New Roman" w:hAnsi="Times New Roman"/>
          <w:sz w:val="24"/>
          <w:szCs w:val="24"/>
        </w:rPr>
        <w:t>22</w:t>
      </w:r>
      <w:r w:rsidRPr="00E42833">
        <w:rPr>
          <w:rFonts w:ascii="Times New Roman" w:hAnsi="Times New Roman"/>
          <w:sz w:val="24"/>
          <w:szCs w:val="24"/>
        </w:rPr>
        <w:t xml:space="preserve"> nauj</w:t>
      </w:r>
      <w:r w:rsidR="009F36F7">
        <w:rPr>
          <w:rFonts w:ascii="Times New Roman" w:hAnsi="Times New Roman"/>
          <w:sz w:val="24"/>
          <w:szCs w:val="24"/>
        </w:rPr>
        <w:t>i</w:t>
      </w:r>
      <w:r w:rsidRPr="00E42833">
        <w:rPr>
          <w:rFonts w:ascii="Times New Roman" w:hAnsi="Times New Roman"/>
          <w:sz w:val="24"/>
          <w:szCs w:val="24"/>
        </w:rPr>
        <w:t xml:space="preserve"> vartotoj</w:t>
      </w:r>
      <w:r w:rsidR="009F36F7">
        <w:rPr>
          <w:rFonts w:ascii="Times New Roman" w:hAnsi="Times New Roman"/>
          <w:sz w:val="24"/>
          <w:szCs w:val="24"/>
        </w:rPr>
        <w:t>ai</w:t>
      </w:r>
      <w:r w:rsidRPr="00E42833">
        <w:rPr>
          <w:rFonts w:ascii="Times New Roman" w:hAnsi="Times New Roman"/>
          <w:sz w:val="24"/>
          <w:szCs w:val="24"/>
        </w:rPr>
        <w:t xml:space="preserve">, prie buitinių nuotekų tinklų – </w:t>
      </w:r>
      <w:r w:rsidR="00F624E5" w:rsidRPr="00E42833">
        <w:rPr>
          <w:rFonts w:ascii="Times New Roman" w:hAnsi="Times New Roman"/>
          <w:sz w:val="24"/>
          <w:szCs w:val="24"/>
        </w:rPr>
        <w:t>2</w:t>
      </w:r>
      <w:r w:rsidR="006C771B" w:rsidRPr="00E42833">
        <w:rPr>
          <w:rFonts w:ascii="Times New Roman" w:hAnsi="Times New Roman"/>
          <w:sz w:val="24"/>
          <w:szCs w:val="24"/>
        </w:rPr>
        <w:t>65</w:t>
      </w:r>
      <w:r w:rsidRPr="00E42833">
        <w:rPr>
          <w:rFonts w:ascii="Times New Roman" w:hAnsi="Times New Roman"/>
          <w:sz w:val="24"/>
          <w:szCs w:val="24"/>
        </w:rPr>
        <w:t xml:space="preserve"> nauj</w:t>
      </w:r>
      <w:r w:rsidR="00F624E5" w:rsidRPr="00E42833">
        <w:rPr>
          <w:rFonts w:ascii="Times New Roman" w:hAnsi="Times New Roman"/>
          <w:sz w:val="24"/>
          <w:szCs w:val="24"/>
        </w:rPr>
        <w:t>i</w:t>
      </w:r>
      <w:r w:rsidRPr="00E42833">
        <w:rPr>
          <w:rFonts w:ascii="Times New Roman" w:hAnsi="Times New Roman"/>
          <w:sz w:val="24"/>
          <w:szCs w:val="24"/>
        </w:rPr>
        <w:t xml:space="preserve"> vartotoj</w:t>
      </w:r>
      <w:r w:rsidR="00F624E5" w:rsidRPr="00E42833">
        <w:rPr>
          <w:rFonts w:ascii="Times New Roman" w:hAnsi="Times New Roman"/>
          <w:sz w:val="24"/>
          <w:szCs w:val="24"/>
        </w:rPr>
        <w:t>ai</w:t>
      </w:r>
      <w:r w:rsidRPr="00E42833">
        <w:rPr>
          <w:rFonts w:ascii="Times New Roman" w:hAnsi="Times New Roman"/>
          <w:sz w:val="24"/>
          <w:szCs w:val="24"/>
        </w:rPr>
        <w:t xml:space="preserve"> (žr. </w:t>
      </w:r>
      <w:r w:rsidR="00E42833" w:rsidRPr="00E42833">
        <w:rPr>
          <w:rFonts w:ascii="Times New Roman" w:hAnsi="Times New Roman"/>
          <w:sz w:val="24"/>
          <w:szCs w:val="24"/>
        </w:rPr>
        <w:t>7</w:t>
      </w:r>
      <w:r w:rsidRPr="00E42833">
        <w:rPr>
          <w:rFonts w:ascii="Times New Roman" w:hAnsi="Times New Roman"/>
          <w:sz w:val="24"/>
          <w:szCs w:val="24"/>
        </w:rPr>
        <w:t xml:space="preserve"> lentelę).</w:t>
      </w:r>
    </w:p>
    <w:p w14:paraId="57C3BC3C" w14:textId="30E2CE0B" w:rsidR="00E42833" w:rsidRDefault="00E42833" w:rsidP="00E42833">
      <w:pPr>
        <w:pStyle w:val="Sraopastraipa"/>
        <w:spacing w:after="120" w:line="276" w:lineRule="auto"/>
        <w:ind w:left="851"/>
        <w:rPr>
          <w:rFonts w:ascii="Times New Roman" w:hAnsi="Times New Roman"/>
          <w:sz w:val="24"/>
          <w:szCs w:val="24"/>
        </w:rPr>
      </w:pPr>
    </w:p>
    <w:p w14:paraId="08074CEC" w14:textId="77777777" w:rsidR="009F36F7" w:rsidRPr="00E42833" w:rsidRDefault="009F36F7" w:rsidP="00E42833">
      <w:pPr>
        <w:pStyle w:val="Sraopastraipa"/>
        <w:spacing w:after="120" w:line="276" w:lineRule="auto"/>
        <w:ind w:left="851"/>
        <w:rPr>
          <w:rFonts w:ascii="Times New Roman" w:hAnsi="Times New Roman"/>
          <w:sz w:val="24"/>
          <w:szCs w:val="24"/>
        </w:rPr>
      </w:pPr>
    </w:p>
    <w:p w14:paraId="59799E6C" w14:textId="6E1A1DE5" w:rsidR="00390F12" w:rsidRPr="00531EE3" w:rsidRDefault="00390F12" w:rsidP="00390F12">
      <w:pPr>
        <w:spacing w:after="0"/>
        <w:rPr>
          <w:rFonts w:ascii="Times New Roman" w:hAnsi="Times New Roman"/>
          <w:color w:val="000000"/>
          <w:sz w:val="24"/>
          <w:szCs w:val="24"/>
        </w:rPr>
      </w:pPr>
      <w:r>
        <w:rPr>
          <w:rFonts w:ascii="Times New Roman" w:hAnsi="Times New Roman"/>
          <w:color w:val="000000"/>
          <w:sz w:val="24"/>
          <w:szCs w:val="24"/>
        </w:rPr>
        <w:t xml:space="preserve">           </w:t>
      </w:r>
      <w:r w:rsidRPr="00B8320F">
        <w:rPr>
          <w:rFonts w:ascii="Times New Roman" w:hAnsi="Times New Roman"/>
          <w:color w:val="000000"/>
          <w:sz w:val="24"/>
          <w:szCs w:val="24"/>
        </w:rPr>
        <w:t xml:space="preserve">                </w:t>
      </w:r>
      <w:r>
        <w:rPr>
          <w:rFonts w:ascii="Times New Roman" w:hAnsi="Times New Roman"/>
          <w:color w:val="000000"/>
          <w:sz w:val="24"/>
          <w:szCs w:val="24"/>
        </w:rPr>
        <w:t xml:space="preserve">                                                                                              </w:t>
      </w:r>
      <w:r w:rsidRPr="00B8320F">
        <w:rPr>
          <w:rFonts w:ascii="Times New Roman" w:hAnsi="Times New Roman"/>
          <w:color w:val="000000"/>
          <w:sz w:val="24"/>
          <w:szCs w:val="24"/>
        </w:rPr>
        <w:t xml:space="preserve">   </w:t>
      </w:r>
      <w:r>
        <w:rPr>
          <w:rFonts w:ascii="Times New Roman" w:hAnsi="Times New Roman"/>
          <w:color w:val="000000"/>
          <w:sz w:val="24"/>
          <w:szCs w:val="24"/>
        </w:rPr>
        <w:t xml:space="preserve">               </w:t>
      </w:r>
      <w:r w:rsidR="00E42833">
        <w:rPr>
          <w:rFonts w:ascii="Times New Roman" w:hAnsi="Times New Roman"/>
          <w:color w:val="000000"/>
          <w:sz w:val="24"/>
          <w:szCs w:val="24"/>
        </w:rPr>
        <w:t xml:space="preserve">   </w:t>
      </w:r>
      <w:r>
        <w:rPr>
          <w:rFonts w:ascii="Times New Roman" w:hAnsi="Times New Roman"/>
          <w:color w:val="000000"/>
          <w:sz w:val="24"/>
          <w:szCs w:val="24"/>
        </w:rPr>
        <w:t xml:space="preserve">   </w:t>
      </w:r>
      <w:r w:rsidR="00E42833" w:rsidRPr="00E42833">
        <w:rPr>
          <w:rFonts w:ascii="Times New Roman" w:hAnsi="Times New Roman"/>
          <w:i/>
          <w:iCs/>
          <w:color w:val="000000"/>
          <w:sz w:val="24"/>
          <w:szCs w:val="24"/>
        </w:rPr>
        <w:t>7</w:t>
      </w:r>
      <w:r w:rsidRPr="00E42833">
        <w:rPr>
          <w:rFonts w:ascii="Times New Roman" w:hAnsi="Times New Roman"/>
          <w:i/>
          <w:iCs/>
          <w:color w:val="000000"/>
          <w:sz w:val="24"/>
          <w:szCs w:val="24"/>
        </w:rPr>
        <w:t xml:space="preserve"> </w:t>
      </w:r>
      <w:r>
        <w:rPr>
          <w:rFonts w:ascii="Times New Roman" w:hAnsi="Times New Roman"/>
          <w:i/>
          <w:color w:val="000000"/>
          <w:sz w:val="24"/>
          <w:szCs w:val="24"/>
        </w:rPr>
        <w:t>l</w:t>
      </w:r>
      <w:r w:rsidRPr="00B8320F">
        <w:rPr>
          <w:rFonts w:ascii="Times New Roman" w:hAnsi="Times New Roman"/>
          <w:i/>
          <w:color w:val="000000"/>
          <w:sz w:val="24"/>
          <w:szCs w:val="24"/>
        </w:rPr>
        <w:t>entelė</w:t>
      </w:r>
    </w:p>
    <w:tbl>
      <w:tblPr>
        <w:tblStyle w:val="GridTable5DarkAccent5"/>
        <w:tblW w:w="9634" w:type="dxa"/>
        <w:tblLook w:val="04A0" w:firstRow="1" w:lastRow="0" w:firstColumn="1" w:lastColumn="0" w:noHBand="0" w:noVBand="1"/>
      </w:tblPr>
      <w:tblGrid>
        <w:gridCol w:w="4720"/>
        <w:gridCol w:w="1227"/>
        <w:gridCol w:w="1227"/>
        <w:gridCol w:w="1227"/>
        <w:gridCol w:w="1233"/>
      </w:tblGrid>
      <w:tr w:rsidR="00390F12" w:rsidRPr="00C908B7" w14:paraId="472D9AC7" w14:textId="77777777" w:rsidTr="00E42833">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4720" w:type="dxa"/>
            <w:noWrap/>
            <w:vAlign w:val="center"/>
            <w:hideMark/>
          </w:tcPr>
          <w:p w14:paraId="29BF71B3" w14:textId="77777777" w:rsidR="00390F12" w:rsidRPr="00F91D22" w:rsidRDefault="00390F12" w:rsidP="00390F12">
            <w:pPr>
              <w:jc w:val="center"/>
              <w:rPr>
                <w:rFonts w:ascii="Times New Roman" w:hAnsi="Times New Roman"/>
                <w:sz w:val="24"/>
                <w:szCs w:val="24"/>
              </w:rPr>
            </w:pPr>
            <w:r w:rsidRPr="00F91D22">
              <w:rPr>
                <w:rFonts w:ascii="Times New Roman" w:hAnsi="Times New Roman"/>
                <w:sz w:val="24"/>
                <w:szCs w:val="24"/>
              </w:rPr>
              <w:t>Pavadinimas</w:t>
            </w:r>
          </w:p>
        </w:tc>
        <w:tc>
          <w:tcPr>
            <w:tcW w:w="1227" w:type="dxa"/>
            <w:noWrap/>
            <w:vAlign w:val="center"/>
            <w:hideMark/>
          </w:tcPr>
          <w:p w14:paraId="3079A483" w14:textId="77777777" w:rsidR="00390F12" w:rsidRPr="00F91D22" w:rsidRDefault="00390F12" w:rsidP="00390F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1D22">
              <w:rPr>
                <w:rFonts w:ascii="Times New Roman" w:hAnsi="Times New Roman"/>
                <w:sz w:val="24"/>
                <w:szCs w:val="24"/>
              </w:rPr>
              <w:t>Mato vnt.</w:t>
            </w:r>
          </w:p>
        </w:tc>
        <w:tc>
          <w:tcPr>
            <w:tcW w:w="1227" w:type="dxa"/>
            <w:noWrap/>
            <w:vAlign w:val="center"/>
            <w:hideMark/>
          </w:tcPr>
          <w:p w14:paraId="45A9102E" w14:textId="6C714D3C" w:rsidR="00390F12" w:rsidRPr="00F91D22" w:rsidRDefault="00390F12" w:rsidP="00390F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1D22">
              <w:rPr>
                <w:rFonts w:ascii="Times New Roman" w:hAnsi="Times New Roman"/>
                <w:sz w:val="24"/>
                <w:szCs w:val="24"/>
              </w:rPr>
              <w:t>201</w:t>
            </w:r>
            <w:r w:rsidR="00F624E5" w:rsidRPr="00F91D22">
              <w:rPr>
                <w:rFonts w:ascii="Times New Roman" w:hAnsi="Times New Roman"/>
                <w:sz w:val="24"/>
                <w:szCs w:val="24"/>
              </w:rPr>
              <w:t>8</w:t>
            </w:r>
            <w:r w:rsidRPr="00F91D22">
              <w:rPr>
                <w:rFonts w:ascii="Times New Roman" w:hAnsi="Times New Roman"/>
                <w:sz w:val="24"/>
                <w:szCs w:val="24"/>
              </w:rPr>
              <w:t xml:space="preserve"> m.</w:t>
            </w:r>
          </w:p>
        </w:tc>
        <w:tc>
          <w:tcPr>
            <w:tcW w:w="1227" w:type="dxa"/>
            <w:noWrap/>
            <w:vAlign w:val="center"/>
            <w:hideMark/>
          </w:tcPr>
          <w:p w14:paraId="01DE7F58" w14:textId="73E2C8DD" w:rsidR="00390F12" w:rsidRPr="00F91D22" w:rsidRDefault="00390F12" w:rsidP="00390F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1D22">
              <w:rPr>
                <w:rFonts w:ascii="Times New Roman" w:hAnsi="Times New Roman"/>
                <w:sz w:val="24"/>
                <w:szCs w:val="24"/>
              </w:rPr>
              <w:t>201</w:t>
            </w:r>
            <w:r w:rsidR="00F624E5" w:rsidRPr="00F91D22">
              <w:rPr>
                <w:rFonts w:ascii="Times New Roman" w:hAnsi="Times New Roman"/>
                <w:sz w:val="24"/>
                <w:szCs w:val="24"/>
              </w:rPr>
              <w:t>9</w:t>
            </w:r>
            <w:r w:rsidRPr="00F91D22">
              <w:rPr>
                <w:rFonts w:ascii="Times New Roman" w:hAnsi="Times New Roman"/>
                <w:sz w:val="24"/>
                <w:szCs w:val="24"/>
              </w:rPr>
              <w:t xml:space="preserve"> m.</w:t>
            </w:r>
          </w:p>
        </w:tc>
        <w:tc>
          <w:tcPr>
            <w:tcW w:w="1233" w:type="dxa"/>
            <w:noWrap/>
            <w:vAlign w:val="center"/>
            <w:hideMark/>
          </w:tcPr>
          <w:p w14:paraId="4FC80326" w14:textId="77777777" w:rsidR="00390F12" w:rsidRPr="00F91D22" w:rsidRDefault="00390F12" w:rsidP="00390F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1D22">
              <w:rPr>
                <w:rFonts w:ascii="Times New Roman" w:hAnsi="Times New Roman"/>
                <w:sz w:val="24"/>
                <w:szCs w:val="24"/>
              </w:rPr>
              <w:t>Pokytis</w:t>
            </w:r>
          </w:p>
        </w:tc>
      </w:tr>
      <w:tr w:rsidR="00390F12" w:rsidRPr="00C908B7" w14:paraId="0646666C" w14:textId="77777777" w:rsidTr="00E4283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720" w:type="dxa"/>
            <w:noWrap/>
          </w:tcPr>
          <w:p w14:paraId="3B97AA32" w14:textId="77777777" w:rsidR="00390F12" w:rsidRPr="006E39A3" w:rsidRDefault="00390F12" w:rsidP="00390F12">
            <w:pPr>
              <w:jc w:val="center"/>
              <w:rPr>
                <w:rFonts w:ascii="Times New Roman" w:hAnsi="Times New Roman"/>
                <w:bCs w:val="0"/>
                <w:color w:val="000000"/>
                <w:sz w:val="24"/>
                <w:szCs w:val="24"/>
              </w:rPr>
            </w:pPr>
            <w:r w:rsidRPr="006E39A3">
              <w:rPr>
                <w:rFonts w:ascii="Times New Roman" w:hAnsi="Times New Roman"/>
                <w:bCs w:val="0"/>
                <w:color w:val="000000"/>
                <w:sz w:val="24"/>
                <w:szCs w:val="24"/>
              </w:rPr>
              <w:t>1</w:t>
            </w:r>
          </w:p>
        </w:tc>
        <w:tc>
          <w:tcPr>
            <w:tcW w:w="1227" w:type="dxa"/>
            <w:noWrap/>
          </w:tcPr>
          <w:p w14:paraId="44691B34" w14:textId="77777777" w:rsidR="00390F12" w:rsidRPr="006E39A3"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6E39A3">
              <w:rPr>
                <w:rFonts w:ascii="Times New Roman" w:hAnsi="Times New Roman"/>
                <w:bCs/>
                <w:color w:val="000000"/>
                <w:sz w:val="24"/>
                <w:szCs w:val="24"/>
              </w:rPr>
              <w:t>2</w:t>
            </w:r>
          </w:p>
        </w:tc>
        <w:tc>
          <w:tcPr>
            <w:tcW w:w="1227" w:type="dxa"/>
            <w:noWrap/>
          </w:tcPr>
          <w:p w14:paraId="0F4567F8" w14:textId="77777777" w:rsidR="00390F12" w:rsidRPr="006E39A3"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6E39A3">
              <w:rPr>
                <w:rFonts w:ascii="Times New Roman" w:hAnsi="Times New Roman"/>
                <w:bCs/>
                <w:color w:val="000000"/>
                <w:sz w:val="24"/>
                <w:szCs w:val="24"/>
              </w:rPr>
              <w:t>3</w:t>
            </w:r>
          </w:p>
        </w:tc>
        <w:tc>
          <w:tcPr>
            <w:tcW w:w="1227" w:type="dxa"/>
            <w:noWrap/>
          </w:tcPr>
          <w:p w14:paraId="74B252E8" w14:textId="77777777" w:rsidR="00390F12" w:rsidRPr="006E39A3"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6E39A3">
              <w:rPr>
                <w:rFonts w:ascii="Times New Roman" w:hAnsi="Times New Roman"/>
                <w:bCs/>
                <w:color w:val="000000"/>
                <w:sz w:val="24"/>
                <w:szCs w:val="24"/>
              </w:rPr>
              <w:t>4</w:t>
            </w:r>
          </w:p>
        </w:tc>
        <w:tc>
          <w:tcPr>
            <w:tcW w:w="1233" w:type="dxa"/>
            <w:noWrap/>
          </w:tcPr>
          <w:p w14:paraId="782388DC" w14:textId="77777777" w:rsidR="00390F12" w:rsidRPr="006E39A3" w:rsidRDefault="00390F12" w:rsidP="00390F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6E39A3">
              <w:rPr>
                <w:rFonts w:ascii="Times New Roman" w:hAnsi="Times New Roman"/>
                <w:bCs/>
                <w:color w:val="000000"/>
                <w:sz w:val="24"/>
                <w:szCs w:val="24"/>
              </w:rPr>
              <w:t>5</w:t>
            </w:r>
          </w:p>
        </w:tc>
      </w:tr>
      <w:tr w:rsidR="00F624E5" w:rsidRPr="00C908B7" w14:paraId="12A1BB41" w14:textId="77777777" w:rsidTr="00E42833">
        <w:trPr>
          <w:trHeight w:val="595"/>
        </w:trPr>
        <w:tc>
          <w:tcPr>
            <w:cnfStyle w:val="001000000000" w:firstRow="0" w:lastRow="0" w:firstColumn="1" w:lastColumn="0" w:oddVBand="0" w:evenVBand="0" w:oddHBand="0" w:evenHBand="0" w:firstRowFirstColumn="0" w:firstRowLastColumn="0" w:lastRowFirstColumn="0" w:lastRowLastColumn="0"/>
            <w:tcW w:w="4720" w:type="dxa"/>
            <w:hideMark/>
          </w:tcPr>
          <w:p w14:paraId="55D3F282" w14:textId="77777777" w:rsidR="00F624E5" w:rsidRPr="0064029A" w:rsidRDefault="00F624E5" w:rsidP="00F624E5">
            <w:pPr>
              <w:rPr>
                <w:rFonts w:ascii="Times New Roman" w:hAnsi="Times New Roman"/>
                <w:color w:val="000000" w:themeColor="text1"/>
                <w:sz w:val="24"/>
                <w:szCs w:val="24"/>
              </w:rPr>
            </w:pPr>
            <w:r w:rsidRPr="0064029A">
              <w:rPr>
                <w:rFonts w:ascii="Times New Roman" w:hAnsi="Times New Roman"/>
                <w:color w:val="000000" w:themeColor="text1"/>
                <w:sz w:val="24"/>
                <w:szCs w:val="24"/>
              </w:rPr>
              <w:t xml:space="preserve">Vandentiekio vartotojų ir abonentų skaičius, iš to skaičiaus: </w:t>
            </w:r>
          </w:p>
        </w:tc>
        <w:tc>
          <w:tcPr>
            <w:tcW w:w="1227" w:type="dxa"/>
            <w:noWrap/>
            <w:vAlign w:val="center"/>
            <w:hideMark/>
          </w:tcPr>
          <w:p w14:paraId="3F0B44B0" w14:textId="77777777"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64029A">
              <w:rPr>
                <w:rFonts w:ascii="Times New Roman" w:hAnsi="Times New Roman"/>
                <w:color w:val="000000" w:themeColor="text1"/>
                <w:sz w:val="24"/>
                <w:szCs w:val="24"/>
              </w:rPr>
              <w:t>vnt.</w:t>
            </w:r>
          </w:p>
        </w:tc>
        <w:tc>
          <w:tcPr>
            <w:tcW w:w="1227" w:type="dxa"/>
            <w:noWrap/>
            <w:hideMark/>
          </w:tcPr>
          <w:p w14:paraId="2E56D726" w14:textId="06284ABC"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64029A">
              <w:rPr>
                <w:rFonts w:ascii="Times New Roman" w:hAnsi="Times New Roman"/>
                <w:color w:val="000000" w:themeColor="text1"/>
                <w:sz w:val="24"/>
                <w:szCs w:val="24"/>
              </w:rPr>
              <w:t>11 167</w:t>
            </w:r>
          </w:p>
        </w:tc>
        <w:tc>
          <w:tcPr>
            <w:tcW w:w="1227" w:type="dxa"/>
            <w:noWrap/>
          </w:tcPr>
          <w:p w14:paraId="5488A405" w14:textId="4071F03D" w:rsidR="00F624E5" w:rsidRPr="0064029A" w:rsidRDefault="005A390E"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1138</w:t>
            </w:r>
            <w:r w:rsidR="00613441">
              <w:rPr>
                <w:rFonts w:ascii="Times New Roman" w:hAnsi="Times New Roman"/>
                <w:color w:val="000000" w:themeColor="text1"/>
                <w:sz w:val="24"/>
                <w:szCs w:val="24"/>
              </w:rPr>
              <w:t>9</w:t>
            </w:r>
          </w:p>
        </w:tc>
        <w:tc>
          <w:tcPr>
            <w:tcW w:w="1233" w:type="dxa"/>
            <w:noWrap/>
            <w:hideMark/>
          </w:tcPr>
          <w:p w14:paraId="19093E24" w14:textId="59DBB0F8" w:rsidR="00F624E5" w:rsidRPr="0064029A" w:rsidRDefault="001667F8"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24"/>
                <w:szCs w:val="24"/>
              </w:rPr>
            </w:pPr>
            <w:r>
              <w:rPr>
                <w:rFonts w:ascii="Times New Roman" w:hAnsi="Times New Roman"/>
                <w:b/>
                <w:bCs/>
                <w:color w:val="000000" w:themeColor="text1"/>
                <w:sz w:val="24"/>
                <w:szCs w:val="24"/>
              </w:rPr>
              <w:t>222</w:t>
            </w:r>
          </w:p>
        </w:tc>
      </w:tr>
      <w:tr w:rsidR="00F624E5" w:rsidRPr="00C908B7" w14:paraId="7A405F44" w14:textId="77777777" w:rsidTr="00E42833">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720" w:type="dxa"/>
            <w:noWrap/>
            <w:hideMark/>
          </w:tcPr>
          <w:p w14:paraId="61996DB9" w14:textId="77777777" w:rsidR="00F624E5" w:rsidRPr="0064029A" w:rsidRDefault="00F624E5" w:rsidP="00F624E5">
            <w:pP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 xml:space="preserve">butų skaičius </w:t>
            </w:r>
          </w:p>
        </w:tc>
        <w:tc>
          <w:tcPr>
            <w:tcW w:w="1227" w:type="dxa"/>
            <w:noWrap/>
            <w:hideMark/>
          </w:tcPr>
          <w:p w14:paraId="56134C7D" w14:textId="77777777" w:rsidR="00F624E5" w:rsidRPr="0064029A" w:rsidRDefault="00F624E5"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14:paraId="3D6A4209" w14:textId="56DCDE05" w:rsidR="00F624E5" w:rsidRPr="0064029A" w:rsidRDefault="00F624E5"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4 819</w:t>
            </w:r>
          </w:p>
        </w:tc>
        <w:tc>
          <w:tcPr>
            <w:tcW w:w="1227" w:type="dxa"/>
            <w:noWrap/>
          </w:tcPr>
          <w:p w14:paraId="307418F4" w14:textId="335FFB00" w:rsidR="00F624E5" w:rsidRPr="0064029A" w:rsidRDefault="00D46932"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Pr>
                <w:rFonts w:ascii="Times New Roman" w:hAnsi="Times New Roman"/>
                <w:i/>
                <w:iCs/>
                <w:color w:val="000000" w:themeColor="text1"/>
                <w:sz w:val="24"/>
                <w:szCs w:val="24"/>
              </w:rPr>
              <w:t>4968</w:t>
            </w:r>
          </w:p>
        </w:tc>
        <w:tc>
          <w:tcPr>
            <w:tcW w:w="1233" w:type="dxa"/>
            <w:noWrap/>
          </w:tcPr>
          <w:p w14:paraId="70EE1FA1" w14:textId="6AD1BE58" w:rsidR="00F624E5" w:rsidRPr="0064029A" w:rsidRDefault="001667F8"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149</w:t>
            </w:r>
          </w:p>
        </w:tc>
      </w:tr>
      <w:tr w:rsidR="00F624E5" w:rsidRPr="00C908B7" w14:paraId="6CEA22C9" w14:textId="77777777" w:rsidTr="00E42833">
        <w:trPr>
          <w:trHeight w:val="315"/>
        </w:trPr>
        <w:tc>
          <w:tcPr>
            <w:cnfStyle w:val="001000000000" w:firstRow="0" w:lastRow="0" w:firstColumn="1" w:lastColumn="0" w:oddVBand="0" w:evenVBand="0" w:oddHBand="0" w:evenHBand="0" w:firstRowFirstColumn="0" w:firstRowLastColumn="0" w:lastRowFirstColumn="0" w:lastRowLastColumn="0"/>
            <w:tcW w:w="4720" w:type="dxa"/>
            <w:noWrap/>
            <w:hideMark/>
          </w:tcPr>
          <w:p w14:paraId="1293B69B" w14:textId="77777777" w:rsidR="00F624E5" w:rsidRPr="0064029A" w:rsidRDefault="00F624E5" w:rsidP="00F624E5">
            <w:pP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individualių gyvenamųjų namų skaičius</w:t>
            </w:r>
          </w:p>
        </w:tc>
        <w:tc>
          <w:tcPr>
            <w:tcW w:w="1227" w:type="dxa"/>
            <w:noWrap/>
            <w:hideMark/>
          </w:tcPr>
          <w:p w14:paraId="47D1185F" w14:textId="77777777"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14:paraId="3BA0D9F7" w14:textId="5A89F147"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5 973</w:t>
            </w:r>
          </w:p>
        </w:tc>
        <w:tc>
          <w:tcPr>
            <w:tcW w:w="1227" w:type="dxa"/>
            <w:noWrap/>
          </w:tcPr>
          <w:p w14:paraId="24D6B053" w14:textId="28CA0017" w:rsidR="00F624E5" w:rsidRPr="0064029A" w:rsidRDefault="00D46932"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4"/>
                <w:szCs w:val="24"/>
              </w:rPr>
            </w:pPr>
            <w:r>
              <w:rPr>
                <w:rFonts w:ascii="Times New Roman" w:hAnsi="Times New Roman"/>
                <w:i/>
                <w:iCs/>
                <w:color w:val="000000" w:themeColor="text1"/>
                <w:sz w:val="24"/>
                <w:szCs w:val="24"/>
              </w:rPr>
              <w:t>6049</w:t>
            </w:r>
          </w:p>
        </w:tc>
        <w:tc>
          <w:tcPr>
            <w:tcW w:w="1233" w:type="dxa"/>
            <w:noWrap/>
          </w:tcPr>
          <w:p w14:paraId="5B372097" w14:textId="4BC00060" w:rsidR="00F624E5" w:rsidRPr="0064029A" w:rsidRDefault="001667F8"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76</w:t>
            </w:r>
          </w:p>
        </w:tc>
      </w:tr>
      <w:tr w:rsidR="00F624E5" w:rsidRPr="00C908B7" w14:paraId="38295340" w14:textId="77777777" w:rsidTr="00E4283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720" w:type="dxa"/>
            <w:noWrap/>
            <w:hideMark/>
          </w:tcPr>
          <w:p w14:paraId="6D45625E" w14:textId="77777777" w:rsidR="00F624E5" w:rsidRPr="0064029A" w:rsidRDefault="00F624E5" w:rsidP="00F624E5">
            <w:pP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 xml:space="preserve">abonentų skaičius  </w:t>
            </w:r>
          </w:p>
        </w:tc>
        <w:tc>
          <w:tcPr>
            <w:tcW w:w="1227" w:type="dxa"/>
            <w:noWrap/>
            <w:hideMark/>
          </w:tcPr>
          <w:p w14:paraId="19DB98FA" w14:textId="77777777" w:rsidR="00F624E5" w:rsidRPr="0064029A" w:rsidRDefault="00F624E5"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14:paraId="188866CB" w14:textId="2D766381" w:rsidR="00F624E5" w:rsidRPr="0064029A" w:rsidRDefault="00F624E5"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375</w:t>
            </w:r>
          </w:p>
        </w:tc>
        <w:tc>
          <w:tcPr>
            <w:tcW w:w="1227" w:type="dxa"/>
            <w:noWrap/>
          </w:tcPr>
          <w:p w14:paraId="43DC4786" w14:textId="2B2109A8" w:rsidR="00F624E5" w:rsidRPr="0064029A" w:rsidRDefault="00D46932"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Pr>
                <w:rFonts w:ascii="Times New Roman" w:hAnsi="Times New Roman"/>
                <w:i/>
                <w:iCs/>
                <w:color w:val="000000" w:themeColor="text1"/>
                <w:sz w:val="24"/>
                <w:szCs w:val="24"/>
              </w:rPr>
              <w:t>372</w:t>
            </w:r>
          </w:p>
        </w:tc>
        <w:tc>
          <w:tcPr>
            <w:tcW w:w="1233" w:type="dxa"/>
            <w:noWrap/>
          </w:tcPr>
          <w:p w14:paraId="74B0A7FC" w14:textId="39F9DB8A" w:rsidR="00F624E5" w:rsidRPr="0064029A" w:rsidRDefault="001667F8"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F624E5" w:rsidRPr="00C908B7" w14:paraId="68DB604F" w14:textId="77777777" w:rsidTr="00E42833">
        <w:trPr>
          <w:trHeight w:val="463"/>
        </w:trPr>
        <w:tc>
          <w:tcPr>
            <w:cnfStyle w:val="001000000000" w:firstRow="0" w:lastRow="0" w:firstColumn="1" w:lastColumn="0" w:oddVBand="0" w:evenVBand="0" w:oddHBand="0" w:evenHBand="0" w:firstRowFirstColumn="0" w:firstRowLastColumn="0" w:lastRowFirstColumn="0" w:lastRowLastColumn="0"/>
            <w:tcW w:w="4720" w:type="dxa"/>
            <w:hideMark/>
          </w:tcPr>
          <w:p w14:paraId="246B9CE3" w14:textId="77777777" w:rsidR="00F624E5" w:rsidRPr="0064029A" w:rsidRDefault="00F624E5" w:rsidP="00F624E5">
            <w:pPr>
              <w:rPr>
                <w:rFonts w:ascii="Times New Roman" w:hAnsi="Times New Roman"/>
                <w:color w:val="000000" w:themeColor="text1"/>
                <w:sz w:val="24"/>
                <w:szCs w:val="24"/>
              </w:rPr>
            </w:pPr>
            <w:r w:rsidRPr="0064029A">
              <w:rPr>
                <w:rFonts w:ascii="Times New Roman" w:hAnsi="Times New Roman"/>
                <w:color w:val="000000" w:themeColor="text1"/>
                <w:sz w:val="24"/>
                <w:szCs w:val="24"/>
              </w:rPr>
              <w:t xml:space="preserve">Kanalizavimo paslaugų vartotojų ir abonentų skaičius, iš to skaičiaus:  </w:t>
            </w:r>
          </w:p>
        </w:tc>
        <w:tc>
          <w:tcPr>
            <w:tcW w:w="1227" w:type="dxa"/>
            <w:noWrap/>
            <w:hideMark/>
          </w:tcPr>
          <w:p w14:paraId="4F6E73C0" w14:textId="77777777"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64029A">
              <w:rPr>
                <w:rFonts w:ascii="Times New Roman" w:hAnsi="Times New Roman"/>
                <w:color w:val="000000" w:themeColor="text1"/>
                <w:sz w:val="24"/>
                <w:szCs w:val="24"/>
              </w:rPr>
              <w:t>vnt.</w:t>
            </w:r>
          </w:p>
        </w:tc>
        <w:tc>
          <w:tcPr>
            <w:tcW w:w="1227" w:type="dxa"/>
            <w:noWrap/>
            <w:hideMark/>
          </w:tcPr>
          <w:p w14:paraId="5B5B6AEF" w14:textId="31F3C4DC"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64029A">
              <w:rPr>
                <w:rFonts w:ascii="Times New Roman" w:hAnsi="Times New Roman"/>
                <w:color w:val="000000" w:themeColor="text1"/>
                <w:sz w:val="24"/>
                <w:szCs w:val="24"/>
              </w:rPr>
              <w:t>9 850</w:t>
            </w:r>
          </w:p>
        </w:tc>
        <w:tc>
          <w:tcPr>
            <w:tcW w:w="1227" w:type="dxa"/>
            <w:noWrap/>
          </w:tcPr>
          <w:p w14:paraId="5D223906" w14:textId="6B13F5BA" w:rsidR="00F624E5" w:rsidRPr="0064029A" w:rsidRDefault="005A390E"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10</w:t>
            </w:r>
            <w:r w:rsidR="001667F8">
              <w:rPr>
                <w:rFonts w:ascii="Times New Roman" w:hAnsi="Times New Roman"/>
                <w:color w:val="000000" w:themeColor="text1"/>
                <w:sz w:val="24"/>
                <w:szCs w:val="24"/>
              </w:rPr>
              <w:t>115</w:t>
            </w:r>
          </w:p>
        </w:tc>
        <w:tc>
          <w:tcPr>
            <w:tcW w:w="1233" w:type="dxa"/>
            <w:noWrap/>
            <w:hideMark/>
          </w:tcPr>
          <w:p w14:paraId="04F29218" w14:textId="6F94AB1C" w:rsidR="00F624E5" w:rsidRPr="0064029A" w:rsidRDefault="001667F8"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24"/>
                <w:szCs w:val="24"/>
              </w:rPr>
            </w:pPr>
            <w:r>
              <w:rPr>
                <w:rFonts w:ascii="Times New Roman" w:hAnsi="Times New Roman"/>
                <w:b/>
                <w:bCs/>
                <w:color w:val="000000" w:themeColor="text1"/>
                <w:sz w:val="24"/>
                <w:szCs w:val="24"/>
              </w:rPr>
              <w:t>265</w:t>
            </w:r>
          </w:p>
        </w:tc>
      </w:tr>
      <w:tr w:rsidR="00F624E5" w:rsidRPr="00C908B7" w14:paraId="273267FB" w14:textId="77777777" w:rsidTr="00E4283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720" w:type="dxa"/>
            <w:noWrap/>
            <w:hideMark/>
          </w:tcPr>
          <w:p w14:paraId="430A9C61" w14:textId="77777777" w:rsidR="00F624E5" w:rsidRPr="0064029A" w:rsidRDefault="00F624E5" w:rsidP="00F624E5">
            <w:pP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 xml:space="preserve">butų skaičius </w:t>
            </w:r>
          </w:p>
        </w:tc>
        <w:tc>
          <w:tcPr>
            <w:tcW w:w="1227" w:type="dxa"/>
            <w:noWrap/>
            <w:hideMark/>
          </w:tcPr>
          <w:p w14:paraId="091DFB60" w14:textId="77777777" w:rsidR="00F624E5" w:rsidRPr="0064029A" w:rsidRDefault="00F624E5"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14:paraId="5E4145F3" w14:textId="2FDD4A54" w:rsidR="00F624E5" w:rsidRPr="0064029A" w:rsidRDefault="00F624E5"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4 775</w:t>
            </w:r>
          </w:p>
        </w:tc>
        <w:tc>
          <w:tcPr>
            <w:tcW w:w="1227" w:type="dxa"/>
            <w:noWrap/>
          </w:tcPr>
          <w:p w14:paraId="09255E56" w14:textId="71D32F35" w:rsidR="00F624E5" w:rsidRPr="0064029A" w:rsidRDefault="00D46932"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Pr>
                <w:rFonts w:ascii="Times New Roman" w:hAnsi="Times New Roman"/>
                <w:i/>
                <w:iCs/>
                <w:color w:val="000000" w:themeColor="text1"/>
                <w:sz w:val="24"/>
                <w:szCs w:val="24"/>
              </w:rPr>
              <w:t>4924</w:t>
            </w:r>
          </w:p>
        </w:tc>
        <w:tc>
          <w:tcPr>
            <w:tcW w:w="1233" w:type="dxa"/>
            <w:noWrap/>
          </w:tcPr>
          <w:p w14:paraId="79A0C1A9" w14:textId="16A6029E" w:rsidR="00F624E5" w:rsidRPr="0064029A" w:rsidRDefault="001667F8" w:rsidP="00F624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149</w:t>
            </w:r>
          </w:p>
        </w:tc>
      </w:tr>
      <w:tr w:rsidR="00F624E5" w:rsidRPr="00C908B7" w14:paraId="1C6710EE" w14:textId="77777777" w:rsidTr="00E42833">
        <w:trPr>
          <w:trHeight w:val="7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53CBDE20" w14:textId="77777777" w:rsidR="00F624E5" w:rsidRPr="0064029A" w:rsidRDefault="00F624E5" w:rsidP="00F624E5">
            <w:pP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individualių namų skaičius</w:t>
            </w:r>
          </w:p>
        </w:tc>
        <w:tc>
          <w:tcPr>
            <w:tcW w:w="1227" w:type="dxa"/>
            <w:noWrap/>
            <w:hideMark/>
          </w:tcPr>
          <w:p w14:paraId="4F155893" w14:textId="77777777"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14:paraId="00F3EF46" w14:textId="63A14701" w:rsidR="00F624E5" w:rsidRPr="0064029A" w:rsidRDefault="00F624E5"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4 779</w:t>
            </w:r>
          </w:p>
        </w:tc>
        <w:tc>
          <w:tcPr>
            <w:tcW w:w="1227" w:type="dxa"/>
            <w:noWrap/>
          </w:tcPr>
          <w:p w14:paraId="292F0B2D" w14:textId="7D7183B1" w:rsidR="00F624E5" w:rsidRPr="0064029A" w:rsidRDefault="00D46932"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4"/>
                <w:szCs w:val="24"/>
              </w:rPr>
            </w:pPr>
            <w:r>
              <w:rPr>
                <w:rFonts w:ascii="Times New Roman" w:hAnsi="Times New Roman"/>
                <w:i/>
                <w:iCs/>
                <w:color w:val="000000" w:themeColor="text1"/>
                <w:sz w:val="24"/>
                <w:szCs w:val="24"/>
              </w:rPr>
              <w:t>4889</w:t>
            </w:r>
          </w:p>
        </w:tc>
        <w:tc>
          <w:tcPr>
            <w:tcW w:w="1233" w:type="dxa"/>
            <w:noWrap/>
          </w:tcPr>
          <w:p w14:paraId="0CCC806A" w14:textId="553EA526" w:rsidR="00F624E5" w:rsidRPr="0064029A" w:rsidRDefault="001667F8" w:rsidP="00F624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110</w:t>
            </w:r>
          </w:p>
        </w:tc>
      </w:tr>
      <w:tr w:rsidR="00F624E5" w:rsidRPr="00C908B7" w14:paraId="169AEF1D" w14:textId="77777777" w:rsidTr="00E4283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39012EF3" w14:textId="77777777" w:rsidR="00F624E5" w:rsidRPr="0064029A" w:rsidRDefault="00F624E5" w:rsidP="00F624E5">
            <w:pPr>
              <w:spacing w:line="276" w:lineRule="auto"/>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abonentų skaičius</w:t>
            </w:r>
          </w:p>
        </w:tc>
        <w:tc>
          <w:tcPr>
            <w:tcW w:w="1227" w:type="dxa"/>
            <w:noWrap/>
            <w:hideMark/>
          </w:tcPr>
          <w:p w14:paraId="7D72F01C" w14:textId="77777777" w:rsidR="00F624E5" w:rsidRPr="0064029A" w:rsidRDefault="00F624E5" w:rsidP="00F62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14:paraId="3D7263CC" w14:textId="25CFE267" w:rsidR="00F624E5" w:rsidRPr="0064029A" w:rsidRDefault="00F624E5" w:rsidP="00F62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296</w:t>
            </w:r>
          </w:p>
        </w:tc>
        <w:tc>
          <w:tcPr>
            <w:tcW w:w="1227" w:type="dxa"/>
            <w:noWrap/>
          </w:tcPr>
          <w:p w14:paraId="686B6C3D" w14:textId="22E3035E" w:rsidR="00F624E5" w:rsidRPr="0064029A" w:rsidRDefault="00D46932" w:rsidP="00F62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4"/>
                <w:szCs w:val="24"/>
              </w:rPr>
            </w:pPr>
            <w:r>
              <w:rPr>
                <w:rFonts w:ascii="Times New Roman" w:hAnsi="Times New Roman"/>
                <w:i/>
                <w:iCs/>
                <w:color w:val="000000" w:themeColor="text1"/>
                <w:sz w:val="24"/>
                <w:szCs w:val="24"/>
              </w:rPr>
              <w:t>302</w:t>
            </w:r>
          </w:p>
        </w:tc>
        <w:tc>
          <w:tcPr>
            <w:tcW w:w="1233" w:type="dxa"/>
            <w:noWrap/>
          </w:tcPr>
          <w:p w14:paraId="7C2445E9" w14:textId="5F5284F6" w:rsidR="00F624E5" w:rsidRPr="0064029A" w:rsidRDefault="001667F8" w:rsidP="00F62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6</w:t>
            </w:r>
          </w:p>
        </w:tc>
      </w:tr>
    </w:tbl>
    <w:p w14:paraId="50D3DB90" w14:textId="77777777" w:rsidR="00390F12" w:rsidRDefault="00390F12" w:rsidP="00390F12">
      <w:pPr>
        <w:pStyle w:val="Sraopastraipa"/>
        <w:tabs>
          <w:tab w:val="left" w:pos="851"/>
          <w:tab w:val="left" w:pos="993"/>
        </w:tabs>
        <w:spacing w:after="0"/>
        <w:ind w:left="1134"/>
        <w:rPr>
          <w:rFonts w:ascii="Times New Roman" w:hAnsi="Times New Roman"/>
          <w:color w:val="000000"/>
          <w:sz w:val="24"/>
          <w:szCs w:val="24"/>
        </w:rPr>
      </w:pPr>
      <w:bookmarkStart w:id="85" w:name="_Hlk510709328"/>
    </w:p>
    <w:p w14:paraId="6A9B0DB5" w14:textId="408F74C7" w:rsidR="00390F12" w:rsidRDefault="00390F12" w:rsidP="00390F12">
      <w:pPr>
        <w:pStyle w:val="Sraopastraipa"/>
        <w:tabs>
          <w:tab w:val="left" w:pos="851"/>
        </w:tabs>
        <w:spacing w:after="0"/>
        <w:ind w:left="851"/>
        <w:rPr>
          <w:rFonts w:ascii="Times New Roman" w:hAnsi="Times New Roman"/>
          <w:color w:val="000000"/>
          <w:sz w:val="24"/>
          <w:szCs w:val="24"/>
        </w:rPr>
      </w:pPr>
      <w:r w:rsidRPr="00E42833">
        <w:rPr>
          <w:rFonts w:ascii="Times New Roman" w:hAnsi="Times New Roman"/>
          <w:sz w:val="24"/>
          <w:szCs w:val="24"/>
        </w:rPr>
        <w:t>2. Bendrovės grynasis pelnas 201</w:t>
      </w:r>
      <w:r w:rsidR="006907D1" w:rsidRPr="00E42833">
        <w:rPr>
          <w:rFonts w:ascii="Times New Roman" w:hAnsi="Times New Roman"/>
          <w:sz w:val="24"/>
          <w:szCs w:val="24"/>
        </w:rPr>
        <w:t>9</w:t>
      </w:r>
      <w:r w:rsidRPr="00E42833">
        <w:rPr>
          <w:rFonts w:ascii="Times New Roman" w:hAnsi="Times New Roman"/>
          <w:sz w:val="24"/>
          <w:szCs w:val="24"/>
        </w:rPr>
        <w:t xml:space="preserve"> m. siekė </w:t>
      </w:r>
      <w:r w:rsidR="006907D1" w:rsidRPr="00E42833">
        <w:rPr>
          <w:rFonts w:ascii="Times New Roman" w:hAnsi="Times New Roman"/>
          <w:sz w:val="24"/>
          <w:szCs w:val="24"/>
        </w:rPr>
        <w:t>62,8</w:t>
      </w:r>
      <w:r w:rsidRPr="00E42833">
        <w:rPr>
          <w:rFonts w:ascii="Times New Roman" w:hAnsi="Times New Roman"/>
          <w:sz w:val="24"/>
          <w:szCs w:val="24"/>
        </w:rPr>
        <w:t xml:space="preserve"> tūkst. </w:t>
      </w:r>
      <w:proofErr w:type="spellStart"/>
      <w:r w:rsidRPr="00E42833">
        <w:rPr>
          <w:rFonts w:ascii="Times New Roman" w:hAnsi="Times New Roman"/>
          <w:sz w:val="24"/>
          <w:szCs w:val="24"/>
        </w:rPr>
        <w:t>Eur</w:t>
      </w:r>
      <w:proofErr w:type="spellEnd"/>
      <w:r w:rsidRPr="00E42833">
        <w:rPr>
          <w:rFonts w:ascii="Times New Roman" w:hAnsi="Times New Roman"/>
          <w:sz w:val="24"/>
          <w:szCs w:val="24"/>
        </w:rPr>
        <w:t xml:space="preserve">. (žr. </w:t>
      </w:r>
      <w:r w:rsidR="00E42833">
        <w:rPr>
          <w:rFonts w:ascii="Times New Roman" w:hAnsi="Times New Roman"/>
          <w:sz w:val="24"/>
          <w:szCs w:val="24"/>
        </w:rPr>
        <w:t>8</w:t>
      </w:r>
      <w:r w:rsidRPr="00E42833">
        <w:rPr>
          <w:rFonts w:ascii="Times New Roman" w:hAnsi="Times New Roman"/>
          <w:sz w:val="24"/>
          <w:szCs w:val="24"/>
        </w:rPr>
        <w:t xml:space="preserve"> lentelę)</w:t>
      </w:r>
      <w:r w:rsidR="00E42833">
        <w:rPr>
          <w:rFonts w:ascii="Times New Roman" w:hAnsi="Times New Roman"/>
          <w:sz w:val="24"/>
          <w:szCs w:val="24"/>
        </w:rPr>
        <w:t>.</w:t>
      </w:r>
    </w:p>
    <w:p w14:paraId="5969D642" w14:textId="7651C3A6" w:rsidR="00390F12" w:rsidRPr="00C908B7" w:rsidRDefault="00390F12" w:rsidP="00390F12">
      <w:pPr>
        <w:pStyle w:val="Sraopastraipa"/>
        <w:spacing w:after="0"/>
        <w:ind w:left="1211"/>
        <w:rPr>
          <w:rFonts w:ascii="Times New Roman" w:hAnsi="Times New Roman"/>
          <w:i/>
          <w:color w:val="000000"/>
          <w:sz w:val="24"/>
          <w:szCs w:val="24"/>
        </w:rPr>
      </w:pPr>
      <w:r>
        <w:rPr>
          <w:rFonts w:ascii="Times New Roman" w:hAnsi="Times New Roman"/>
          <w:color w:val="000000"/>
          <w:sz w:val="24"/>
          <w:szCs w:val="24"/>
        </w:rPr>
        <w:t xml:space="preserve">                                                                                                                        </w:t>
      </w:r>
      <w:r w:rsidR="00E42833">
        <w:rPr>
          <w:rFonts w:ascii="Times New Roman" w:hAnsi="Times New Roman"/>
          <w:color w:val="000000"/>
          <w:sz w:val="24"/>
          <w:szCs w:val="24"/>
        </w:rPr>
        <w:t xml:space="preserve">   </w:t>
      </w:r>
      <w:r>
        <w:rPr>
          <w:rFonts w:ascii="Times New Roman" w:hAnsi="Times New Roman"/>
          <w:color w:val="000000"/>
          <w:sz w:val="24"/>
          <w:szCs w:val="24"/>
        </w:rPr>
        <w:t xml:space="preserve">  </w:t>
      </w:r>
      <w:r w:rsidR="00E42833">
        <w:rPr>
          <w:rFonts w:ascii="Times New Roman" w:hAnsi="Times New Roman"/>
          <w:color w:val="000000"/>
          <w:sz w:val="24"/>
          <w:szCs w:val="24"/>
        </w:rPr>
        <w:t>8</w:t>
      </w:r>
      <w:r w:rsidRPr="00C908B7">
        <w:rPr>
          <w:rFonts w:ascii="Times New Roman" w:hAnsi="Times New Roman"/>
          <w:i/>
          <w:color w:val="000000"/>
          <w:sz w:val="24"/>
          <w:szCs w:val="24"/>
        </w:rPr>
        <w:t xml:space="preserve"> </w:t>
      </w:r>
      <w:r>
        <w:rPr>
          <w:rFonts w:ascii="Times New Roman" w:hAnsi="Times New Roman"/>
          <w:i/>
          <w:color w:val="000000"/>
          <w:sz w:val="24"/>
          <w:szCs w:val="24"/>
        </w:rPr>
        <w:t>l</w:t>
      </w:r>
      <w:r w:rsidRPr="00C908B7">
        <w:rPr>
          <w:rFonts w:ascii="Times New Roman" w:hAnsi="Times New Roman"/>
          <w:i/>
          <w:color w:val="000000"/>
          <w:sz w:val="24"/>
          <w:szCs w:val="24"/>
        </w:rPr>
        <w:t>entelė</w:t>
      </w:r>
    </w:p>
    <w:tbl>
      <w:tblPr>
        <w:tblStyle w:val="Lentelstinklelis"/>
        <w:tblW w:w="0" w:type="auto"/>
        <w:tblLook w:val="04A0" w:firstRow="1" w:lastRow="0" w:firstColumn="1" w:lastColumn="0" w:noHBand="0" w:noVBand="1"/>
      </w:tblPr>
      <w:tblGrid>
        <w:gridCol w:w="2122"/>
        <w:gridCol w:w="1842"/>
        <w:gridCol w:w="1560"/>
        <w:gridCol w:w="1417"/>
        <w:gridCol w:w="1276"/>
        <w:gridCol w:w="1411"/>
      </w:tblGrid>
      <w:tr w:rsidR="006907D1" w:rsidRPr="00C908B7" w14:paraId="0BCE429D" w14:textId="77777777" w:rsidTr="00CF02D5">
        <w:trPr>
          <w:trHeight w:val="772"/>
        </w:trPr>
        <w:tc>
          <w:tcPr>
            <w:tcW w:w="2122" w:type="dxa"/>
            <w:shd w:val="clear" w:color="auto" w:fill="548DD4" w:themeFill="text2" w:themeFillTint="99"/>
            <w:noWrap/>
            <w:vAlign w:val="center"/>
            <w:hideMark/>
          </w:tcPr>
          <w:bookmarkEnd w:id="85"/>
          <w:p w14:paraId="4C4D8555" w14:textId="024B9170" w:rsidR="006907D1" w:rsidRPr="00C908B7" w:rsidRDefault="006907D1" w:rsidP="006907D1">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Pavadinimas</w:t>
            </w:r>
          </w:p>
        </w:tc>
        <w:tc>
          <w:tcPr>
            <w:tcW w:w="1842" w:type="dxa"/>
            <w:shd w:val="clear" w:color="auto" w:fill="548DD4" w:themeFill="text2" w:themeFillTint="99"/>
            <w:noWrap/>
            <w:vAlign w:val="center"/>
            <w:hideMark/>
          </w:tcPr>
          <w:p w14:paraId="5500E22C" w14:textId="77777777" w:rsidR="006907D1" w:rsidRPr="00C908B7" w:rsidRDefault="006907D1"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Mato vnt.</w:t>
            </w:r>
          </w:p>
        </w:tc>
        <w:tc>
          <w:tcPr>
            <w:tcW w:w="1560" w:type="dxa"/>
            <w:shd w:val="clear" w:color="auto" w:fill="548DD4" w:themeFill="text2" w:themeFillTint="99"/>
            <w:noWrap/>
            <w:vAlign w:val="center"/>
            <w:hideMark/>
          </w:tcPr>
          <w:p w14:paraId="1DF19917" w14:textId="77777777" w:rsidR="006907D1" w:rsidRPr="00C908B7" w:rsidRDefault="006907D1"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2017</w:t>
            </w:r>
            <w:r>
              <w:rPr>
                <w:rFonts w:ascii="Times New Roman" w:hAnsi="Times New Roman"/>
                <w:b/>
                <w:bCs/>
                <w:color w:val="000000"/>
                <w:sz w:val="24"/>
                <w:szCs w:val="24"/>
              </w:rPr>
              <w:t xml:space="preserve"> m.</w:t>
            </w:r>
          </w:p>
        </w:tc>
        <w:tc>
          <w:tcPr>
            <w:tcW w:w="1417" w:type="dxa"/>
            <w:shd w:val="clear" w:color="auto" w:fill="548DD4" w:themeFill="text2" w:themeFillTint="99"/>
            <w:noWrap/>
            <w:vAlign w:val="center"/>
            <w:hideMark/>
          </w:tcPr>
          <w:p w14:paraId="588AB86F" w14:textId="77777777" w:rsidR="006907D1" w:rsidRPr="00C908B7" w:rsidRDefault="006907D1"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2018</w:t>
            </w:r>
            <w:r>
              <w:rPr>
                <w:rFonts w:ascii="Times New Roman" w:hAnsi="Times New Roman"/>
                <w:b/>
                <w:bCs/>
                <w:color w:val="000000"/>
                <w:sz w:val="24"/>
                <w:szCs w:val="24"/>
              </w:rPr>
              <w:t xml:space="preserve"> m.</w:t>
            </w:r>
          </w:p>
        </w:tc>
        <w:tc>
          <w:tcPr>
            <w:tcW w:w="1276" w:type="dxa"/>
            <w:shd w:val="clear" w:color="auto" w:fill="548DD4" w:themeFill="text2" w:themeFillTint="99"/>
            <w:vAlign w:val="center"/>
          </w:tcPr>
          <w:p w14:paraId="24F261FB" w14:textId="5AF86588" w:rsidR="006907D1" w:rsidRPr="00C908B7" w:rsidRDefault="006907D1"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w:t>
            </w:r>
            <w:r>
              <w:rPr>
                <w:rFonts w:ascii="Times New Roman" w:hAnsi="Times New Roman"/>
                <w:b/>
                <w:bCs/>
                <w:color w:val="000000"/>
                <w:sz w:val="24"/>
                <w:szCs w:val="24"/>
              </w:rPr>
              <w:t>9 m.</w:t>
            </w:r>
          </w:p>
        </w:tc>
        <w:tc>
          <w:tcPr>
            <w:tcW w:w="1411" w:type="dxa"/>
            <w:shd w:val="clear" w:color="auto" w:fill="548DD4" w:themeFill="text2" w:themeFillTint="99"/>
            <w:noWrap/>
            <w:vAlign w:val="center"/>
            <w:hideMark/>
          </w:tcPr>
          <w:p w14:paraId="5CD25330" w14:textId="06DBD50C" w:rsidR="006907D1" w:rsidRPr="00C908B7" w:rsidRDefault="006907D1" w:rsidP="00390F12">
            <w:pPr>
              <w:spacing w:after="0"/>
              <w:jc w:val="center"/>
              <w:rPr>
                <w:rFonts w:ascii="Times New Roman" w:hAnsi="Times New Roman"/>
                <w:b/>
                <w:bCs/>
                <w:color w:val="000000"/>
                <w:sz w:val="24"/>
                <w:szCs w:val="24"/>
              </w:rPr>
            </w:pPr>
            <w:r>
              <w:rPr>
                <w:rFonts w:ascii="Times New Roman" w:hAnsi="Times New Roman"/>
                <w:b/>
                <w:bCs/>
                <w:color w:val="000000"/>
                <w:sz w:val="24"/>
                <w:szCs w:val="24"/>
              </w:rPr>
              <w:t>2018/2019 m. p</w:t>
            </w:r>
            <w:r w:rsidRPr="00C908B7">
              <w:rPr>
                <w:rFonts w:ascii="Times New Roman" w:hAnsi="Times New Roman"/>
                <w:b/>
                <w:bCs/>
                <w:color w:val="000000"/>
                <w:sz w:val="24"/>
                <w:szCs w:val="24"/>
              </w:rPr>
              <w:t>okytis</w:t>
            </w:r>
          </w:p>
        </w:tc>
      </w:tr>
      <w:tr w:rsidR="00CF02D5" w:rsidRPr="00C908B7" w14:paraId="1CCF3F5D" w14:textId="77777777" w:rsidTr="00CF02D5">
        <w:trPr>
          <w:trHeight w:val="699"/>
        </w:trPr>
        <w:tc>
          <w:tcPr>
            <w:tcW w:w="2122" w:type="dxa"/>
            <w:shd w:val="clear" w:color="auto" w:fill="8DB3E2" w:themeFill="text2" w:themeFillTint="66"/>
            <w:noWrap/>
            <w:vAlign w:val="center"/>
            <w:hideMark/>
          </w:tcPr>
          <w:p w14:paraId="02DE4347" w14:textId="77777777" w:rsidR="006907D1" w:rsidRPr="00C908B7" w:rsidRDefault="006907D1"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Grynasis pelnas</w:t>
            </w:r>
          </w:p>
        </w:tc>
        <w:tc>
          <w:tcPr>
            <w:tcW w:w="1842" w:type="dxa"/>
            <w:shd w:val="clear" w:color="auto" w:fill="8DB3E2" w:themeFill="text2" w:themeFillTint="66"/>
            <w:noWrap/>
            <w:vAlign w:val="center"/>
            <w:hideMark/>
          </w:tcPr>
          <w:p w14:paraId="23C79DC9" w14:textId="77777777" w:rsidR="006907D1" w:rsidRPr="00C908B7" w:rsidRDefault="006907D1"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 xml:space="preserve">tūkst. </w:t>
            </w:r>
            <w:proofErr w:type="spellStart"/>
            <w:r w:rsidRPr="00C908B7">
              <w:rPr>
                <w:rFonts w:ascii="Times New Roman" w:hAnsi="Times New Roman"/>
                <w:color w:val="000000"/>
                <w:sz w:val="24"/>
                <w:szCs w:val="24"/>
              </w:rPr>
              <w:t>Eur</w:t>
            </w:r>
            <w:proofErr w:type="spellEnd"/>
          </w:p>
        </w:tc>
        <w:tc>
          <w:tcPr>
            <w:tcW w:w="1560" w:type="dxa"/>
            <w:shd w:val="clear" w:color="auto" w:fill="8DB3E2" w:themeFill="text2" w:themeFillTint="66"/>
            <w:noWrap/>
            <w:vAlign w:val="center"/>
            <w:hideMark/>
          </w:tcPr>
          <w:p w14:paraId="3BFCFB31" w14:textId="77777777" w:rsidR="006907D1" w:rsidRPr="00C908B7" w:rsidRDefault="006907D1"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50,6</w:t>
            </w:r>
          </w:p>
        </w:tc>
        <w:tc>
          <w:tcPr>
            <w:tcW w:w="1417" w:type="dxa"/>
            <w:shd w:val="clear" w:color="auto" w:fill="8DB3E2" w:themeFill="text2" w:themeFillTint="66"/>
            <w:noWrap/>
            <w:vAlign w:val="center"/>
            <w:hideMark/>
          </w:tcPr>
          <w:p w14:paraId="733D691B" w14:textId="77777777" w:rsidR="006907D1" w:rsidRPr="00C908B7" w:rsidRDefault="006907D1"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196,0</w:t>
            </w:r>
          </w:p>
        </w:tc>
        <w:tc>
          <w:tcPr>
            <w:tcW w:w="1276" w:type="dxa"/>
            <w:shd w:val="clear" w:color="auto" w:fill="8DB3E2" w:themeFill="text2" w:themeFillTint="66"/>
            <w:vAlign w:val="center"/>
          </w:tcPr>
          <w:p w14:paraId="48521164" w14:textId="1E8919DC" w:rsidR="006907D1" w:rsidRPr="00C908B7" w:rsidRDefault="006907D1" w:rsidP="00390F12">
            <w:pPr>
              <w:spacing w:after="0"/>
              <w:jc w:val="center"/>
              <w:rPr>
                <w:rFonts w:ascii="Times New Roman" w:hAnsi="Times New Roman"/>
                <w:color w:val="000000"/>
                <w:sz w:val="24"/>
                <w:szCs w:val="24"/>
              </w:rPr>
            </w:pPr>
            <w:r>
              <w:rPr>
                <w:rFonts w:ascii="Times New Roman" w:hAnsi="Times New Roman"/>
                <w:color w:val="000000"/>
                <w:sz w:val="24"/>
                <w:szCs w:val="24"/>
              </w:rPr>
              <w:t>62,8</w:t>
            </w:r>
          </w:p>
        </w:tc>
        <w:tc>
          <w:tcPr>
            <w:tcW w:w="1411" w:type="dxa"/>
            <w:shd w:val="clear" w:color="auto" w:fill="8DB3E2" w:themeFill="text2" w:themeFillTint="66"/>
            <w:noWrap/>
            <w:vAlign w:val="center"/>
            <w:hideMark/>
          </w:tcPr>
          <w:p w14:paraId="15F616A4" w14:textId="2E45C9B6" w:rsidR="006907D1" w:rsidRPr="00C908B7" w:rsidRDefault="00E116B3" w:rsidP="00390F12">
            <w:pPr>
              <w:spacing w:after="0"/>
              <w:jc w:val="center"/>
              <w:rPr>
                <w:rFonts w:ascii="Times New Roman" w:hAnsi="Times New Roman"/>
                <w:color w:val="000000"/>
                <w:sz w:val="24"/>
                <w:szCs w:val="24"/>
              </w:rPr>
            </w:pPr>
            <w:r>
              <w:rPr>
                <w:rFonts w:ascii="Times New Roman" w:hAnsi="Times New Roman"/>
                <w:color w:val="000000"/>
                <w:sz w:val="24"/>
                <w:szCs w:val="24"/>
              </w:rPr>
              <w:t>-</w:t>
            </w:r>
            <w:r w:rsidR="006907D1">
              <w:rPr>
                <w:rFonts w:ascii="Times New Roman" w:hAnsi="Times New Roman"/>
                <w:color w:val="000000"/>
                <w:sz w:val="24"/>
                <w:szCs w:val="24"/>
              </w:rPr>
              <w:t>133,2</w:t>
            </w:r>
          </w:p>
        </w:tc>
      </w:tr>
    </w:tbl>
    <w:p w14:paraId="55BE8596" w14:textId="77777777" w:rsidR="00390F12" w:rsidRDefault="00390F12" w:rsidP="00390F12">
      <w:pPr>
        <w:tabs>
          <w:tab w:val="left" w:pos="3146"/>
        </w:tabs>
        <w:spacing w:after="0"/>
        <w:ind w:firstLine="851"/>
        <w:rPr>
          <w:rFonts w:ascii="Times New Roman" w:hAnsi="Times New Roman"/>
          <w:sz w:val="24"/>
          <w:szCs w:val="24"/>
        </w:rPr>
      </w:pPr>
    </w:p>
    <w:p w14:paraId="0917AB2E" w14:textId="77777777" w:rsidR="00390F12" w:rsidRPr="00E42833" w:rsidRDefault="00390F12" w:rsidP="00E42833">
      <w:pPr>
        <w:tabs>
          <w:tab w:val="left" w:pos="3146"/>
        </w:tabs>
        <w:spacing w:after="120"/>
        <w:ind w:firstLine="851"/>
        <w:jc w:val="both"/>
        <w:rPr>
          <w:rFonts w:ascii="Times New Roman" w:hAnsi="Times New Roman"/>
          <w:sz w:val="24"/>
          <w:szCs w:val="24"/>
        </w:rPr>
      </w:pPr>
      <w:r w:rsidRPr="00E42833">
        <w:rPr>
          <w:rFonts w:ascii="Times New Roman" w:hAnsi="Times New Roman"/>
          <w:sz w:val="24"/>
          <w:szCs w:val="24"/>
        </w:rPr>
        <w:t>3. Rodiklis dėl gatvių, kelių ar šaligatvių dangos atstatymo po atliktų vandentiekio ir nuotekų tinklų remonto ir gedimų šalinimo darbų bei nusileidusių šulinių dangčių remonto darbų įvykdytas. Atliktų darbų kokybę įvertino administracijos direktoriaus sudaryta komisija.</w:t>
      </w:r>
    </w:p>
    <w:p w14:paraId="6C0EB576" w14:textId="19018E08" w:rsidR="00390F12" w:rsidRDefault="00390F12" w:rsidP="00E42833">
      <w:pPr>
        <w:spacing w:after="120"/>
        <w:ind w:firstLine="851"/>
        <w:jc w:val="both"/>
        <w:rPr>
          <w:rFonts w:ascii="Times New Roman" w:hAnsi="Times New Roman"/>
          <w:color w:val="000000"/>
          <w:sz w:val="24"/>
          <w:szCs w:val="24"/>
        </w:rPr>
      </w:pPr>
      <w:r w:rsidRPr="00E42833">
        <w:rPr>
          <w:rFonts w:ascii="Times New Roman" w:hAnsi="Times New Roman"/>
          <w:sz w:val="24"/>
          <w:szCs w:val="24"/>
        </w:rPr>
        <w:t>4.</w:t>
      </w:r>
      <w:r w:rsidR="006907D1" w:rsidRPr="00E42833">
        <w:rPr>
          <w:rFonts w:ascii="Times New Roman" w:hAnsi="Times New Roman"/>
          <w:sz w:val="24"/>
          <w:szCs w:val="24"/>
        </w:rPr>
        <w:t xml:space="preserve"> </w:t>
      </w:r>
      <w:r w:rsidRPr="00E42833">
        <w:rPr>
          <w:rFonts w:ascii="Times New Roman" w:hAnsi="Times New Roman"/>
          <w:sz w:val="24"/>
          <w:szCs w:val="24"/>
        </w:rPr>
        <w:t>Vandens nuostoliai tinkluose 201</w:t>
      </w:r>
      <w:r w:rsidR="005A7A3F" w:rsidRPr="00E42833">
        <w:rPr>
          <w:rFonts w:ascii="Times New Roman" w:hAnsi="Times New Roman"/>
          <w:sz w:val="24"/>
          <w:szCs w:val="24"/>
        </w:rPr>
        <w:t>9</w:t>
      </w:r>
      <w:r w:rsidRPr="00E42833">
        <w:rPr>
          <w:rFonts w:ascii="Times New Roman" w:hAnsi="Times New Roman"/>
          <w:sz w:val="24"/>
          <w:szCs w:val="24"/>
        </w:rPr>
        <w:t xml:space="preserve"> m., palyginus su 201</w:t>
      </w:r>
      <w:r w:rsidR="005A7A3F" w:rsidRPr="00E42833">
        <w:rPr>
          <w:rFonts w:ascii="Times New Roman" w:hAnsi="Times New Roman"/>
          <w:sz w:val="24"/>
          <w:szCs w:val="24"/>
        </w:rPr>
        <w:t>8</w:t>
      </w:r>
      <w:r w:rsidRPr="00E42833">
        <w:rPr>
          <w:rFonts w:ascii="Times New Roman" w:hAnsi="Times New Roman"/>
          <w:sz w:val="24"/>
          <w:szCs w:val="24"/>
        </w:rPr>
        <w:t xml:space="preserve"> m., </w:t>
      </w:r>
      <w:r w:rsidR="00F56850" w:rsidRPr="00E42833">
        <w:rPr>
          <w:rFonts w:ascii="Times New Roman" w:hAnsi="Times New Roman"/>
          <w:sz w:val="24"/>
          <w:szCs w:val="24"/>
        </w:rPr>
        <w:t>sumažė</w:t>
      </w:r>
      <w:r w:rsidRPr="00E42833">
        <w:rPr>
          <w:rFonts w:ascii="Times New Roman" w:hAnsi="Times New Roman"/>
          <w:sz w:val="24"/>
          <w:szCs w:val="24"/>
        </w:rPr>
        <w:t xml:space="preserve">jo </w:t>
      </w:r>
      <w:r w:rsidR="00F56850" w:rsidRPr="00E42833">
        <w:rPr>
          <w:rFonts w:ascii="Times New Roman" w:hAnsi="Times New Roman"/>
          <w:sz w:val="24"/>
          <w:szCs w:val="24"/>
        </w:rPr>
        <w:t>6,</w:t>
      </w:r>
      <w:r w:rsidR="009457FD">
        <w:rPr>
          <w:rFonts w:ascii="Times New Roman" w:hAnsi="Times New Roman"/>
          <w:sz w:val="24"/>
          <w:szCs w:val="24"/>
        </w:rPr>
        <w:t>13</w:t>
      </w:r>
      <w:r w:rsidRPr="00E42833">
        <w:rPr>
          <w:rFonts w:ascii="Times New Roman" w:hAnsi="Times New Roman"/>
          <w:sz w:val="24"/>
          <w:szCs w:val="24"/>
        </w:rPr>
        <w:t xml:space="preserve"> %. Pokytis nuo </w:t>
      </w:r>
      <w:r w:rsidR="00F56850" w:rsidRPr="00E42833">
        <w:rPr>
          <w:rFonts w:ascii="Times New Roman" w:hAnsi="Times New Roman"/>
          <w:sz w:val="24"/>
          <w:szCs w:val="24"/>
        </w:rPr>
        <w:t xml:space="preserve">34,71 </w:t>
      </w:r>
      <w:r w:rsidRPr="00E42833">
        <w:rPr>
          <w:rFonts w:ascii="Times New Roman" w:hAnsi="Times New Roman"/>
          <w:sz w:val="24"/>
          <w:szCs w:val="24"/>
        </w:rPr>
        <w:t xml:space="preserve">% iki </w:t>
      </w:r>
      <w:r w:rsidR="00F56850" w:rsidRPr="00E42833">
        <w:rPr>
          <w:rFonts w:ascii="Times New Roman" w:hAnsi="Times New Roman"/>
          <w:sz w:val="24"/>
          <w:szCs w:val="24"/>
        </w:rPr>
        <w:t>28,</w:t>
      </w:r>
      <w:r w:rsidR="009457FD">
        <w:rPr>
          <w:rFonts w:ascii="Times New Roman" w:hAnsi="Times New Roman"/>
          <w:sz w:val="24"/>
          <w:szCs w:val="24"/>
        </w:rPr>
        <w:t>58</w:t>
      </w:r>
      <w:r w:rsidRPr="00E42833">
        <w:rPr>
          <w:rFonts w:ascii="Times New Roman" w:hAnsi="Times New Roman"/>
          <w:sz w:val="24"/>
          <w:szCs w:val="24"/>
        </w:rPr>
        <w:t xml:space="preserve"> % (nevertinant vandens sąnaudų gamybai) (žr. 8 lentelę).</w:t>
      </w:r>
    </w:p>
    <w:p w14:paraId="0B546116" w14:textId="6B1CE18A" w:rsidR="00390F12" w:rsidRDefault="00390F12" w:rsidP="00390F12">
      <w:pPr>
        <w:spacing w:after="0"/>
        <w:rPr>
          <w:rFonts w:ascii="Times New Roman" w:hAnsi="Times New Roman"/>
          <w:i/>
          <w:color w:val="000000"/>
          <w:sz w:val="24"/>
          <w:szCs w:val="24"/>
        </w:rPr>
      </w:pPr>
      <w:bookmarkStart w:id="86" w:name="_Hlk37184663"/>
      <w:r>
        <w:rPr>
          <w:rFonts w:ascii="Times New Roman" w:hAnsi="Times New Roman"/>
          <w:color w:val="000000"/>
          <w:sz w:val="24"/>
          <w:szCs w:val="24"/>
        </w:rPr>
        <w:t xml:space="preserve">                                                                                                                                                </w:t>
      </w:r>
      <w:r w:rsidRPr="00B8320F">
        <w:rPr>
          <w:rFonts w:ascii="Times New Roman" w:hAnsi="Times New Roman"/>
          <w:i/>
          <w:color w:val="000000"/>
          <w:sz w:val="24"/>
          <w:szCs w:val="24"/>
        </w:rPr>
        <w:t xml:space="preserve">8 </w:t>
      </w:r>
      <w:r>
        <w:rPr>
          <w:rFonts w:ascii="Times New Roman" w:hAnsi="Times New Roman"/>
          <w:i/>
          <w:color w:val="000000"/>
          <w:sz w:val="24"/>
          <w:szCs w:val="24"/>
        </w:rPr>
        <w:t>l</w:t>
      </w:r>
      <w:r w:rsidRPr="00B8320F">
        <w:rPr>
          <w:rFonts w:ascii="Times New Roman" w:hAnsi="Times New Roman"/>
          <w:i/>
          <w:color w:val="000000"/>
          <w:sz w:val="24"/>
          <w:szCs w:val="24"/>
        </w:rPr>
        <w:t xml:space="preserve">entelė   </w:t>
      </w:r>
    </w:p>
    <w:tbl>
      <w:tblPr>
        <w:tblStyle w:val="GridTable5DarkAccent5"/>
        <w:tblW w:w="9628" w:type="dxa"/>
        <w:tblLook w:val="04A0" w:firstRow="1" w:lastRow="0" w:firstColumn="1" w:lastColumn="0" w:noHBand="0" w:noVBand="1"/>
      </w:tblPr>
      <w:tblGrid>
        <w:gridCol w:w="704"/>
        <w:gridCol w:w="4111"/>
        <w:gridCol w:w="1134"/>
        <w:gridCol w:w="1134"/>
        <w:gridCol w:w="1134"/>
        <w:gridCol w:w="1411"/>
      </w:tblGrid>
      <w:tr w:rsidR="008C69C7" w:rsidRPr="00C908B7" w14:paraId="502EA342" w14:textId="77777777" w:rsidTr="009D7C3E">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04" w:type="dxa"/>
            <w:hideMark/>
          </w:tcPr>
          <w:p w14:paraId="40026A97" w14:textId="77777777" w:rsidR="008C69C7" w:rsidRPr="00C908B7" w:rsidRDefault="008C69C7" w:rsidP="009D7C3E">
            <w:pPr>
              <w:jc w:val="center"/>
              <w:rPr>
                <w:rFonts w:ascii="Times New Roman" w:eastAsia="Times New Roman" w:hAnsi="Times New Roman" w:cs="Times New Roman"/>
                <w:b w:val="0"/>
                <w:bCs w:val="0"/>
                <w:sz w:val="24"/>
                <w:szCs w:val="24"/>
              </w:rPr>
            </w:pPr>
            <w:r w:rsidRPr="00C908B7">
              <w:rPr>
                <w:rFonts w:ascii="Times New Roman" w:eastAsia="Times New Roman" w:hAnsi="Times New Roman" w:cs="Times New Roman"/>
                <w:b w:val="0"/>
                <w:bCs w:val="0"/>
                <w:sz w:val="24"/>
                <w:szCs w:val="24"/>
              </w:rPr>
              <w:t>Eil. Nr.</w:t>
            </w:r>
          </w:p>
        </w:tc>
        <w:tc>
          <w:tcPr>
            <w:tcW w:w="4111" w:type="dxa"/>
            <w:noWrap/>
            <w:vAlign w:val="center"/>
            <w:hideMark/>
          </w:tcPr>
          <w:p w14:paraId="37C006BC" w14:textId="77777777" w:rsidR="008C69C7" w:rsidRPr="00970C30" w:rsidRDefault="008C69C7" w:rsidP="009D7C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0C30">
              <w:rPr>
                <w:rFonts w:ascii="Times New Roman" w:eastAsia="Times New Roman" w:hAnsi="Times New Roman" w:cs="Times New Roman"/>
                <w:sz w:val="24"/>
                <w:szCs w:val="24"/>
              </w:rPr>
              <w:t>Rodikliai</w:t>
            </w:r>
          </w:p>
        </w:tc>
        <w:tc>
          <w:tcPr>
            <w:tcW w:w="1134" w:type="dxa"/>
            <w:vAlign w:val="center"/>
            <w:hideMark/>
          </w:tcPr>
          <w:p w14:paraId="5CCF3901" w14:textId="77777777" w:rsidR="008C69C7" w:rsidRPr="00C908B7" w:rsidRDefault="008C69C7" w:rsidP="009D7C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C908B7">
              <w:rPr>
                <w:rFonts w:ascii="Times New Roman" w:eastAsia="Times New Roman" w:hAnsi="Times New Roman" w:cs="Times New Roman"/>
                <w:b w:val="0"/>
                <w:bCs w:val="0"/>
                <w:sz w:val="24"/>
                <w:szCs w:val="24"/>
              </w:rPr>
              <w:t>Mato vnt.</w:t>
            </w:r>
          </w:p>
        </w:tc>
        <w:tc>
          <w:tcPr>
            <w:tcW w:w="1134" w:type="dxa"/>
            <w:noWrap/>
            <w:vAlign w:val="center"/>
            <w:hideMark/>
          </w:tcPr>
          <w:p w14:paraId="14CACBFC" w14:textId="77777777" w:rsidR="008C69C7" w:rsidRPr="000E1E95" w:rsidRDefault="008C69C7" w:rsidP="009D7C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E1E95">
              <w:rPr>
                <w:rFonts w:ascii="Times New Roman" w:eastAsia="Times New Roman" w:hAnsi="Times New Roman" w:cs="Times New Roman"/>
                <w:sz w:val="24"/>
                <w:szCs w:val="24"/>
              </w:rPr>
              <w:t>2018 m.</w:t>
            </w:r>
          </w:p>
        </w:tc>
        <w:tc>
          <w:tcPr>
            <w:tcW w:w="1134" w:type="dxa"/>
            <w:noWrap/>
            <w:vAlign w:val="center"/>
            <w:hideMark/>
          </w:tcPr>
          <w:p w14:paraId="4300363F" w14:textId="77777777" w:rsidR="008C69C7" w:rsidRPr="000E1E95" w:rsidRDefault="008C69C7" w:rsidP="009D7C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E1E95">
              <w:rPr>
                <w:rFonts w:ascii="Times New Roman" w:eastAsia="Times New Roman" w:hAnsi="Times New Roman" w:cs="Times New Roman"/>
                <w:sz w:val="24"/>
                <w:szCs w:val="24"/>
              </w:rPr>
              <w:t>2019 m.</w:t>
            </w:r>
          </w:p>
        </w:tc>
        <w:tc>
          <w:tcPr>
            <w:tcW w:w="1411" w:type="dxa"/>
            <w:vAlign w:val="center"/>
            <w:hideMark/>
          </w:tcPr>
          <w:p w14:paraId="7A2DF576" w14:textId="77777777" w:rsidR="008C69C7" w:rsidRPr="00C908B7" w:rsidRDefault="008C69C7" w:rsidP="009D7C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B7526D">
              <w:rPr>
                <w:rFonts w:ascii="Times New Roman" w:eastAsia="Times New Roman" w:hAnsi="Times New Roman" w:cs="Times New Roman"/>
                <w:b w:val="0"/>
                <w:bCs w:val="0"/>
                <w:sz w:val="24"/>
                <w:szCs w:val="24"/>
              </w:rPr>
              <w:t>2018/2019 m. pokytis</w:t>
            </w:r>
          </w:p>
        </w:tc>
      </w:tr>
      <w:tr w:rsidR="008C69C7" w:rsidRPr="00C908B7" w14:paraId="1DA1AB09" w14:textId="77777777" w:rsidTr="009D7C3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04" w:type="dxa"/>
            <w:noWrap/>
            <w:hideMark/>
          </w:tcPr>
          <w:p w14:paraId="2839EA54" w14:textId="77777777" w:rsidR="008C69C7" w:rsidRPr="00B7526D" w:rsidRDefault="008C69C7" w:rsidP="009D7C3E">
            <w:pPr>
              <w:jc w:val="center"/>
              <w:rPr>
                <w:rFonts w:ascii="Times New Roman" w:eastAsia="Times New Roman" w:hAnsi="Times New Roman" w:cs="Times New Roman"/>
                <w:b w:val="0"/>
                <w:bCs w:val="0"/>
                <w:iCs/>
                <w:sz w:val="24"/>
                <w:szCs w:val="24"/>
              </w:rPr>
            </w:pPr>
            <w:r w:rsidRPr="00B7526D">
              <w:rPr>
                <w:rFonts w:ascii="Times New Roman" w:eastAsia="Times New Roman" w:hAnsi="Times New Roman" w:cs="Times New Roman"/>
                <w:b w:val="0"/>
                <w:bCs w:val="0"/>
                <w:iCs/>
                <w:color w:val="auto"/>
                <w:sz w:val="24"/>
                <w:szCs w:val="24"/>
              </w:rPr>
              <w:t>1</w:t>
            </w:r>
          </w:p>
        </w:tc>
        <w:tc>
          <w:tcPr>
            <w:tcW w:w="4111" w:type="dxa"/>
            <w:noWrap/>
            <w:hideMark/>
          </w:tcPr>
          <w:p w14:paraId="50DF59B4" w14:textId="77777777" w:rsidR="008C69C7" w:rsidRPr="006E39A3"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6E39A3">
              <w:rPr>
                <w:rFonts w:ascii="Times New Roman" w:eastAsia="Times New Roman" w:hAnsi="Times New Roman" w:cs="Times New Roman"/>
                <w:iCs/>
                <w:sz w:val="24"/>
                <w:szCs w:val="24"/>
              </w:rPr>
              <w:t>2</w:t>
            </w:r>
          </w:p>
        </w:tc>
        <w:tc>
          <w:tcPr>
            <w:tcW w:w="1134" w:type="dxa"/>
            <w:noWrap/>
            <w:hideMark/>
          </w:tcPr>
          <w:p w14:paraId="23812948" w14:textId="77777777" w:rsidR="008C69C7" w:rsidRPr="006E39A3"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6E39A3">
              <w:rPr>
                <w:rFonts w:ascii="Times New Roman" w:eastAsia="Times New Roman" w:hAnsi="Times New Roman" w:cs="Times New Roman"/>
                <w:iCs/>
                <w:sz w:val="24"/>
                <w:szCs w:val="24"/>
              </w:rPr>
              <w:t>3</w:t>
            </w:r>
          </w:p>
        </w:tc>
        <w:tc>
          <w:tcPr>
            <w:tcW w:w="1134" w:type="dxa"/>
            <w:noWrap/>
            <w:hideMark/>
          </w:tcPr>
          <w:p w14:paraId="2D196F4C" w14:textId="77777777" w:rsidR="008C69C7" w:rsidRPr="006E39A3"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6E39A3">
              <w:rPr>
                <w:rFonts w:ascii="Times New Roman" w:eastAsia="Times New Roman" w:hAnsi="Times New Roman" w:cs="Times New Roman"/>
                <w:iCs/>
                <w:color w:val="000000"/>
                <w:sz w:val="24"/>
                <w:szCs w:val="24"/>
              </w:rPr>
              <w:t>4</w:t>
            </w:r>
          </w:p>
        </w:tc>
        <w:tc>
          <w:tcPr>
            <w:tcW w:w="1134" w:type="dxa"/>
            <w:noWrap/>
            <w:hideMark/>
          </w:tcPr>
          <w:p w14:paraId="43CF7CAB" w14:textId="77777777" w:rsidR="008C69C7" w:rsidRPr="006E39A3"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6E39A3">
              <w:rPr>
                <w:rFonts w:ascii="Times New Roman" w:eastAsia="Times New Roman" w:hAnsi="Times New Roman" w:cs="Times New Roman"/>
                <w:iCs/>
                <w:color w:val="000000"/>
                <w:sz w:val="24"/>
                <w:szCs w:val="24"/>
              </w:rPr>
              <w:t>5</w:t>
            </w:r>
          </w:p>
        </w:tc>
        <w:tc>
          <w:tcPr>
            <w:tcW w:w="1411" w:type="dxa"/>
            <w:noWrap/>
            <w:hideMark/>
          </w:tcPr>
          <w:p w14:paraId="09EE7F98" w14:textId="77777777" w:rsidR="008C69C7" w:rsidRPr="006E39A3"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r w:rsidRPr="006E39A3">
              <w:rPr>
                <w:rFonts w:ascii="Times New Roman" w:eastAsia="Times New Roman" w:hAnsi="Times New Roman" w:cs="Times New Roman"/>
                <w:iCs/>
                <w:color w:val="000000"/>
                <w:sz w:val="24"/>
                <w:szCs w:val="24"/>
              </w:rPr>
              <w:t>6</w:t>
            </w:r>
          </w:p>
        </w:tc>
      </w:tr>
      <w:tr w:rsidR="008C69C7" w:rsidRPr="00C908B7" w14:paraId="33C24752" w14:textId="77777777" w:rsidTr="009D7C3E">
        <w:trPr>
          <w:trHeight w:val="303"/>
        </w:trPr>
        <w:tc>
          <w:tcPr>
            <w:cnfStyle w:val="001000000000" w:firstRow="0" w:lastRow="0" w:firstColumn="1" w:lastColumn="0" w:oddVBand="0" w:evenVBand="0" w:oddHBand="0" w:evenHBand="0" w:firstRowFirstColumn="0" w:firstRowLastColumn="0" w:lastRowFirstColumn="0" w:lastRowLastColumn="0"/>
            <w:tcW w:w="704" w:type="dxa"/>
            <w:noWrap/>
            <w:hideMark/>
          </w:tcPr>
          <w:p w14:paraId="5E2B3050" w14:textId="77777777" w:rsidR="008C69C7" w:rsidRPr="00C908B7" w:rsidRDefault="008C69C7" w:rsidP="009D7C3E">
            <w:pPr>
              <w:jc w:val="center"/>
              <w:rPr>
                <w:rFonts w:ascii="Times New Roman" w:eastAsia="Times New Roman" w:hAnsi="Times New Roman" w:cs="Times New Roman"/>
                <w:bCs w:val="0"/>
                <w:sz w:val="24"/>
                <w:szCs w:val="24"/>
              </w:rPr>
            </w:pPr>
            <w:r w:rsidRPr="00C908B7">
              <w:rPr>
                <w:rFonts w:ascii="Times New Roman" w:eastAsia="Times New Roman" w:hAnsi="Times New Roman" w:cs="Times New Roman"/>
                <w:bCs w:val="0"/>
                <w:sz w:val="24"/>
                <w:szCs w:val="24"/>
              </w:rPr>
              <w:t>1</w:t>
            </w:r>
          </w:p>
        </w:tc>
        <w:tc>
          <w:tcPr>
            <w:tcW w:w="4111" w:type="dxa"/>
            <w:noWrap/>
            <w:hideMark/>
          </w:tcPr>
          <w:p w14:paraId="39E9682C" w14:textId="77777777" w:rsidR="008C69C7" w:rsidRPr="00C908B7" w:rsidRDefault="008C69C7" w:rsidP="009D7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Išgauto požeminio vandens kiekis</w:t>
            </w:r>
          </w:p>
        </w:tc>
        <w:tc>
          <w:tcPr>
            <w:tcW w:w="1134" w:type="dxa"/>
            <w:noWrap/>
            <w:hideMark/>
          </w:tcPr>
          <w:p w14:paraId="4A4E242B"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tūkst. m</w:t>
            </w:r>
            <w:r>
              <w:rPr>
                <w:rFonts w:ascii="Times New Roman" w:eastAsia="Times New Roman" w:hAnsi="Times New Roman" w:cs="Times New Roman"/>
                <w:sz w:val="24"/>
                <w:szCs w:val="24"/>
              </w:rPr>
              <w:t>³</w:t>
            </w:r>
          </w:p>
        </w:tc>
        <w:tc>
          <w:tcPr>
            <w:tcW w:w="1134" w:type="dxa"/>
            <w:noWrap/>
            <w:hideMark/>
          </w:tcPr>
          <w:p w14:paraId="32CE6AB3"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1 406,22</w:t>
            </w:r>
          </w:p>
        </w:tc>
        <w:tc>
          <w:tcPr>
            <w:tcW w:w="1134" w:type="dxa"/>
            <w:noWrap/>
          </w:tcPr>
          <w:p w14:paraId="33E03024"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1318,00</w:t>
            </w:r>
          </w:p>
        </w:tc>
        <w:tc>
          <w:tcPr>
            <w:tcW w:w="1411" w:type="dxa"/>
            <w:noWrap/>
          </w:tcPr>
          <w:p w14:paraId="3AA3AA1F"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-88,22</w:t>
            </w:r>
          </w:p>
        </w:tc>
      </w:tr>
      <w:tr w:rsidR="008C69C7" w:rsidRPr="00C908B7" w14:paraId="180B9B29" w14:textId="77777777" w:rsidTr="009D7C3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36E962" w14:textId="77777777" w:rsidR="008C69C7" w:rsidRPr="00C908B7" w:rsidRDefault="008C69C7" w:rsidP="009D7C3E">
            <w:pPr>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2</w:t>
            </w:r>
          </w:p>
        </w:tc>
        <w:tc>
          <w:tcPr>
            <w:tcW w:w="4111" w:type="dxa"/>
            <w:noWrap/>
            <w:hideMark/>
          </w:tcPr>
          <w:p w14:paraId="38A43137" w14:textId="77777777" w:rsidR="008C69C7" w:rsidRPr="00C908B7" w:rsidRDefault="008C69C7" w:rsidP="009D7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Paruošto geriamojo vandens kiekis</w:t>
            </w:r>
          </w:p>
        </w:tc>
        <w:tc>
          <w:tcPr>
            <w:tcW w:w="1134" w:type="dxa"/>
            <w:noWrap/>
            <w:hideMark/>
          </w:tcPr>
          <w:p w14:paraId="0E00D1F1"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tūkst. m</w:t>
            </w:r>
            <w:r>
              <w:rPr>
                <w:rFonts w:ascii="Times New Roman" w:eastAsia="Times New Roman" w:hAnsi="Times New Roman" w:cs="Times New Roman"/>
                <w:sz w:val="24"/>
                <w:szCs w:val="24"/>
              </w:rPr>
              <w:t>³</w:t>
            </w:r>
          </w:p>
        </w:tc>
        <w:tc>
          <w:tcPr>
            <w:tcW w:w="1134" w:type="dxa"/>
            <w:noWrap/>
            <w:hideMark/>
          </w:tcPr>
          <w:p w14:paraId="5082BE8D"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997,95</w:t>
            </w:r>
          </w:p>
        </w:tc>
        <w:tc>
          <w:tcPr>
            <w:tcW w:w="1134" w:type="dxa"/>
            <w:noWrap/>
          </w:tcPr>
          <w:p w14:paraId="42D5034F"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976,91</w:t>
            </w:r>
          </w:p>
        </w:tc>
        <w:tc>
          <w:tcPr>
            <w:tcW w:w="1411" w:type="dxa"/>
            <w:noWrap/>
          </w:tcPr>
          <w:p w14:paraId="00ECD09C"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tc>
      </w:tr>
      <w:tr w:rsidR="008C69C7" w:rsidRPr="00C908B7" w14:paraId="0BDE45CB" w14:textId="77777777" w:rsidTr="009D7C3E">
        <w:trPr>
          <w:trHeight w:val="303"/>
        </w:trPr>
        <w:tc>
          <w:tcPr>
            <w:cnfStyle w:val="001000000000" w:firstRow="0" w:lastRow="0" w:firstColumn="1" w:lastColumn="0" w:oddVBand="0" w:evenVBand="0" w:oddHBand="0" w:evenHBand="0" w:firstRowFirstColumn="0" w:firstRowLastColumn="0" w:lastRowFirstColumn="0" w:lastRowLastColumn="0"/>
            <w:tcW w:w="704" w:type="dxa"/>
            <w:noWrap/>
            <w:hideMark/>
          </w:tcPr>
          <w:p w14:paraId="104C2700" w14:textId="77777777" w:rsidR="008C69C7" w:rsidRPr="00C908B7" w:rsidRDefault="008C69C7" w:rsidP="009D7C3E">
            <w:pPr>
              <w:jc w:val="center"/>
              <w:rPr>
                <w:rFonts w:ascii="Times New Roman" w:eastAsia="Times New Roman" w:hAnsi="Times New Roman" w:cs="Times New Roman"/>
                <w:bCs w:val="0"/>
                <w:sz w:val="24"/>
                <w:szCs w:val="24"/>
              </w:rPr>
            </w:pPr>
            <w:r w:rsidRPr="00C908B7">
              <w:rPr>
                <w:rFonts w:ascii="Times New Roman" w:eastAsia="Times New Roman" w:hAnsi="Times New Roman" w:cs="Times New Roman"/>
                <w:bCs w:val="0"/>
                <w:sz w:val="24"/>
                <w:szCs w:val="24"/>
              </w:rPr>
              <w:t>3</w:t>
            </w:r>
          </w:p>
        </w:tc>
        <w:tc>
          <w:tcPr>
            <w:tcW w:w="4111" w:type="dxa"/>
            <w:noWrap/>
            <w:hideMark/>
          </w:tcPr>
          <w:p w14:paraId="5480E555" w14:textId="77777777" w:rsidR="008C69C7" w:rsidRPr="00C908B7" w:rsidRDefault="008C69C7" w:rsidP="009D7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Patiekto geriamojo vandens kiekis</w:t>
            </w:r>
          </w:p>
        </w:tc>
        <w:tc>
          <w:tcPr>
            <w:tcW w:w="1134" w:type="dxa"/>
            <w:noWrap/>
            <w:hideMark/>
          </w:tcPr>
          <w:p w14:paraId="6FEAC428"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tūkst. m</w:t>
            </w:r>
            <w:r>
              <w:rPr>
                <w:rFonts w:ascii="Times New Roman" w:eastAsia="Times New Roman" w:hAnsi="Times New Roman" w:cs="Times New Roman"/>
                <w:sz w:val="24"/>
                <w:szCs w:val="24"/>
              </w:rPr>
              <w:t>³</w:t>
            </w:r>
          </w:p>
        </w:tc>
        <w:tc>
          <w:tcPr>
            <w:tcW w:w="1134" w:type="dxa"/>
            <w:noWrap/>
            <w:hideMark/>
          </w:tcPr>
          <w:p w14:paraId="1C7425A0"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1 250,71</w:t>
            </w:r>
          </w:p>
        </w:tc>
        <w:tc>
          <w:tcPr>
            <w:tcW w:w="1134" w:type="dxa"/>
            <w:noWrap/>
          </w:tcPr>
          <w:p w14:paraId="2ED41E9A"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1147,32</w:t>
            </w:r>
          </w:p>
        </w:tc>
        <w:tc>
          <w:tcPr>
            <w:tcW w:w="1411" w:type="dxa"/>
            <w:noWrap/>
          </w:tcPr>
          <w:p w14:paraId="1AA6CB9F"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-103,39</w:t>
            </w:r>
          </w:p>
        </w:tc>
      </w:tr>
      <w:tr w:rsidR="008C69C7" w:rsidRPr="00C908B7" w14:paraId="0BFAB5E0" w14:textId="77777777" w:rsidTr="009D7C3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04" w:type="dxa"/>
            <w:noWrap/>
            <w:hideMark/>
          </w:tcPr>
          <w:p w14:paraId="6928249B" w14:textId="77777777" w:rsidR="008C69C7" w:rsidRPr="00C908B7" w:rsidRDefault="008C69C7" w:rsidP="009D7C3E">
            <w:pPr>
              <w:jc w:val="center"/>
              <w:rPr>
                <w:rFonts w:ascii="Times New Roman" w:eastAsia="Times New Roman" w:hAnsi="Times New Roman" w:cs="Times New Roman"/>
                <w:bCs w:val="0"/>
                <w:sz w:val="24"/>
                <w:szCs w:val="24"/>
              </w:rPr>
            </w:pPr>
            <w:r w:rsidRPr="00C908B7">
              <w:rPr>
                <w:rFonts w:ascii="Times New Roman" w:eastAsia="Times New Roman" w:hAnsi="Times New Roman" w:cs="Times New Roman"/>
                <w:bCs w:val="0"/>
                <w:sz w:val="24"/>
                <w:szCs w:val="24"/>
              </w:rPr>
              <w:t>4</w:t>
            </w:r>
          </w:p>
        </w:tc>
        <w:tc>
          <w:tcPr>
            <w:tcW w:w="4111" w:type="dxa"/>
            <w:noWrap/>
            <w:hideMark/>
          </w:tcPr>
          <w:p w14:paraId="4411406D" w14:textId="77777777" w:rsidR="008C69C7" w:rsidRPr="00C908B7" w:rsidRDefault="008C69C7" w:rsidP="009D7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Realizuotas geriamojo vandens kiekis</w:t>
            </w:r>
          </w:p>
        </w:tc>
        <w:tc>
          <w:tcPr>
            <w:tcW w:w="1134" w:type="dxa"/>
            <w:noWrap/>
            <w:hideMark/>
          </w:tcPr>
          <w:p w14:paraId="64E16193"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tūkst. m</w:t>
            </w:r>
            <w:r>
              <w:rPr>
                <w:rFonts w:ascii="Times New Roman" w:eastAsia="Times New Roman" w:hAnsi="Times New Roman" w:cs="Times New Roman"/>
                <w:sz w:val="24"/>
                <w:szCs w:val="24"/>
              </w:rPr>
              <w:t>³</w:t>
            </w:r>
          </w:p>
        </w:tc>
        <w:tc>
          <w:tcPr>
            <w:tcW w:w="1134" w:type="dxa"/>
            <w:noWrap/>
            <w:hideMark/>
          </w:tcPr>
          <w:p w14:paraId="35692549"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816,54</w:t>
            </w:r>
          </w:p>
        </w:tc>
        <w:tc>
          <w:tcPr>
            <w:tcW w:w="1134" w:type="dxa"/>
            <w:noWrap/>
          </w:tcPr>
          <w:p w14:paraId="1DC8360B"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819,37</w:t>
            </w:r>
          </w:p>
        </w:tc>
        <w:tc>
          <w:tcPr>
            <w:tcW w:w="1411" w:type="dxa"/>
            <w:noWrap/>
          </w:tcPr>
          <w:p w14:paraId="24CDF347"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2,83</w:t>
            </w:r>
          </w:p>
        </w:tc>
      </w:tr>
      <w:tr w:rsidR="008C69C7" w:rsidRPr="00C908B7" w14:paraId="38203AD8" w14:textId="77777777" w:rsidTr="009D7C3E">
        <w:trPr>
          <w:trHeight w:val="1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2C200601" w14:textId="77777777" w:rsidR="008C69C7" w:rsidRPr="00C908B7" w:rsidRDefault="008C69C7" w:rsidP="009D7C3E">
            <w:pPr>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4.1.</w:t>
            </w:r>
          </w:p>
        </w:tc>
        <w:tc>
          <w:tcPr>
            <w:tcW w:w="4111" w:type="dxa"/>
            <w:noWrap/>
            <w:hideMark/>
          </w:tcPr>
          <w:p w14:paraId="63930D9B" w14:textId="77777777" w:rsidR="008C69C7" w:rsidRPr="00C908B7" w:rsidRDefault="008C69C7" w:rsidP="009D7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 r t o t o j a m s</w:t>
            </w:r>
            <w:r w:rsidRPr="00C908B7">
              <w:rPr>
                <w:rFonts w:ascii="Times New Roman" w:eastAsia="Times New Roman" w:hAnsi="Times New Roman" w:cs="Times New Roman"/>
                <w:sz w:val="24"/>
                <w:szCs w:val="24"/>
              </w:rPr>
              <w:t xml:space="preserve"> </w:t>
            </w:r>
          </w:p>
        </w:tc>
        <w:tc>
          <w:tcPr>
            <w:tcW w:w="1134" w:type="dxa"/>
            <w:noWrap/>
            <w:hideMark/>
          </w:tcPr>
          <w:p w14:paraId="1B7DEAD2"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tūkst. m</w:t>
            </w:r>
            <w:r>
              <w:rPr>
                <w:rFonts w:ascii="Times New Roman" w:eastAsia="Times New Roman" w:hAnsi="Times New Roman" w:cs="Times New Roman"/>
                <w:sz w:val="24"/>
                <w:szCs w:val="24"/>
              </w:rPr>
              <w:t>³</w:t>
            </w:r>
          </w:p>
        </w:tc>
        <w:tc>
          <w:tcPr>
            <w:tcW w:w="1134" w:type="dxa"/>
            <w:noWrap/>
            <w:hideMark/>
          </w:tcPr>
          <w:p w14:paraId="48A64943"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627,39</w:t>
            </w:r>
          </w:p>
        </w:tc>
        <w:tc>
          <w:tcPr>
            <w:tcW w:w="1134" w:type="dxa"/>
            <w:noWrap/>
          </w:tcPr>
          <w:p w14:paraId="2E557A6A"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628,61</w:t>
            </w:r>
          </w:p>
        </w:tc>
        <w:tc>
          <w:tcPr>
            <w:tcW w:w="1411" w:type="dxa"/>
            <w:noWrap/>
          </w:tcPr>
          <w:p w14:paraId="2045FDA4"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r>
      <w:tr w:rsidR="008C69C7" w:rsidRPr="00C908B7" w14:paraId="613F7539" w14:textId="77777777" w:rsidTr="009D7C3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4" w:type="dxa"/>
            <w:noWrap/>
            <w:hideMark/>
          </w:tcPr>
          <w:p w14:paraId="477E4822" w14:textId="77777777" w:rsidR="008C69C7" w:rsidRPr="00C908B7" w:rsidRDefault="008C69C7" w:rsidP="009D7C3E">
            <w:pPr>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4.2.</w:t>
            </w:r>
          </w:p>
        </w:tc>
        <w:tc>
          <w:tcPr>
            <w:tcW w:w="4111" w:type="dxa"/>
            <w:noWrap/>
            <w:hideMark/>
          </w:tcPr>
          <w:p w14:paraId="52A22E1F" w14:textId="77777777" w:rsidR="008C69C7" w:rsidRPr="00C908B7" w:rsidRDefault="008C69C7" w:rsidP="009D7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 o n e n t a m s</w:t>
            </w:r>
          </w:p>
        </w:tc>
        <w:tc>
          <w:tcPr>
            <w:tcW w:w="1134" w:type="dxa"/>
            <w:noWrap/>
            <w:hideMark/>
          </w:tcPr>
          <w:p w14:paraId="32D03913"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tūkst. m</w:t>
            </w:r>
            <w:r>
              <w:rPr>
                <w:rFonts w:ascii="Times New Roman" w:eastAsia="Times New Roman" w:hAnsi="Times New Roman" w:cs="Times New Roman"/>
                <w:sz w:val="24"/>
                <w:szCs w:val="24"/>
              </w:rPr>
              <w:t>³</w:t>
            </w:r>
          </w:p>
        </w:tc>
        <w:tc>
          <w:tcPr>
            <w:tcW w:w="1134" w:type="dxa"/>
            <w:noWrap/>
            <w:hideMark/>
          </w:tcPr>
          <w:p w14:paraId="792A5142"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189,15</w:t>
            </w:r>
          </w:p>
        </w:tc>
        <w:tc>
          <w:tcPr>
            <w:tcW w:w="1134" w:type="dxa"/>
            <w:noWrap/>
          </w:tcPr>
          <w:p w14:paraId="677C5C7E"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190,76</w:t>
            </w:r>
          </w:p>
        </w:tc>
        <w:tc>
          <w:tcPr>
            <w:tcW w:w="1411" w:type="dxa"/>
            <w:noWrap/>
          </w:tcPr>
          <w:p w14:paraId="28F53002"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r>
      <w:tr w:rsidR="008C69C7" w:rsidRPr="00C908B7" w14:paraId="7ADEAF84" w14:textId="77777777" w:rsidTr="009D7C3E">
        <w:trPr>
          <w:trHeight w:val="303"/>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80E3E5" w14:textId="77777777" w:rsidR="008C69C7" w:rsidRPr="00C908B7" w:rsidRDefault="008C69C7" w:rsidP="009D7C3E">
            <w:pPr>
              <w:jc w:val="center"/>
              <w:rPr>
                <w:rFonts w:ascii="Times New Roman" w:eastAsia="Times New Roman" w:hAnsi="Times New Roman" w:cs="Times New Roman"/>
                <w:bCs w:val="0"/>
                <w:sz w:val="24"/>
                <w:szCs w:val="24"/>
              </w:rPr>
            </w:pPr>
            <w:r w:rsidRPr="00C908B7">
              <w:rPr>
                <w:rFonts w:ascii="Times New Roman" w:eastAsia="Times New Roman" w:hAnsi="Times New Roman" w:cs="Times New Roman"/>
                <w:bCs w:val="0"/>
                <w:sz w:val="24"/>
                <w:szCs w:val="24"/>
              </w:rPr>
              <w:t>5</w:t>
            </w:r>
          </w:p>
        </w:tc>
        <w:tc>
          <w:tcPr>
            <w:tcW w:w="4111" w:type="dxa"/>
            <w:noWrap/>
            <w:hideMark/>
          </w:tcPr>
          <w:p w14:paraId="1DB3C061" w14:textId="77777777" w:rsidR="008C69C7" w:rsidRPr="00C908B7" w:rsidRDefault="008C69C7" w:rsidP="009D7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Geriamojo vandens nuostoliai</w:t>
            </w:r>
          </w:p>
        </w:tc>
        <w:tc>
          <w:tcPr>
            <w:tcW w:w="1134" w:type="dxa"/>
            <w:noWrap/>
            <w:hideMark/>
          </w:tcPr>
          <w:p w14:paraId="13E80A34"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w:t>
            </w:r>
          </w:p>
        </w:tc>
        <w:tc>
          <w:tcPr>
            <w:tcW w:w="1134" w:type="dxa"/>
            <w:noWrap/>
            <w:vAlign w:val="center"/>
            <w:hideMark/>
          </w:tcPr>
          <w:p w14:paraId="47DC32E0"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41,93</w:t>
            </w:r>
          </w:p>
        </w:tc>
        <w:tc>
          <w:tcPr>
            <w:tcW w:w="1134" w:type="dxa"/>
            <w:noWrap/>
          </w:tcPr>
          <w:p w14:paraId="659887E0"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37,83</w:t>
            </w:r>
          </w:p>
        </w:tc>
        <w:tc>
          <w:tcPr>
            <w:tcW w:w="1411" w:type="dxa"/>
            <w:noWrap/>
          </w:tcPr>
          <w:p w14:paraId="27A187AD"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-4,10</w:t>
            </w:r>
          </w:p>
        </w:tc>
      </w:tr>
      <w:tr w:rsidR="008C69C7" w:rsidRPr="00C908B7" w14:paraId="15CD31B9" w14:textId="77777777" w:rsidTr="009D7C3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04" w:type="dxa"/>
            <w:noWrap/>
            <w:hideMark/>
          </w:tcPr>
          <w:p w14:paraId="4C005995" w14:textId="77777777" w:rsidR="008C69C7" w:rsidRPr="00C908B7" w:rsidRDefault="008C69C7" w:rsidP="009D7C3E">
            <w:pPr>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5.1.</w:t>
            </w:r>
          </w:p>
        </w:tc>
        <w:tc>
          <w:tcPr>
            <w:tcW w:w="4111" w:type="dxa"/>
            <w:noWrap/>
            <w:hideMark/>
          </w:tcPr>
          <w:p w14:paraId="44798212" w14:textId="77777777" w:rsidR="008C69C7" w:rsidRPr="00C908B7" w:rsidRDefault="008C69C7" w:rsidP="009D7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iš šio skaičiaus: </w:t>
            </w:r>
            <w:r>
              <w:rPr>
                <w:rFonts w:ascii="Times New Roman" w:eastAsia="Times New Roman" w:hAnsi="Times New Roman" w:cs="Times New Roman"/>
                <w:sz w:val="24"/>
                <w:szCs w:val="24"/>
              </w:rPr>
              <w:t>i</w:t>
            </w:r>
            <w:r w:rsidRPr="00C908B7">
              <w:rPr>
                <w:rFonts w:ascii="Times New Roman" w:eastAsia="Times New Roman" w:hAnsi="Times New Roman" w:cs="Times New Roman"/>
                <w:sz w:val="24"/>
                <w:szCs w:val="24"/>
              </w:rPr>
              <w:t>ki vandentiekio įvadų</w:t>
            </w:r>
          </w:p>
        </w:tc>
        <w:tc>
          <w:tcPr>
            <w:tcW w:w="1134" w:type="dxa"/>
            <w:noWrap/>
            <w:hideMark/>
          </w:tcPr>
          <w:p w14:paraId="047FB752"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w:t>
            </w:r>
          </w:p>
        </w:tc>
        <w:tc>
          <w:tcPr>
            <w:tcW w:w="1134" w:type="dxa"/>
            <w:noWrap/>
            <w:hideMark/>
          </w:tcPr>
          <w:p w14:paraId="32A882E8"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40,31</w:t>
            </w:r>
          </w:p>
        </w:tc>
        <w:tc>
          <w:tcPr>
            <w:tcW w:w="1134" w:type="dxa"/>
            <w:noWrap/>
          </w:tcPr>
          <w:p w14:paraId="05B2C804"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35,33</w:t>
            </w:r>
          </w:p>
        </w:tc>
        <w:tc>
          <w:tcPr>
            <w:tcW w:w="1411" w:type="dxa"/>
            <w:noWrap/>
          </w:tcPr>
          <w:p w14:paraId="36AFEABD"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-4,98</w:t>
            </w:r>
          </w:p>
        </w:tc>
      </w:tr>
      <w:tr w:rsidR="008C69C7" w:rsidRPr="00C908B7" w14:paraId="2D4D5D88" w14:textId="77777777" w:rsidTr="009D7C3E">
        <w:trPr>
          <w:trHeight w:val="86"/>
        </w:trPr>
        <w:tc>
          <w:tcPr>
            <w:cnfStyle w:val="001000000000" w:firstRow="0" w:lastRow="0" w:firstColumn="1" w:lastColumn="0" w:oddVBand="0" w:evenVBand="0" w:oddHBand="0" w:evenHBand="0" w:firstRowFirstColumn="0" w:firstRowLastColumn="0" w:lastRowFirstColumn="0" w:lastRowLastColumn="0"/>
            <w:tcW w:w="704" w:type="dxa"/>
            <w:noWrap/>
            <w:hideMark/>
          </w:tcPr>
          <w:p w14:paraId="7BF9509C" w14:textId="77777777" w:rsidR="008C69C7" w:rsidRPr="00C908B7" w:rsidRDefault="008C69C7" w:rsidP="009D7C3E">
            <w:pPr>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5.2.</w:t>
            </w:r>
          </w:p>
        </w:tc>
        <w:tc>
          <w:tcPr>
            <w:tcW w:w="4111" w:type="dxa"/>
            <w:noWrap/>
            <w:hideMark/>
          </w:tcPr>
          <w:p w14:paraId="269658AD" w14:textId="77777777" w:rsidR="008C69C7" w:rsidRPr="00C908B7" w:rsidRDefault="008C69C7" w:rsidP="009D7C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daugiabučių namų tinkluose</w:t>
            </w:r>
          </w:p>
        </w:tc>
        <w:tc>
          <w:tcPr>
            <w:tcW w:w="1134" w:type="dxa"/>
            <w:noWrap/>
            <w:hideMark/>
          </w:tcPr>
          <w:p w14:paraId="70D49CD1"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w:t>
            </w:r>
          </w:p>
        </w:tc>
        <w:tc>
          <w:tcPr>
            <w:tcW w:w="1134" w:type="dxa"/>
            <w:noWrap/>
            <w:hideMark/>
          </w:tcPr>
          <w:p w14:paraId="2790F211"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1,62</w:t>
            </w:r>
          </w:p>
        </w:tc>
        <w:tc>
          <w:tcPr>
            <w:tcW w:w="1134" w:type="dxa"/>
            <w:noWrap/>
          </w:tcPr>
          <w:p w14:paraId="7EA33EA1" w14:textId="77777777"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411" w:type="dxa"/>
            <w:noWrap/>
          </w:tcPr>
          <w:p w14:paraId="57A69921" w14:textId="705A62D3" w:rsidR="008C69C7" w:rsidRPr="00C908B7" w:rsidRDefault="008C69C7" w:rsidP="009D7C3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w:t>
            </w:r>
          </w:p>
        </w:tc>
      </w:tr>
      <w:tr w:rsidR="008C69C7" w:rsidRPr="00C908B7" w14:paraId="697E91EB" w14:textId="77777777" w:rsidTr="009D7C3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704" w:type="dxa"/>
            <w:noWrap/>
            <w:hideMark/>
          </w:tcPr>
          <w:p w14:paraId="0C09FC62" w14:textId="77777777" w:rsidR="008C69C7" w:rsidRPr="00C908B7" w:rsidRDefault="008C69C7" w:rsidP="009D7C3E">
            <w:pPr>
              <w:jc w:val="center"/>
              <w:rPr>
                <w:rFonts w:ascii="Times New Roman" w:eastAsia="Times New Roman" w:hAnsi="Times New Roman" w:cs="Times New Roman"/>
                <w:bCs w:val="0"/>
                <w:color w:val="000000"/>
                <w:sz w:val="24"/>
                <w:szCs w:val="24"/>
              </w:rPr>
            </w:pPr>
            <w:r w:rsidRPr="00B7526D">
              <w:rPr>
                <w:rFonts w:ascii="Times New Roman" w:eastAsia="Times New Roman" w:hAnsi="Times New Roman" w:cs="Times New Roman"/>
                <w:bCs w:val="0"/>
                <w:sz w:val="24"/>
                <w:szCs w:val="24"/>
              </w:rPr>
              <w:t>6</w:t>
            </w:r>
          </w:p>
        </w:tc>
        <w:tc>
          <w:tcPr>
            <w:tcW w:w="4111" w:type="dxa"/>
            <w:hideMark/>
          </w:tcPr>
          <w:p w14:paraId="7623E423" w14:textId="77777777" w:rsidR="008C69C7" w:rsidRPr="00C908B7" w:rsidRDefault="008C69C7" w:rsidP="009D7C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Neapskaitytas vandens kiekis                                            (nevertinant vandens sąnaudų gamybai)</w:t>
            </w:r>
          </w:p>
        </w:tc>
        <w:tc>
          <w:tcPr>
            <w:tcW w:w="1134" w:type="dxa"/>
            <w:noWrap/>
            <w:vAlign w:val="center"/>
            <w:hideMark/>
          </w:tcPr>
          <w:p w14:paraId="59F3F6D1"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w:t>
            </w:r>
          </w:p>
        </w:tc>
        <w:tc>
          <w:tcPr>
            <w:tcW w:w="1134" w:type="dxa"/>
            <w:noWrap/>
            <w:vAlign w:val="center"/>
            <w:hideMark/>
          </w:tcPr>
          <w:p w14:paraId="7F50A389" w14:textId="77777777"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34,71</w:t>
            </w:r>
          </w:p>
        </w:tc>
        <w:tc>
          <w:tcPr>
            <w:tcW w:w="1134" w:type="dxa"/>
            <w:noWrap/>
            <w:vAlign w:val="center"/>
          </w:tcPr>
          <w:p w14:paraId="539EC963" w14:textId="3B343952"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r w:rsidR="009457FD">
              <w:rPr>
                <w:rFonts w:ascii="Times New Roman" w:eastAsia="Times New Roman" w:hAnsi="Times New Roman" w:cs="Times New Roman"/>
                <w:bCs/>
                <w:color w:val="000000"/>
                <w:sz w:val="24"/>
                <w:szCs w:val="24"/>
              </w:rPr>
              <w:t>58</w:t>
            </w:r>
          </w:p>
        </w:tc>
        <w:tc>
          <w:tcPr>
            <w:tcW w:w="1411" w:type="dxa"/>
            <w:noWrap/>
            <w:vAlign w:val="center"/>
          </w:tcPr>
          <w:p w14:paraId="0DA0B64E" w14:textId="36FB5125" w:rsidR="008C69C7" w:rsidRPr="00C908B7" w:rsidRDefault="008C69C7" w:rsidP="009D7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9457FD">
              <w:rPr>
                <w:rFonts w:ascii="Times New Roman" w:eastAsia="Times New Roman" w:hAnsi="Times New Roman" w:cs="Times New Roman"/>
                <w:bCs/>
                <w:color w:val="000000"/>
                <w:sz w:val="24"/>
                <w:szCs w:val="24"/>
              </w:rPr>
              <w:t>13</w:t>
            </w:r>
          </w:p>
        </w:tc>
      </w:tr>
    </w:tbl>
    <w:p w14:paraId="37B0DE6E" w14:textId="77777777" w:rsidR="008C69C7" w:rsidRDefault="008C69C7" w:rsidP="00080632">
      <w:pPr>
        <w:pStyle w:val="Antrat1"/>
      </w:pPr>
    </w:p>
    <w:p w14:paraId="480BEB7F" w14:textId="0C563A16" w:rsidR="008C69C7" w:rsidRDefault="008C69C7" w:rsidP="00390F12">
      <w:pPr>
        <w:spacing w:after="0"/>
        <w:rPr>
          <w:iCs/>
          <w:sz w:val="24"/>
          <w:szCs w:val="24"/>
        </w:rPr>
      </w:pPr>
    </w:p>
    <w:p w14:paraId="2794AA5B" w14:textId="77777777" w:rsidR="00390F12" w:rsidRPr="00390F12" w:rsidRDefault="00390F12" w:rsidP="00080632">
      <w:pPr>
        <w:pStyle w:val="Antrat1"/>
      </w:pPr>
      <w:bookmarkStart w:id="87" w:name="_Toc510011422"/>
      <w:bookmarkStart w:id="88" w:name="_Toc5868677"/>
      <w:bookmarkEnd w:id="86"/>
      <w:r w:rsidRPr="00390F12">
        <w:t>PLANAI IR PROGNOZĖS</w:t>
      </w:r>
      <w:bookmarkEnd w:id="87"/>
      <w:bookmarkEnd w:id="88"/>
    </w:p>
    <w:p w14:paraId="0D583E3A" w14:textId="77777777" w:rsidR="00390F12" w:rsidRPr="00886AC6" w:rsidRDefault="00390F12" w:rsidP="00390F12">
      <w:pPr>
        <w:pStyle w:val="Pagrindinistekstas"/>
        <w:ind w:firstLine="709"/>
        <w:jc w:val="center"/>
        <w:rPr>
          <w:rFonts w:ascii="Times New Roman" w:hAnsi="Times New Roman" w:cs="Times New Roman"/>
          <w:b/>
          <w:bCs/>
          <w:sz w:val="24"/>
          <w:szCs w:val="24"/>
        </w:rPr>
      </w:pPr>
    </w:p>
    <w:p w14:paraId="0D57F065" w14:textId="7E3C1570" w:rsidR="00390F12" w:rsidRDefault="00390F12" w:rsidP="00E42833">
      <w:pPr>
        <w:pStyle w:val="Pagrindinistekstas"/>
        <w:spacing w:line="276" w:lineRule="auto"/>
        <w:ind w:firstLine="851"/>
        <w:rPr>
          <w:rFonts w:ascii="Times New Roman" w:hAnsi="Times New Roman" w:cs="Times New Roman"/>
          <w:sz w:val="24"/>
          <w:szCs w:val="24"/>
        </w:rPr>
      </w:pPr>
      <w:r w:rsidRPr="00F44FB3">
        <w:rPr>
          <w:rFonts w:ascii="Times New Roman" w:hAnsi="Times New Roman" w:cs="Times New Roman"/>
          <w:sz w:val="24"/>
          <w:szCs w:val="24"/>
        </w:rPr>
        <w:t>2019 m. planuojam</w:t>
      </w:r>
      <w:r>
        <w:rPr>
          <w:rFonts w:ascii="Times New Roman" w:hAnsi="Times New Roman" w:cs="Times New Roman"/>
          <w:sz w:val="24"/>
          <w:szCs w:val="24"/>
        </w:rPr>
        <w:t>a</w:t>
      </w:r>
      <w:r w:rsidRPr="00F44FB3">
        <w:rPr>
          <w:rFonts w:ascii="Times New Roman" w:hAnsi="Times New Roman" w:cs="Times New Roman"/>
          <w:sz w:val="24"/>
          <w:szCs w:val="24"/>
        </w:rPr>
        <w:t xml:space="preserve"> į </w:t>
      </w:r>
      <w:r w:rsidR="00D65D26">
        <w:rPr>
          <w:rFonts w:ascii="Times New Roman" w:hAnsi="Times New Roman" w:cs="Times New Roman"/>
          <w:sz w:val="24"/>
          <w:szCs w:val="24"/>
        </w:rPr>
        <w:t>B</w:t>
      </w:r>
      <w:r w:rsidRPr="00F44FB3">
        <w:rPr>
          <w:rFonts w:ascii="Times New Roman" w:hAnsi="Times New Roman" w:cs="Times New Roman"/>
          <w:sz w:val="24"/>
          <w:szCs w:val="24"/>
        </w:rPr>
        <w:t xml:space="preserve">endrovės ūkį investuoti nuosavų </w:t>
      </w:r>
      <w:r w:rsidRPr="00E42833">
        <w:rPr>
          <w:rFonts w:ascii="Times New Roman" w:hAnsi="Times New Roman" w:cs="Times New Roman"/>
          <w:sz w:val="24"/>
          <w:szCs w:val="24"/>
        </w:rPr>
        <w:t xml:space="preserve">lėšų </w:t>
      </w:r>
      <w:r w:rsidR="00E9011A" w:rsidRPr="00E42833">
        <w:rPr>
          <w:rFonts w:ascii="Times New Roman" w:hAnsi="Times New Roman" w:cs="Times New Roman"/>
          <w:sz w:val="24"/>
          <w:szCs w:val="24"/>
        </w:rPr>
        <w:t>6</w:t>
      </w:r>
      <w:r w:rsidR="005421DA">
        <w:rPr>
          <w:rFonts w:ascii="Times New Roman" w:hAnsi="Times New Roman" w:cs="Times New Roman"/>
          <w:sz w:val="24"/>
          <w:szCs w:val="24"/>
        </w:rPr>
        <w:t>34,11</w:t>
      </w:r>
      <w:r w:rsidRPr="00E42833">
        <w:rPr>
          <w:rFonts w:ascii="Times New Roman" w:hAnsi="Times New Roman" w:cs="Times New Roman"/>
          <w:sz w:val="24"/>
          <w:szCs w:val="24"/>
        </w:rPr>
        <w:t xml:space="preserve"> </w:t>
      </w:r>
      <w:r w:rsidRPr="00F44FB3">
        <w:rPr>
          <w:rFonts w:ascii="Times New Roman" w:hAnsi="Times New Roman" w:cs="Times New Roman"/>
          <w:sz w:val="24"/>
          <w:szCs w:val="24"/>
        </w:rPr>
        <w:t xml:space="preserve">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Ž</w:t>
      </w:r>
      <w:r w:rsidRPr="00F44FB3">
        <w:rPr>
          <w:rFonts w:ascii="Times New Roman" w:hAnsi="Times New Roman" w:cs="Times New Roman"/>
          <w:sz w:val="24"/>
          <w:szCs w:val="24"/>
        </w:rPr>
        <w:t xml:space="preserve">emiau pateikiamos investicijos pagal ūkio sritis, tūkst. </w:t>
      </w:r>
      <w:proofErr w:type="spellStart"/>
      <w:r>
        <w:rPr>
          <w:rFonts w:ascii="Times New Roman" w:hAnsi="Times New Roman" w:cs="Times New Roman"/>
          <w:sz w:val="24"/>
          <w:szCs w:val="24"/>
        </w:rPr>
        <w:t>Eur</w:t>
      </w:r>
      <w:proofErr w:type="spellEnd"/>
      <w:r w:rsidRPr="00F44FB3">
        <w:rPr>
          <w:rFonts w:ascii="Times New Roman" w:hAnsi="Times New Roman" w:cs="Times New Roman"/>
          <w:sz w:val="24"/>
          <w:szCs w:val="24"/>
        </w:rPr>
        <w:t>:</w:t>
      </w:r>
    </w:p>
    <w:p w14:paraId="01AE0473" w14:textId="0E5333F5" w:rsidR="00390F12" w:rsidRPr="00E42833" w:rsidRDefault="00390F12"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Pr>
          <w:rFonts w:ascii="Times New Roman" w:hAnsi="Times New Roman" w:cs="Times New Roman"/>
          <w:sz w:val="24"/>
          <w:szCs w:val="24"/>
        </w:rPr>
        <w:t>Kompiuterinės</w:t>
      </w:r>
      <w:r w:rsidR="0021712F">
        <w:rPr>
          <w:rFonts w:ascii="Times New Roman" w:hAnsi="Times New Roman" w:cs="Times New Roman"/>
          <w:sz w:val="24"/>
          <w:szCs w:val="24"/>
        </w:rPr>
        <w:t xml:space="preserve"> technikos </w:t>
      </w:r>
      <w:r>
        <w:rPr>
          <w:rFonts w:ascii="Times New Roman" w:hAnsi="Times New Roman" w:cs="Times New Roman"/>
          <w:sz w:val="24"/>
          <w:szCs w:val="24"/>
        </w:rPr>
        <w:t xml:space="preserve"> programinės įrangos įsigijimui                                                               </w:t>
      </w:r>
      <w:r w:rsidR="0021712F" w:rsidRPr="00E42833">
        <w:rPr>
          <w:rFonts w:ascii="Times New Roman" w:hAnsi="Times New Roman" w:cs="Times New Roman"/>
          <w:sz w:val="24"/>
          <w:szCs w:val="24"/>
        </w:rPr>
        <w:t>12,37</w:t>
      </w:r>
    </w:p>
    <w:p w14:paraId="713B2064" w14:textId="3E6F4511" w:rsidR="000663CC" w:rsidRPr="00E42833" w:rsidRDefault="00390F12"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Nuotekų tinklų atstatymui, įrengimui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w:t>
      </w:r>
      <w:r w:rsidR="00DB1311" w:rsidRPr="00E42833">
        <w:rPr>
          <w:rFonts w:ascii="Times New Roman" w:hAnsi="Times New Roman" w:cs="Times New Roman"/>
          <w:sz w:val="24"/>
          <w:szCs w:val="24"/>
        </w:rPr>
        <w:t>2</w:t>
      </w:r>
      <w:r w:rsidR="005421DA">
        <w:rPr>
          <w:rFonts w:ascii="Times New Roman" w:hAnsi="Times New Roman" w:cs="Times New Roman"/>
          <w:sz w:val="24"/>
          <w:szCs w:val="24"/>
        </w:rPr>
        <w:t>25,10</w:t>
      </w:r>
    </w:p>
    <w:p w14:paraId="2AC6A027" w14:textId="0AC4DB06" w:rsidR="00390F12" w:rsidRPr="00E42833" w:rsidRDefault="00390F12"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Vandentiekio tinklų atstatymui, įrengimui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w:t>
      </w:r>
      <w:r w:rsidR="00DB1311" w:rsidRPr="00E42833">
        <w:rPr>
          <w:rFonts w:ascii="Times New Roman" w:hAnsi="Times New Roman" w:cs="Times New Roman"/>
          <w:sz w:val="24"/>
          <w:szCs w:val="24"/>
        </w:rPr>
        <w:t>2</w:t>
      </w:r>
      <w:r w:rsidR="005421DA">
        <w:rPr>
          <w:rFonts w:ascii="Times New Roman" w:hAnsi="Times New Roman" w:cs="Times New Roman"/>
          <w:sz w:val="24"/>
          <w:szCs w:val="24"/>
        </w:rPr>
        <w:t>50,19</w:t>
      </w:r>
    </w:p>
    <w:p w14:paraId="46CDBDED" w14:textId="7DF1F20F" w:rsidR="000663CC" w:rsidRPr="00E42833" w:rsidRDefault="00741B45"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Pastatų</w:t>
      </w:r>
      <w:r w:rsidR="004C6385" w:rsidRPr="00E42833">
        <w:rPr>
          <w:rFonts w:ascii="Times New Roman" w:hAnsi="Times New Roman" w:cs="Times New Roman"/>
          <w:sz w:val="24"/>
          <w:szCs w:val="24"/>
        </w:rPr>
        <w:t xml:space="preserve"> ir statinių</w:t>
      </w:r>
      <w:r w:rsidRPr="00E42833">
        <w:rPr>
          <w:rFonts w:ascii="Times New Roman" w:hAnsi="Times New Roman" w:cs="Times New Roman"/>
          <w:sz w:val="24"/>
          <w:szCs w:val="24"/>
        </w:rPr>
        <w:t xml:space="preserve"> remontas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4</w:t>
      </w:r>
      <w:r w:rsidR="004C6385" w:rsidRPr="00E42833">
        <w:rPr>
          <w:rFonts w:ascii="Times New Roman" w:hAnsi="Times New Roman" w:cs="Times New Roman"/>
          <w:sz w:val="24"/>
          <w:szCs w:val="24"/>
        </w:rPr>
        <w:t>8</w:t>
      </w:r>
      <w:r w:rsidRPr="00E42833">
        <w:rPr>
          <w:rFonts w:ascii="Times New Roman" w:hAnsi="Times New Roman" w:cs="Times New Roman"/>
          <w:sz w:val="24"/>
          <w:szCs w:val="24"/>
        </w:rPr>
        <w:t>,</w:t>
      </w:r>
      <w:r w:rsidR="004C6385" w:rsidRPr="00E42833">
        <w:rPr>
          <w:rFonts w:ascii="Times New Roman" w:hAnsi="Times New Roman" w:cs="Times New Roman"/>
          <w:sz w:val="24"/>
          <w:szCs w:val="24"/>
        </w:rPr>
        <w:t>5</w:t>
      </w:r>
      <w:r w:rsidRPr="00E42833">
        <w:rPr>
          <w:rFonts w:ascii="Times New Roman" w:hAnsi="Times New Roman" w:cs="Times New Roman"/>
          <w:sz w:val="24"/>
          <w:szCs w:val="24"/>
        </w:rPr>
        <w:t>0</w:t>
      </w:r>
    </w:p>
    <w:p w14:paraId="66388FD6" w14:textId="3C5ADB34" w:rsidR="003A12DF" w:rsidRPr="00E42833" w:rsidRDefault="003A12DF"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Paviršinių nuotekų tinklų renovacija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1</w:t>
      </w:r>
      <w:r w:rsidR="00E9011A" w:rsidRPr="00E42833">
        <w:rPr>
          <w:rFonts w:ascii="Times New Roman" w:hAnsi="Times New Roman" w:cs="Times New Roman"/>
          <w:sz w:val="24"/>
          <w:szCs w:val="24"/>
        </w:rPr>
        <w:t>5</w:t>
      </w:r>
      <w:r w:rsidRPr="00E42833">
        <w:rPr>
          <w:rFonts w:ascii="Times New Roman" w:hAnsi="Times New Roman" w:cs="Times New Roman"/>
          <w:sz w:val="24"/>
          <w:szCs w:val="24"/>
        </w:rPr>
        <w:t>,00</w:t>
      </w:r>
    </w:p>
    <w:p w14:paraId="20FAD4C6" w14:textId="2514D543" w:rsidR="00390F12" w:rsidRPr="00E42833" w:rsidRDefault="00390F12"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Valymo įrenginių turto atnaujinimui (orapūtės, </w:t>
      </w:r>
      <w:proofErr w:type="spellStart"/>
      <w:r w:rsidRPr="00E42833">
        <w:rPr>
          <w:rFonts w:ascii="Times New Roman" w:hAnsi="Times New Roman" w:cs="Times New Roman"/>
          <w:sz w:val="24"/>
          <w:szCs w:val="24"/>
        </w:rPr>
        <w:t>aeratoriai</w:t>
      </w:r>
      <w:proofErr w:type="spellEnd"/>
      <w:r w:rsidRPr="00E42833">
        <w:rPr>
          <w:rFonts w:ascii="Times New Roman" w:hAnsi="Times New Roman" w:cs="Times New Roman"/>
          <w:sz w:val="24"/>
          <w:szCs w:val="24"/>
        </w:rPr>
        <w:t xml:space="preserve">, maišyklės ir t.t.)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w:t>
      </w:r>
      <w:r w:rsidR="000663CC" w:rsidRPr="00E42833">
        <w:rPr>
          <w:rFonts w:ascii="Times New Roman" w:hAnsi="Times New Roman" w:cs="Times New Roman"/>
          <w:sz w:val="24"/>
          <w:szCs w:val="24"/>
        </w:rPr>
        <w:t>2,25</w:t>
      </w:r>
    </w:p>
    <w:p w14:paraId="51C167A3" w14:textId="4C125081" w:rsidR="00390F12" w:rsidRPr="00E42833" w:rsidRDefault="00390F12"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Energetinės sistem</w:t>
      </w:r>
      <w:r w:rsidR="004C6385" w:rsidRPr="00E42833">
        <w:rPr>
          <w:rFonts w:ascii="Times New Roman" w:hAnsi="Times New Roman" w:cs="Times New Roman"/>
          <w:sz w:val="24"/>
          <w:szCs w:val="24"/>
        </w:rPr>
        <w:t>os</w:t>
      </w:r>
      <w:r w:rsidRPr="00E42833">
        <w:rPr>
          <w:rFonts w:ascii="Times New Roman" w:hAnsi="Times New Roman" w:cs="Times New Roman"/>
          <w:sz w:val="24"/>
          <w:szCs w:val="24"/>
        </w:rPr>
        <w:t xml:space="preserve"> priežiūrai ir modernizavimui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w:t>
      </w:r>
      <w:r w:rsidR="004C6385" w:rsidRPr="00E42833">
        <w:rPr>
          <w:rFonts w:ascii="Times New Roman" w:hAnsi="Times New Roman" w:cs="Times New Roman"/>
          <w:sz w:val="24"/>
          <w:szCs w:val="24"/>
        </w:rPr>
        <w:t>18,28</w:t>
      </w:r>
    </w:p>
    <w:p w14:paraId="14D59937" w14:textId="07EDE630" w:rsidR="0021712F" w:rsidRPr="00E42833" w:rsidRDefault="0021712F"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Nuotekų tvarkymo įrenginių atnaujinimui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4,00</w:t>
      </w:r>
    </w:p>
    <w:p w14:paraId="7342CA2B" w14:textId="693C0D33" w:rsidR="0021712F" w:rsidRPr="00E42833" w:rsidRDefault="0021712F"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Transporto priemonių atnaujinimas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37,80</w:t>
      </w:r>
    </w:p>
    <w:p w14:paraId="5631C064" w14:textId="20861D9E" w:rsidR="00390F12" w:rsidRPr="00E42833" w:rsidRDefault="00390F12" w:rsidP="005C176B">
      <w:pPr>
        <w:pStyle w:val="Pagrindinistekstas"/>
        <w:numPr>
          <w:ilvl w:val="0"/>
          <w:numId w:val="24"/>
        </w:numPr>
        <w:tabs>
          <w:tab w:val="left" w:pos="284"/>
        </w:tabs>
        <w:spacing w:after="0" w:line="276" w:lineRule="auto"/>
        <w:ind w:left="714" w:hanging="357"/>
        <w:rPr>
          <w:rFonts w:ascii="Times New Roman" w:hAnsi="Times New Roman" w:cs="Times New Roman"/>
          <w:sz w:val="24"/>
          <w:szCs w:val="24"/>
        </w:rPr>
      </w:pPr>
      <w:r w:rsidRPr="00E42833">
        <w:rPr>
          <w:rFonts w:ascii="Times New Roman" w:hAnsi="Times New Roman" w:cs="Times New Roman"/>
          <w:sz w:val="24"/>
          <w:szCs w:val="24"/>
        </w:rPr>
        <w:t xml:space="preserve">Vandens apskaitos atnaujinimui, įskaitant skaitiklius                                 </w:t>
      </w:r>
      <w:r w:rsidR="004C6385" w:rsidRPr="00E42833">
        <w:rPr>
          <w:rFonts w:ascii="Times New Roman" w:hAnsi="Times New Roman" w:cs="Times New Roman"/>
          <w:sz w:val="24"/>
          <w:szCs w:val="24"/>
        </w:rPr>
        <w:t xml:space="preserve">   </w:t>
      </w:r>
      <w:r w:rsidRPr="00E42833">
        <w:rPr>
          <w:rFonts w:ascii="Times New Roman" w:hAnsi="Times New Roman" w:cs="Times New Roman"/>
          <w:sz w:val="24"/>
          <w:szCs w:val="24"/>
        </w:rPr>
        <w:t xml:space="preserve">                    </w:t>
      </w:r>
      <w:r w:rsidR="0021712F" w:rsidRPr="00E42833">
        <w:rPr>
          <w:rFonts w:ascii="Times New Roman" w:hAnsi="Times New Roman" w:cs="Times New Roman"/>
          <w:sz w:val="24"/>
          <w:szCs w:val="24"/>
        </w:rPr>
        <w:t>20,62</w:t>
      </w:r>
    </w:p>
    <w:p w14:paraId="4DAE9006" w14:textId="67571DB6" w:rsidR="00390F12" w:rsidRPr="00E42833" w:rsidRDefault="00390F12" w:rsidP="005C176B">
      <w:pPr>
        <w:pStyle w:val="Pagrindinistekstas"/>
        <w:tabs>
          <w:tab w:val="left" w:pos="284"/>
        </w:tabs>
        <w:spacing w:after="0" w:line="276" w:lineRule="auto"/>
        <w:ind w:left="357"/>
        <w:rPr>
          <w:rFonts w:ascii="Times New Roman" w:hAnsi="Times New Roman" w:cs="Times New Roman"/>
          <w:sz w:val="24"/>
          <w:szCs w:val="24"/>
        </w:rPr>
      </w:pPr>
    </w:p>
    <w:p w14:paraId="3CD80BE6" w14:textId="6F11E802" w:rsidR="00390F12" w:rsidRDefault="00390F12" w:rsidP="00446503">
      <w:pPr>
        <w:pStyle w:val="Pagrindinistekstas"/>
        <w:spacing w:after="0"/>
        <w:ind w:firstLine="709"/>
        <w:rPr>
          <w:rFonts w:ascii="Times New Roman" w:hAnsi="Times New Roman" w:cs="Times New Roman"/>
          <w:sz w:val="24"/>
          <w:szCs w:val="24"/>
        </w:rPr>
      </w:pPr>
    </w:p>
    <w:p w14:paraId="474D489A" w14:textId="77777777" w:rsidR="00390F12" w:rsidRPr="005C176B" w:rsidRDefault="00390F12" w:rsidP="005C176B">
      <w:pPr>
        <w:pStyle w:val="Pagrindinistekstas"/>
        <w:spacing w:line="276" w:lineRule="auto"/>
        <w:ind w:firstLine="851"/>
        <w:rPr>
          <w:rFonts w:ascii="Times New Roman" w:hAnsi="Times New Roman" w:cs="Times New Roman"/>
          <w:sz w:val="24"/>
          <w:szCs w:val="24"/>
        </w:rPr>
      </w:pPr>
      <w:r w:rsidRPr="005C176B">
        <w:rPr>
          <w:rFonts w:ascii="Times New Roman" w:hAnsi="Times New Roman" w:cs="Times New Roman"/>
          <w:sz w:val="24"/>
          <w:szCs w:val="24"/>
        </w:rPr>
        <w:t>Ilgalaikiai ir trumpalaikiai tikslai:</w:t>
      </w:r>
    </w:p>
    <w:p w14:paraId="7AE711CF" w14:textId="77777777" w:rsidR="00390F12" w:rsidRPr="005C176B" w:rsidRDefault="00390F12" w:rsidP="005C176B">
      <w:pPr>
        <w:pStyle w:val="Pagrindinistekstas"/>
        <w:numPr>
          <w:ilvl w:val="0"/>
          <w:numId w:val="24"/>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 xml:space="preserve">Vandens netekčių mažinimas, </w:t>
      </w:r>
      <w:r w:rsidRPr="005C176B">
        <w:rPr>
          <w:rFonts w:ascii="Times New Roman" w:hAnsi="Times New Roman" w:cs="Times New Roman"/>
          <w:sz w:val="24"/>
          <w:szCs w:val="24"/>
          <w:shd w:val="clear" w:color="auto" w:fill="FFFFFF"/>
        </w:rPr>
        <w:t>taikant aktyvias vandens nuostolių paieškos priemones</w:t>
      </w:r>
      <w:r w:rsidRPr="005C176B">
        <w:rPr>
          <w:rFonts w:ascii="Times New Roman" w:hAnsi="Times New Roman" w:cs="Times New Roman"/>
          <w:sz w:val="24"/>
          <w:szCs w:val="24"/>
        </w:rPr>
        <w:t xml:space="preserve">. </w:t>
      </w:r>
    </w:p>
    <w:p w14:paraId="0DA3388D" w14:textId="7D12DC6F" w:rsidR="00390F12" w:rsidRPr="005C176B" w:rsidRDefault="00390F12" w:rsidP="005C176B">
      <w:pPr>
        <w:pStyle w:val="Pagrindinistekstas"/>
        <w:numPr>
          <w:ilvl w:val="0"/>
          <w:numId w:val="26"/>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 xml:space="preserve">Nuotekų </w:t>
      </w:r>
      <w:proofErr w:type="spellStart"/>
      <w:r w:rsidRPr="005C176B">
        <w:rPr>
          <w:rFonts w:ascii="Times New Roman" w:hAnsi="Times New Roman" w:cs="Times New Roman"/>
          <w:sz w:val="24"/>
          <w:szCs w:val="24"/>
        </w:rPr>
        <w:t>infiltracijos</w:t>
      </w:r>
      <w:proofErr w:type="spellEnd"/>
      <w:r w:rsidRPr="005C176B">
        <w:rPr>
          <w:rFonts w:ascii="Times New Roman" w:hAnsi="Times New Roman" w:cs="Times New Roman"/>
          <w:sz w:val="24"/>
          <w:szCs w:val="24"/>
        </w:rPr>
        <w:t xml:space="preserve"> mažinimas</w:t>
      </w:r>
      <w:r w:rsidR="009F36F7">
        <w:rPr>
          <w:rFonts w:ascii="Times New Roman" w:hAnsi="Times New Roman" w:cs="Times New Roman"/>
          <w:sz w:val="24"/>
          <w:szCs w:val="24"/>
        </w:rPr>
        <w:t>,</w:t>
      </w:r>
      <w:r w:rsidRPr="005C176B">
        <w:rPr>
          <w:rFonts w:ascii="Times New Roman" w:hAnsi="Times New Roman" w:cs="Times New Roman"/>
          <w:sz w:val="24"/>
          <w:szCs w:val="24"/>
        </w:rPr>
        <w:t xml:space="preserve"> rekonstruojant senas nuotekų linijas. </w:t>
      </w:r>
    </w:p>
    <w:p w14:paraId="49BD208F" w14:textId="77777777" w:rsidR="00390F12" w:rsidRPr="005C176B" w:rsidRDefault="00390F12" w:rsidP="005C176B">
      <w:pPr>
        <w:pStyle w:val="Pagrindinistekstas"/>
        <w:numPr>
          <w:ilvl w:val="0"/>
          <w:numId w:val="26"/>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 xml:space="preserve">Savavališkų pasijungimų paieškos ir apskaitos prietaisų kontrolės intensyvinimas. </w:t>
      </w:r>
    </w:p>
    <w:p w14:paraId="7796F5A6" w14:textId="77777777" w:rsidR="00390F12" w:rsidRPr="005C176B" w:rsidRDefault="00390F12" w:rsidP="005C176B">
      <w:pPr>
        <w:pStyle w:val="Pagrindinistekstas"/>
        <w:numPr>
          <w:ilvl w:val="0"/>
          <w:numId w:val="26"/>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Geriamojo vandens apskaitos prietaisų rodmenų nuotolinio nuskaitymo įdiegimas</w:t>
      </w:r>
      <w:r w:rsidR="0059260A" w:rsidRPr="005C176B">
        <w:rPr>
          <w:rFonts w:ascii="Times New Roman" w:hAnsi="Times New Roman" w:cs="Times New Roman"/>
          <w:sz w:val="24"/>
          <w:szCs w:val="24"/>
        </w:rPr>
        <w:t xml:space="preserve"> </w:t>
      </w:r>
    </w:p>
    <w:p w14:paraId="755ACA20" w14:textId="77777777" w:rsidR="00390F12" w:rsidRPr="005C176B" w:rsidRDefault="00390F12" w:rsidP="005C176B">
      <w:pPr>
        <w:pStyle w:val="Pagrindinistekstas"/>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daugiabučiuose gyvenamuosiuose namuose.</w:t>
      </w:r>
    </w:p>
    <w:p w14:paraId="37093253" w14:textId="77777777" w:rsidR="00390F12" w:rsidRPr="005C176B" w:rsidRDefault="00390F12" w:rsidP="005C176B">
      <w:pPr>
        <w:pStyle w:val="Pagrindinistekstas"/>
        <w:numPr>
          <w:ilvl w:val="0"/>
          <w:numId w:val="26"/>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Klientų įsiskolinimų už patiektą geriamąjį vandenį ir priimtas bei išvalytas nuotekas</w:t>
      </w:r>
    </w:p>
    <w:p w14:paraId="76DC6800" w14:textId="77777777" w:rsidR="00390F12" w:rsidRPr="005C176B" w:rsidRDefault="00390F12" w:rsidP="005C176B">
      <w:pPr>
        <w:pStyle w:val="Pagrindinistekstas"/>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 xml:space="preserve">mažinimas. </w:t>
      </w:r>
    </w:p>
    <w:p w14:paraId="008EBDA4" w14:textId="097F8EFE" w:rsidR="00390F12" w:rsidRPr="005C176B" w:rsidRDefault="00390F12" w:rsidP="005C176B">
      <w:pPr>
        <w:pStyle w:val="Pagrindinistekstas"/>
        <w:numPr>
          <w:ilvl w:val="0"/>
          <w:numId w:val="29"/>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Sąnaudų mažinimas</w:t>
      </w:r>
      <w:r w:rsidR="00D60B5F" w:rsidRPr="005C176B">
        <w:rPr>
          <w:rFonts w:ascii="Times New Roman" w:hAnsi="Times New Roman" w:cs="Times New Roman"/>
          <w:sz w:val="24"/>
          <w:szCs w:val="24"/>
        </w:rPr>
        <w:t>, darbo našumo didinimas</w:t>
      </w:r>
      <w:r w:rsidR="009F36F7">
        <w:rPr>
          <w:rFonts w:ascii="Times New Roman" w:hAnsi="Times New Roman" w:cs="Times New Roman"/>
          <w:sz w:val="24"/>
          <w:szCs w:val="24"/>
        </w:rPr>
        <w:t>,</w:t>
      </w:r>
      <w:r w:rsidRPr="005C176B">
        <w:rPr>
          <w:rFonts w:ascii="Times New Roman" w:hAnsi="Times New Roman" w:cs="Times New Roman"/>
          <w:sz w:val="24"/>
          <w:szCs w:val="24"/>
        </w:rPr>
        <w:t xml:space="preserve"> </w:t>
      </w:r>
      <w:r w:rsidR="00D60B5F" w:rsidRPr="005C176B">
        <w:rPr>
          <w:rFonts w:ascii="Times New Roman" w:hAnsi="Times New Roman" w:cs="Times New Roman"/>
          <w:sz w:val="24"/>
          <w:szCs w:val="24"/>
        </w:rPr>
        <w:t xml:space="preserve">įdiegus </w:t>
      </w:r>
      <w:proofErr w:type="spellStart"/>
      <w:r w:rsidR="00D60B5F" w:rsidRPr="005C176B">
        <w:rPr>
          <w:rFonts w:ascii="Times New Roman" w:hAnsi="Times New Roman" w:cs="Times New Roman"/>
          <w:sz w:val="24"/>
          <w:szCs w:val="24"/>
        </w:rPr>
        <w:t>motyvacinę</w:t>
      </w:r>
      <w:proofErr w:type="spellEnd"/>
      <w:r w:rsidR="00D60B5F" w:rsidRPr="005C176B">
        <w:rPr>
          <w:rFonts w:ascii="Times New Roman" w:hAnsi="Times New Roman" w:cs="Times New Roman"/>
          <w:sz w:val="24"/>
          <w:szCs w:val="24"/>
        </w:rPr>
        <w:t xml:space="preserve"> sistemą</w:t>
      </w:r>
      <w:r w:rsidRPr="005C176B">
        <w:rPr>
          <w:rFonts w:ascii="Times New Roman" w:hAnsi="Times New Roman" w:cs="Times New Roman"/>
          <w:sz w:val="24"/>
          <w:szCs w:val="24"/>
        </w:rPr>
        <w:t xml:space="preserve"> UAB „Kretingos vandenys“ </w:t>
      </w:r>
      <w:r w:rsidR="00D60B5F" w:rsidRPr="005C176B">
        <w:rPr>
          <w:rFonts w:ascii="Times New Roman" w:hAnsi="Times New Roman" w:cs="Times New Roman"/>
          <w:sz w:val="24"/>
          <w:szCs w:val="24"/>
        </w:rPr>
        <w:t>darbuotojams.</w:t>
      </w:r>
    </w:p>
    <w:p w14:paraId="7F0DF6F2" w14:textId="77777777" w:rsidR="00390F12" w:rsidRPr="005C176B" w:rsidRDefault="00390F12" w:rsidP="005C176B">
      <w:pPr>
        <w:pStyle w:val="Pagrindinistekstas"/>
        <w:numPr>
          <w:ilvl w:val="0"/>
          <w:numId w:val="29"/>
        </w:numPr>
        <w:spacing w:after="0" w:line="276" w:lineRule="auto"/>
        <w:ind w:left="714" w:hanging="357"/>
        <w:rPr>
          <w:rFonts w:ascii="Times New Roman" w:hAnsi="Times New Roman" w:cs="Times New Roman"/>
          <w:sz w:val="24"/>
          <w:szCs w:val="24"/>
        </w:rPr>
      </w:pPr>
      <w:r w:rsidRPr="005C176B">
        <w:rPr>
          <w:rFonts w:ascii="Times New Roman" w:hAnsi="Times New Roman" w:cs="Times New Roman"/>
          <w:sz w:val="24"/>
          <w:szCs w:val="24"/>
        </w:rPr>
        <w:t xml:space="preserve">Infrastruktūros plėtra, naujų vandens ir nuotekų paslaugų vartotojų pajungimai. </w:t>
      </w:r>
    </w:p>
    <w:p w14:paraId="55C78EDC" w14:textId="3E6CAE0F" w:rsidR="00390F12" w:rsidRDefault="00390F12" w:rsidP="005C176B">
      <w:pPr>
        <w:pStyle w:val="Pagrindinistekstas"/>
        <w:spacing w:after="0" w:line="276" w:lineRule="auto"/>
        <w:rPr>
          <w:rFonts w:ascii="Times New Roman" w:hAnsi="Times New Roman" w:cs="Times New Roman"/>
          <w:sz w:val="24"/>
          <w:szCs w:val="24"/>
        </w:rPr>
      </w:pPr>
    </w:p>
    <w:p w14:paraId="6A5E5368" w14:textId="6FE16DDC" w:rsidR="00E200E3" w:rsidRDefault="009F36F7" w:rsidP="009F36F7">
      <w:pPr>
        <w:pStyle w:val="Pagrindinistekstas"/>
        <w:spacing w:after="0" w:line="276"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45C12FF6" w14:textId="1F59D333" w:rsidR="00E200E3" w:rsidRDefault="00E200E3" w:rsidP="005C176B">
      <w:pPr>
        <w:pStyle w:val="Pagrindinistekstas"/>
        <w:spacing w:after="0" w:line="276" w:lineRule="auto"/>
        <w:rPr>
          <w:rFonts w:ascii="Times New Roman" w:hAnsi="Times New Roman" w:cs="Times New Roman"/>
          <w:sz w:val="24"/>
          <w:szCs w:val="24"/>
        </w:rPr>
      </w:pPr>
    </w:p>
    <w:p w14:paraId="4114619B" w14:textId="45F14250" w:rsidR="00E200E3" w:rsidRDefault="00E200E3" w:rsidP="005C176B">
      <w:pPr>
        <w:pStyle w:val="Pagrindinistekstas"/>
        <w:spacing w:after="0" w:line="276" w:lineRule="auto"/>
        <w:rPr>
          <w:rFonts w:ascii="Times New Roman" w:hAnsi="Times New Roman" w:cs="Times New Roman"/>
          <w:sz w:val="24"/>
          <w:szCs w:val="24"/>
        </w:rPr>
      </w:pPr>
    </w:p>
    <w:p w14:paraId="5389CA15" w14:textId="681A6B5B" w:rsidR="00E200E3" w:rsidRDefault="00E200E3" w:rsidP="005C176B">
      <w:pPr>
        <w:pStyle w:val="Pagrindinistekstas"/>
        <w:spacing w:after="0" w:line="276" w:lineRule="auto"/>
        <w:rPr>
          <w:rFonts w:ascii="Times New Roman" w:hAnsi="Times New Roman" w:cs="Times New Roman"/>
          <w:sz w:val="24"/>
          <w:szCs w:val="24"/>
        </w:rPr>
      </w:pPr>
    </w:p>
    <w:p w14:paraId="58957932" w14:textId="795745A8" w:rsidR="00E200E3" w:rsidRDefault="00E200E3" w:rsidP="005C176B">
      <w:pPr>
        <w:pStyle w:val="Pagrindinistekstas"/>
        <w:spacing w:after="0" w:line="276" w:lineRule="auto"/>
        <w:rPr>
          <w:rFonts w:ascii="Times New Roman" w:hAnsi="Times New Roman" w:cs="Times New Roman"/>
          <w:sz w:val="24"/>
          <w:szCs w:val="24"/>
        </w:rPr>
      </w:pPr>
    </w:p>
    <w:p w14:paraId="24183DB6" w14:textId="51043660" w:rsidR="00E200E3" w:rsidRDefault="00E200E3" w:rsidP="005C176B">
      <w:pPr>
        <w:pStyle w:val="Pagrindinistekstas"/>
        <w:spacing w:after="0" w:line="276" w:lineRule="auto"/>
        <w:rPr>
          <w:rFonts w:ascii="Times New Roman" w:hAnsi="Times New Roman" w:cs="Times New Roman"/>
          <w:sz w:val="24"/>
          <w:szCs w:val="24"/>
        </w:rPr>
      </w:pPr>
    </w:p>
    <w:p w14:paraId="29A6D0C0" w14:textId="7FA32159" w:rsidR="00E200E3" w:rsidRDefault="00E200E3" w:rsidP="005C176B">
      <w:pPr>
        <w:pStyle w:val="Pagrindinistekstas"/>
        <w:spacing w:after="0" w:line="276" w:lineRule="auto"/>
        <w:rPr>
          <w:rFonts w:ascii="Times New Roman" w:hAnsi="Times New Roman" w:cs="Times New Roman"/>
          <w:sz w:val="24"/>
          <w:szCs w:val="24"/>
        </w:rPr>
      </w:pPr>
    </w:p>
    <w:p w14:paraId="30435E1A" w14:textId="237DCE35" w:rsidR="00E200E3" w:rsidRDefault="00E200E3" w:rsidP="005C176B">
      <w:pPr>
        <w:pStyle w:val="Pagrindinistekstas"/>
        <w:spacing w:after="0" w:line="276" w:lineRule="auto"/>
        <w:rPr>
          <w:rFonts w:ascii="Times New Roman" w:hAnsi="Times New Roman" w:cs="Times New Roman"/>
          <w:sz w:val="24"/>
          <w:szCs w:val="24"/>
        </w:rPr>
      </w:pPr>
    </w:p>
    <w:p w14:paraId="72E05666" w14:textId="77777777" w:rsidR="00E200E3" w:rsidRDefault="00E200E3" w:rsidP="005C176B">
      <w:pPr>
        <w:pStyle w:val="Pagrindinistekstas"/>
        <w:spacing w:after="0" w:line="276" w:lineRule="auto"/>
        <w:rPr>
          <w:rFonts w:ascii="Times New Roman" w:hAnsi="Times New Roman" w:cs="Times New Roman"/>
          <w:sz w:val="24"/>
          <w:szCs w:val="24"/>
        </w:rPr>
      </w:pPr>
    </w:p>
    <w:p w14:paraId="4A5C2EF8" w14:textId="4D82AB3F" w:rsidR="00E200E3" w:rsidRDefault="00E200E3" w:rsidP="005C176B">
      <w:pPr>
        <w:pStyle w:val="Pagrindinistekstas"/>
        <w:spacing w:after="0" w:line="276" w:lineRule="auto"/>
        <w:rPr>
          <w:rFonts w:ascii="Times New Roman" w:hAnsi="Times New Roman" w:cs="Times New Roman"/>
          <w:sz w:val="24"/>
          <w:szCs w:val="24"/>
        </w:rPr>
      </w:pPr>
    </w:p>
    <w:p w14:paraId="28F070D8" w14:textId="2B25E9F5" w:rsidR="00E200E3" w:rsidRDefault="00E200E3" w:rsidP="005C176B">
      <w:pPr>
        <w:pStyle w:val="Pagrindinistekstas"/>
        <w:spacing w:after="0" w:line="276" w:lineRule="auto"/>
        <w:rPr>
          <w:rFonts w:ascii="Times New Roman" w:hAnsi="Times New Roman" w:cs="Times New Roman"/>
          <w:sz w:val="24"/>
          <w:szCs w:val="24"/>
        </w:rPr>
      </w:pPr>
    </w:p>
    <w:p w14:paraId="688D2D86" w14:textId="77777777" w:rsidR="00E200E3" w:rsidRPr="005C176B" w:rsidRDefault="00E200E3" w:rsidP="005C176B">
      <w:pPr>
        <w:pStyle w:val="Pagrindinistekstas"/>
        <w:spacing w:after="0" w:line="276" w:lineRule="auto"/>
        <w:rPr>
          <w:rFonts w:ascii="Times New Roman" w:hAnsi="Times New Roman" w:cs="Times New Roman"/>
          <w:sz w:val="24"/>
          <w:szCs w:val="24"/>
        </w:rPr>
      </w:pPr>
    </w:p>
    <w:p w14:paraId="63C07758" w14:textId="77777777" w:rsidR="00390F12" w:rsidRPr="00F44FB3" w:rsidRDefault="00390F12" w:rsidP="00390F12">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390F12" w:rsidRPr="00F44FB3" w:rsidSect="00A363DB">
      <w:headerReference w:type="default"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3B898" w14:textId="77777777" w:rsidR="00FE0BDF" w:rsidRDefault="00FE0BDF" w:rsidP="00390F12">
      <w:pPr>
        <w:spacing w:after="0" w:line="240" w:lineRule="auto"/>
      </w:pPr>
      <w:r>
        <w:separator/>
      </w:r>
    </w:p>
  </w:endnote>
  <w:endnote w:type="continuationSeparator" w:id="0">
    <w:p w14:paraId="232D00F3" w14:textId="77777777" w:rsidR="00FE0BDF" w:rsidRDefault="00FE0BDF" w:rsidP="0039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5AF03" w14:textId="77777777" w:rsidR="00FE0BDF" w:rsidRDefault="00FE0BDF" w:rsidP="00390F12">
      <w:pPr>
        <w:spacing w:after="0" w:line="240" w:lineRule="auto"/>
      </w:pPr>
      <w:r>
        <w:separator/>
      </w:r>
    </w:p>
  </w:footnote>
  <w:footnote w:type="continuationSeparator" w:id="0">
    <w:p w14:paraId="642E0B07" w14:textId="77777777" w:rsidR="00FE0BDF" w:rsidRDefault="00FE0BDF" w:rsidP="0039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69351"/>
      <w:docPartObj>
        <w:docPartGallery w:val="Page Numbers (Top of Page)"/>
        <w:docPartUnique/>
      </w:docPartObj>
    </w:sdtPr>
    <w:sdtEndPr>
      <w:rPr>
        <w:rFonts w:ascii="Times New Roman" w:hAnsi="Times New Roman" w:cs="Times New Roman"/>
        <w:sz w:val="24"/>
        <w:szCs w:val="24"/>
      </w:rPr>
    </w:sdtEndPr>
    <w:sdtContent>
      <w:p w14:paraId="1937B7B1" w14:textId="77335054" w:rsidR="00631CBB" w:rsidRPr="00390F12" w:rsidRDefault="00631CBB">
        <w:pPr>
          <w:pStyle w:val="Antrats"/>
          <w:jc w:val="center"/>
          <w:rPr>
            <w:rFonts w:ascii="Times New Roman" w:hAnsi="Times New Roman" w:cs="Times New Roman"/>
            <w:sz w:val="24"/>
            <w:szCs w:val="24"/>
          </w:rPr>
        </w:pPr>
        <w:r w:rsidRPr="00390F12">
          <w:rPr>
            <w:rFonts w:ascii="Times New Roman" w:hAnsi="Times New Roman" w:cs="Times New Roman"/>
            <w:sz w:val="24"/>
            <w:szCs w:val="24"/>
          </w:rPr>
          <w:fldChar w:fldCharType="begin"/>
        </w:r>
        <w:r w:rsidRPr="00390F12">
          <w:rPr>
            <w:rFonts w:ascii="Times New Roman" w:hAnsi="Times New Roman" w:cs="Times New Roman"/>
            <w:sz w:val="24"/>
            <w:szCs w:val="24"/>
          </w:rPr>
          <w:instrText>PAGE   \* MERGEFORMAT</w:instrText>
        </w:r>
        <w:r w:rsidRPr="00390F12">
          <w:rPr>
            <w:rFonts w:ascii="Times New Roman" w:hAnsi="Times New Roman" w:cs="Times New Roman"/>
            <w:sz w:val="24"/>
            <w:szCs w:val="24"/>
          </w:rPr>
          <w:fldChar w:fldCharType="separate"/>
        </w:r>
        <w:r w:rsidR="0085616E">
          <w:rPr>
            <w:rFonts w:ascii="Times New Roman" w:hAnsi="Times New Roman" w:cs="Times New Roman"/>
            <w:noProof/>
            <w:sz w:val="24"/>
            <w:szCs w:val="24"/>
          </w:rPr>
          <w:t>23</w:t>
        </w:r>
        <w:r w:rsidRPr="00390F12">
          <w:rPr>
            <w:rFonts w:ascii="Times New Roman" w:hAnsi="Times New Roman" w:cs="Times New Roman"/>
            <w:sz w:val="24"/>
            <w:szCs w:val="24"/>
          </w:rPr>
          <w:fldChar w:fldCharType="end"/>
        </w:r>
      </w:p>
    </w:sdtContent>
  </w:sdt>
  <w:p w14:paraId="098ECB09" w14:textId="77777777" w:rsidR="00631CBB" w:rsidRDefault="00631C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7E97AD"/>
      </w:rPr>
    </w:lvl>
  </w:abstractNum>
  <w:abstractNum w:abstractNumId="5">
    <w:nsid w:val="00637B70"/>
    <w:multiLevelType w:val="multilevel"/>
    <w:tmpl w:val="0809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1037CF7"/>
    <w:multiLevelType w:val="hybridMultilevel"/>
    <w:tmpl w:val="22BC11AA"/>
    <w:lvl w:ilvl="0" w:tplc="47E451D8">
      <w:start w:val="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6144F3B"/>
    <w:multiLevelType w:val="multilevel"/>
    <w:tmpl w:val="CC3000B6"/>
    <w:styleLink w:val="Stilius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D191F96"/>
    <w:multiLevelType w:val="hybridMultilevel"/>
    <w:tmpl w:val="F6A496EA"/>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0401254"/>
    <w:multiLevelType w:val="hybridMultilevel"/>
    <w:tmpl w:val="8AE60BD4"/>
    <w:lvl w:ilvl="0" w:tplc="47E451D8">
      <w:start w:val="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9B44522"/>
    <w:multiLevelType w:val="hybridMultilevel"/>
    <w:tmpl w:val="E1CA8784"/>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B6F205A"/>
    <w:multiLevelType w:val="multilevel"/>
    <w:tmpl w:val="9CA4ABB8"/>
    <w:styleLink w:val="AnnualReport"/>
    <w:lvl w:ilvl="0">
      <w:start w:val="1"/>
      <w:numFmt w:val="decimal"/>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lowerLetter"/>
      <w:lvlText w:val="%3."/>
      <w:lvlJc w:val="left"/>
      <w:pPr>
        <w:ind w:left="720" w:hanging="360"/>
      </w:pPr>
      <w:rPr>
        <w:rFonts w:cs="Times New Roman" w:hint="default"/>
      </w:rPr>
    </w:lvl>
    <w:lvl w:ilvl="3">
      <w:start w:val="1"/>
      <w:numFmt w:val="lowerRoman"/>
      <w:lvlText w:val="%4."/>
      <w:lvlJc w:val="left"/>
      <w:pPr>
        <w:ind w:left="108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1E0611E1"/>
    <w:multiLevelType w:val="hybridMultilevel"/>
    <w:tmpl w:val="16E258E8"/>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EB7BE6"/>
    <w:multiLevelType w:val="hybridMultilevel"/>
    <w:tmpl w:val="DA34873C"/>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42F6A50"/>
    <w:multiLevelType w:val="hybridMultilevel"/>
    <w:tmpl w:val="DC28922E"/>
    <w:lvl w:ilvl="0" w:tplc="B20618EE">
      <w:start w:val="1"/>
      <w:numFmt w:val="decimal"/>
      <w:lvlText w:val="%1."/>
      <w:lvlJc w:val="left"/>
      <w:pPr>
        <w:tabs>
          <w:tab w:val="num" w:pos="928"/>
        </w:tabs>
        <w:ind w:left="928"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EE36EAF"/>
    <w:multiLevelType w:val="multilevel"/>
    <w:tmpl w:val="1CF08FD6"/>
    <w:lvl w:ilvl="0">
      <w:start w:val="1"/>
      <w:numFmt w:val="decimal"/>
      <w:lvlText w:val="%1."/>
      <w:lvlJc w:val="left"/>
      <w:pPr>
        <w:ind w:left="340" w:hanging="340"/>
      </w:pPr>
      <w:rPr>
        <w:rFonts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9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25F119D"/>
    <w:multiLevelType w:val="hybridMultilevel"/>
    <w:tmpl w:val="EAB02058"/>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46F4619"/>
    <w:multiLevelType w:val="hybridMultilevel"/>
    <w:tmpl w:val="D70EEBB4"/>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602276C"/>
    <w:multiLevelType w:val="hybridMultilevel"/>
    <w:tmpl w:val="4008F152"/>
    <w:lvl w:ilvl="0" w:tplc="2C064A00">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367F6A45"/>
    <w:multiLevelType w:val="multilevel"/>
    <w:tmpl w:val="30FED030"/>
    <w:lvl w:ilvl="0">
      <w:start w:val="1"/>
      <w:numFmt w:val="decimal"/>
      <w:pStyle w:val="Sraassunumeriais"/>
      <w:lvlText w:val="%1."/>
      <w:lvlJc w:val="left"/>
      <w:pPr>
        <w:ind w:left="360" w:hanging="360"/>
      </w:pPr>
      <w:rPr>
        <w:rFonts w:cs="Times New Roman" w:hint="default"/>
      </w:rPr>
    </w:lvl>
    <w:lvl w:ilvl="1">
      <w:start w:val="1"/>
      <w:numFmt w:val="decimal"/>
      <w:pStyle w:val="Sraassunumeriais2"/>
      <w:lvlText w:val="%1.%2"/>
      <w:lvlJc w:val="left"/>
      <w:pPr>
        <w:tabs>
          <w:tab w:val="num" w:pos="432"/>
        </w:tabs>
        <w:ind w:left="432" w:hanging="432"/>
      </w:pPr>
      <w:rPr>
        <w:rFonts w:cs="Times New Roman" w:hint="default"/>
      </w:rPr>
    </w:lvl>
    <w:lvl w:ilvl="2">
      <w:start w:val="1"/>
      <w:numFmt w:val="lowerLetter"/>
      <w:pStyle w:val="Sraassunumeriais3"/>
      <w:lvlText w:val="%3."/>
      <w:lvlJc w:val="left"/>
      <w:pPr>
        <w:ind w:left="792" w:hanging="360"/>
      </w:pPr>
      <w:rPr>
        <w:rFonts w:cs="Times New Roman" w:hint="default"/>
      </w:rPr>
    </w:lvl>
    <w:lvl w:ilvl="3">
      <w:start w:val="1"/>
      <w:numFmt w:val="lowerRoman"/>
      <w:pStyle w:val="Sraassunumeriais4"/>
      <w:lvlText w:val="%4."/>
      <w:lvlJc w:val="left"/>
      <w:pPr>
        <w:ind w:left="1152" w:hanging="360"/>
      </w:pPr>
      <w:rPr>
        <w:rFonts w:cs="Times New Roman" w:hint="default"/>
      </w:rPr>
    </w:lvl>
    <w:lvl w:ilvl="4">
      <w:start w:val="1"/>
      <w:numFmt w:val="lowerLetter"/>
      <w:pStyle w:val="Sraassunumeriais5"/>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0">
    <w:nsid w:val="3AA207A6"/>
    <w:multiLevelType w:val="hybridMultilevel"/>
    <w:tmpl w:val="594E6A1E"/>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1">
    <w:nsid w:val="44A413DC"/>
    <w:multiLevelType w:val="hybridMultilevel"/>
    <w:tmpl w:val="FCA29854"/>
    <w:lvl w:ilvl="0" w:tplc="EFAC509C">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nsid w:val="46B55071"/>
    <w:multiLevelType w:val="multilevel"/>
    <w:tmpl w:val="BD586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D7711D"/>
    <w:multiLevelType w:val="hybridMultilevel"/>
    <w:tmpl w:val="6AB045E0"/>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2D74725"/>
    <w:multiLevelType w:val="hybridMultilevel"/>
    <w:tmpl w:val="1358642E"/>
    <w:lvl w:ilvl="0" w:tplc="2C064A0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55B37EBB"/>
    <w:multiLevelType w:val="hybridMultilevel"/>
    <w:tmpl w:val="2E828F8C"/>
    <w:lvl w:ilvl="0" w:tplc="47E451D8">
      <w:start w:val="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A3317D5"/>
    <w:multiLevelType w:val="hybridMultilevel"/>
    <w:tmpl w:val="0C986EF4"/>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3C53DFF"/>
    <w:multiLevelType w:val="hybridMultilevel"/>
    <w:tmpl w:val="BF50FFBA"/>
    <w:lvl w:ilvl="0" w:tplc="184223B0">
      <w:start w:val="1"/>
      <w:numFmt w:val="decimal"/>
      <w:lvlText w:val="%1."/>
      <w:lvlJc w:val="left"/>
      <w:pPr>
        <w:tabs>
          <w:tab w:val="num" w:pos="5464"/>
        </w:tabs>
        <w:ind w:left="5464" w:hanging="360"/>
      </w:pPr>
      <w:rPr>
        <w:rFonts w:cs="Times New Roman"/>
      </w:rPr>
    </w:lvl>
    <w:lvl w:ilvl="1" w:tplc="04090019">
      <w:start w:val="1"/>
      <w:numFmt w:val="lowerLetter"/>
      <w:lvlText w:val="%2."/>
      <w:lvlJc w:val="left"/>
      <w:pPr>
        <w:tabs>
          <w:tab w:val="num" w:pos="2066"/>
        </w:tabs>
        <w:ind w:left="2066" w:hanging="360"/>
      </w:pPr>
      <w:rPr>
        <w:rFonts w:cs="Times New Roman"/>
      </w:rPr>
    </w:lvl>
    <w:lvl w:ilvl="2" w:tplc="0409001B">
      <w:start w:val="1"/>
      <w:numFmt w:val="lowerRoman"/>
      <w:lvlText w:val="%3."/>
      <w:lvlJc w:val="right"/>
      <w:pPr>
        <w:tabs>
          <w:tab w:val="num" w:pos="2786"/>
        </w:tabs>
        <w:ind w:left="2786" w:hanging="180"/>
      </w:pPr>
      <w:rPr>
        <w:rFonts w:cs="Times New Roman"/>
      </w:rPr>
    </w:lvl>
    <w:lvl w:ilvl="3" w:tplc="0409000F">
      <w:start w:val="1"/>
      <w:numFmt w:val="decimal"/>
      <w:lvlText w:val="%4."/>
      <w:lvlJc w:val="left"/>
      <w:pPr>
        <w:tabs>
          <w:tab w:val="num" w:pos="3506"/>
        </w:tabs>
        <w:ind w:left="3506" w:hanging="360"/>
      </w:pPr>
      <w:rPr>
        <w:rFonts w:cs="Times New Roman"/>
      </w:rPr>
    </w:lvl>
    <w:lvl w:ilvl="4" w:tplc="04090019">
      <w:start w:val="1"/>
      <w:numFmt w:val="lowerLetter"/>
      <w:lvlText w:val="%5."/>
      <w:lvlJc w:val="left"/>
      <w:pPr>
        <w:tabs>
          <w:tab w:val="num" w:pos="4226"/>
        </w:tabs>
        <w:ind w:left="4226" w:hanging="360"/>
      </w:pPr>
      <w:rPr>
        <w:rFonts w:cs="Times New Roman"/>
      </w:rPr>
    </w:lvl>
    <w:lvl w:ilvl="5" w:tplc="0409001B">
      <w:start w:val="1"/>
      <w:numFmt w:val="lowerRoman"/>
      <w:lvlText w:val="%6."/>
      <w:lvlJc w:val="right"/>
      <w:pPr>
        <w:tabs>
          <w:tab w:val="num" w:pos="4946"/>
        </w:tabs>
        <w:ind w:left="4946" w:hanging="180"/>
      </w:pPr>
      <w:rPr>
        <w:rFonts w:cs="Times New Roman"/>
      </w:rPr>
    </w:lvl>
    <w:lvl w:ilvl="6" w:tplc="0409000F">
      <w:start w:val="1"/>
      <w:numFmt w:val="decimal"/>
      <w:lvlText w:val="%7."/>
      <w:lvlJc w:val="left"/>
      <w:pPr>
        <w:tabs>
          <w:tab w:val="num" w:pos="5666"/>
        </w:tabs>
        <w:ind w:left="5666" w:hanging="360"/>
      </w:pPr>
      <w:rPr>
        <w:rFonts w:cs="Times New Roman"/>
      </w:rPr>
    </w:lvl>
    <w:lvl w:ilvl="7" w:tplc="04090019">
      <w:start w:val="1"/>
      <w:numFmt w:val="lowerLetter"/>
      <w:lvlText w:val="%8."/>
      <w:lvlJc w:val="left"/>
      <w:pPr>
        <w:tabs>
          <w:tab w:val="num" w:pos="6386"/>
        </w:tabs>
        <w:ind w:left="6386" w:hanging="360"/>
      </w:pPr>
      <w:rPr>
        <w:rFonts w:cs="Times New Roman"/>
      </w:rPr>
    </w:lvl>
    <w:lvl w:ilvl="8" w:tplc="0409001B">
      <w:start w:val="1"/>
      <w:numFmt w:val="lowerRoman"/>
      <w:lvlText w:val="%9."/>
      <w:lvlJc w:val="right"/>
      <w:pPr>
        <w:tabs>
          <w:tab w:val="num" w:pos="7106"/>
        </w:tabs>
        <w:ind w:left="7106" w:hanging="180"/>
      </w:pPr>
      <w:rPr>
        <w:rFonts w:cs="Times New Roman"/>
      </w:rPr>
    </w:lvl>
  </w:abstractNum>
  <w:abstractNum w:abstractNumId="28">
    <w:nsid w:val="677B32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E44B94"/>
    <w:multiLevelType w:val="hybridMultilevel"/>
    <w:tmpl w:val="FCAAC63E"/>
    <w:lvl w:ilvl="0" w:tplc="BDF8879C">
      <w:start w:val="1"/>
      <w:numFmt w:val="decimal"/>
      <w:lvlText w:val="%1."/>
      <w:lvlJc w:val="left"/>
      <w:pPr>
        <w:tabs>
          <w:tab w:val="num" w:pos="1211"/>
        </w:tabs>
        <w:ind w:left="1211" w:hanging="360"/>
      </w:pPr>
      <w:rPr>
        <w:rFonts w:cs="Times New Roman"/>
      </w:rPr>
    </w:lvl>
    <w:lvl w:ilvl="1" w:tplc="04270019">
      <w:start w:val="1"/>
      <w:numFmt w:val="lowerLetter"/>
      <w:lvlText w:val="%2."/>
      <w:lvlJc w:val="left"/>
      <w:pPr>
        <w:tabs>
          <w:tab w:val="num" w:pos="1305"/>
        </w:tabs>
        <w:ind w:left="1305" w:hanging="360"/>
      </w:pPr>
      <w:rPr>
        <w:rFonts w:cs="Times New Roman"/>
      </w:rPr>
    </w:lvl>
    <w:lvl w:ilvl="2" w:tplc="0427001B">
      <w:start w:val="1"/>
      <w:numFmt w:val="lowerRoman"/>
      <w:lvlText w:val="%3."/>
      <w:lvlJc w:val="right"/>
      <w:pPr>
        <w:tabs>
          <w:tab w:val="num" w:pos="2025"/>
        </w:tabs>
        <w:ind w:left="2025" w:hanging="180"/>
      </w:pPr>
      <w:rPr>
        <w:rFonts w:cs="Times New Roman"/>
      </w:rPr>
    </w:lvl>
    <w:lvl w:ilvl="3" w:tplc="0427000F">
      <w:start w:val="1"/>
      <w:numFmt w:val="decimal"/>
      <w:lvlText w:val="%4."/>
      <w:lvlJc w:val="left"/>
      <w:pPr>
        <w:tabs>
          <w:tab w:val="num" w:pos="2745"/>
        </w:tabs>
        <w:ind w:left="2745" w:hanging="360"/>
      </w:pPr>
      <w:rPr>
        <w:rFonts w:cs="Times New Roman"/>
      </w:rPr>
    </w:lvl>
    <w:lvl w:ilvl="4" w:tplc="04270019" w:tentative="1">
      <w:start w:val="1"/>
      <w:numFmt w:val="lowerLetter"/>
      <w:lvlText w:val="%5."/>
      <w:lvlJc w:val="left"/>
      <w:pPr>
        <w:tabs>
          <w:tab w:val="num" w:pos="3465"/>
        </w:tabs>
        <w:ind w:left="3465" w:hanging="360"/>
      </w:pPr>
      <w:rPr>
        <w:rFonts w:cs="Times New Roman"/>
      </w:rPr>
    </w:lvl>
    <w:lvl w:ilvl="5" w:tplc="0427001B" w:tentative="1">
      <w:start w:val="1"/>
      <w:numFmt w:val="lowerRoman"/>
      <w:lvlText w:val="%6."/>
      <w:lvlJc w:val="right"/>
      <w:pPr>
        <w:tabs>
          <w:tab w:val="num" w:pos="4185"/>
        </w:tabs>
        <w:ind w:left="4185" w:hanging="180"/>
      </w:pPr>
      <w:rPr>
        <w:rFonts w:cs="Times New Roman"/>
      </w:rPr>
    </w:lvl>
    <w:lvl w:ilvl="6" w:tplc="0427000F" w:tentative="1">
      <w:start w:val="1"/>
      <w:numFmt w:val="decimal"/>
      <w:lvlText w:val="%7."/>
      <w:lvlJc w:val="left"/>
      <w:pPr>
        <w:tabs>
          <w:tab w:val="num" w:pos="4905"/>
        </w:tabs>
        <w:ind w:left="4905" w:hanging="360"/>
      </w:pPr>
      <w:rPr>
        <w:rFonts w:cs="Times New Roman"/>
      </w:rPr>
    </w:lvl>
    <w:lvl w:ilvl="7" w:tplc="04270019" w:tentative="1">
      <w:start w:val="1"/>
      <w:numFmt w:val="lowerLetter"/>
      <w:lvlText w:val="%8."/>
      <w:lvlJc w:val="left"/>
      <w:pPr>
        <w:tabs>
          <w:tab w:val="num" w:pos="5625"/>
        </w:tabs>
        <w:ind w:left="5625" w:hanging="360"/>
      </w:pPr>
      <w:rPr>
        <w:rFonts w:cs="Times New Roman"/>
      </w:rPr>
    </w:lvl>
    <w:lvl w:ilvl="8" w:tplc="0427001B" w:tentative="1">
      <w:start w:val="1"/>
      <w:numFmt w:val="lowerRoman"/>
      <w:lvlText w:val="%9."/>
      <w:lvlJc w:val="right"/>
      <w:pPr>
        <w:tabs>
          <w:tab w:val="num" w:pos="6345"/>
        </w:tabs>
        <w:ind w:left="6345" w:hanging="180"/>
      </w:pPr>
      <w:rPr>
        <w:rFonts w:cs="Times New Roman"/>
      </w:rPr>
    </w:lvl>
  </w:abstractNum>
  <w:abstractNum w:abstractNumId="30">
    <w:nsid w:val="6B4E54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040888"/>
    <w:multiLevelType w:val="multilevel"/>
    <w:tmpl w:val="0809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5F3683"/>
    <w:multiLevelType w:val="hybridMultilevel"/>
    <w:tmpl w:val="7E669B6A"/>
    <w:lvl w:ilvl="0" w:tplc="2C064A00">
      <w:start w:val="1"/>
      <w:numFmt w:val="bullet"/>
      <w:lvlText w:val=""/>
      <w:lvlJc w:val="left"/>
      <w:pPr>
        <w:ind w:left="1069" w:hanging="360"/>
      </w:pPr>
      <w:rPr>
        <w:rFonts w:ascii="Symbol" w:hAnsi="Symbol" w:hint="default"/>
      </w:rPr>
    </w:lvl>
    <w:lvl w:ilvl="1" w:tplc="04270003" w:tentative="1">
      <w:start w:val="1"/>
      <w:numFmt w:val="bullet"/>
      <w:lvlText w:val="o"/>
      <w:lvlJc w:val="left"/>
      <w:pPr>
        <w:ind w:left="-1962" w:hanging="360"/>
      </w:pPr>
      <w:rPr>
        <w:rFonts w:ascii="Courier New" w:hAnsi="Courier New" w:cs="Courier New" w:hint="default"/>
      </w:rPr>
    </w:lvl>
    <w:lvl w:ilvl="2" w:tplc="04270005" w:tentative="1">
      <w:start w:val="1"/>
      <w:numFmt w:val="bullet"/>
      <w:lvlText w:val=""/>
      <w:lvlJc w:val="left"/>
      <w:pPr>
        <w:ind w:left="-1242" w:hanging="360"/>
      </w:pPr>
      <w:rPr>
        <w:rFonts w:ascii="Wingdings" w:hAnsi="Wingdings" w:hint="default"/>
      </w:rPr>
    </w:lvl>
    <w:lvl w:ilvl="3" w:tplc="04270001" w:tentative="1">
      <w:start w:val="1"/>
      <w:numFmt w:val="bullet"/>
      <w:lvlText w:val=""/>
      <w:lvlJc w:val="left"/>
      <w:pPr>
        <w:ind w:left="-522" w:hanging="360"/>
      </w:pPr>
      <w:rPr>
        <w:rFonts w:ascii="Symbol" w:hAnsi="Symbol" w:hint="default"/>
      </w:rPr>
    </w:lvl>
    <w:lvl w:ilvl="4" w:tplc="04270003" w:tentative="1">
      <w:start w:val="1"/>
      <w:numFmt w:val="bullet"/>
      <w:lvlText w:val="o"/>
      <w:lvlJc w:val="left"/>
      <w:pPr>
        <w:ind w:left="198" w:hanging="360"/>
      </w:pPr>
      <w:rPr>
        <w:rFonts w:ascii="Courier New" w:hAnsi="Courier New" w:cs="Courier New" w:hint="default"/>
      </w:rPr>
    </w:lvl>
    <w:lvl w:ilvl="5" w:tplc="04270005" w:tentative="1">
      <w:start w:val="1"/>
      <w:numFmt w:val="bullet"/>
      <w:lvlText w:val=""/>
      <w:lvlJc w:val="left"/>
      <w:pPr>
        <w:ind w:left="918" w:hanging="360"/>
      </w:pPr>
      <w:rPr>
        <w:rFonts w:ascii="Wingdings" w:hAnsi="Wingdings" w:hint="default"/>
      </w:rPr>
    </w:lvl>
    <w:lvl w:ilvl="6" w:tplc="04270001" w:tentative="1">
      <w:start w:val="1"/>
      <w:numFmt w:val="bullet"/>
      <w:lvlText w:val=""/>
      <w:lvlJc w:val="left"/>
      <w:pPr>
        <w:ind w:left="1638" w:hanging="360"/>
      </w:pPr>
      <w:rPr>
        <w:rFonts w:ascii="Symbol" w:hAnsi="Symbol" w:hint="default"/>
      </w:rPr>
    </w:lvl>
    <w:lvl w:ilvl="7" w:tplc="04270003" w:tentative="1">
      <w:start w:val="1"/>
      <w:numFmt w:val="bullet"/>
      <w:lvlText w:val="o"/>
      <w:lvlJc w:val="left"/>
      <w:pPr>
        <w:ind w:left="2358" w:hanging="360"/>
      </w:pPr>
      <w:rPr>
        <w:rFonts w:ascii="Courier New" w:hAnsi="Courier New" w:cs="Courier New" w:hint="default"/>
      </w:rPr>
    </w:lvl>
    <w:lvl w:ilvl="8" w:tplc="04270005" w:tentative="1">
      <w:start w:val="1"/>
      <w:numFmt w:val="bullet"/>
      <w:lvlText w:val=""/>
      <w:lvlJc w:val="left"/>
      <w:pPr>
        <w:ind w:left="3078" w:hanging="360"/>
      </w:pPr>
      <w:rPr>
        <w:rFonts w:ascii="Wingdings" w:hAnsi="Wingdings" w:hint="default"/>
      </w:rPr>
    </w:lvl>
  </w:abstractNum>
  <w:abstractNum w:abstractNumId="33">
    <w:nsid w:val="7190045C"/>
    <w:multiLevelType w:val="multilevel"/>
    <w:tmpl w:val="40543A7E"/>
    <w:styleLink w:val="Stilius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25"/>
  </w:num>
  <w:num w:numId="3">
    <w:abstractNumId w:val="27"/>
  </w:num>
  <w:num w:numId="4">
    <w:abstractNumId w:val="29"/>
  </w:num>
  <w:num w:numId="5">
    <w:abstractNumId w:val="21"/>
  </w:num>
  <w:num w:numId="6">
    <w:abstractNumId w:val="4"/>
  </w:num>
  <w:num w:numId="7">
    <w:abstractNumId w:val="3"/>
  </w:num>
  <w:num w:numId="8">
    <w:abstractNumId w:val="2"/>
  </w:num>
  <w:num w:numId="9">
    <w:abstractNumId w:val="1"/>
  </w:num>
  <w:num w:numId="10">
    <w:abstractNumId w:val="0"/>
  </w:num>
  <w:num w:numId="11">
    <w:abstractNumId w:val="11"/>
  </w:num>
  <w:num w:numId="12">
    <w:abstractNumId w:val="19"/>
  </w:num>
  <w:num w:numId="13">
    <w:abstractNumId w:val="31"/>
  </w:num>
  <w:num w:numId="14">
    <w:abstractNumId w:val="5"/>
  </w:num>
  <w:num w:numId="15">
    <w:abstractNumId w:val="15"/>
  </w:num>
  <w:num w:numId="16">
    <w:abstractNumId w:val="33"/>
  </w:num>
  <w:num w:numId="17">
    <w:abstractNumId w:val="7"/>
  </w:num>
  <w:num w:numId="18">
    <w:abstractNumId w:val="18"/>
  </w:num>
  <w:num w:numId="19">
    <w:abstractNumId w:val="10"/>
  </w:num>
  <w:num w:numId="20">
    <w:abstractNumId w:val="14"/>
  </w:num>
  <w:num w:numId="21">
    <w:abstractNumId w:val="24"/>
  </w:num>
  <w:num w:numId="22">
    <w:abstractNumId w:val="16"/>
  </w:num>
  <w:num w:numId="23">
    <w:abstractNumId w:val="12"/>
  </w:num>
  <w:num w:numId="24">
    <w:abstractNumId w:val="32"/>
  </w:num>
  <w:num w:numId="25">
    <w:abstractNumId w:val="23"/>
  </w:num>
  <w:num w:numId="26">
    <w:abstractNumId w:val="8"/>
  </w:num>
  <w:num w:numId="27">
    <w:abstractNumId w:val="6"/>
  </w:num>
  <w:num w:numId="28">
    <w:abstractNumId w:val="9"/>
  </w:num>
  <w:num w:numId="29">
    <w:abstractNumId w:val="13"/>
  </w:num>
  <w:num w:numId="30">
    <w:abstractNumId w:val="26"/>
  </w:num>
  <w:num w:numId="31">
    <w:abstractNumId w:val="17"/>
  </w:num>
  <w:num w:numId="32">
    <w:abstractNumId w:val="20"/>
  </w:num>
  <w:num w:numId="33">
    <w:abstractNumId w:val="28"/>
  </w:num>
  <w:num w:numId="34">
    <w:abstractNumId w:val="30"/>
  </w:num>
  <w:num w:numId="35">
    <w:abstractNumId w:val="30"/>
  </w:num>
  <w:num w:numId="36">
    <w:abstractNumId w:val="30"/>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12"/>
    <w:rsid w:val="00006225"/>
    <w:rsid w:val="00006451"/>
    <w:rsid w:val="00013D73"/>
    <w:rsid w:val="00022056"/>
    <w:rsid w:val="000247C6"/>
    <w:rsid w:val="0004022E"/>
    <w:rsid w:val="00045F71"/>
    <w:rsid w:val="00051FA4"/>
    <w:rsid w:val="00061AF7"/>
    <w:rsid w:val="00062982"/>
    <w:rsid w:val="0006577D"/>
    <w:rsid w:val="000663CC"/>
    <w:rsid w:val="00080632"/>
    <w:rsid w:val="0008161F"/>
    <w:rsid w:val="00086781"/>
    <w:rsid w:val="000910FE"/>
    <w:rsid w:val="000942BF"/>
    <w:rsid w:val="000A12DB"/>
    <w:rsid w:val="000D19A2"/>
    <w:rsid w:val="000D1FD2"/>
    <w:rsid w:val="000D25EA"/>
    <w:rsid w:val="000E1E95"/>
    <w:rsid w:val="000F02B4"/>
    <w:rsid w:val="000F1AFF"/>
    <w:rsid w:val="000F7E40"/>
    <w:rsid w:val="0011030F"/>
    <w:rsid w:val="001146E0"/>
    <w:rsid w:val="00125E38"/>
    <w:rsid w:val="00140498"/>
    <w:rsid w:val="00156EF4"/>
    <w:rsid w:val="001667F8"/>
    <w:rsid w:val="001675EC"/>
    <w:rsid w:val="00182E02"/>
    <w:rsid w:val="00184268"/>
    <w:rsid w:val="00184C0D"/>
    <w:rsid w:val="001A4F4E"/>
    <w:rsid w:val="001A5273"/>
    <w:rsid w:val="001B0ED9"/>
    <w:rsid w:val="001C4923"/>
    <w:rsid w:val="001E5C0D"/>
    <w:rsid w:val="001F0444"/>
    <w:rsid w:val="001F2657"/>
    <w:rsid w:val="001F727E"/>
    <w:rsid w:val="00205D1F"/>
    <w:rsid w:val="00210BD0"/>
    <w:rsid w:val="00213140"/>
    <w:rsid w:val="0021712F"/>
    <w:rsid w:val="00240119"/>
    <w:rsid w:val="00245140"/>
    <w:rsid w:val="00245C5B"/>
    <w:rsid w:val="00245C77"/>
    <w:rsid w:val="00245DC4"/>
    <w:rsid w:val="0026034A"/>
    <w:rsid w:val="00263ACA"/>
    <w:rsid w:val="00271F7F"/>
    <w:rsid w:val="0027429B"/>
    <w:rsid w:val="002873CC"/>
    <w:rsid w:val="00290218"/>
    <w:rsid w:val="002A005B"/>
    <w:rsid w:val="002A582C"/>
    <w:rsid w:val="002A5C7F"/>
    <w:rsid w:val="002C6C63"/>
    <w:rsid w:val="002E0124"/>
    <w:rsid w:val="002E5CEE"/>
    <w:rsid w:val="002F07D0"/>
    <w:rsid w:val="002F522B"/>
    <w:rsid w:val="003008C6"/>
    <w:rsid w:val="0032252A"/>
    <w:rsid w:val="00341905"/>
    <w:rsid w:val="00353CBC"/>
    <w:rsid w:val="003540B1"/>
    <w:rsid w:val="00374380"/>
    <w:rsid w:val="003761A9"/>
    <w:rsid w:val="003871AC"/>
    <w:rsid w:val="003903D4"/>
    <w:rsid w:val="00390F12"/>
    <w:rsid w:val="00391114"/>
    <w:rsid w:val="0039712A"/>
    <w:rsid w:val="003A12DF"/>
    <w:rsid w:val="003A48B9"/>
    <w:rsid w:val="003A75A8"/>
    <w:rsid w:val="003B675F"/>
    <w:rsid w:val="003E21BE"/>
    <w:rsid w:val="003E3F93"/>
    <w:rsid w:val="004302FD"/>
    <w:rsid w:val="00434224"/>
    <w:rsid w:val="00446503"/>
    <w:rsid w:val="00455994"/>
    <w:rsid w:val="0045646F"/>
    <w:rsid w:val="00462516"/>
    <w:rsid w:val="0046653F"/>
    <w:rsid w:val="004739CD"/>
    <w:rsid w:val="00475AA3"/>
    <w:rsid w:val="004821B5"/>
    <w:rsid w:val="00482C9D"/>
    <w:rsid w:val="00496D17"/>
    <w:rsid w:val="004A751C"/>
    <w:rsid w:val="004B049D"/>
    <w:rsid w:val="004C0C32"/>
    <w:rsid w:val="004C6385"/>
    <w:rsid w:val="004E0500"/>
    <w:rsid w:val="004E48CE"/>
    <w:rsid w:val="004E6D1F"/>
    <w:rsid w:val="00501CF2"/>
    <w:rsid w:val="0050227D"/>
    <w:rsid w:val="005042CD"/>
    <w:rsid w:val="00511220"/>
    <w:rsid w:val="00520FCC"/>
    <w:rsid w:val="005213B8"/>
    <w:rsid w:val="00527EBE"/>
    <w:rsid w:val="00535829"/>
    <w:rsid w:val="00537113"/>
    <w:rsid w:val="005421DA"/>
    <w:rsid w:val="00553832"/>
    <w:rsid w:val="00553B10"/>
    <w:rsid w:val="0055714A"/>
    <w:rsid w:val="00580F67"/>
    <w:rsid w:val="00590C40"/>
    <w:rsid w:val="0059260A"/>
    <w:rsid w:val="00595788"/>
    <w:rsid w:val="005A07AB"/>
    <w:rsid w:val="005A390E"/>
    <w:rsid w:val="005A7A3F"/>
    <w:rsid w:val="005C176B"/>
    <w:rsid w:val="005C50FF"/>
    <w:rsid w:val="005D213C"/>
    <w:rsid w:val="005D2728"/>
    <w:rsid w:val="005D31A7"/>
    <w:rsid w:val="005D48AA"/>
    <w:rsid w:val="005D6FF1"/>
    <w:rsid w:val="005D714A"/>
    <w:rsid w:val="005E5F9B"/>
    <w:rsid w:val="005F4FE5"/>
    <w:rsid w:val="005F5E2F"/>
    <w:rsid w:val="005F70F7"/>
    <w:rsid w:val="006008B2"/>
    <w:rsid w:val="00601156"/>
    <w:rsid w:val="00613441"/>
    <w:rsid w:val="0061754C"/>
    <w:rsid w:val="006304CE"/>
    <w:rsid w:val="00631CBB"/>
    <w:rsid w:val="00655436"/>
    <w:rsid w:val="00655653"/>
    <w:rsid w:val="00667182"/>
    <w:rsid w:val="00670D4C"/>
    <w:rsid w:val="00677411"/>
    <w:rsid w:val="006907D1"/>
    <w:rsid w:val="006949C6"/>
    <w:rsid w:val="006A088D"/>
    <w:rsid w:val="006B1DC3"/>
    <w:rsid w:val="006B7DED"/>
    <w:rsid w:val="006C515C"/>
    <w:rsid w:val="006C771B"/>
    <w:rsid w:val="006F0DE8"/>
    <w:rsid w:val="006F6578"/>
    <w:rsid w:val="00703042"/>
    <w:rsid w:val="007073AD"/>
    <w:rsid w:val="00711372"/>
    <w:rsid w:val="0072142D"/>
    <w:rsid w:val="007215C9"/>
    <w:rsid w:val="0072696B"/>
    <w:rsid w:val="00731DD2"/>
    <w:rsid w:val="00732FA2"/>
    <w:rsid w:val="00741B45"/>
    <w:rsid w:val="007654EB"/>
    <w:rsid w:val="0076681C"/>
    <w:rsid w:val="00772CFA"/>
    <w:rsid w:val="00776EDE"/>
    <w:rsid w:val="00797A4F"/>
    <w:rsid w:val="007A5C25"/>
    <w:rsid w:val="007B339A"/>
    <w:rsid w:val="007D40CC"/>
    <w:rsid w:val="007F12DF"/>
    <w:rsid w:val="007F133A"/>
    <w:rsid w:val="007F4C65"/>
    <w:rsid w:val="008003B6"/>
    <w:rsid w:val="00812287"/>
    <w:rsid w:val="0082664E"/>
    <w:rsid w:val="0085163D"/>
    <w:rsid w:val="0085616E"/>
    <w:rsid w:val="00872C4A"/>
    <w:rsid w:val="00876116"/>
    <w:rsid w:val="00881CB6"/>
    <w:rsid w:val="00883F98"/>
    <w:rsid w:val="00886AC6"/>
    <w:rsid w:val="00891570"/>
    <w:rsid w:val="008A48C4"/>
    <w:rsid w:val="008A498C"/>
    <w:rsid w:val="008B70FD"/>
    <w:rsid w:val="008C12D0"/>
    <w:rsid w:val="008C69C7"/>
    <w:rsid w:val="008C70E6"/>
    <w:rsid w:val="008E6C12"/>
    <w:rsid w:val="008F5551"/>
    <w:rsid w:val="009023D9"/>
    <w:rsid w:val="0090445B"/>
    <w:rsid w:val="0091794B"/>
    <w:rsid w:val="00922356"/>
    <w:rsid w:val="00926814"/>
    <w:rsid w:val="00941203"/>
    <w:rsid w:val="009457FD"/>
    <w:rsid w:val="00960E4D"/>
    <w:rsid w:val="00970C30"/>
    <w:rsid w:val="009766A4"/>
    <w:rsid w:val="00976D84"/>
    <w:rsid w:val="009971F6"/>
    <w:rsid w:val="009B76B3"/>
    <w:rsid w:val="009C4B09"/>
    <w:rsid w:val="009C5E3B"/>
    <w:rsid w:val="009D5E21"/>
    <w:rsid w:val="009D7C3E"/>
    <w:rsid w:val="009E0B66"/>
    <w:rsid w:val="009E4845"/>
    <w:rsid w:val="009E5A65"/>
    <w:rsid w:val="009F36F7"/>
    <w:rsid w:val="00A07A7E"/>
    <w:rsid w:val="00A164CC"/>
    <w:rsid w:val="00A206F5"/>
    <w:rsid w:val="00A269CD"/>
    <w:rsid w:val="00A32743"/>
    <w:rsid w:val="00A357AD"/>
    <w:rsid w:val="00A363DB"/>
    <w:rsid w:val="00A4710C"/>
    <w:rsid w:val="00A649E5"/>
    <w:rsid w:val="00A75E7A"/>
    <w:rsid w:val="00A817E4"/>
    <w:rsid w:val="00AA33E3"/>
    <w:rsid w:val="00AA6560"/>
    <w:rsid w:val="00AB1DB6"/>
    <w:rsid w:val="00AB55B2"/>
    <w:rsid w:val="00AC5401"/>
    <w:rsid w:val="00AE08AC"/>
    <w:rsid w:val="00AE6533"/>
    <w:rsid w:val="00AF3214"/>
    <w:rsid w:val="00AF3CC0"/>
    <w:rsid w:val="00B026E5"/>
    <w:rsid w:val="00B078C7"/>
    <w:rsid w:val="00B079B3"/>
    <w:rsid w:val="00B13D34"/>
    <w:rsid w:val="00B144AF"/>
    <w:rsid w:val="00B1554A"/>
    <w:rsid w:val="00B30172"/>
    <w:rsid w:val="00B62980"/>
    <w:rsid w:val="00B7526D"/>
    <w:rsid w:val="00B778D3"/>
    <w:rsid w:val="00B81864"/>
    <w:rsid w:val="00B868C4"/>
    <w:rsid w:val="00B90154"/>
    <w:rsid w:val="00B930DE"/>
    <w:rsid w:val="00BA4FA2"/>
    <w:rsid w:val="00BB02AC"/>
    <w:rsid w:val="00BB34E9"/>
    <w:rsid w:val="00BC05AA"/>
    <w:rsid w:val="00BC2729"/>
    <w:rsid w:val="00BC542B"/>
    <w:rsid w:val="00BE179C"/>
    <w:rsid w:val="00BE74A7"/>
    <w:rsid w:val="00BF6BCC"/>
    <w:rsid w:val="00C02167"/>
    <w:rsid w:val="00C0317D"/>
    <w:rsid w:val="00C03E07"/>
    <w:rsid w:val="00C123BD"/>
    <w:rsid w:val="00C22D1B"/>
    <w:rsid w:val="00C30BCC"/>
    <w:rsid w:val="00C3572A"/>
    <w:rsid w:val="00C61EB8"/>
    <w:rsid w:val="00C649A7"/>
    <w:rsid w:val="00C83A81"/>
    <w:rsid w:val="00CB3090"/>
    <w:rsid w:val="00CD2B0A"/>
    <w:rsid w:val="00CE6D59"/>
    <w:rsid w:val="00CF02D5"/>
    <w:rsid w:val="00CF3E0A"/>
    <w:rsid w:val="00CF627A"/>
    <w:rsid w:val="00D027D8"/>
    <w:rsid w:val="00D12A51"/>
    <w:rsid w:val="00D14109"/>
    <w:rsid w:val="00D2127C"/>
    <w:rsid w:val="00D21A06"/>
    <w:rsid w:val="00D22350"/>
    <w:rsid w:val="00D3447F"/>
    <w:rsid w:val="00D349E9"/>
    <w:rsid w:val="00D46932"/>
    <w:rsid w:val="00D5099A"/>
    <w:rsid w:val="00D54F3D"/>
    <w:rsid w:val="00D60B5F"/>
    <w:rsid w:val="00D60B90"/>
    <w:rsid w:val="00D65D26"/>
    <w:rsid w:val="00D71DC4"/>
    <w:rsid w:val="00D747CB"/>
    <w:rsid w:val="00D92E9B"/>
    <w:rsid w:val="00D92F09"/>
    <w:rsid w:val="00DA02E5"/>
    <w:rsid w:val="00DA6CA2"/>
    <w:rsid w:val="00DA7684"/>
    <w:rsid w:val="00DB1311"/>
    <w:rsid w:val="00DB48A1"/>
    <w:rsid w:val="00DC094D"/>
    <w:rsid w:val="00DD0E2C"/>
    <w:rsid w:val="00DD7DE7"/>
    <w:rsid w:val="00DE34E6"/>
    <w:rsid w:val="00DE3AB7"/>
    <w:rsid w:val="00DE45CE"/>
    <w:rsid w:val="00DF6DE4"/>
    <w:rsid w:val="00E00AA5"/>
    <w:rsid w:val="00E03467"/>
    <w:rsid w:val="00E076A2"/>
    <w:rsid w:val="00E116B3"/>
    <w:rsid w:val="00E11847"/>
    <w:rsid w:val="00E163B9"/>
    <w:rsid w:val="00E200E3"/>
    <w:rsid w:val="00E42833"/>
    <w:rsid w:val="00E738DF"/>
    <w:rsid w:val="00E9011A"/>
    <w:rsid w:val="00E97A88"/>
    <w:rsid w:val="00EC6E8B"/>
    <w:rsid w:val="00ED2528"/>
    <w:rsid w:val="00ED53DB"/>
    <w:rsid w:val="00ED7E7A"/>
    <w:rsid w:val="00EF7AEC"/>
    <w:rsid w:val="00F074D4"/>
    <w:rsid w:val="00F15720"/>
    <w:rsid w:val="00F205C0"/>
    <w:rsid w:val="00F241CD"/>
    <w:rsid w:val="00F3402E"/>
    <w:rsid w:val="00F41E08"/>
    <w:rsid w:val="00F53E1B"/>
    <w:rsid w:val="00F5407F"/>
    <w:rsid w:val="00F5554D"/>
    <w:rsid w:val="00F56850"/>
    <w:rsid w:val="00F624E5"/>
    <w:rsid w:val="00F80DFD"/>
    <w:rsid w:val="00F91D22"/>
    <w:rsid w:val="00FB0A94"/>
    <w:rsid w:val="00FC7B38"/>
    <w:rsid w:val="00FD7279"/>
    <w:rsid w:val="00FE0BDF"/>
    <w:rsid w:val="00FE0DE0"/>
    <w:rsid w:val="00FE6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autoRedefine/>
    <w:uiPriority w:val="9"/>
    <w:qFormat/>
    <w:rsid w:val="00080632"/>
    <w:pPr>
      <w:keepNext/>
      <w:keepLines/>
      <w:spacing w:after="0" w:line="240" w:lineRule="auto"/>
      <w:ind w:left="792"/>
      <w:jc w:val="center"/>
      <w:outlineLvl w:val="0"/>
    </w:pPr>
    <w:rPr>
      <w:rFonts w:ascii="Times New Roman" w:eastAsiaTheme="majorEastAsia" w:hAnsi="Times New Roman" w:cstheme="majorBidi"/>
      <w:b/>
      <w:bCs/>
      <w:sz w:val="24"/>
      <w:szCs w:val="28"/>
      <w:lang w:eastAsia="lt-LT"/>
    </w:rPr>
  </w:style>
  <w:style w:type="paragraph" w:styleId="Antrat2">
    <w:name w:val="heading 2"/>
    <w:basedOn w:val="prastasis"/>
    <w:next w:val="prastasis"/>
    <w:link w:val="Antrat2Diagrama"/>
    <w:uiPriority w:val="9"/>
    <w:unhideWhenUsed/>
    <w:qFormat/>
    <w:rsid w:val="00390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390F12"/>
    <w:pPr>
      <w:keepNext/>
      <w:keepLines/>
      <w:spacing w:before="200" w:after="80" w:line="240" w:lineRule="auto"/>
      <w:ind w:left="720" w:hanging="720"/>
      <w:jc w:val="both"/>
      <w:outlineLvl w:val="2"/>
    </w:pPr>
    <w:rPr>
      <w:rFonts w:eastAsiaTheme="majorEastAsia" w:cstheme="majorBidi"/>
      <w:b/>
      <w:bCs/>
      <w:color w:val="4F81BD" w:themeColor="accent1"/>
      <w:lang w:eastAsia="lt-LT"/>
    </w:rPr>
  </w:style>
  <w:style w:type="paragraph" w:styleId="Antrat4">
    <w:name w:val="heading 4"/>
    <w:basedOn w:val="prastasis"/>
    <w:next w:val="prastasis"/>
    <w:link w:val="Antrat4Diagrama"/>
    <w:uiPriority w:val="9"/>
    <w:unhideWhenUsed/>
    <w:qFormat/>
    <w:rsid w:val="00390F12"/>
    <w:pPr>
      <w:keepNext/>
      <w:keepLines/>
      <w:spacing w:before="200" w:after="80" w:line="240" w:lineRule="auto"/>
      <w:ind w:left="864" w:hanging="864"/>
      <w:jc w:val="both"/>
      <w:outlineLvl w:val="3"/>
    </w:pPr>
    <w:rPr>
      <w:rFonts w:eastAsiaTheme="majorEastAsia" w:cstheme="majorBidi"/>
      <w:b/>
      <w:bCs/>
      <w:i/>
      <w:iCs/>
      <w:color w:val="4F81BD" w:themeColor="accent1"/>
      <w:lang w:eastAsia="lt-LT"/>
    </w:rPr>
  </w:style>
  <w:style w:type="paragraph" w:styleId="Antrat5">
    <w:name w:val="heading 5"/>
    <w:basedOn w:val="prastasis"/>
    <w:next w:val="prastasis"/>
    <w:link w:val="Antrat5Diagrama"/>
    <w:uiPriority w:val="9"/>
    <w:unhideWhenUsed/>
    <w:qFormat/>
    <w:rsid w:val="00390F12"/>
    <w:pPr>
      <w:keepNext/>
      <w:keepLines/>
      <w:spacing w:before="200" w:after="80" w:line="240" w:lineRule="auto"/>
      <w:ind w:left="1008" w:hanging="1008"/>
      <w:jc w:val="both"/>
      <w:outlineLvl w:val="4"/>
    </w:pPr>
    <w:rPr>
      <w:rFonts w:eastAsiaTheme="majorEastAsia" w:cstheme="majorBidi"/>
      <w:color w:val="243F60" w:themeColor="accent1" w:themeShade="7F"/>
      <w:lang w:eastAsia="lt-LT"/>
    </w:rPr>
  </w:style>
  <w:style w:type="paragraph" w:styleId="Antrat6">
    <w:name w:val="heading 6"/>
    <w:basedOn w:val="prastasis"/>
    <w:next w:val="prastasis"/>
    <w:link w:val="Antrat6Diagrama"/>
    <w:uiPriority w:val="9"/>
    <w:unhideWhenUsed/>
    <w:qFormat/>
    <w:rsid w:val="00390F12"/>
    <w:pPr>
      <w:keepNext/>
      <w:keepLines/>
      <w:spacing w:before="200" w:after="80" w:line="240" w:lineRule="auto"/>
      <w:ind w:left="1152" w:hanging="1152"/>
      <w:jc w:val="both"/>
      <w:outlineLvl w:val="5"/>
    </w:pPr>
    <w:rPr>
      <w:rFonts w:eastAsiaTheme="majorEastAsia" w:cstheme="majorBidi"/>
      <w:i/>
      <w:iCs/>
      <w:color w:val="243F60" w:themeColor="accent1" w:themeShade="7F"/>
      <w:lang w:eastAsia="lt-LT"/>
    </w:rPr>
  </w:style>
  <w:style w:type="paragraph" w:styleId="Antrat7">
    <w:name w:val="heading 7"/>
    <w:basedOn w:val="prastasis"/>
    <w:next w:val="prastasis"/>
    <w:link w:val="Antrat7Diagrama"/>
    <w:uiPriority w:val="9"/>
    <w:unhideWhenUsed/>
    <w:qFormat/>
    <w:rsid w:val="00390F12"/>
    <w:pPr>
      <w:keepNext/>
      <w:keepLines/>
      <w:spacing w:before="200" w:after="80" w:line="240" w:lineRule="auto"/>
      <w:ind w:left="1296" w:hanging="1296"/>
      <w:jc w:val="both"/>
      <w:outlineLvl w:val="6"/>
    </w:pPr>
    <w:rPr>
      <w:rFonts w:eastAsiaTheme="majorEastAsia" w:cstheme="majorBidi"/>
      <w:i/>
      <w:iCs/>
      <w:color w:val="404040" w:themeColor="text1" w:themeTint="BF"/>
      <w:lang w:eastAsia="lt-LT"/>
    </w:rPr>
  </w:style>
  <w:style w:type="paragraph" w:styleId="Antrat8">
    <w:name w:val="heading 8"/>
    <w:basedOn w:val="prastasis"/>
    <w:next w:val="prastasis"/>
    <w:link w:val="Antrat8Diagrama"/>
    <w:uiPriority w:val="9"/>
    <w:unhideWhenUsed/>
    <w:qFormat/>
    <w:rsid w:val="00390F12"/>
    <w:pPr>
      <w:keepNext/>
      <w:keepLines/>
      <w:spacing w:before="200" w:after="80" w:line="240" w:lineRule="auto"/>
      <w:ind w:left="1440" w:hanging="1440"/>
      <w:jc w:val="both"/>
      <w:outlineLvl w:val="7"/>
    </w:pPr>
    <w:rPr>
      <w:rFonts w:eastAsiaTheme="majorEastAsia" w:cstheme="majorBidi"/>
      <w:color w:val="4F81BD" w:themeColor="accent1"/>
      <w:sz w:val="20"/>
      <w:szCs w:val="20"/>
      <w:lang w:eastAsia="lt-LT"/>
    </w:rPr>
  </w:style>
  <w:style w:type="paragraph" w:styleId="Antrat9">
    <w:name w:val="heading 9"/>
    <w:basedOn w:val="prastasis"/>
    <w:next w:val="prastasis"/>
    <w:link w:val="Antrat9Diagrama"/>
    <w:uiPriority w:val="9"/>
    <w:unhideWhenUsed/>
    <w:qFormat/>
    <w:rsid w:val="00390F12"/>
    <w:pPr>
      <w:keepNext/>
      <w:keepLines/>
      <w:spacing w:before="200" w:after="80" w:line="240" w:lineRule="auto"/>
      <w:ind w:left="1584" w:hanging="1584"/>
      <w:jc w:val="both"/>
      <w:outlineLvl w:val="8"/>
    </w:pPr>
    <w:rPr>
      <w:rFonts w:eastAsiaTheme="majorEastAsia" w:cstheme="majorBidi"/>
      <w:i/>
      <w:iCs/>
      <w:color w:val="404040" w:themeColor="text1" w:themeTint="B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0632"/>
    <w:rPr>
      <w:rFonts w:ascii="Times New Roman" w:eastAsiaTheme="majorEastAsia" w:hAnsi="Times New Roman" w:cstheme="majorBidi"/>
      <w:b/>
      <w:bCs/>
      <w:sz w:val="24"/>
      <w:szCs w:val="28"/>
      <w:lang w:eastAsia="lt-LT"/>
    </w:rPr>
  </w:style>
  <w:style w:type="paragraph" w:styleId="Pagrindinistekstas">
    <w:name w:val="Body Text"/>
    <w:basedOn w:val="prastasis"/>
    <w:link w:val="PagrindinistekstasDiagrama"/>
    <w:uiPriority w:val="99"/>
    <w:semiHidden/>
    <w:rsid w:val="00390F12"/>
    <w:pPr>
      <w:spacing w:after="120" w:line="240" w:lineRule="auto"/>
      <w:jc w:val="both"/>
    </w:pPr>
    <w:rPr>
      <w:rFonts w:eastAsiaTheme="minorEastAsia"/>
      <w:lang w:eastAsia="lt-LT"/>
    </w:rPr>
  </w:style>
  <w:style w:type="character" w:customStyle="1" w:styleId="PagrindinistekstasDiagrama">
    <w:name w:val="Pagrindinis tekstas Diagrama"/>
    <w:basedOn w:val="Numatytasispastraiposriftas"/>
    <w:link w:val="Pagrindinistekstas"/>
    <w:uiPriority w:val="99"/>
    <w:semiHidden/>
    <w:rsid w:val="00390F12"/>
    <w:rPr>
      <w:rFonts w:eastAsiaTheme="minorEastAsia"/>
      <w:lang w:eastAsia="lt-LT"/>
    </w:rPr>
  </w:style>
  <w:style w:type="character" w:styleId="Hipersaitas">
    <w:name w:val="Hyperlink"/>
    <w:uiPriority w:val="99"/>
    <w:rsid w:val="00390F12"/>
    <w:rPr>
      <w:rFonts w:cs="Times New Roman"/>
      <w:color w:val="646464"/>
      <w:u w:val="single"/>
    </w:rPr>
  </w:style>
  <w:style w:type="paragraph" w:styleId="Turinys1">
    <w:name w:val="toc 1"/>
    <w:basedOn w:val="prastasis"/>
    <w:next w:val="prastasis"/>
    <w:autoRedefine/>
    <w:uiPriority w:val="39"/>
    <w:rsid w:val="00390F12"/>
    <w:pPr>
      <w:tabs>
        <w:tab w:val="left" w:pos="660"/>
        <w:tab w:val="right" w:leader="dot" w:pos="9628"/>
      </w:tabs>
      <w:spacing w:before="120" w:after="120" w:line="360" w:lineRule="auto"/>
    </w:pPr>
    <w:rPr>
      <w:rFonts w:ascii="Times New Roman" w:eastAsiaTheme="minorEastAsia" w:hAnsi="Times New Roman" w:cstheme="minorHAnsi"/>
      <w:b/>
      <w:bCs/>
      <w:caps/>
      <w:noProof/>
      <w:sz w:val="24"/>
      <w:szCs w:val="24"/>
      <w:lang w:eastAsia="lt-LT"/>
    </w:rPr>
  </w:style>
  <w:style w:type="paragraph" w:styleId="Turinys2">
    <w:name w:val="toc 2"/>
    <w:basedOn w:val="prastasis"/>
    <w:next w:val="prastasis"/>
    <w:autoRedefine/>
    <w:uiPriority w:val="39"/>
    <w:rsid w:val="00390F12"/>
    <w:pPr>
      <w:spacing w:after="80" w:line="240" w:lineRule="auto"/>
      <w:ind w:left="220"/>
    </w:pPr>
    <w:rPr>
      <w:rFonts w:eastAsiaTheme="minorEastAsia" w:cstheme="minorHAnsi"/>
      <w:smallCaps/>
      <w:sz w:val="20"/>
      <w:szCs w:val="20"/>
      <w:lang w:eastAsia="lt-LT"/>
    </w:rPr>
  </w:style>
  <w:style w:type="paragraph" w:customStyle="1" w:styleId="Pagrindinistekstas1">
    <w:name w:val="Pagrindinis tekstas1"/>
    <w:basedOn w:val="prastasis"/>
    <w:rsid w:val="00390F12"/>
    <w:pPr>
      <w:suppressAutoHyphens/>
      <w:autoSpaceDE w:val="0"/>
      <w:autoSpaceDN w:val="0"/>
      <w:adjustRightInd w:val="0"/>
      <w:spacing w:after="80" w:line="298" w:lineRule="auto"/>
      <w:ind w:firstLine="312"/>
      <w:jc w:val="both"/>
      <w:textAlignment w:val="center"/>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390F12"/>
    <w:pPr>
      <w:spacing w:after="80" w:line="240" w:lineRule="auto"/>
      <w:ind w:left="720"/>
      <w:contextualSpacing/>
      <w:jc w:val="both"/>
    </w:pPr>
    <w:rPr>
      <w:rFonts w:eastAsiaTheme="minorEastAsia"/>
      <w:lang w:eastAsia="lt-LT"/>
    </w:rPr>
  </w:style>
  <w:style w:type="paragraph" w:styleId="Debesliotekstas">
    <w:name w:val="Balloon Text"/>
    <w:basedOn w:val="prastasis"/>
    <w:link w:val="DebesliotekstasDiagrama"/>
    <w:uiPriority w:val="99"/>
    <w:semiHidden/>
    <w:unhideWhenUsed/>
    <w:rsid w:val="00390F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F12"/>
    <w:rPr>
      <w:rFonts w:ascii="Tahoma" w:hAnsi="Tahoma" w:cs="Tahoma"/>
      <w:sz w:val="16"/>
      <w:szCs w:val="16"/>
    </w:rPr>
  </w:style>
  <w:style w:type="character" w:customStyle="1" w:styleId="Antrat2Diagrama">
    <w:name w:val="Antraštė 2 Diagrama"/>
    <w:basedOn w:val="Numatytasispastraiposriftas"/>
    <w:link w:val="Antrat2"/>
    <w:uiPriority w:val="9"/>
    <w:rsid w:val="00390F12"/>
    <w:rPr>
      <w:rFonts w:asciiTheme="majorHAnsi" w:eastAsiaTheme="majorEastAsia" w:hAnsiTheme="majorHAnsi" w:cstheme="majorBidi"/>
      <w:b/>
      <w:bCs/>
      <w:color w:val="4F81BD" w:themeColor="accent1"/>
      <w:sz w:val="26"/>
      <w:szCs w:val="26"/>
    </w:rPr>
  </w:style>
  <w:style w:type="paragraph" w:styleId="prastasistinklapis">
    <w:name w:val="Normal (Web)"/>
    <w:basedOn w:val="prastasis"/>
    <w:uiPriority w:val="99"/>
    <w:rsid w:val="00390F12"/>
    <w:pPr>
      <w:spacing w:after="80" w:line="240" w:lineRule="auto"/>
      <w:jc w:val="both"/>
    </w:pPr>
    <w:rPr>
      <w:rFonts w:ascii="Times New Roman" w:eastAsiaTheme="minorEastAsia" w:hAnsi="Times New Roman"/>
      <w:sz w:val="24"/>
      <w:lang w:eastAsia="lt-LT"/>
    </w:rPr>
  </w:style>
  <w:style w:type="character" w:customStyle="1" w:styleId="contentlong">
    <w:name w:val="content_long"/>
    <w:rsid w:val="00390F12"/>
  </w:style>
  <w:style w:type="character" w:customStyle="1" w:styleId="Antrat3Diagrama">
    <w:name w:val="Antraštė 3 Diagrama"/>
    <w:basedOn w:val="Numatytasispastraiposriftas"/>
    <w:link w:val="Antrat3"/>
    <w:uiPriority w:val="9"/>
    <w:rsid w:val="00390F12"/>
    <w:rPr>
      <w:rFonts w:eastAsiaTheme="majorEastAsia" w:cstheme="majorBidi"/>
      <w:b/>
      <w:bCs/>
      <w:color w:val="4F81BD" w:themeColor="accent1"/>
      <w:lang w:eastAsia="lt-LT"/>
    </w:rPr>
  </w:style>
  <w:style w:type="character" w:customStyle="1" w:styleId="Antrat4Diagrama">
    <w:name w:val="Antraštė 4 Diagrama"/>
    <w:basedOn w:val="Numatytasispastraiposriftas"/>
    <w:link w:val="Antrat4"/>
    <w:uiPriority w:val="9"/>
    <w:rsid w:val="00390F12"/>
    <w:rPr>
      <w:rFonts w:eastAsiaTheme="majorEastAsia" w:cstheme="majorBidi"/>
      <w:b/>
      <w:bCs/>
      <w:i/>
      <w:iCs/>
      <w:color w:val="4F81BD" w:themeColor="accent1"/>
      <w:lang w:eastAsia="lt-LT"/>
    </w:rPr>
  </w:style>
  <w:style w:type="character" w:customStyle="1" w:styleId="Antrat5Diagrama">
    <w:name w:val="Antraštė 5 Diagrama"/>
    <w:basedOn w:val="Numatytasispastraiposriftas"/>
    <w:link w:val="Antrat5"/>
    <w:uiPriority w:val="9"/>
    <w:rsid w:val="00390F12"/>
    <w:rPr>
      <w:rFonts w:eastAsiaTheme="majorEastAsia" w:cstheme="majorBidi"/>
      <w:color w:val="243F60" w:themeColor="accent1" w:themeShade="7F"/>
      <w:lang w:eastAsia="lt-LT"/>
    </w:rPr>
  </w:style>
  <w:style w:type="character" w:customStyle="1" w:styleId="Antrat6Diagrama">
    <w:name w:val="Antraštė 6 Diagrama"/>
    <w:basedOn w:val="Numatytasispastraiposriftas"/>
    <w:link w:val="Antrat6"/>
    <w:uiPriority w:val="9"/>
    <w:rsid w:val="00390F12"/>
    <w:rPr>
      <w:rFonts w:eastAsiaTheme="majorEastAsia" w:cstheme="majorBidi"/>
      <w:i/>
      <w:iCs/>
      <w:color w:val="243F60" w:themeColor="accent1" w:themeShade="7F"/>
      <w:lang w:eastAsia="lt-LT"/>
    </w:rPr>
  </w:style>
  <w:style w:type="character" w:customStyle="1" w:styleId="Antrat7Diagrama">
    <w:name w:val="Antraštė 7 Diagrama"/>
    <w:basedOn w:val="Numatytasispastraiposriftas"/>
    <w:link w:val="Antrat7"/>
    <w:uiPriority w:val="9"/>
    <w:rsid w:val="00390F12"/>
    <w:rPr>
      <w:rFonts w:eastAsiaTheme="majorEastAsia" w:cstheme="majorBidi"/>
      <w:i/>
      <w:iCs/>
      <w:color w:val="404040" w:themeColor="text1" w:themeTint="BF"/>
      <w:lang w:eastAsia="lt-LT"/>
    </w:rPr>
  </w:style>
  <w:style w:type="character" w:customStyle="1" w:styleId="Antrat8Diagrama">
    <w:name w:val="Antraštė 8 Diagrama"/>
    <w:basedOn w:val="Numatytasispastraiposriftas"/>
    <w:link w:val="Antrat8"/>
    <w:uiPriority w:val="9"/>
    <w:rsid w:val="00390F12"/>
    <w:rPr>
      <w:rFonts w:eastAsiaTheme="majorEastAsia" w:cstheme="majorBidi"/>
      <w:color w:val="4F81BD" w:themeColor="accent1"/>
      <w:sz w:val="20"/>
      <w:szCs w:val="20"/>
      <w:lang w:eastAsia="lt-LT"/>
    </w:rPr>
  </w:style>
  <w:style w:type="character" w:customStyle="1" w:styleId="Antrat9Diagrama">
    <w:name w:val="Antraštė 9 Diagrama"/>
    <w:basedOn w:val="Numatytasispastraiposriftas"/>
    <w:link w:val="Antrat9"/>
    <w:uiPriority w:val="9"/>
    <w:rsid w:val="00390F12"/>
    <w:rPr>
      <w:rFonts w:eastAsiaTheme="majorEastAsia" w:cstheme="majorBidi"/>
      <w:i/>
      <w:iCs/>
      <w:color w:val="404040" w:themeColor="text1" w:themeTint="BF"/>
      <w:sz w:val="20"/>
      <w:szCs w:val="20"/>
      <w:lang w:eastAsia="lt-LT"/>
    </w:rPr>
  </w:style>
  <w:style w:type="paragraph" w:styleId="Antrats">
    <w:name w:val="header"/>
    <w:basedOn w:val="prastasis"/>
    <w:link w:val="AntratsDiagrama"/>
    <w:uiPriority w:val="99"/>
    <w:rsid w:val="00390F12"/>
    <w:pPr>
      <w:tabs>
        <w:tab w:val="center" w:pos="4680"/>
        <w:tab w:val="right" w:pos="9360"/>
      </w:tabs>
      <w:spacing w:after="80" w:line="240" w:lineRule="auto"/>
      <w:jc w:val="both"/>
    </w:pPr>
    <w:rPr>
      <w:rFonts w:eastAsiaTheme="minorEastAsia"/>
      <w:lang w:eastAsia="lt-LT"/>
    </w:rPr>
  </w:style>
  <w:style w:type="character" w:customStyle="1" w:styleId="AntratsDiagrama">
    <w:name w:val="Antraštės Diagrama"/>
    <w:basedOn w:val="Numatytasispastraiposriftas"/>
    <w:link w:val="Antrats"/>
    <w:uiPriority w:val="99"/>
    <w:rsid w:val="00390F12"/>
    <w:rPr>
      <w:rFonts w:eastAsiaTheme="minorEastAsia"/>
      <w:lang w:eastAsia="lt-LT"/>
    </w:rPr>
  </w:style>
  <w:style w:type="paragraph" w:styleId="Porat">
    <w:name w:val="footer"/>
    <w:basedOn w:val="prastasis"/>
    <w:link w:val="PoratDiagrama"/>
    <w:uiPriority w:val="99"/>
    <w:rsid w:val="00390F12"/>
    <w:pPr>
      <w:pBdr>
        <w:top w:val="single" w:sz="4" w:space="6" w:color="B1C0CD"/>
        <w:left w:val="single" w:sz="4" w:space="20" w:color="FFFFFF"/>
        <w:right w:val="single" w:sz="2" w:space="20" w:color="FFFFFF"/>
      </w:pBdr>
      <w:spacing w:after="80" w:line="240" w:lineRule="auto"/>
      <w:jc w:val="both"/>
    </w:pPr>
    <w:rPr>
      <w:rFonts w:eastAsiaTheme="minorEastAsia"/>
      <w:lang w:eastAsia="lt-LT"/>
    </w:rPr>
  </w:style>
  <w:style w:type="character" w:customStyle="1" w:styleId="PoratDiagrama">
    <w:name w:val="Poraštė Diagrama"/>
    <w:basedOn w:val="Numatytasispastraiposriftas"/>
    <w:link w:val="Porat"/>
    <w:uiPriority w:val="99"/>
    <w:rsid w:val="00390F12"/>
    <w:rPr>
      <w:rFonts w:eastAsiaTheme="minorEastAsia"/>
      <w:lang w:eastAsia="lt-LT"/>
    </w:rPr>
  </w:style>
  <w:style w:type="table" w:styleId="Lentelstinklelis">
    <w:name w:val="Table Grid"/>
    <w:basedOn w:val="prastojilentel"/>
    <w:uiPriority w:val="39"/>
    <w:rsid w:val="00390F12"/>
    <w:pPr>
      <w:spacing w:after="80" w:line="240" w:lineRule="auto"/>
      <w:jc w:val="both"/>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uiPriority w:val="99"/>
    <w:rsid w:val="00390F12"/>
    <w:pPr>
      <w:spacing w:before="40" w:after="80" w:line="240" w:lineRule="auto"/>
      <w:jc w:val="both"/>
    </w:pPr>
    <w:rPr>
      <w:rFonts w:eastAsiaTheme="minorEastAsia"/>
      <w:color w:val="595959"/>
      <w:lang w:val="en-US" w:eastAsia="ja-JP"/>
    </w:rPr>
  </w:style>
  <w:style w:type="character" w:customStyle="1" w:styleId="Vietosrezervavimoenklotekstas1">
    <w:name w:val="Vietos rezervavimo ženklo tekstas1"/>
    <w:uiPriority w:val="99"/>
    <w:semiHidden/>
    <w:rsid w:val="00390F12"/>
    <w:rPr>
      <w:color w:val="808080"/>
    </w:rPr>
  </w:style>
  <w:style w:type="paragraph" w:customStyle="1" w:styleId="Citata1">
    <w:name w:val="Citata1"/>
    <w:basedOn w:val="prastasis"/>
    <w:next w:val="prastasis"/>
    <w:link w:val="QuoteChar"/>
    <w:uiPriority w:val="99"/>
    <w:rsid w:val="00390F12"/>
    <w:pPr>
      <w:spacing w:before="240" w:after="240" w:line="240" w:lineRule="auto"/>
      <w:ind w:left="720" w:right="720"/>
      <w:jc w:val="both"/>
    </w:pPr>
    <w:rPr>
      <w:rFonts w:eastAsiaTheme="minorEastAsia"/>
      <w:i/>
      <w:noProof/>
      <w:color w:val="7E97AD"/>
      <w:sz w:val="28"/>
      <w:lang w:eastAsia="lt-LT"/>
    </w:rPr>
  </w:style>
  <w:style w:type="character" w:customStyle="1" w:styleId="QuoteChar">
    <w:name w:val="Quote Char"/>
    <w:link w:val="Citata1"/>
    <w:uiPriority w:val="99"/>
    <w:locked/>
    <w:rsid w:val="00390F12"/>
    <w:rPr>
      <w:rFonts w:eastAsiaTheme="minorEastAsia"/>
      <w:i/>
      <w:noProof/>
      <w:color w:val="7E97AD"/>
      <w:sz w:val="28"/>
      <w:lang w:eastAsia="lt-LT"/>
    </w:rPr>
  </w:style>
  <w:style w:type="paragraph" w:customStyle="1" w:styleId="Bibliografija1">
    <w:name w:val="Bibliografija1"/>
    <w:basedOn w:val="prastasis"/>
    <w:next w:val="prastasis"/>
    <w:uiPriority w:val="99"/>
    <w:semiHidden/>
    <w:rsid w:val="00390F12"/>
    <w:pPr>
      <w:spacing w:after="80" w:line="240" w:lineRule="auto"/>
      <w:jc w:val="both"/>
    </w:pPr>
    <w:rPr>
      <w:rFonts w:eastAsiaTheme="minorEastAsia"/>
      <w:lang w:eastAsia="lt-LT"/>
    </w:rPr>
  </w:style>
  <w:style w:type="paragraph" w:styleId="Tekstoblokas">
    <w:name w:val="Block Text"/>
    <w:basedOn w:val="prastasis"/>
    <w:uiPriority w:val="99"/>
    <w:semiHidden/>
    <w:rsid w:val="00390F12"/>
    <w:pPr>
      <w:pBdr>
        <w:top w:val="single" w:sz="2" w:space="10" w:color="7E97AD" w:frame="1"/>
        <w:left w:val="single" w:sz="2" w:space="10" w:color="7E97AD" w:frame="1"/>
        <w:bottom w:val="single" w:sz="2" w:space="10" w:color="7E97AD" w:frame="1"/>
        <w:right w:val="single" w:sz="2" w:space="10" w:color="7E97AD" w:frame="1"/>
      </w:pBdr>
      <w:spacing w:after="80" w:line="240" w:lineRule="auto"/>
      <w:ind w:left="1152" w:right="1152"/>
      <w:jc w:val="both"/>
    </w:pPr>
    <w:rPr>
      <w:rFonts w:eastAsiaTheme="minorEastAsia"/>
      <w:i/>
      <w:iCs/>
      <w:color w:val="7E97AD"/>
      <w:lang w:eastAsia="lt-LT"/>
    </w:rPr>
  </w:style>
  <w:style w:type="paragraph" w:styleId="Pagrindinistekstas2">
    <w:name w:val="Body Text 2"/>
    <w:basedOn w:val="prastasis"/>
    <w:link w:val="Pagrindinistekstas2Diagrama"/>
    <w:uiPriority w:val="99"/>
    <w:semiHidden/>
    <w:rsid w:val="00390F12"/>
    <w:pPr>
      <w:spacing w:after="120" w:line="480" w:lineRule="auto"/>
      <w:jc w:val="both"/>
    </w:pPr>
    <w:rPr>
      <w:rFonts w:eastAsiaTheme="minorEastAsia"/>
      <w:lang w:eastAsia="lt-LT"/>
    </w:rPr>
  </w:style>
  <w:style w:type="character" w:customStyle="1" w:styleId="Pagrindinistekstas2Diagrama">
    <w:name w:val="Pagrindinis tekstas 2 Diagrama"/>
    <w:basedOn w:val="Numatytasispastraiposriftas"/>
    <w:link w:val="Pagrindinistekstas2"/>
    <w:uiPriority w:val="99"/>
    <w:semiHidden/>
    <w:rsid w:val="00390F12"/>
    <w:rPr>
      <w:rFonts w:eastAsiaTheme="minorEastAsia"/>
      <w:lang w:eastAsia="lt-LT"/>
    </w:rPr>
  </w:style>
  <w:style w:type="paragraph" w:styleId="Pagrindinistekstas3">
    <w:name w:val="Body Text 3"/>
    <w:basedOn w:val="prastasis"/>
    <w:link w:val="Pagrindinistekstas3Diagrama"/>
    <w:uiPriority w:val="99"/>
    <w:semiHidden/>
    <w:rsid w:val="00390F12"/>
    <w:pPr>
      <w:spacing w:after="120" w:line="240" w:lineRule="auto"/>
      <w:jc w:val="both"/>
    </w:pPr>
    <w:rPr>
      <w:rFonts w:eastAsiaTheme="minorEastAsia"/>
      <w:sz w:val="16"/>
      <w:lang w:eastAsia="lt-LT"/>
    </w:rPr>
  </w:style>
  <w:style w:type="character" w:customStyle="1" w:styleId="Pagrindinistekstas3Diagrama">
    <w:name w:val="Pagrindinis tekstas 3 Diagrama"/>
    <w:basedOn w:val="Numatytasispastraiposriftas"/>
    <w:link w:val="Pagrindinistekstas3"/>
    <w:uiPriority w:val="99"/>
    <w:semiHidden/>
    <w:rsid w:val="00390F12"/>
    <w:rPr>
      <w:rFonts w:eastAsiaTheme="minorEastAsia"/>
      <w:sz w:val="16"/>
      <w:lang w:eastAsia="lt-LT"/>
    </w:rPr>
  </w:style>
  <w:style w:type="paragraph" w:styleId="Pagrindiniotekstopirmatrauka">
    <w:name w:val="Body Text First Indent"/>
    <w:basedOn w:val="Pagrindinistekstas"/>
    <w:link w:val="PagrindiniotekstopirmatraukaDiagrama"/>
    <w:uiPriority w:val="99"/>
    <w:semiHidden/>
    <w:rsid w:val="00390F1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390F12"/>
    <w:rPr>
      <w:rFonts w:eastAsiaTheme="minorEastAsia"/>
      <w:lang w:eastAsia="lt-LT"/>
    </w:rPr>
  </w:style>
  <w:style w:type="paragraph" w:styleId="Pagrindiniotekstotrauka">
    <w:name w:val="Body Text Indent"/>
    <w:basedOn w:val="prastasis"/>
    <w:link w:val="PagrindiniotekstotraukaDiagrama"/>
    <w:uiPriority w:val="99"/>
    <w:semiHidden/>
    <w:rsid w:val="00390F12"/>
    <w:pPr>
      <w:spacing w:after="120" w:line="240" w:lineRule="auto"/>
      <w:ind w:left="360"/>
      <w:jc w:val="both"/>
    </w:pPr>
    <w:rPr>
      <w:rFonts w:eastAsiaTheme="minorEastAsia"/>
      <w:lang w:eastAsia="lt-LT"/>
    </w:rPr>
  </w:style>
  <w:style w:type="character" w:customStyle="1" w:styleId="PagrindiniotekstotraukaDiagrama">
    <w:name w:val="Pagrindinio teksto įtrauka Diagrama"/>
    <w:basedOn w:val="Numatytasispastraiposriftas"/>
    <w:link w:val="Pagrindiniotekstotrauka"/>
    <w:uiPriority w:val="99"/>
    <w:semiHidden/>
    <w:rsid w:val="00390F12"/>
    <w:rPr>
      <w:rFonts w:eastAsiaTheme="minorEastAsia"/>
      <w:lang w:eastAsia="lt-LT"/>
    </w:rPr>
  </w:style>
  <w:style w:type="paragraph" w:styleId="Pagrindiniotekstopirmatrauka2">
    <w:name w:val="Body Text First Indent 2"/>
    <w:basedOn w:val="Pagrindiniotekstotrauka"/>
    <w:link w:val="Pagrindiniotekstopirmatrauka2Diagrama"/>
    <w:uiPriority w:val="99"/>
    <w:semiHidden/>
    <w:rsid w:val="00390F1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90F12"/>
    <w:rPr>
      <w:rFonts w:eastAsiaTheme="minorEastAsia"/>
      <w:lang w:eastAsia="lt-LT"/>
    </w:rPr>
  </w:style>
  <w:style w:type="paragraph" w:styleId="Pagrindiniotekstotrauka2">
    <w:name w:val="Body Text Indent 2"/>
    <w:basedOn w:val="prastasis"/>
    <w:link w:val="Pagrindiniotekstotrauka2Diagrama"/>
    <w:uiPriority w:val="99"/>
    <w:semiHidden/>
    <w:rsid w:val="00390F12"/>
    <w:pPr>
      <w:spacing w:after="120" w:line="480" w:lineRule="auto"/>
      <w:ind w:left="360"/>
      <w:jc w:val="both"/>
    </w:pPr>
    <w:rPr>
      <w:rFonts w:eastAsiaTheme="minorEastAsia"/>
      <w:lang w:eastAsia="lt-LT"/>
    </w:rPr>
  </w:style>
  <w:style w:type="character" w:customStyle="1" w:styleId="Pagrindiniotekstotrauka2Diagrama">
    <w:name w:val="Pagrindinio teksto įtrauka 2 Diagrama"/>
    <w:basedOn w:val="Numatytasispastraiposriftas"/>
    <w:link w:val="Pagrindiniotekstotrauka2"/>
    <w:uiPriority w:val="99"/>
    <w:semiHidden/>
    <w:rsid w:val="00390F12"/>
    <w:rPr>
      <w:rFonts w:eastAsiaTheme="minorEastAsia"/>
      <w:lang w:eastAsia="lt-LT"/>
    </w:rPr>
  </w:style>
  <w:style w:type="paragraph" w:styleId="Pagrindiniotekstotrauka3">
    <w:name w:val="Body Text Indent 3"/>
    <w:basedOn w:val="prastasis"/>
    <w:link w:val="Pagrindiniotekstotrauka3Diagrama"/>
    <w:uiPriority w:val="99"/>
    <w:semiHidden/>
    <w:rsid w:val="00390F12"/>
    <w:pPr>
      <w:spacing w:after="120" w:line="240" w:lineRule="auto"/>
      <w:ind w:left="360"/>
      <w:jc w:val="both"/>
    </w:pPr>
    <w:rPr>
      <w:rFonts w:eastAsiaTheme="minorEastAsia"/>
      <w:sz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390F12"/>
    <w:rPr>
      <w:rFonts w:eastAsiaTheme="minorEastAsia"/>
      <w:sz w:val="16"/>
      <w:lang w:eastAsia="lt-LT"/>
    </w:rPr>
  </w:style>
  <w:style w:type="character" w:customStyle="1" w:styleId="Knygospavadinimas1">
    <w:name w:val="Knygos pavadinimas1"/>
    <w:uiPriority w:val="99"/>
    <w:rsid w:val="00390F12"/>
    <w:rPr>
      <w:b/>
      <w:smallCaps/>
      <w:spacing w:val="5"/>
    </w:rPr>
  </w:style>
  <w:style w:type="paragraph" w:styleId="Antrat">
    <w:name w:val="caption"/>
    <w:basedOn w:val="prastasis"/>
    <w:next w:val="prastasis"/>
    <w:uiPriority w:val="35"/>
    <w:unhideWhenUsed/>
    <w:qFormat/>
    <w:rsid w:val="00390F12"/>
    <w:pPr>
      <w:spacing w:after="80" w:line="240" w:lineRule="auto"/>
      <w:jc w:val="both"/>
    </w:pPr>
    <w:rPr>
      <w:rFonts w:eastAsiaTheme="minorEastAsia"/>
      <w:b/>
      <w:bCs/>
      <w:color w:val="4F81BD" w:themeColor="accent1"/>
      <w:sz w:val="18"/>
      <w:szCs w:val="18"/>
      <w:lang w:eastAsia="lt-LT"/>
    </w:rPr>
  </w:style>
  <w:style w:type="paragraph" w:styleId="Ubaigimas">
    <w:name w:val="Closing"/>
    <w:basedOn w:val="prastasis"/>
    <w:link w:val="UbaigimasDiagrama"/>
    <w:uiPriority w:val="99"/>
    <w:semiHidden/>
    <w:rsid w:val="00390F12"/>
    <w:pPr>
      <w:spacing w:after="80" w:line="240" w:lineRule="auto"/>
      <w:ind w:left="4320"/>
      <w:jc w:val="both"/>
    </w:pPr>
    <w:rPr>
      <w:rFonts w:eastAsiaTheme="minorEastAsia"/>
      <w:lang w:eastAsia="lt-LT"/>
    </w:rPr>
  </w:style>
  <w:style w:type="character" w:customStyle="1" w:styleId="UbaigimasDiagrama">
    <w:name w:val="Užbaigimas Diagrama"/>
    <w:basedOn w:val="Numatytasispastraiposriftas"/>
    <w:link w:val="Ubaigimas"/>
    <w:uiPriority w:val="99"/>
    <w:semiHidden/>
    <w:rsid w:val="00390F12"/>
    <w:rPr>
      <w:rFonts w:eastAsiaTheme="minorEastAsia"/>
      <w:lang w:eastAsia="lt-LT"/>
    </w:rPr>
  </w:style>
  <w:style w:type="table" w:customStyle="1" w:styleId="Spalvotastinklelis1">
    <w:name w:val="Spalvotas tinkleli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style>
  <w:style w:type="table" w:customStyle="1" w:styleId="ColorfulGrid-Accent21">
    <w:name w:val="Colorful Grid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style>
  <w:style w:type="table" w:customStyle="1" w:styleId="ColorfulGrid-Accent31">
    <w:name w:val="Colorful Grid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style>
  <w:style w:type="table" w:customStyle="1" w:styleId="ColorfulGrid-Accent41">
    <w:name w:val="Colorful Grid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style>
  <w:style w:type="table" w:customStyle="1" w:styleId="ColorfulGrid-Accent51">
    <w:name w:val="Colorful Grid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style>
  <w:style w:type="table" w:customStyle="1" w:styleId="ColorfulGrid-Accent61">
    <w:name w:val="Colorful Grid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style>
  <w:style w:type="table" w:customStyle="1" w:styleId="Spalvotassraas1">
    <w:name w:val="Spalvotas sąrašas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2F4F6"/>
    </w:tcPr>
  </w:style>
  <w:style w:type="table" w:customStyle="1" w:styleId="ColorfulList-Accent21">
    <w:name w:val="Colorful List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AF3EF"/>
    </w:tcPr>
  </w:style>
  <w:style w:type="table" w:customStyle="1" w:styleId="ColorfulList-Accent31">
    <w:name w:val="Colorful List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2F0EE"/>
    </w:tcPr>
  </w:style>
  <w:style w:type="table" w:customStyle="1" w:styleId="ColorfulList-Accent41">
    <w:name w:val="Colorful List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7F4F0"/>
    </w:tcPr>
  </w:style>
  <w:style w:type="table" w:customStyle="1" w:styleId="ColorfulList-Accent51">
    <w:name w:val="Colorful List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EFF1F2"/>
    </w:tcPr>
  </w:style>
  <w:style w:type="table" w:customStyle="1" w:styleId="ColorfulList-Accent61">
    <w:name w:val="Colorful List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5F4F0"/>
    </w:tcPr>
  </w:style>
  <w:style w:type="table" w:customStyle="1" w:styleId="Spalvotasspalvinimas1">
    <w:name w:val="Spalvotas spalvinim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style>
  <w:style w:type="table" w:customStyle="1" w:styleId="ColorfulShading-Accent21">
    <w:name w:val="Colorful Shading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style>
  <w:style w:type="table" w:customStyle="1" w:styleId="ColorfulShading-Accent31">
    <w:name w:val="Colorful Shading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style>
  <w:style w:type="table" w:customStyle="1" w:styleId="ColorfulShading-Accent41">
    <w:name w:val="Colorful Shading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style>
  <w:style w:type="table" w:customStyle="1" w:styleId="ColorfulShading-Accent51">
    <w:name w:val="Colorful Shading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style>
  <w:style w:type="table" w:customStyle="1" w:styleId="ColorfulShading-Accent61">
    <w:name w:val="Colorful Shading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style>
  <w:style w:type="character" w:styleId="Komentaronuoroda">
    <w:name w:val="annotation reference"/>
    <w:uiPriority w:val="99"/>
    <w:semiHidden/>
    <w:rsid w:val="00390F12"/>
    <w:rPr>
      <w:rFonts w:cs="Times New Roman"/>
      <w:sz w:val="16"/>
    </w:rPr>
  </w:style>
  <w:style w:type="paragraph" w:styleId="Komentarotekstas">
    <w:name w:val="annotation text"/>
    <w:basedOn w:val="prastasis"/>
    <w:link w:val="KomentarotekstasDiagrama"/>
    <w:uiPriority w:val="99"/>
    <w:semiHidden/>
    <w:rsid w:val="00390F12"/>
    <w:pPr>
      <w:spacing w:after="80" w:line="240" w:lineRule="auto"/>
      <w:jc w:val="both"/>
    </w:pPr>
    <w:rPr>
      <w:rFonts w:eastAsiaTheme="minorEastAsia"/>
      <w:lang w:eastAsia="lt-LT"/>
    </w:rPr>
  </w:style>
  <w:style w:type="character" w:customStyle="1" w:styleId="KomentarotekstasDiagrama">
    <w:name w:val="Komentaro tekstas Diagrama"/>
    <w:basedOn w:val="Numatytasispastraiposriftas"/>
    <w:link w:val="Komentarotekstas"/>
    <w:uiPriority w:val="99"/>
    <w:semiHidden/>
    <w:rsid w:val="00390F12"/>
    <w:rPr>
      <w:rFonts w:eastAsiaTheme="minorEastAsia"/>
      <w:lang w:eastAsia="lt-LT"/>
    </w:rPr>
  </w:style>
  <w:style w:type="paragraph" w:styleId="Komentarotema">
    <w:name w:val="annotation subject"/>
    <w:basedOn w:val="Komentarotekstas"/>
    <w:next w:val="Komentarotekstas"/>
    <w:link w:val="KomentarotemaDiagrama"/>
    <w:uiPriority w:val="99"/>
    <w:semiHidden/>
    <w:rsid w:val="00390F12"/>
    <w:rPr>
      <w:b/>
    </w:rPr>
  </w:style>
  <w:style w:type="character" w:customStyle="1" w:styleId="KomentarotemaDiagrama">
    <w:name w:val="Komentaro tema Diagrama"/>
    <w:basedOn w:val="KomentarotekstasDiagrama"/>
    <w:link w:val="Komentarotema"/>
    <w:uiPriority w:val="99"/>
    <w:semiHidden/>
    <w:rsid w:val="00390F12"/>
    <w:rPr>
      <w:rFonts w:eastAsiaTheme="minorEastAsia"/>
      <w:b/>
      <w:lang w:eastAsia="lt-LT"/>
    </w:rPr>
  </w:style>
  <w:style w:type="table" w:customStyle="1" w:styleId="Tamsussraas1">
    <w:name w:val="Tamsus sąrašas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7E97AD"/>
    </w:tcPr>
  </w:style>
  <w:style w:type="table" w:customStyle="1" w:styleId="DarkList-Accent21">
    <w:name w:val="Dark List - Accent 2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CC8E60"/>
    </w:tcPr>
  </w:style>
  <w:style w:type="table" w:customStyle="1" w:styleId="DarkList-Accent31">
    <w:name w:val="Dark List - Accent 3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7A6A60"/>
    </w:tcPr>
  </w:style>
  <w:style w:type="table" w:customStyle="1" w:styleId="DarkList-Accent41">
    <w:name w:val="Dark List - Accent 4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B4936D"/>
    </w:tcPr>
  </w:style>
  <w:style w:type="table" w:customStyle="1" w:styleId="DarkList-Accent51">
    <w:name w:val="Dark List - Accent 5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67787B"/>
    </w:tcPr>
  </w:style>
  <w:style w:type="table" w:customStyle="1" w:styleId="DarkList-Accent61">
    <w:name w:val="Dark List - Accent 6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9D936F"/>
    </w:tcPr>
  </w:style>
  <w:style w:type="paragraph" w:styleId="Data">
    <w:name w:val="Date"/>
    <w:basedOn w:val="prastasis"/>
    <w:next w:val="prastasis"/>
    <w:link w:val="DataDiagrama"/>
    <w:uiPriority w:val="99"/>
    <w:semiHidden/>
    <w:rsid w:val="00390F12"/>
    <w:pPr>
      <w:spacing w:after="80" w:line="240" w:lineRule="auto"/>
      <w:jc w:val="both"/>
    </w:pPr>
    <w:rPr>
      <w:rFonts w:eastAsiaTheme="minorEastAsia"/>
      <w:lang w:eastAsia="lt-LT"/>
    </w:rPr>
  </w:style>
  <w:style w:type="character" w:customStyle="1" w:styleId="DataDiagrama">
    <w:name w:val="Data Diagrama"/>
    <w:basedOn w:val="Numatytasispastraiposriftas"/>
    <w:link w:val="Data"/>
    <w:uiPriority w:val="99"/>
    <w:semiHidden/>
    <w:rsid w:val="00390F12"/>
    <w:rPr>
      <w:rFonts w:eastAsiaTheme="minorEastAsia"/>
      <w:lang w:eastAsia="lt-LT"/>
    </w:rPr>
  </w:style>
  <w:style w:type="paragraph" w:styleId="Dokumentostruktra">
    <w:name w:val="Document Map"/>
    <w:basedOn w:val="prastasis"/>
    <w:link w:val="DokumentostruktraDiagrama"/>
    <w:uiPriority w:val="99"/>
    <w:semiHidden/>
    <w:rsid w:val="00390F12"/>
    <w:pPr>
      <w:spacing w:after="80" w:line="240" w:lineRule="auto"/>
      <w:jc w:val="both"/>
    </w:pPr>
    <w:rPr>
      <w:rFonts w:ascii="Tahoma" w:eastAsiaTheme="minorEastAsia" w:hAnsi="Tahoma"/>
      <w:sz w:val="16"/>
      <w:lang w:eastAsia="lt-LT"/>
    </w:rPr>
  </w:style>
  <w:style w:type="character" w:customStyle="1" w:styleId="DokumentostruktraDiagrama">
    <w:name w:val="Dokumento struktūra Diagrama"/>
    <w:basedOn w:val="Numatytasispastraiposriftas"/>
    <w:link w:val="Dokumentostruktra"/>
    <w:uiPriority w:val="99"/>
    <w:semiHidden/>
    <w:rsid w:val="00390F12"/>
    <w:rPr>
      <w:rFonts w:ascii="Tahoma" w:eastAsiaTheme="minorEastAsia" w:hAnsi="Tahoma"/>
      <w:sz w:val="16"/>
      <w:lang w:eastAsia="lt-LT"/>
    </w:rPr>
  </w:style>
  <w:style w:type="paragraph" w:styleId="Elpatoparaas">
    <w:name w:val="E-mail Signature"/>
    <w:basedOn w:val="prastasis"/>
    <w:link w:val="ElpatoparaasDiagrama"/>
    <w:uiPriority w:val="99"/>
    <w:semiHidden/>
    <w:rsid w:val="00390F12"/>
    <w:pPr>
      <w:spacing w:after="80" w:line="240" w:lineRule="auto"/>
      <w:jc w:val="both"/>
    </w:pPr>
    <w:rPr>
      <w:rFonts w:eastAsiaTheme="minorEastAsia"/>
      <w:lang w:eastAsia="lt-LT"/>
    </w:rPr>
  </w:style>
  <w:style w:type="character" w:customStyle="1" w:styleId="ElpatoparaasDiagrama">
    <w:name w:val="El. pašto parašas Diagrama"/>
    <w:basedOn w:val="Numatytasispastraiposriftas"/>
    <w:link w:val="Elpatoparaas"/>
    <w:uiPriority w:val="99"/>
    <w:semiHidden/>
    <w:rsid w:val="00390F12"/>
    <w:rPr>
      <w:rFonts w:eastAsiaTheme="minorEastAsia"/>
      <w:lang w:eastAsia="lt-LT"/>
    </w:rPr>
  </w:style>
  <w:style w:type="character" w:styleId="Emfaz">
    <w:name w:val="Emphasis"/>
    <w:basedOn w:val="Numatytasispastraiposriftas"/>
    <w:uiPriority w:val="20"/>
    <w:qFormat/>
    <w:rsid w:val="00390F12"/>
    <w:rPr>
      <w:i/>
      <w:iCs/>
    </w:rPr>
  </w:style>
  <w:style w:type="character" w:styleId="Dokumentoinaosnumeris">
    <w:name w:val="endnote reference"/>
    <w:uiPriority w:val="99"/>
    <w:semiHidden/>
    <w:rsid w:val="00390F12"/>
    <w:rPr>
      <w:rFonts w:cs="Times New Roman"/>
      <w:vertAlign w:val="superscript"/>
    </w:rPr>
  </w:style>
  <w:style w:type="paragraph" w:styleId="Dokumentoinaostekstas">
    <w:name w:val="endnote text"/>
    <w:basedOn w:val="prastasis"/>
    <w:link w:val="DokumentoinaostekstasDiagrama"/>
    <w:uiPriority w:val="99"/>
    <w:semiHidden/>
    <w:rsid w:val="00390F12"/>
    <w:pPr>
      <w:spacing w:after="80" w:line="240" w:lineRule="auto"/>
      <w:jc w:val="both"/>
    </w:pPr>
    <w:rPr>
      <w:rFonts w:eastAsiaTheme="minorEastAsia"/>
      <w:lang w:eastAsia="lt-LT"/>
    </w:rPr>
  </w:style>
  <w:style w:type="character" w:customStyle="1" w:styleId="DokumentoinaostekstasDiagrama">
    <w:name w:val="Dokumento išnašos tekstas Diagrama"/>
    <w:basedOn w:val="Numatytasispastraiposriftas"/>
    <w:link w:val="Dokumentoinaostekstas"/>
    <w:uiPriority w:val="99"/>
    <w:semiHidden/>
    <w:rsid w:val="00390F12"/>
    <w:rPr>
      <w:rFonts w:eastAsiaTheme="minorEastAsia"/>
      <w:lang w:eastAsia="lt-LT"/>
    </w:rPr>
  </w:style>
  <w:style w:type="paragraph" w:styleId="Adresasantvoko">
    <w:name w:val="envelope address"/>
    <w:basedOn w:val="prastasis"/>
    <w:uiPriority w:val="99"/>
    <w:semiHidden/>
    <w:rsid w:val="00390F12"/>
    <w:pPr>
      <w:framePr w:w="7920" w:h="1980" w:hRule="exact" w:hSpace="180" w:wrap="auto" w:hAnchor="page" w:xAlign="center" w:yAlign="bottom"/>
      <w:spacing w:after="80" w:line="240" w:lineRule="auto"/>
      <w:ind w:left="2880"/>
      <w:jc w:val="both"/>
    </w:pPr>
    <w:rPr>
      <w:rFonts w:ascii="Calibri" w:eastAsia="Times New Roman" w:hAnsi="Calibri"/>
      <w:sz w:val="24"/>
      <w:lang w:eastAsia="lt-LT"/>
    </w:rPr>
  </w:style>
  <w:style w:type="paragraph" w:styleId="Vokoatgalinisadresas">
    <w:name w:val="envelope return"/>
    <w:basedOn w:val="prastasis"/>
    <w:uiPriority w:val="99"/>
    <w:semiHidden/>
    <w:rsid w:val="00390F12"/>
    <w:pPr>
      <w:spacing w:after="80" w:line="240" w:lineRule="auto"/>
      <w:jc w:val="both"/>
    </w:pPr>
    <w:rPr>
      <w:rFonts w:ascii="Calibri" w:eastAsia="Times New Roman" w:hAnsi="Calibri"/>
      <w:lang w:eastAsia="lt-LT"/>
    </w:rPr>
  </w:style>
  <w:style w:type="character" w:styleId="Perirtashipersaitas">
    <w:name w:val="FollowedHyperlink"/>
    <w:uiPriority w:val="99"/>
    <w:semiHidden/>
    <w:rsid w:val="00390F12"/>
    <w:rPr>
      <w:rFonts w:cs="Times New Roman"/>
      <w:color w:val="969696"/>
      <w:u w:val="single"/>
    </w:rPr>
  </w:style>
  <w:style w:type="character" w:styleId="Puslapioinaosnuoroda">
    <w:name w:val="footnote reference"/>
    <w:uiPriority w:val="99"/>
    <w:semiHidden/>
    <w:rsid w:val="00390F12"/>
    <w:rPr>
      <w:rFonts w:cs="Times New Roman"/>
      <w:vertAlign w:val="superscript"/>
    </w:rPr>
  </w:style>
  <w:style w:type="paragraph" w:styleId="Puslapioinaostekstas">
    <w:name w:val="footnote text"/>
    <w:basedOn w:val="prastasis"/>
    <w:link w:val="PuslapioinaostekstasDiagrama"/>
    <w:uiPriority w:val="99"/>
    <w:semiHidden/>
    <w:rsid w:val="00390F12"/>
    <w:pPr>
      <w:spacing w:after="80" w:line="240" w:lineRule="auto"/>
      <w:jc w:val="both"/>
    </w:pPr>
    <w:rPr>
      <w:rFonts w:eastAsiaTheme="minorEastAsia"/>
      <w:lang w:eastAsia="lt-LT"/>
    </w:rPr>
  </w:style>
  <w:style w:type="character" w:customStyle="1" w:styleId="PuslapioinaostekstasDiagrama">
    <w:name w:val="Puslapio išnašos tekstas Diagrama"/>
    <w:basedOn w:val="Numatytasispastraiposriftas"/>
    <w:link w:val="Puslapioinaostekstas"/>
    <w:uiPriority w:val="99"/>
    <w:semiHidden/>
    <w:rsid w:val="00390F12"/>
    <w:rPr>
      <w:rFonts w:eastAsiaTheme="minorEastAsia"/>
      <w:lang w:eastAsia="lt-LT"/>
    </w:rPr>
  </w:style>
  <w:style w:type="character" w:styleId="HTMLakronimas">
    <w:name w:val="HTML Acronym"/>
    <w:uiPriority w:val="99"/>
    <w:semiHidden/>
    <w:rsid w:val="00390F12"/>
    <w:rPr>
      <w:rFonts w:cs="Times New Roman"/>
    </w:rPr>
  </w:style>
  <w:style w:type="paragraph" w:styleId="HTMLadresas">
    <w:name w:val="HTML Address"/>
    <w:basedOn w:val="prastasis"/>
    <w:link w:val="HTMLadresasDiagrama"/>
    <w:uiPriority w:val="99"/>
    <w:semiHidden/>
    <w:rsid w:val="00390F12"/>
    <w:pPr>
      <w:spacing w:after="80" w:line="240" w:lineRule="auto"/>
      <w:jc w:val="both"/>
    </w:pPr>
    <w:rPr>
      <w:rFonts w:eastAsiaTheme="minorEastAsia"/>
      <w:i/>
      <w:lang w:eastAsia="lt-LT"/>
    </w:rPr>
  </w:style>
  <w:style w:type="character" w:customStyle="1" w:styleId="HTMLadresasDiagrama">
    <w:name w:val="HTML adresas Diagrama"/>
    <w:basedOn w:val="Numatytasispastraiposriftas"/>
    <w:link w:val="HTMLadresas"/>
    <w:uiPriority w:val="99"/>
    <w:semiHidden/>
    <w:rsid w:val="00390F12"/>
    <w:rPr>
      <w:rFonts w:eastAsiaTheme="minorEastAsia"/>
      <w:i/>
      <w:lang w:eastAsia="lt-LT"/>
    </w:rPr>
  </w:style>
  <w:style w:type="character" w:styleId="HTMLcitata">
    <w:name w:val="HTML Cite"/>
    <w:uiPriority w:val="99"/>
    <w:semiHidden/>
    <w:rsid w:val="00390F12"/>
    <w:rPr>
      <w:rFonts w:cs="Times New Roman"/>
      <w:i/>
    </w:rPr>
  </w:style>
  <w:style w:type="character" w:styleId="HTMLkodas">
    <w:name w:val="HTML Code"/>
    <w:uiPriority w:val="99"/>
    <w:semiHidden/>
    <w:rsid w:val="00390F12"/>
    <w:rPr>
      <w:rFonts w:ascii="Consolas" w:hAnsi="Consolas" w:cs="Times New Roman"/>
      <w:sz w:val="20"/>
    </w:rPr>
  </w:style>
  <w:style w:type="character" w:styleId="HTMLapibrimas">
    <w:name w:val="HTML Definition"/>
    <w:uiPriority w:val="99"/>
    <w:semiHidden/>
    <w:rsid w:val="00390F12"/>
    <w:rPr>
      <w:rFonts w:cs="Times New Roman"/>
      <w:i/>
    </w:rPr>
  </w:style>
  <w:style w:type="character" w:styleId="HTMLklaviatra">
    <w:name w:val="HTML Keyboard"/>
    <w:uiPriority w:val="99"/>
    <w:semiHidden/>
    <w:rsid w:val="00390F12"/>
    <w:rPr>
      <w:rFonts w:ascii="Consolas" w:hAnsi="Consolas" w:cs="Times New Roman"/>
      <w:sz w:val="20"/>
    </w:rPr>
  </w:style>
  <w:style w:type="paragraph" w:styleId="HTMLiankstoformatuotas">
    <w:name w:val="HTML Preformatted"/>
    <w:basedOn w:val="prastasis"/>
    <w:link w:val="HTMLiankstoformatuotasDiagrama"/>
    <w:uiPriority w:val="99"/>
    <w:semiHidden/>
    <w:rsid w:val="00390F12"/>
    <w:pPr>
      <w:spacing w:after="80" w:line="240" w:lineRule="auto"/>
      <w:jc w:val="both"/>
    </w:pPr>
    <w:rPr>
      <w:rFonts w:ascii="Consolas" w:eastAsiaTheme="minorEastAsia" w:hAnsi="Consolas"/>
      <w:lang w:eastAsia="lt-LT"/>
    </w:rPr>
  </w:style>
  <w:style w:type="character" w:customStyle="1" w:styleId="HTMLiankstoformatuotasDiagrama">
    <w:name w:val="HTML iš anksto formatuotas Diagrama"/>
    <w:basedOn w:val="Numatytasispastraiposriftas"/>
    <w:link w:val="HTMLiankstoformatuotas"/>
    <w:uiPriority w:val="99"/>
    <w:semiHidden/>
    <w:rsid w:val="00390F12"/>
    <w:rPr>
      <w:rFonts w:ascii="Consolas" w:eastAsiaTheme="minorEastAsia" w:hAnsi="Consolas"/>
      <w:lang w:eastAsia="lt-LT"/>
    </w:rPr>
  </w:style>
  <w:style w:type="character" w:styleId="HTMLpavyzdys">
    <w:name w:val="HTML Sample"/>
    <w:uiPriority w:val="99"/>
    <w:semiHidden/>
    <w:rsid w:val="00390F12"/>
    <w:rPr>
      <w:rFonts w:ascii="Consolas" w:hAnsi="Consolas" w:cs="Times New Roman"/>
      <w:sz w:val="24"/>
    </w:rPr>
  </w:style>
  <w:style w:type="character" w:styleId="HTMLspausdinimomainl">
    <w:name w:val="HTML Typewriter"/>
    <w:uiPriority w:val="99"/>
    <w:semiHidden/>
    <w:rsid w:val="00390F12"/>
    <w:rPr>
      <w:rFonts w:ascii="Consolas" w:hAnsi="Consolas" w:cs="Times New Roman"/>
      <w:sz w:val="20"/>
    </w:rPr>
  </w:style>
  <w:style w:type="character" w:styleId="HTMLkintamasis">
    <w:name w:val="HTML Variable"/>
    <w:uiPriority w:val="99"/>
    <w:semiHidden/>
    <w:rsid w:val="00390F12"/>
    <w:rPr>
      <w:rFonts w:cs="Times New Roman"/>
      <w:i/>
    </w:rPr>
  </w:style>
  <w:style w:type="paragraph" w:styleId="Indeksas1">
    <w:name w:val="index 1"/>
    <w:basedOn w:val="prastasis"/>
    <w:next w:val="prastasis"/>
    <w:autoRedefine/>
    <w:uiPriority w:val="99"/>
    <w:semiHidden/>
    <w:rsid w:val="00390F12"/>
    <w:pPr>
      <w:spacing w:after="80" w:line="240" w:lineRule="auto"/>
      <w:ind w:left="220" w:hanging="220"/>
      <w:jc w:val="both"/>
    </w:pPr>
    <w:rPr>
      <w:rFonts w:eastAsiaTheme="minorEastAsia"/>
      <w:lang w:eastAsia="lt-LT"/>
    </w:rPr>
  </w:style>
  <w:style w:type="paragraph" w:styleId="Indeksas2">
    <w:name w:val="index 2"/>
    <w:basedOn w:val="prastasis"/>
    <w:next w:val="prastasis"/>
    <w:autoRedefine/>
    <w:uiPriority w:val="99"/>
    <w:semiHidden/>
    <w:rsid w:val="00390F12"/>
    <w:pPr>
      <w:spacing w:after="80" w:line="240" w:lineRule="auto"/>
      <w:ind w:left="440" w:hanging="220"/>
      <w:jc w:val="both"/>
    </w:pPr>
    <w:rPr>
      <w:rFonts w:eastAsiaTheme="minorEastAsia"/>
      <w:lang w:eastAsia="lt-LT"/>
    </w:rPr>
  </w:style>
  <w:style w:type="paragraph" w:styleId="Indeksas3">
    <w:name w:val="index 3"/>
    <w:basedOn w:val="prastasis"/>
    <w:next w:val="prastasis"/>
    <w:autoRedefine/>
    <w:uiPriority w:val="99"/>
    <w:semiHidden/>
    <w:rsid w:val="00390F12"/>
    <w:pPr>
      <w:spacing w:after="80" w:line="240" w:lineRule="auto"/>
      <w:ind w:left="660" w:hanging="220"/>
      <w:jc w:val="both"/>
    </w:pPr>
    <w:rPr>
      <w:rFonts w:eastAsiaTheme="minorEastAsia"/>
      <w:lang w:eastAsia="lt-LT"/>
    </w:rPr>
  </w:style>
  <w:style w:type="paragraph" w:styleId="Indeksas4">
    <w:name w:val="index 4"/>
    <w:basedOn w:val="prastasis"/>
    <w:next w:val="prastasis"/>
    <w:autoRedefine/>
    <w:uiPriority w:val="99"/>
    <w:semiHidden/>
    <w:rsid w:val="00390F12"/>
    <w:pPr>
      <w:spacing w:after="80" w:line="240" w:lineRule="auto"/>
      <w:ind w:left="880" w:hanging="220"/>
      <w:jc w:val="both"/>
    </w:pPr>
    <w:rPr>
      <w:rFonts w:eastAsiaTheme="minorEastAsia"/>
      <w:lang w:eastAsia="lt-LT"/>
    </w:rPr>
  </w:style>
  <w:style w:type="paragraph" w:styleId="Indeksas5">
    <w:name w:val="index 5"/>
    <w:basedOn w:val="prastasis"/>
    <w:next w:val="prastasis"/>
    <w:autoRedefine/>
    <w:uiPriority w:val="99"/>
    <w:semiHidden/>
    <w:rsid w:val="00390F12"/>
    <w:pPr>
      <w:spacing w:after="80" w:line="240" w:lineRule="auto"/>
      <w:ind w:left="1100" w:hanging="220"/>
      <w:jc w:val="both"/>
    </w:pPr>
    <w:rPr>
      <w:rFonts w:eastAsiaTheme="minorEastAsia"/>
      <w:lang w:eastAsia="lt-LT"/>
    </w:rPr>
  </w:style>
  <w:style w:type="paragraph" w:styleId="Indeksas6">
    <w:name w:val="index 6"/>
    <w:basedOn w:val="prastasis"/>
    <w:next w:val="prastasis"/>
    <w:autoRedefine/>
    <w:uiPriority w:val="99"/>
    <w:semiHidden/>
    <w:rsid w:val="00390F12"/>
    <w:pPr>
      <w:spacing w:after="80" w:line="240" w:lineRule="auto"/>
      <w:ind w:left="1320" w:hanging="220"/>
      <w:jc w:val="both"/>
    </w:pPr>
    <w:rPr>
      <w:rFonts w:eastAsiaTheme="minorEastAsia"/>
      <w:lang w:eastAsia="lt-LT"/>
    </w:rPr>
  </w:style>
  <w:style w:type="paragraph" w:styleId="Indeksas7">
    <w:name w:val="index 7"/>
    <w:basedOn w:val="prastasis"/>
    <w:next w:val="prastasis"/>
    <w:autoRedefine/>
    <w:uiPriority w:val="99"/>
    <w:semiHidden/>
    <w:rsid w:val="00390F12"/>
    <w:pPr>
      <w:spacing w:after="80" w:line="240" w:lineRule="auto"/>
      <w:ind w:left="1540" w:hanging="220"/>
      <w:jc w:val="both"/>
    </w:pPr>
    <w:rPr>
      <w:rFonts w:eastAsiaTheme="minorEastAsia"/>
      <w:lang w:eastAsia="lt-LT"/>
    </w:rPr>
  </w:style>
  <w:style w:type="paragraph" w:styleId="Indeksas8">
    <w:name w:val="index 8"/>
    <w:basedOn w:val="prastasis"/>
    <w:next w:val="prastasis"/>
    <w:autoRedefine/>
    <w:uiPriority w:val="99"/>
    <w:semiHidden/>
    <w:rsid w:val="00390F12"/>
    <w:pPr>
      <w:spacing w:after="80" w:line="240" w:lineRule="auto"/>
      <w:ind w:left="1760" w:hanging="220"/>
      <w:jc w:val="both"/>
    </w:pPr>
    <w:rPr>
      <w:rFonts w:eastAsiaTheme="minorEastAsia"/>
      <w:lang w:eastAsia="lt-LT"/>
    </w:rPr>
  </w:style>
  <w:style w:type="paragraph" w:styleId="Indeksas9">
    <w:name w:val="index 9"/>
    <w:basedOn w:val="prastasis"/>
    <w:next w:val="prastasis"/>
    <w:autoRedefine/>
    <w:uiPriority w:val="99"/>
    <w:semiHidden/>
    <w:rsid w:val="00390F12"/>
    <w:pPr>
      <w:spacing w:after="80" w:line="240" w:lineRule="auto"/>
      <w:ind w:left="1980" w:hanging="220"/>
      <w:jc w:val="both"/>
    </w:pPr>
    <w:rPr>
      <w:rFonts w:eastAsiaTheme="minorEastAsia"/>
      <w:lang w:eastAsia="lt-LT"/>
    </w:rPr>
  </w:style>
  <w:style w:type="paragraph" w:styleId="Indeksoantrat">
    <w:name w:val="index heading"/>
    <w:basedOn w:val="prastasis"/>
    <w:next w:val="Indeksas1"/>
    <w:uiPriority w:val="99"/>
    <w:semiHidden/>
    <w:rsid w:val="00390F12"/>
    <w:pPr>
      <w:spacing w:after="80" w:line="240" w:lineRule="auto"/>
      <w:jc w:val="both"/>
    </w:pPr>
    <w:rPr>
      <w:rFonts w:ascii="Calibri" w:eastAsia="Times New Roman" w:hAnsi="Calibri"/>
      <w:b/>
      <w:bCs/>
      <w:lang w:eastAsia="lt-LT"/>
    </w:rPr>
  </w:style>
  <w:style w:type="character" w:customStyle="1" w:styleId="Rykuspabraukimas1">
    <w:name w:val="Ryškus pabraukimas1"/>
    <w:uiPriority w:val="99"/>
    <w:rsid w:val="00390F12"/>
    <w:rPr>
      <w:b/>
      <w:i/>
      <w:color w:val="7E97AD"/>
    </w:rPr>
  </w:style>
  <w:style w:type="paragraph" w:customStyle="1" w:styleId="Iskirtacitata1">
    <w:name w:val="Išskirta citata1"/>
    <w:basedOn w:val="prastasis"/>
    <w:next w:val="prastasis"/>
    <w:link w:val="IntenseQuoteChar"/>
    <w:uiPriority w:val="99"/>
    <w:rsid w:val="00390F12"/>
    <w:pPr>
      <w:pBdr>
        <w:bottom w:val="single" w:sz="4" w:space="4" w:color="7E97AD"/>
      </w:pBdr>
      <w:spacing w:before="200" w:after="280" w:line="240" w:lineRule="auto"/>
      <w:ind w:left="936" w:right="936"/>
      <w:jc w:val="both"/>
    </w:pPr>
    <w:rPr>
      <w:rFonts w:eastAsiaTheme="minorEastAsia"/>
      <w:b/>
      <w:i/>
      <w:color w:val="7E97AD"/>
      <w:lang w:eastAsia="lt-LT"/>
    </w:rPr>
  </w:style>
  <w:style w:type="character" w:customStyle="1" w:styleId="IntenseQuoteChar">
    <w:name w:val="Intense Quote Char"/>
    <w:link w:val="Iskirtacitata1"/>
    <w:uiPriority w:val="99"/>
    <w:locked/>
    <w:rsid w:val="00390F12"/>
    <w:rPr>
      <w:rFonts w:eastAsiaTheme="minorEastAsia"/>
      <w:b/>
      <w:i/>
      <w:color w:val="7E97AD"/>
      <w:lang w:eastAsia="lt-LT"/>
    </w:rPr>
  </w:style>
  <w:style w:type="character" w:customStyle="1" w:styleId="Rykinuoroda1">
    <w:name w:val="Ryški nuoroda1"/>
    <w:uiPriority w:val="99"/>
    <w:rsid w:val="00390F12"/>
    <w:rPr>
      <w:b/>
      <w:smallCaps/>
      <w:color w:val="CC8E60"/>
      <w:spacing w:val="5"/>
      <w:u w:val="single"/>
    </w:rPr>
  </w:style>
  <w:style w:type="table" w:customStyle="1" w:styleId="viesustinklelis1">
    <w:name w:val="Šviesu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style>
  <w:style w:type="table" w:customStyle="1" w:styleId="LightGrid-Accent21">
    <w:name w:val="Light Grid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style>
  <w:style w:type="table" w:customStyle="1" w:styleId="LightGrid-Accent31">
    <w:name w:val="Light Grid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style>
  <w:style w:type="table" w:customStyle="1" w:styleId="LightGrid-Accent41">
    <w:name w:val="Light Grid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style>
  <w:style w:type="table" w:customStyle="1" w:styleId="LightGrid-Accent51">
    <w:name w:val="Light Grid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style>
  <w:style w:type="table" w:customStyle="1" w:styleId="LightGrid-Accent61">
    <w:name w:val="Light Grid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style>
  <w:style w:type="table" w:customStyle="1" w:styleId="viesussraas1">
    <w:name w:val="Šviesus sąraš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LightList-Accent21">
    <w:name w:val="Light List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LightList-Accent31">
    <w:name w:val="Light List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LightList-Accent41">
    <w:name w:val="Light List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LightList-Accent51">
    <w:name w:val="Light List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LightList-Accent61">
    <w:name w:val="Light List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viesusisspalvinimas1">
    <w:name w:val="Šviesusis spalvinim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390F12"/>
    <w:pPr>
      <w:spacing w:after="80" w:line="240" w:lineRule="auto"/>
      <w:jc w:val="both"/>
    </w:pPr>
    <w:rPr>
      <w:rFonts w:eastAsiaTheme="minorEastAsia"/>
      <w:color w:val="577188"/>
      <w:lang w:eastAsia="lt-LT"/>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LightShading-Accent21">
    <w:name w:val="Light Shading - Accent 21"/>
    <w:uiPriority w:val="99"/>
    <w:rsid w:val="00390F12"/>
    <w:pPr>
      <w:spacing w:after="80" w:line="240" w:lineRule="auto"/>
      <w:jc w:val="both"/>
    </w:pPr>
    <w:rPr>
      <w:rFonts w:eastAsiaTheme="minorEastAsia"/>
      <w:color w:val="AA6736"/>
      <w:lang w:eastAsia="lt-LT"/>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LightShading-Accent31">
    <w:name w:val="Light Shading - Accent 31"/>
    <w:uiPriority w:val="99"/>
    <w:rsid w:val="00390F12"/>
    <w:pPr>
      <w:spacing w:after="80" w:line="240" w:lineRule="auto"/>
      <w:jc w:val="both"/>
    </w:pPr>
    <w:rPr>
      <w:rFonts w:eastAsiaTheme="minorEastAsia"/>
      <w:color w:val="5B4F47"/>
      <w:lang w:eastAsia="lt-LT"/>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LightShading-Accent41">
    <w:name w:val="Light Shading - Accent 41"/>
    <w:uiPriority w:val="99"/>
    <w:rsid w:val="00390F12"/>
    <w:pPr>
      <w:spacing w:after="80" w:line="240" w:lineRule="auto"/>
      <w:jc w:val="both"/>
    </w:pPr>
    <w:rPr>
      <w:rFonts w:eastAsiaTheme="minorEastAsia"/>
      <w:color w:val="8E6E49"/>
      <w:lang w:eastAsia="lt-LT"/>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LightShading-Accent51">
    <w:name w:val="Light Shading - Accent 51"/>
    <w:uiPriority w:val="99"/>
    <w:rsid w:val="00390F12"/>
    <w:pPr>
      <w:spacing w:after="80" w:line="240" w:lineRule="auto"/>
      <w:jc w:val="both"/>
    </w:pPr>
    <w:rPr>
      <w:rFonts w:eastAsiaTheme="minorEastAsia"/>
      <w:color w:val="4D595B"/>
      <w:lang w:eastAsia="lt-LT"/>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LightShading-Accent61">
    <w:name w:val="Light Shading - Accent 61"/>
    <w:uiPriority w:val="99"/>
    <w:rsid w:val="00390F12"/>
    <w:pPr>
      <w:spacing w:after="80" w:line="240" w:lineRule="auto"/>
      <w:jc w:val="both"/>
    </w:pPr>
    <w:rPr>
      <w:rFonts w:eastAsiaTheme="minorEastAsia"/>
      <w:color w:val="776E51"/>
      <w:lang w:eastAsia="lt-LT"/>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character" w:styleId="Eilutsnumeris">
    <w:name w:val="line number"/>
    <w:uiPriority w:val="99"/>
    <w:semiHidden/>
    <w:rsid w:val="00390F12"/>
    <w:rPr>
      <w:rFonts w:cs="Times New Roman"/>
    </w:rPr>
  </w:style>
  <w:style w:type="paragraph" w:styleId="Sraas">
    <w:name w:val="List"/>
    <w:basedOn w:val="prastasis"/>
    <w:uiPriority w:val="99"/>
    <w:semiHidden/>
    <w:rsid w:val="00390F12"/>
    <w:pPr>
      <w:spacing w:after="80" w:line="240" w:lineRule="auto"/>
      <w:ind w:left="360" w:hanging="360"/>
      <w:contextualSpacing/>
      <w:jc w:val="both"/>
    </w:pPr>
    <w:rPr>
      <w:rFonts w:eastAsiaTheme="minorEastAsia"/>
      <w:lang w:eastAsia="lt-LT"/>
    </w:rPr>
  </w:style>
  <w:style w:type="paragraph" w:styleId="Sraas2">
    <w:name w:val="List 2"/>
    <w:basedOn w:val="prastasis"/>
    <w:uiPriority w:val="99"/>
    <w:semiHidden/>
    <w:rsid w:val="00390F12"/>
    <w:pPr>
      <w:spacing w:after="80" w:line="240" w:lineRule="auto"/>
      <w:ind w:left="720" w:hanging="360"/>
      <w:contextualSpacing/>
      <w:jc w:val="both"/>
    </w:pPr>
    <w:rPr>
      <w:rFonts w:eastAsiaTheme="minorEastAsia"/>
      <w:lang w:eastAsia="lt-LT"/>
    </w:rPr>
  </w:style>
  <w:style w:type="paragraph" w:styleId="Sraas3">
    <w:name w:val="List 3"/>
    <w:basedOn w:val="prastasis"/>
    <w:uiPriority w:val="99"/>
    <w:semiHidden/>
    <w:rsid w:val="00390F12"/>
    <w:pPr>
      <w:spacing w:after="80" w:line="240" w:lineRule="auto"/>
      <w:ind w:left="1080" w:hanging="360"/>
      <w:contextualSpacing/>
      <w:jc w:val="both"/>
    </w:pPr>
    <w:rPr>
      <w:rFonts w:eastAsiaTheme="minorEastAsia"/>
      <w:lang w:eastAsia="lt-LT"/>
    </w:rPr>
  </w:style>
  <w:style w:type="paragraph" w:styleId="Sraas4">
    <w:name w:val="List 4"/>
    <w:basedOn w:val="prastasis"/>
    <w:uiPriority w:val="99"/>
    <w:semiHidden/>
    <w:rsid w:val="00390F12"/>
    <w:pPr>
      <w:spacing w:after="80" w:line="240" w:lineRule="auto"/>
      <w:ind w:left="1440" w:hanging="360"/>
      <w:contextualSpacing/>
      <w:jc w:val="both"/>
    </w:pPr>
    <w:rPr>
      <w:rFonts w:eastAsiaTheme="minorEastAsia"/>
      <w:lang w:eastAsia="lt-LT"/>
    </w:rPr>
  </w:style>
  <w:style w:type="paragraph" w:styleId="Sraas5">
    <w:name w:val="List 5"/>
    <w:basedOn w:val="prastasis"/>
    <w:uiPriority w:val="99"/>
    <w:semiHidden/>
    <w:rsid w:val="00390F12"/>
    <w:pPr>
      <w:spacing w:after="80" w:line="240" w:lineRule="auto"/>
      <w:ind w:left="1800" w:hanging="360"/>
      <w:contextualSpacing/>
      <w:jc w:val="both"/>
    </w:pPr>
    <w:rPr>
      <w:rFonts w:eastAsiaTheme="minorEastAsia"/>
      <w:lang w:eastAsia="lt-LT"/>
    </w:rPr>
  </w:style>
  <w:style w:type="paragraph" w:styleId="Sraassuenkleliais">
    <w:name w:val="List Bullet"/>
    <w:basedOn w:val="prastasis"/>
    <w:uiPriority w:val="99"/>
    <w:rsid w:val="00390F12"/>
    <w:pPr>
      <w:numPr>
        <w:numId w:val="6"/>
      </w:numPr>
      <w:spacing w:after="40" w:line="240" w:lineRule="auto"/>
      <w:jc w:val="both"/>
    </w:pPr>
    <w:rPr>
      <w:rFonts w:eastAsiaTheme="minorEastAsia"/>
      <w:lang w:eastAsia="lt-LT"/>
    </w:rPr>
  </w:style>
  <w:style w:type="paragraph" w:styleId="Sraassuenkleliais2">
    <w:name w:val="List Bullet 2"/>
    <w:basedOn w:val="prastasis"/>
    <w:uiPriority w:val="99"/>
    <w:semiHidden/>
    <w:rsid w:val="00390F12"/>
    <w:pPr>
      <w:numPr>
        <w:numId w:val="7"/>
      </w:numPr>
      <w:spacing w:after="80" w:line="240" w:lineRule="auto"/>
      <w:contextualSpacing/>
      <w:jc w:val="both"/>
    </w:pPr>
    <w:rPr>
      <w:rFonts w:eastAsiaTheme="minorEastAsia"/>
      <w:lang w:eastAsia="lt-LT"/>
    </w:rPr>
  </w:style>
  <w:style w:type="paragraph" w:styleId="Sraassuenkleliais3">
    <w:name w:val="List Bullet 3"/>
    <w:basedOn w:val="prastasis"/>
    <w:uiPriority w:val="99"/>
    <w:semiHidden/>
    <w:rsid w:val="00390F12"/>
    <w:pPr>
      <w:numPr>
        <w:numId w:val="8"/>
      </w:numPr>
      <w:spacing w:after="80" w:line="240" w:lineRule="auto"/>
      <w:contextualSpacing/>
      <w:jc w:val="both"/>
    </w:pPr>
    <w:rPr>
      <w:rFonts w:eastAsiaTheme="minorEastAsia"/>
      <w:lang w:eastAsia="lt-LT"/>
    </w:rPr>
  </w:style>
  <w:style w:type="paragraph" w:styleId="Sraassuenkleliais4">
    <w:name w:val="List Bullet 4"/>
    <w:basedOn w:val="prastasis"/>
    <w:uiPriority w:val="99"/>
    <w:semiHidden/>
    <w:rsid w:val="00390F12"/>
    <w:pPr>
      <w:numPr>
        <w:numId w:val="9"/>
      </w:numPr>
      <w:spacing w:after="80" w:line="240" w:lineRule="auto"/>
      <w:contextualSpacing/>
      <w:jc w:val="both"/>
    </w:pPr>
    <w:rPr>
      <w:rFonts w:eastAsiaTheme="minorEastAsia"/>
      <w:lang w:eastAsia="lt-LT"/>
    </w:rPr>
  </w:style>
  <w:style w:type="paragraph" w:styleId="Sraassuenkleliais5">
    <w:name w:val="List Bullet 5"/>
    <w:basedOn w:val="prastasis"/>
    <w:uiPriority w:val="99"/>
    <w:semiHidden/>
    <w:rsid w:val="00390F12"/>
    <w:pPr>
      <w:numPr>
        <w:numId w:val="10"/>
      </w:numPr>
      <w:spacing w:after="80" w:line="240" w:lineRule="auto"/>
      <w:contextualSpacing/>
      <w:jc w:val="both"/>
    </w:pPr>
    <w:rPr>
      <w:rFonts w:eastAsiaTheme="minorEastAsia"/>
      <w:lang w:eastAsia="lt-LT"/>
    </w:rPr>
  </w:style>
  <w:style w:type="paragraph" w:styleId="Sraotsinys">
    <w:name w:val="List Continue"/>
    <w:basedOn w:val="prastasis"/>
    <w:uiPriority w:val="99"/>
    <w:semiHidden/>
    <w:rsid w:val="00390F12"/>
    <w:pPr>
      <w:spacing w:after="120" w:line="240" w:lineRule="auto"/>
      <w:ind w:left="360"/>
      <w:contextualSpacing/>
      <w:jc w:val="both"/>
    </w:pPr>
    <w:rPr>
      <w:rFonts w:eastAsiaTheme="minorEastAsia"/>
      <w:lang w:eastAsia="lt-LT"/>
    </w:rPr>
  </w:style>
  <w:style w:type="paragraph" w:styleId="Sraotsinys2">
    <w:name w:val="List Continue 2"/>
    <w:basedOn w:val="prastasis"/>
    <w:uiPriority w:val="99"/>
    <w:semiHidden/>
    <w:rsid w:val="00390F12"/>
    <w:pPr>
      <w:spacing w:after="120" w:line="240" w:lineRule="auto"/>
      <w:ind w:left="720"/>
      <w:contextualSpacing/>
      <w:jc w:val="both"/>
    </w:pPr>
    <w:rPr>
      <w:rFonts w:eastAsiaTheme="minorEastAsia"/>
      <w:lang w:eastAsia="lt-LT"/>
    </w:rPr>
  </w:style>
  <w:style w:type="paragraph" w:styleId="Sraotsinys3">
    <w:name w:val="List Continue 3"/>
    <w:basedOn w:val="prastasis"/>
    <w:uiPriority w:val="99"/>
    <w:semiHidden/>
    <w:rsid w:val="00390F12"/>
    <w:pPr>
      <w:spacing w:after="120" w:line="240" w:lineRule="auto"/>
      <w:ind w:left="1080"/>
      <w:contextualSpacing/>
      <w:jc w:val="both"/>
    </w:pPr>
    <w:rPr>
      <w:rFonts w:eastAsiaTheme="minorEastAsia"/>
      <w:lang w:eastAsia="lt-LT"/>
    </w:rPr>
  </w:style>
  <w:style w:type="paragraph" w:styleId="Sraotsinys4">
    <w:name w:val="List Continue 4"/>
    <w:basedOn w:val="prastasis"/>
    <w:uiPriority w:val="99"/>
    <w:semiHidden/>
    <w:rsid w:val="00390F12"/>
    <w:pPr>
      <w:spacing w:after="120" w:line="240" w:lineRule="auto"/>
      <w:ind w:left="1440"/>
      <w:contextualSpacing/>
      <w:jc w:val="both"/>
    </w:pPr>
    <w:rPr>
      <w:rFonts w:eastAsiaTheme="minorEastAsia"/>
      <w:lang w:eastAsia="lt-LT"/>
    </w:rPr>
  </w:style>
  <w:style w:type="paragraph" w:styleId="Sraotsinys5">
    <w:name w:val="List Continue 5"/>
    <w:basedOn w:val="prastasis"/>
    <w:uiPriority w:val="99"/>
    <w:semiHidden/>
    <w:rsid w:val="00390F12"/>
    <w:pPr>
      <w:spacing w:after="120" w:line="240" w:lineRule="auto"/>
      <w:ind w:left="1800"/>
      <w:contextualSpacing/>
      <w:jc w:val="both"/>
    </w:pPr>
    <w:rPr>
      <w:rFonts w:eastAsiaTheme="minorEastAsia"/>
      <w:lang w:eastAsia="lt-LT"/>
    </w:rPr>
  </w:style>
  <w:style w:type="paragraph" w:styleId="Sraassunumeriais">
    <w:name w:val="List Number"/>
    <w:basedOn w:val="prastasis"/>
    <w:uiPriority w:val="99"/>
    <w:rsid w:val="00390F12"/>
    <w:pPr>
      <w:numPr>
        <w:numId w:val="12"/>
      </w:numPr>
      <w:spacing w:after="80" w:line="240" w:lineRule="auto"/>
      <w:contextualSpacing/>
      <w:jc w:val="both"/>
    </w:pPr>
    <w:rPr>
      <w:rFonts w:eastAsiaTheme="minorEastAsia"/>
      <w:lang w:eastAsia="lt-LT"/>
    </w:rPr>
  </w:style>
  <w:style w:type="paragraph" w:styleId="Sraassunumeriais2">
    <w:name w:val="List Number 2"/>
    <w:basedOn w:val="prastasis"/>
    <w:uiPriority w:val="99"/>
    <w:rsid w:val="00390F12"/>
    <w:pPr>
      <w:numPr>
        <w:ilvl w:val="1"/>
        <w:numId w:val="12"/>
      </w:numPr>
      <w:spacing w:after="80" w:line="240" w:lineRule="auto"/>
      <w:contextualSpacing/>
      <w:jc w:val="both"/>
    </w:pPr>
    <w:rPr>
      <w:rFonts w:eastAsiaTheme="minorEastAsia"/>
      <w:lang w:eastAsia="lt-LT"/>
    </w:rPr>
  </w:style>
  <w:style w:type="paragraph" w:styleId="Sraassunumeriais3">
    <w:name w:val="List Number 3"/>
    <w:basedOn w:val="prastasis"/>
    <w:uiPriority w:val="99"/>
    <w:rsid w:val="00390F12"/>
    <w:pPr>
      <w:numPr>
        <w:ilvl w:val="2"/>
        <w:numId w:val="12"/>
      </w:numPr>
      <w:spacing w:after="80" w:line="240" w:lineRule="auto"/>
      <w:contextualSpacing/>
      <w:jc w:val="both"/>
    </w:pPr>
    <w:rPr>
      <w:rFonts w:eastAsiaTheme="minorEastAsia"/>
      <w:lang w:eastAsia="lt-LT"/>
    </w:rPr>
  </w:style>
  <w:style w:type="paragraph" w:styleId="Sraassunumeriais4">
    <w:name w:val="List Number 4"/>
    <w:basedOn w:val="prastasis"/>
    <w:uiPriority w:val="99"/>
    <w:semiHidden/>
    <w:rsid w:val="00390F12"/>
    <w:pPr>
      <w:numPr>
        <w:ilvl w:val="3"/>
        <w:numId w:val="12"/>
      </w:numPr>
      <w:spacing w:after="80" w:line="240" w:lineRule="auto"/>
      <w:contextualSpacing/>
      <w:jc w:val="both"/>
    </w:pPr>
    <w:rPr>
      <w:rFonts w:eastAsiaTheme="minorEastAsia"/>
      <w:lang w:eastAsia="lt-LT"/>
    </w:rPr>
  </w:style>
  <w:style w:type="paragraph" w:styleId="Sraassunumeriais5">
    <w:name w:val="List Number 5"/>
    <w:basedOn w:val="prastasis"/>
    <w:uiPriority w:val="99"/>
    <w:semiHidden/>
    <w:rsid w:val="00390F12"/>
    <w:pPr>
      <w:numPr>
        <w:ilvl w:val="4"/>
        <w:numId w:val="12"/>
      </w:numPr>
      <w:spacing w:after="80" w:line="240" w:lineRule="auto"/>
      <w:contextualSpacing/>
      <w:jc w:val="both"/>
    </w:pPr>
    <w:rPr>
      <w:rFonts w:eastAsiaTheme="minorEastAsia"/>
      <w:lang w:eastAsia="lt-LT"/>
    </w:rPr>
  </w:style>
  <w:style w:type="paragraph" w:customStyle="1" w:styleId="Sraopastraipa1">
    <w:name w:val="Sąrašo pastraipa1"/>
    <w:basedOn w:val="prastasis"/>
    <w:uiPriority w:val="99"/>
    <w:rsid w:val="00390F12"/>
    <w:pPr>
      <w:spacing w:after="80" w:line="240" w:lineRule="auto"/>
      <w:ind w:left="720"/>
      <w:contextualSpacing/>
      <w:jc w:val="both"/>
    </w:pPr>
    <w:rPr>
      <w:rFonts w:eastAsiaTheme="minorEastAsia"/>
      <w:lang w:eastAsia="lt-LT"/>
    </w:rPr>
  </w:style>
  <w:style w:type="paragraph" w:styleId="Makrokomandostekstas">
    <w:name w:val="macro"/>
    <w:link w:val="MakrokomandostekstasDiagrama"/>
    <w:uiPriority w:val="99"/>
    <w:semiHidden/>
    <w:rsid w:val="00390F12"/>
    <w:pPr>
      <w:tabs>
        <w:tab w:val="left" w:pos="480"/>
        <w:tab w:val="left" w:pos="960"/>
        <w:tab w:val="left" w:pos="1440"/>
        <w:tab w:val="left" w:pos="1920"/>
        <w:tab w:val="left" w:pos="2400"/>
        <w:tab w:val="left" w:pos="2880"/>
        <w:tab w:val="left" w:pos="3360"/>
        <w:tab w:val="left" w:pos="3840"/>
        <w:tab w:val="left" w:pos="4320"/>
      </w:tabs>
      <w:spacing w:before="40" w:after="80" w:line="300" w:lineRule="auto"/>
      <w:jc w:val="both"/>
    </w:pPr>
    <w:rPr>
      <w:rFonts w:ascii="Consolas" w:eastAsiaTheme="minorEastAsia" w:hAnsi="Consolas"/>
      <w:lang w:eastAsia="lt-LT"/>
    </w:rPr>
  </w:style>
  <w:style w:type="character" w:customStyle="1" w:styleId="MakrokomandostekstasDiagrama">
    <w:name w:val="Makrokomandos tekstas Diagrama"/>
    <w:basedOn w:val="Numatytasispastraiposriftas"/>
    <w:link w:val="Makrokomandostekstas"/>
    <w:uiPriority w:val="99"/>
    <w:semiHidden/>
    <w:rsid w:val="00390F12"/>
    <w:rPr>
      <w:rFonts w:ascii="Consolas" w:eastAsiaTheme="minorEastAsia" w:hAnsi="Consolas"/>
      <w:lang w:eastAsia="lt-LT"/>
    </w:rPr>
  </w:style>
  <w:style w:type="table" w:customStyle="1" w:styleId="1vidutinistinklelis1">
    <w:name w:val="1 vidutini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style>
  <w:style w:type="table" w:customStyle="1" w:styleId="MediumGrid1-Accent21">
    <w:name w:val="Medium Grid 1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style>
  <w:style w:type="table" w:customStyle="1" w:styleId="MediumGrid1-Accent31">
    <w:name w:val="Medium Grid 1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style>
  <w:style w:type="table" w:customStyle="1" w:styleId="MediumGrid1-Accent41">
    <w:name w:val="Medium Grid 1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style>
  <w:style w:type="table" w:customStyle="1" w:styleId="MediumGrid1-Accent51">
    <w:name w:val="Medium Grid 1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style>
  <w:style w:type="table" w:customStyle="1" w:styleId="MediumGrid1-Accent61">
    <w:name w:val="Medium Grid 1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style>
  <w:style w:type="table" w:customStyle="1" w:styleId="2vidutinistinklelis1">
    <w:name w:val="2 vidutinis tinklelis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style>
  <w:style w:type="table" w:customStyle="1" w:styleId="MediumGrid2-Accent21">
    <w:name w:val="Medium Grid 2 - Accent 2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style>
  <w:style w:type="table" w:customStyle="1" w:styleId="MediumGrid2-Accent31">
    <w:name w:val="Medium Grid 2 - Accent 3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style>
  <w:style w:type="table" w:customStyle="1" w:styleId="MediumGrid2-Accent41">
    <w:name w:val="Medium Grid 2 - Accent 4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style>
  <w:style w:type="table" w:customStyle="1" w:styleId="MediumGrid2-Accent51">
    <w:name w:val="Medium Grid 2 - Accent 5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style>
  <w:style w:type="table" w:customStyle="1" w:styleId="MediumGrid2-Accent61">
    <w:name w:val="Medium Grid 2 - Accent 6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style>
  <w:style w:type="table" w:customStyle="1" w:styleId="3vidutinistinklelis1">
    <w:name w:val="3 vidutini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style>
  <w:style w:type="table" w:customStyle="1" w:styleId="MediumGrid3-Accent21">
    <w:name w:val="Medium Grid 3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style>
  <w:style w:type="table" w:customStyle="1" w:styleId="MediumGrid3-Accent31">
    <w:name w:val="Medium Grid 3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style>
  <w:style w:type="table" w:customStyle="1" w:styleId="MediumGrid3-Accent41">
    <w:name w:val="Medium Grid 3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style>
  <w:style w:type="table" w:customStyle="1" w:styleId="MediumGrid3-Accent51">
    <w:name w:val="Medium Grid 3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style>
  <w:style w:type="table" w:customStyle="1" w:styleId="MediumGrid3-Accent61">
    <w:name w:val="Medium Grid 3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style>
  <w:style w:type="table" w:customStyle="1" w:styleId="1vidutinissraas1">
    <w:name w:val="1 vidutinis sąraš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MediumList1-Accent21">
    <w:name w:val="Medium List 1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MediumList1-Accent31">
    <w:name w:val="Medium List 1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MediumList1-Accent41">
    <w:name w:val="Medium List 1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MediumList1-Accent51">
    <w:name w:val="Medium List 1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MediumList1-Accent61">
    <w:name w:val="Medium List 1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table" w:customStyle="1" w:styleId="2vidutinissraas1">
    <w:name w:val="2 vidutinis sąrašas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MediumList2-Accent21">
    <w:name w:val="Medium List 2 - Accent 2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MediumList2-Accent31">
    <w:name w:val="Medium List 2 - Accent 3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MediumList2-Accent41">
    <w:name w:val="Medium List 2 - Accent 4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MediumList2-Accent51">
    <w:name w:val="Medium List 2 - Accent 5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MediumList2-Accent61">
    <w:name w:val="Medium List 2 - Accent 6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1vidutinisspalvinimas1">
    <w:name w:val="1 vidutinis spalvinim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style>
  <w:style w:type="table" w:customStyle="1" w:styleId="MediumShading1-Accent21">
    <w:name w:val="Medium Shading 1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style>
  <w:style w:type="table" w:customStyle="1" w:styleId="MediumShading1-Accent31">
    <w:name w:val="Medium Shading 1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style>
  <w:style w:type="table" w:customStyle="1" w:styleId="MediumShading1-Accent41">
    <w:name w:val="Medium Shading 1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style>
  <w:style w:type="table" w:customStyle="1" w:styleId="MediumShading1-Accent51">
    <w:name w:val="Medium Shading 1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style>
  <w:style w:type="table" w:customStyle="1" w:styleId="MediumShading1-Accent61">
    <w:name w:val="Medium Shading 1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style>
  <w:style w:type="table" w:customStyle="1" w:styleId="2vidutinisspalvinimas1">
    <w:name w:val="2 vidutinis spalvinim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inutsantrat">
    <w:name w:val="Message Header"/>
    <w:basedOn w:val="prastasis"/>
    <w:link w:val="inutsantratDiagrama"/>
    <w:uiPriority w:val="99"/>
    <w:semiHidden/>
    <w:rsid w:val="00390F12"/>
    <w:pPr>
      <w:pBdr>
        <w:top w:val="single" w:sz="6" w:space="1" w:color="auto"/>
        <w:left w:val="single" w:sz="6" w:space="1" w:color="auto"/>
        <w:bottom w:val="single" w:sz="6" w:space="1" w:color="auto"/>
        <w:right w:val="single" w:sz="6" w:space="1" w:color="auto"/>
      </w:pBdr>
      <w:shd w:val="pct20" w:color="auto" w:fill="auto"/>
      <w:spacing w:after="80" w:line="240" w:lineRule="auto"/>
      <w:ind w:left="1080" w:hanging="1080"/>
      <w:jc w:val="both"/>
    </w:pPr>
    <w:rPr>
      <w:rFonts w:ascii="Calibri" w:eastAsiaTheme="minorEastAsia" w:hAnsi="Calibri"/>
      <w:sz w:val="24"/>
      <w:lang w:eastAsia="lt-LT"/>
    </w:rPr>
  </w:style>
  <w:style w:type="character" w:customStyle="1" w:styleId="inutsantratDiagrama">
    <w:name w:val="Žinutės antraštė Diagrama"/>
    <w:basedOn w:val="Numatytasispastraiposriftas"/>
    <w:link w:val="inutsantrat"/>
    <w:uiPriority w:val="99"/>
    <w:semiHidden/>
    <w:rsid w:val="00390F12"/>
    <w:rPr>
      <w:rFonts w:ascii="Calibri" w:eastAsiaTheme="minorEastAsia" w:hAnsi="Calibri"/>
      <w:sz w:val="24"/>
      <w:shd w:val="pct20" w:color="auto" w:fill="auto"/>
      <w:lang w:eastAsia="lt-LT"/>
    </w:rPr>
  </w:style>
  <w:style w:type="paragraph" w:styleId="prastojitrauka">
    <w:name w:val="Normal Indent"/>
    <w:basedOn w:val="prastasis"/>
    <w:uiPriority w:val="99"/>
    <w:semiHidden/>
    <w:rsid w:val="00390F12"/>
    <w:pPr>
      <w:spacing w:after="80" w:line="240" w:lineRule="auto"/>
      <w:ind w:left="720"/>
      <w:jc w:val="both"/>
    </w:pPr>
    <w:rPr>
      <w:rFonts w:eastAsiaTheme="minorEastAsia"/>
      <w:lang w:eastAsia="lt-LT"/>
    </w:rPr>
  </w:style>
  <w:style w:type="paragraph" w:styleId="Pastabosantrat">
    <w:name w:val="Note Heading"/>
    <w:basedOn w:val="prastasis"/>
    <w:next w:val="prastasis"/>
    <w:link w:val="PastabosantratDiagrama"/>
    <w:uiPriority w:val="99"/>
    <w:semiHidden/>
    <w:rsid w:val="00390F12"/>
    <w:pPr>
      <w:spacing w:after="80" w:line="240" w:lineRule="auto"/>
      <w:jc w:val="both"/>
    </w:pPr>
    <w:rPr>
      <w:rFonts w:eastAsiaTheme="minorEastAsia"/>
      <w:lang w:eastAsia="lt-LT"/>
    </w:rPr>
  </w:style>
  <w:style w:type="character" w:customStyle="1" w:styleId="PastabosantratDiagrama">
    <w:name w:val="Pastabos antraštė Diagrama"/>
    <w:basedOn w:val="Numatytasispastraiposriftas"/>
    <w:link w:val="Pastabosantrat"/>
    <w:uiPriority w:val="99"/>
    <w:semiHidden/>
    <w:rsid w:val="00390F12"/>
    <w:rPr>
      <w:rFonts w:eastAsiaTheme="minorEastAsia"/>
      <w:lang w:eastAsia="lt-LT"/>
    </w:rPr>
  </w:style>
  <w:style w:type="character" w:styleId="Puslapionumeris">
    <w:name w:val="page number"/>
    <w:uiPriority w:val="99"/>
    <w:semiHidden/>
    <w:rsid w:val="00390F12"/>
    <w:rPr>
      <w:rFonts w:cs="Times New Roman"/>
    </w:rPr>
  </w:style>
  <w:style w:type="paragraph" w:styleId="Paprastasistekstas">
    <w:name w:val="Plain Text"/>
    <w:basedOn w:val="prastasis"/>
    <w:link w:val="PaprastasistekstasDiagrama"/>
    <w:uiPriority w:val="99"/>
    <w:semiHidden/>
    <w:rsid w:val="00390F12"/>
    <w:pPr>
      <w:spacing w:after="80" w:line="240" w:lineRule="auto"/>
      <w:jc w:val="both"/>
    </w:pPr>
    <w:rPr>
      <w:rFonts w:ascii="Consolas" w:eastAsiaTheme="minorEastAsia" w:hAnsi="Consolas"/>
      <w:sz w:val="21"/>
      <w:lang w:eastAsia="lt-LT"/>
    </w:rPr>
  </w:style>
  <w:style w:type="character" w:customStyle="1" w:styleId="PaprastasistekstasDiagrama">
    <w:name w:val="Paprastasis tekstas Diagrama"/>
    <w:basedOn w:val="Numatytasispastraiposriftas"/>
    <w:link w:val="Paprastasistekstas"/>
    <w:uiPriority w:val="99"/>
    <w:semiHidden/>
    <w:rsid w:val="00390F12"/>
    <w:rPr>
      <w:rFonts w:ascii="Consolas" w:eastAsiaTheme="minorEastAsia" w:hAnsi="Consolas"/>
      <w:sz w:val="21"/>
      <w:lang w:eastAsia="lt-LT"/>
    </w:rPr>
  </w:style>
  <w:style w:type="paragraph" w:styleId="Pasveikinimas">
    <w:name w:val="Salutation"/>
    <w:basedOn w:val="prastasis"/>
    <w:next w:val="prastasis"/>
    <w:link w:val="PasveikinimasDiagrama"/>
    <w:uiPriority w:val="99"/>
    <w:semiHidden/>
    <w:rsid w:val="00390F12"/>
    <w:pPr>
      <w:spacing w:after="80" w:line="240" w:lineRule="auto"/>
      <w:jc w:val="both"/>
    </w:pPr>
    <w:rPr>
      <w:rFonts w:eastAsiaTheme="minorEastAsia"/>
      <w:lang w:eastAsia="lt-LT"/>
    </w:rPr>
  </w:style>
  <w:style w:type="character" w:customStyle="1" w:styleId="PasveikinimasDiagrama">
    <w:name w:val="Pasveikinimas Diagrama"/>
    <w:basedOn w:val="Numatytasispastraiposriftas"/>
    <w:link w:val="Pasveikinimas"/>
    <w:uiPriority w:val="99"/>
    <w:semiHidden/>
    <w:rsid w:val="00390F12"/>
    <w:rPr>
      <w:rFonts w:eastAsiaTheme="minorEastAsia"/>
      <w:lang w:eastAsia="lt-LT"/>
    </w:rPr>
  </w:style>
  <w:style w:type="paragraph" w:styleId="Paraas">
    <w:name w:val="Signature"/>
    <w:basedOn w:val="prastasis"/>
    <w:link w:val="ParaasDiagrama"/>
    <w:uiPriority w:val="99"/>
    <w:rsid w:val="00390F12"/>
    <w:pPr>
      <w:spacing w:before="720" w:after="80" w:line="312" w:lineRule="auto"/>
      <w:contextualSpacing/>
      <w:jc w:val="both"/>
    </w:pPr>
    <w:rPr>
      <w:rFonts w:eastAsiaTheme="minorEastAsia"/>
      <w:lang w:eastAsia="lt-LT"/>
    </w:rPr>
  </w:style>
  <w:style w:type="character" w:customStyle="1" w:styleId="ParaasDiagrama">
    <w:name w:val="Parašas Diagrama"/>
    <w:basedOn w:val="Numatytasispastraiposriftas"/>
    <w:link w:val="Paraas"/>
    <w:uiPriority w:val="99"/>
    <w:rsid w:val="00390F12"/>
    <w:rPr>
      <w:rFonts w:eastAsiaTheme="minorEastAsia"/>
      <w:lang w:eastAsia="lt-LT"/>
    </w:rPr>
  </w:style>
  <w:style w:type="character" w:styleId="Grietas">
    <w:name w:val="Strong"/>
    <w:basedOn w:val="Numatytasispastraiposriftas"/>
    <w:uiPriority w:val="22"/>
    <w:qFormat/>
    <w:rsid w:val="00390F12"/>
    <w:rPr>
      <w:b/>
      <w:bCs/>
    </w:rPr>
  </w:style>
  <w:style w:type="paragraph" w:styleId="Antrinispavadinimas">
    <w:name w:val="Subtitle"/>
    <w:basedOn w:val="prastasis"/>
    <w:next w:val="prastasis"/>
    <w:link w:val="AntrinispavadinimasDiagrama"/>
    <w:uiPriority w:val="11"/>
    <w:qFormat/>
    <w:rsid w:val="00390F12"/>
    <w:pPr>
      <w:numPr>
        <w:ilvl w:val="1"/>
      </w:numPr>
      <w:spacing w:after="80" w:line="240" w:lineRule="auto"/>
      <w:jc w:val="both"/>
    </w:pPr>
    <w:rPr>
      <w:rFonts w:eastAsiaTheme="majorEastAsia" w:cstheme="majorBidi"/>
      <w:i/>
      <w:iCs/>
      <w:color w:val="4F81BD" w:themeColor="accent1"/>
      <w:spacing w:val="15"/>
      <w:sz w:val="24"/>
      <w:szCs w:val="24"/>
      <w:lang w:eastAsia="lt-LT"/>
    </w:rPr>
  </w:style>
  <w:style w:type="character" w:customStyle="1" w:styleId="AntrinispavadinimasDiagrama">
    <w:name w:val="Antrinis pavadinimas Diagrama"/>
    <w:basedOn w:val="Numatytasispastraiposriftas"/>
    <w:link w:val="Antrinispavadinimas"/>
    <w:uiPriority w:val="11"/>
    <w:rsid w:val="00390F12"/>
    <w:rPr>
      <w:rFonts w:eastAsiaTheme="majorEastAsia" w:cstheme="majorBidi"/>
      <w:i/>
      <w:iCs/>
      <w:color w:val="4F81BD" w:themeColor="accent1"/>
      <w:spacing w:val="15"/>
      <w:sz w:val="24"/>
      <w:szCs w:val="24"/>
      <w:lang w:eastAsia="lt-LT"/>
    </w:rPr>
  </w:style>
  <w:style w:type="character" w:customStyle="1" w:styleId="Nerykuspabraukimas1">
    <w:name w:val="Neryškus pabraukimas1"/>
    <w:uiPriority w:val="99"/>
    <w:rsid w:val="00390F12"/>
    <w:rPr>
      <w:i/>
      <w:color w:val="808080"/>
    </w:rPr>
  </w:style>
  <w:style w:type="character" w:customStyle="1" w:styleId="Nerykinuoroda1">
    <w:name w:val="Neryški nuoroda1"/>
    <w:uiPriority w:val="99"/>
    <w:rsid w:val="00390F12"/>
    <w:rPr>
      <w:smallCaps/>
      <w:color w:val="CC8E60"/>
      <w:u w:val="single"/>
    </w:rPr>
  </w:style>
  <w:style w:type="table" w:styleId="LentelTrimaiaiefektai1">
    <w:name w:val="Table 3D effects 1"/>
    <w:basedOn w:val="prastojilentel"/>
    <w:uiPriority w:val="99"/>
    <w:semiHidden/>
    <w:rsid w:val="00390F12"/>
    <w:pPr>
      <w:spacing w:after="80" w:line="300" w:lineRule="auto"/>
      <w:jc w:val="both"/>
    </w:pPr>
    <w:rPr>
      <w:rFonts w:eastAsiaTheme="minorEastAsia"/>
      <w:lang w:eastAsia="lt-L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rsid w:val="00390F12"/>
    <w:pPr>
      <w:spacing w:after="80" w:line="300" w:lineRule="auto"/>
      <w:jc w:val="both"/>
    </w:pPr>
    <w:rPr>
      <w:rFonts w:eastAsiaTheme="minorEastAsia"/>
      <w:lang w:eastAsia="lt-L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rsid w:val="00390F12"/>
    <w:pPr>
      <w:spacing w:after="80" w:line="300" w:lineRule="auto"/>
      <w:jc w:val="both"/>
    </w:pPr>
    <w:rPr>
      <w:rFonts w:eastAsiaTheme="minorEastAsia"/>
      <w:lang w:eastAsia="lt-L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sid w:val="00390F12"/>
    <w:pPr>
      <w:spacing w:after="80" w:line="300" w:lineRule="auto"/>
      <w:jc w:val="both"/>
    </w:pPr>
    <w:rPr>
      <w:rFonts w:eastAsiaTheme="minorEastAsia"/>
      <w:color w:val="00008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sid w:val="00390F12"/>
    <w:pPr>
      <w:spacing w:after="80" w:line="300" w:lineRule="auto"/>
      <w:jc w:val="both"/>
    </w:pPr>
    <w:rPr>
      <w:rFonts w:eastAsiaTheme="minorEastAsia"/>
      <w:color w:val="FFFFFF"/>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rsid w:val="00390F12"/>
    <w:pPr>
      <w:spacing w:after="80" w:line="300" w:lineRule="auto"/>
      <w:jc w:val="both"/>
    </w:pPr>
    <w:rPr>
      <w:rFonts w:eastAsiaTheme="minorEastAsia"/>
      <w:lang w:eastAsia="lt-L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rsid w:val="00390F12"/>
    <w:pPr>
      <w:spacing w:after="80" w:line="300" w:lineRule="auto"/>
      <w:jc w:val="both"/>
    </w:pPr>
    <w:rPr>
      <w:rFonts w:eastAsiaTheme="minorEastAsia"/>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sid w:val="00390F12"/>
    <w:pPr>
      <w:spacing w:after="80" w:line="300" w:lineRule="auto"/>
      <w:jc w:val="both"/>
    </w:pPr>
    <w:rPr>
      <w:rFonts w:eastAsiaTheme="minorEastAsia"/>
      <w:b/>
      <w:bCs/>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sid w:val="00390F12"/>
    <w:pPr>
      <w:spacing w:after="80" w:line="300" w:lineRule="auto"/>
      <w:jc w:val="both"/>
    </w:pPr>
    <w:rPr>
      <w:rFonts w:eastAsiaTheme="minorEastAsia"/>
      <w:b/>
      <w:bCs/>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sid w:val="00390F12"/>
    <w:pPr>
      <w:spacing w:after="80" w:line="300" w:lineRule="auto"/>
      <w:jc w:val="both"/>
    </w:pPr>
    <w:rPr>
      <w:rFonts w:eastAsiaTheme="minorEastAsia"/>
      <w:b/>
      <w:bCs/>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rsid w:val="00390F12"/>
    <w:pPr>
      <w:spacing w:after="80" w:line="300" w:lineRule="auto"/>
      <w:jc w:val="both"/>
    </w:pPr>
    <w:rPr>
      <w:rFonts w:eastAsiaTheme="minorEastAsia"/>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rsid w:val="00390F12"/>
    <w:pPr>
      <w:spacing w:after="80" w:line="300" w:lineRule="auto"/>
      <w:jc w:val="both"/>
    </w:pPr>
    <w:rPr>
      <w:rFonts w:eastAsiaTheme="minorEastAsia"/>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rsid w:val="00390F12"/>
    <w:pPr>
      <w:spacing w:after="80" w:line="300" w:lineRule="auto"/>
      <w:jc w:val="both"/>
    </w:pPr>
    <w:rPr>
      <w:rFonts w:eastAsiaTheme="minorEastAsia"/>
      <w:lang w:eastAsia="lt-L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rsid w:val="00390F12"/>
    <w:pPr>
      <w:spacing w:after="80" w:line="300" w:lineRule="auto"/>
      <w:jc w:val="both"/>
    </w:pPr>
    <w:rPr>
      <w:rFonts w:eastAsiaTheme="minorEastAsia"/>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rsid w:val="00390F12"/>
    <w:pPr>
      <w:spacing w:after="80" w:line="300" w:lineRule="auto"/>
      <w:jc w:val="both"/>
    </w:pPr>
    <w:rPr>
      <w:rFonts w:eastAsiaTheme="minorEastAsia"/>
      <w:lang w:eastAsia="lt-L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rsid w:val="00390F12"/>
    <w:pPr>
      <w:spacing w:after="80" w:line="300" w:lineRule="auto"/>
      <w:jc w:val="both"/>
    </w:pPr>
    <w:rPr>
      <w:rFonts w:eastAsiaTheme="minorEastAsia"/>
      <w:lang w:eastAsia="lt-L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sid w:val="00390F12"/>
    <w:pPr>
      <w:spacing w:after="80" w:line="300" w:lineRule="auto"/>
      <w:jc w:val="both"/>
    </w:pPr>
    <w:rPr>
      <w:rFonts w:eastAsiaTheme="minorEastAsia"/>
      <w:b/>
      <w:bCs/>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rsid w:val="00390F12"/>
    <w:pPr>
      <w:spacing w:after="80" w:line="300" w:lineRule="auto"/>
      <w:jc w:val="both"/>
    </w:pPr>
    <w:rPr>
      <w:rFonts w:eastAsiaTheme="minorEastAsia"/>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rsid w:val="00390F12"/>
    <w:pPr>
      <w:spacing w:after="80" w:line="300" w:lineRule="auto"/>
      <w:jc w:val="both"/>
    </w:pPr>
    <w:rPr>
      <w:rFonts w:eastAsiaTheme="minorEastAsia"/>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rsid w:val="00390F12"/>
    <w:pPr>
      <w:spacing w:after="80" w:line="300" w:lineRule="auto"/>
      <w:jc w:val="both"/>
    </w:pPr>
    <w:rPr>
      <w:rFonts w:eastAsiaTheme="minorEastAsia"/>
      <w:lang w:eastAsia="lt-L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rsid w:val="00390F12"/>
    <w:pPr>
      <w:spacing w:after="80" w:line="300" w:lineRule="auto"/>
      <w:jc w:val="both"/>
    </w:pPr>
    <w:rPr>
      <w:rFonts w:eastAsiaTheme="minorEastAsia"/>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rsid w:val="00390F12"/>
    <w:pPr>
      <w:spacing w:after="80" w:line="300" w:lineRule="auto"/>
      <w:jc w:val="both"/>
    </w:pPr>
    <w:rPr>
      <w:rFonts w:eastAsiaTheme="minorEastAsia"/>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rsid w:val="00390F12"/>
    <w:pPr>
      <w:spacing w:after="80" w:line="300" w:lineRule="auto"/>
      <w:jc w:val="both"/>
    </w:pPr>
    <w:rPr>
      <w:rFonts w:eastAsiaTheme="minorEastAsia"/>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rsid w:val="00390F12"/>
    <w:pPr>
      <w:spacing w:after="80" w:line="240" w:lineRule="auto"/>
      <w:ind w:left="220" w:hanging="220"/>
      <w:jc w:val="both"/>
    </w:pPr>
    <w:rPr>
      <w:rFonts w:eastAsiaTheme="minorEastAsia"/>
      <w:lang w:eastAsia="lt-LT"/>
    </w:rPr>
  </w:style>
  <w:style w:type="paragraph" w:styleId="Iliustracijsraas">
    <w:name w:val="table of figures"/>
    <w:basedOn w:val="prastasis"/>
    <w:next w:val="prastasis"/>
    <w:uiPriority w:val="99"/>
    <w:semiHidden/>
    <w:rsid w:val="00390F12"/>
    <w:pPr>
      <w:spacing w:after="80" w:line="240" w:lineRule="auto"/>
      <w:jc w:val="both"/>
    </w:pPr>
    <w:rPr>
      <w:rFonts w:eastAsiaTheme="minorEastAsia"/>
      <w:lang w:eastAsia="lt-LT"/>
    </w:rPr>
  </w:style>
  <w:style w:type="table" w:styleId="LentelProfesionali">
    <w:name w:val="Table Professional"/>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rsid w:val="00390F12"/>
    <w:pPr>
      <w:spacing w:after="80" w:line="300" w:lineRule="auto"/>
      <w:jc w:val="both"/>
    </w:pPr>
    <w:rPr>
      <w:rFonts w:eastAsiaTheme="minorEastAsia"/>
      <w:lang w:eastAsia="lt-L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rsid w:val="00390F12"/>
    <w:pPr>
      <w:spacing w:after="80" w:line="300" w:lineRule="auto"/>
      <w:jc w:val="both"/>
    </w:pPr>
    <w:rPr>
      <w:rFonts w:eastAsiaTheme="minorEastAsia"/>
      <w:lang w:eastAsia="lt-L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rsid w:val="00390F12"/>
    <w:pPr>
      <w:spacing w:after="80" w:line="300" w:lineRule="auto"/>
      <w:jc w:val="both"/>
    </w:pPr>
    <w:rPr>
      <w:rFonts w:eastAsiaTheme="minorEastAsia"/>
      <w:lang w:eastAsia="lt-L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rsid w:val="00390F12"/>
    <w:pPr>
      <w:spacing w:after="80" w:line="300" w:lineRule="auto"/>
      <w:jc w:val="both"/>
    </w:pPr>
    <w:rPr>
      <w:rFonts w:eastAsiaTheme="minorEastAsia"/>
      <w:lang w:eastAsia="lt-L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rsid w:val="00390F12"/>
    <w:pPr>
      <w:spacing w:after="80" w:line="300" w:lineRule="auto"/>
      <w:jc w:val="both"/>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rsid w:val="00390F12"/>
    <w:pPr>
      <w:spacing w:after="80" w:line="300" w:lineRule="auto"/>
      <w:jc w:val="both"/>
    </w:pPr>
    <w:rPr>
      <w:rFonts w:eastAsiaTheme="minorEastAsia"/>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rsid w:val="00390F12"/>
    <w:pPr>
      <w:spacing w:after="80" w:line="300" w:lineRule="auto"/>
      <w:jc w:val="both"/>
    </w:pPr>
    <w:rPr>
      <w:rFonts w:eastAsiaTheme="minorEastAsia"/>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rsid w:val="00390F12"/>
    <w:pPr>
      <w:spacing w:after="80" w:line="300" w:lineRule="auto"/>
      <w:jc w:val="both"/>
    </w:pPr>
    <w:rPr>
      <w:rFonts w:eastAsiaTheme="minorEastAsia"/>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390F12"/>
    <w:pPr>
      <w:pBdr>
        <w:bottom w:val="single" w:sz="8" w:space="4" w:color="4F81BD" w:themeColor="accent1"/>
      </w:pBdr>
      <w:spacing w:after="300" w:line="240" w:lineRule="auto"/>
      <w:contextualSpacing/>
      <w:jc w:val="both"/>
    </w:pPr>
    <w:rPr>
      <w:rFonts w:eastAsiaTheme="majorEastAsia" w:cstheme="majorBidi"/>
      <w:color w:val="17365D" w:themeColor="text2" w:themeShade="BF"/>
      <w:spacing w:val="5"/>
      <w:sz w:val="52"/>
      <w:szCs w:val="52"/>
      <w:lang w:eastAsia="lt-LT"/>
    </w:rPr>
  </w:style>
  <w:style w:type="character" w:customStyle="1" w:styleId="PavadinimasDiagrama">
    <w:name w:val="Pavadinimas Diagrama"/>
    <w:basedOn w:val="Numatytasispastraiposriftas"/>
    <w:link w:val="Pavadinimas"/>
    <w:uiPriority w:val="10"/>
    <w:rsid w:val="00390F12"/>
    <w:rPr>
      <w:rFonts w:eastAsiaTheme="majorEastAsia" w:cstheme="majorBidi"/>
      <w:color w:val="17365D" w:themeColor="text2" w:themeShade="BF"/>
      <w:spacing w:val="5"/>
      <w:sz w:val="52"/>
      <w:szCs w:val="52"/>
      <w:lang w:eastAsia="lt-LT"/>
    </w:rPr>
  </w:style>
  <w:style w:type="paragraph" w:styleId="Literatrossraoantrat">
    <w:name w:val="toa heading"/>
    <w:basedOn w:val="prastasis"/>
    <w:next w:val="prastasis"/>
    <w:uiPriority w:val="99"/>
    <w:semiHidden/>
    <w:rsid w:val="00390F12"/>
    <w:pPr>
      <w:spacing w:before="120" w:after="80" w:line="240" w:lineRule="auto"/>
      <w:jc w:val="both"/>
    </w:pPr>
    <w:rPr>
      <w:rFonts w:ascii="Calibri" w:eastAsia="Times New Roman" w:hAnsi="Calibri"/>
      <w:b/>
      <w:bCs/>
      <w:sz w:val="24"/>
      <w:lang w:eastAsia="lt-LT"/>
    </w:rPr>
  </w:style>
  <w:style w:type="paragraph" w:styleId="Turinys3">
    <w:name w:val="toc 3"/>
    <w:basedOn w:val="prastasis"/>
    <w:next w:val="prastasis"/>
    <w:autoRedefine/>
    <w:uiPriority w:val="39"/>
    <w:rsid w:val="00390F12"/>
    <w:pPr>
      <w:spacing w:after="80" w:line="240" w:lineRule="auto"/>
      <w:ind w:left="440"/>
    </w:pPr>
    <w:rPr>
      <w:rFonts w:eastAsiaTheme="minorEastAsia" w:cstheme="minorHAnsi"/>
      <w:i/>
      <w:iCs/>
      <w:sz w:val="20"/>
      <w:szCs w:val="20"/>
      <w:lang w:eastAsia="lt-LT"/>
    </w:rPr>
  </w:style>
  <w:style w:type="paragraph" w:styleId="Turinys4">
    <w:name w:val="toc 4"/>
    <w:basedOn w:val="prastasis"/>
    <w:next w:val="prastasis"/>
    <w:autoRedefine/>
    <w:uiPriority w:val="99"/>
    <w:semiHidden/>
    <w:rsid w:val="00390F12"/>
    <w:pPr>
      <w:spacing w:after="80" w:line="240" w:lineRule="auto"/>
      <w:ind w:left="660"/>
    </w:pPr>
    <w:rPr>
      <w:rFonts w:eastAsiaTheme="minorEastAsia" w:cstheme="minorHAnsi"/>
      <w:sz w:val="18"/>
      <w:szCs w:val="18"/>
      <w:lang w:eastAsia="lt-LT"/>
    </w:rPr>
  </w:style>
  <w:style w:type="paragraph" w:styleId="Turinys5">
    <w:name w:val="toc 5"/>
    <w:basedOn w:val="prastasis"/>
    <w:next w:val="prastasis"/>
    <w:autoRedefine/>
    <w:uiPriority w:val="99"/>
    <w:semiHidden/>
    <w:rsid w:val="00390F12"/>
    <w:pPr>
      <w:spacing w:after="80" w:line="240" w:lineRule="auto"/>
      <w:ind w:left="880"/>
    </w:pPr>
    <w:rPr>
      <w:rFonts w:eastAsiaTheme="minorEastAsia" w:cstheme="minorHAnsi"/>
      <w:sz w:val="18"/>
      <w:szCs w:val="18"/>
      <w:lang w:eastAsia="lt-LT"/>
    </w:rPr>
  </w:style>
  <w:style w:type="paragraph" w:styleId="Turinys6">
    <w:name w:val="toc 6"/>
    <w:basedOn w:val="prastasis"/>
    <w:next w:val="prastasis"/>
    <w:autoRedefine/>
    <w:uiPriority w:val="99"/>
    <w:semiHidden/>
    <w:rsid w:val="00390F12"/>
    <w:pPr>
      <w:spacing w:after="80" w:line="240" w:lineRule="auto"/>
      <w:ind w:left="1100"/>
    </w:pPr>
    <w:rPr>
      <w:rFonts w:eastAsiaTheme="minorEastAsia" w:cstheme="minorHAnsi"/>
      <w:sz w:val="18"/>
      <w:szCs w:val="18"/>
      <w:lang w:eastAsia="lt-LT"/>
    </w:rPr>
  </w:style>
  <w:style w:type="paragraph" w:styleId="Turinys7">
    <w:name w:val="toc 7"/>
    <w:basedOn w:val="prastasis"/>
    <w:next w:val="prastasis"/>
    <w:autoRedefine/>
    <w:uiPriority w:val="99"/>
    <w:semiHidden/>
    <w:rsid w:val="00390F12"/>
    <w:pPr>
      <w:spacing w:after="80" w:line="240" w:lineRule="auto"/>
      <w:ind w:left="1320"/>
    </w:pPr>
    <w:rPr>
      <w:rFonts w:eastAsiaTheme="minorEastAsia" w:cstheme="minorHAnsi"/>
      <w:sz w:val="18"/>
      <w:szCs w:val="18"/>
      <w:lang w:eastAsia="lt-LT"/>
    </w:rPr>
  </w:style>
  <w:style w:type="paragraph" w:styleId="Turinys8">
    <w:name w:val="toc 8"/>
    <w:basedOn w:val="prastasis"/>
    <w:next w:val="prastasis"/>
    <w:autoRedefine/>
    <w:uiPriority w:val="99"/>
    <w:semiHidden/>
    <w:rsid w:val="00390F12"/>
    <w:pPr>
      <w:spacing w:after="80" w:line="240" w:lineRule="auto"/>
      <w:ind w:left="1540"/>
    </w:pPr>
    <w:rPr>
      <w:rFonts w:eastAsiaTheme="minorEastAsia" w:cstheme="minorHAnsi"/>
      <w:sz w:val="18"/>
      <w:szCs w:val="18"/>
      <w:lang w:eastAsia="lt-LT"/>
    </w:rPr>
  </w:style>
  <w:style w:type="paragraph" w:styleId="Turinys9">
    <w:name w:val="toc 9"/>
    <w:basedOn w:val="prastasis"/>
    <w:next w:val="prastasis"/>
    <w:autoRedefine/>
    <w:uiPriority w:val="99"/>
    <w:semiHidden/>
    <w:rsid w:val="00390F12"/>
    <w:pPr>
      <w:spacing w:after="80" w:line="240" w:lineRule="auto"/>
      <w:ind w:left="1760"/>
    </w:pPr>
    <w:rPr>
      <w:rFonts w:eastAsiaTheme="minorEastAsia" w:cstheme="minorHAnsi"/>
      <w:sz w:val="18"/>
      <w:szCs w:val="18"/>
      <w:lang w:eastAsia="lt-LT"/>
    </w:rPr>
  </w:style>
  <w:style w:type="paragraph" w:customStyle="1" w:styleId="Turinioantrat1">
    <w:name w:val="Turinio antraštė1"/>
    <w:basedOn w:val="Antrat1"/>
    <w:next w:val="prastasis"/>
    <w:uiPriority w:val="99"/>
    <w:rsid w:val="00390F12"/>
    <w:pPr>
      <w:outlineLvl w:val="9"/>
    </w:pPr>
  </w:style>
  <w:style w:type="character" w:customStyle="1" w:styleId="NoSpacingChar">
    <w:name w:val="No Spacing Char"/>
    <w:link w:val="Betarp1"/>
    <w:uiPriority w:val="99"/>
    <w:locked/>
    <w:rsid w:val="00390F12"/>
    <w:rPr>
      <w:rFonts w:eastAsiaTheme="minorEastAsia"/>
      <w:color w:val="595959"/>
      <w:lang w:val="en-US" w:eastAsia="ja-JP"/>
    </w:rPr>
  </w:style>
  <w:style w:type="paragraph" w:customStyle="1" w:styleId="TableHeading">
    <w:name w:val="Table Heading"/>
    <w:basedOn w:val="prastasis"/>
    <w:uiPriority w:val="99"/>
    <w:rsid w:val="00390F12"/>
    <w:pPr>
      <w:keepNext/>
      <w:pBdr>
        <w:top w:val="single" w:sz="4" w:space="1" w:color="7E97AD"/>
        <w:left w:val="single" w:sz="4" w:space="6" w:color="7E97AD"/>
        <w:bottom w:val="single" w:sz="4" w:space="2" w:color="7E97AD"/>
        <w:right w:val="single" w:sz="4" w:space="6" w:color="7E97AD"/>
      </w:pBdr>
      <w:shd w:val="clear" w:color="auto" w:fill="7E97AD"/>
      <w:spacing w:before="160" w:after="80" w:line="240" w:lineRule="auto"/>
      <w:ind w:left="144" w:right="144"/>
      <w:jc w:val="both"/>
    </w:pPr>
    <w:rPr>
      <w:rFonts w:ascii="Calibri" w:eastAsia="Times New Roman" w:hAnsi="Calibri"/>
      <w:caps/>
      <w:color w:val="FFFFFF"/>
      <w:sz w:val="24"/>
      <w:lang w:eastAsia="lt-LT"/>
    </w:rPr>
  </w:style>
  <w:style w:type="paragraph" w:customStyle="1" w:styleId="CompanyInfo">
    <w:name w:val="Company Info"/>
    <w:basedOn w:val="prastasis"/>
    <w:uiPriority w:val="99"/>
    <w:rsid w:val="00390F12"/>
    <w:pPr>
      <w:spacing w:after="40" w:line="240" w:lineRule="auto"/>
      <w:jc w:val="both"/>
    </w:pPr>
    <w:rPr>
      <w:rFonts w:eastAsiaTheme="minorEastAsia"/>
      <w:lang w:eastAsia="lt-LT"/>
    </w:rPr>
  </w:style>
  <w:style w:type="table" w:customStyle="1" w:styleId="FinancialTable">
    <w:name w:val="Financial Table"/>
    <w:uiPriority w:val="99"/>
    <w:rsid w:val="00390F12"/>
    <w:pPr>
      <w:spacing w:after="80" w:line="240" w:lineRule="auto"/>
      <w:ind w:left="144" w:right="144"/>
      <w:jc w:val="right"/>
    </w:pPr>
    <w:rPr>
      <w:rFonts w:eastAsiaTheme="minorEastAsia"/>
      <w:lang w:eastAsia="lt-LT"/>
    </w:rPr>
    <w:tblPr>
      <w:tblInd w:w="0" w:type="dxa"/>
      <w:tblBorders>
        <w:insideH w:val="single" w:sz="4" w:space="0" w:color="D9D9D9"/>
      </w:tblBorders>
      <w:tblCellMar>
        <w:top w:w="0" w:type="dxa"/>
        <w:left w:w="0" w:type="dxa"/>
        <w:bottom w:w="0" w:type="dxa"/>
        <w:right w:w="0" w:type="dxa"/>
      </w:tblCellMar>
    </w:tblPr>
  </w:style>
  <w:style w:type="paragraph" w:customStyle="1" w:styleId="Abstract">
    <w:name w:val="Abstract"/>
    <w:basedOn w:val="prastasis"/>
    <w:uiPriority w:val="99"/>
    <w:rsid w:val="00390F12"/>
    <w:pPr>
      <w:spacing w:before="360" w:after="80" w:line="240" w:lineRule="auto"/>
      <w:ind w:left="432" w:right="1080"/>
      <w:jc w:val="both"/>
    </w:pPr>
    <w:rPr>
      <w:rFonts w:eastAsiaTheme="minorEastAsia"/>
      <w:i/>
      <w:iCs/>
      <w:color w:val="7F7F7F"/>
      <w:sz w:val="28"/>
      <w:lang w:eastAsia="lt-LT"/>
    </w:rPr>
  </w:style>
  <w:style w:type="paragraph" w:customStyle="1" w:styleId="TableText">
    <w:name w:val="Table Text"/>
    <w:basedOn w:val="prastasis"/>
    <w:uiPriority w:val="99"/>
    <w:rsid w:val="00390F12"/>
    <w:pPr>
      <w:spacing w:before="60" w:after="60" w:line="240" w:lineRule="auto"/>
      <w:ind w:left="144" w:right="144"/>
      <w:jc w:val="both"/>
    </w:pPr>
    <w:rPr>
      <w:rFonts w:eastAsiaTheme="minorEastAsia"/>
      <w:lang w:eastAsia="lt-LT"/>
    </w:rPr>
  </w:style>
  <w:style w:type="paragraph" w:customStyle="1" w:styleId="TableReverseHeading">
    <w:name w:val="Table Reverse Heading"/>
    <w:basedOn w:val="prastasis"/>
    <w:uiPriority w:val="99"/>
    <w:rsid w:val="00390F12"/>
    <w:pPr>
      <w:spacing w:after="40" w:line="240" w:lineRule="auto"/>
      <w:ind w:left="144" w:right="144"/>
      <w:jc w:val="both"/>
    </w:pPr>
    <w:rPr>
      <w:rFonts w:ascii="Calibri" w:eastAsia="Times New Roman" w:hAnsi="Calibri"/>
      <w:caps/>
      <w:color w:val="FFFFFF"/>
      <w:sz w:val="24"/>
      <w:lang w:eastAsia="lt-LT"/>
    </w:rPr>
  </w:style>
  <w:style w:type="paragraph" w:customStyle="1" w:styleId="HeaderShaded">
    <w:name w:val="Header Shaded"/>
    <w:basedOn w:val="prastasis"/>
    <w:uiPriority w:val="99"/>
    <w:rsid w:val="00390F12"/>
    <w:pPr>
      <w:pBdr>
        <w:top w:val="single" w:sz="2" w:space="6" w:color="7E97AD"/>
        <w:left w:val="single" w:sz="2" w:space="20" w:color="7E97AD"/>
        <w:bottom w:val="single" w:sz="2" w:space="6" w:color="7E97AD"/>
        <w:right w:val="single" w:sz="2" w:space="20" w:color="7E97AD"/>
      </w:pBdr>
      <w:shd w:val="clear" w:color="auto" w:fill="7E97AD"/>
      <w:spacing w:after="80" w:line="240" w:lineRule="auto"/>
      <w:jc w:val="both"/>
    </w:pPr>
    <w:rPr>
      <w:rFonts w:ascii="Calibri" w:eastAsia="Times New Roman" w:hAnsi="Calibri"/>
      <w:caps/>
      <w:color w:val="FFFFFF"/>
      <w:sz w:val="40"/>
      <w:lang w:eastAsia="lt-LT"/>
    </w:rPr>
  </w:style>
  <w:style w:type="numbering" w:customStyle="1" w:styleId="AnnualReport">
    <w:name w:val="Annual Report"/>
    <w:rsid w:val="00390F12"/>
    <w:pPr>
      <w:numPr>
        <w:numId w:val="11"/>
      </w:numPr>
    </w:pPr>
  </w:style>
  <w:style w:type="paragraph" w:styleId="Betarp">
    <w:name w:val="No Spacing"/>
    <w:uiPriority w:val="1"/>
    <w:qFormat/>
    <w:rsid w:val="00390F12"/>
    <w:pPr>
      <w:spacing w:after="80" w:line="240" w:lineRule="auto"/>
      <w:jc w:val="both"/>
    </w:pPr>
    <w:rPr>
      <w:rFonts w:eastAsiaTheme="minorEastAsia"/>
      <w:lang w:eastAsia="lt-LT"/>
    </w:rPr>
  </w:style>
  <w:style w:type="paragraph" w:styleId="Citata">
    <w:name w:val="Quote"/>
    <w:basedOn w:val="prastasis"/>
    <w:next w:val="prastasis"/>
    <w:link w:val="CitataDiagrama"/>
    <w:uiPriority w:val="29"/>
    <w:qFormat/>
    <w:rsid w:val="00390F12"/>
    <w:pPr>
      <w:spacing w:after="80" w:line="240" w:lineRule="auto"/>
      <w:jc w:val="both"/>
    </w:pPr>
    <w:rPr>
      <w:rFonts w:eastAsiaTheme="minorEastAsia"/>
      <w:i/>
      <w:iCs/>
      <w:color w:val="000000" w:themeColor="text1"/>
      <w:lang w:eastAsia="lt-LT"/>
    </w:rPr>
  </w:style>
  <w:style w:type="character" w:customStyle="1" w:styleId="CitataDiagrama">
    <w:name w:val="Citata Diagrama"/>
    <w:basedOn w:val="Numatytasispastraiposriftas"/>
    <w:link w:val="Citata"/>
    <w:uiPriority w:val="29"/>
    <w:rsid w:val="00390F12"/>
    <w:rPr>
      <w:rFonts w:eastAsiaTheme="minorEastAsia"/>
      <w:i/>
      <w:iCs/>
      <w:color w:val="000000" w:themeColor="text1"/>
      <w:lang w:eastAsia="lt-LT"/>
    </w:rPr>
  </w:style>
  <w:style w:type="paragraph" w:styleId="Iskirtacitata">
    <w:name w:val="Intense Quote"/>
    <w:basedOn w:val="prastasis"/>
    <w:next w:val="prastasis"/>
    <w:link w:val="IskirtacitataDiagrama"/>
    <w:uiPriority w:val="30"/>
    <w:qFormat/>
    <w:rsid w:val="00390F12"/>
    <w:pPr>
      <w:pBdr>
        <w:bottom w:val="single" w:sz="4" w:space="4" w:color="4F81BD" w:themeColor="accent1"/>
      </w:pBdr>
      <w:spacing w:before="200" w:after="280" w:line="240" w:lineRule="auto"/>
      <w:ind w:left="936" w:right="936"/>
      <w:jc w:val="both"/>
    </w:pPr>
    <w:rPr>
      <w:rFonts w:eastAsiaTheme="minorEastAsia"/>
      <w:b/>
      <w:bCs/>
      <w:i/>
      <w:iCs/>
      <w:color w:val="4F81BD" w:themeColor="accent1"/>
      <w:lang w:eastAsia="lt-LT"/>
    </w:rPr>
  </w:style>
  <w:style w:type="character" w:customStyle="1" w:styleId="IskirtacitataDiagrama">
    <w:name w:val="Išskirta citata Diagrama"/>
    <w:basedOn w:val="Numatytasispastraiposriftas"/>
    <w:link w:val="Iskirtacitata"/>
    <w:uiPriority w:val="30"/>
    <w:rsid w:val="00390F12"/>
    <w:rPr>
      <w:rFonts w:eastAsiaTheme="minorEastAsia"/>
      <w:b/>
      <w:bCs/>
      <w:i/>
      <w:iCs/>
      <w:color w:val="4F81BD" w:themeColor="accent1"/>
      <w:lang w:eastAsia="lt-LT"/>
    </w:rPr>
  </w:style>
  <w:style w:type="character" w:styleId="Nerykuspabraukimas">
    <w:name w:val="Subtle Emphasis"/>
    <w:basedOn w:val="Numatytasispastraiposriftas"/>
    <w:uiPriority w:val="19"/>
    <w:qFormat/>
    <w:rsid w:val="00390F12"/>
    <w:rPr>
      <w:i/>
      <w:iCs/>
      <w:color w:val="808080" w:themeColor="text1" w:themeTint="7F"/>
    </w:rPr>
  </w:style>
  <w:style w:type="character" w:styleId="Rykuspabraukimas">
    <w:name w:val="Intense Emphasis"/>
    <w:basedOn w:val="Numatytasispastraiposriftas"/>
    <w:uiPriority w:val="21"/>
    <w:qFormat/>
    <w:rsid w:val="00390F12"/>
    <w:rPr>
      <w:b/>
      <w:bCs/>
      <w:i/>
      <w:iCs/>
      <w:color w:val="4F81BD" w:themeColor="accent1"/>
    </w:rPr>
  </w:style>
  <w:style w:type="character" w:styleId="Nerykinuoroda">
    <w:name w:val="Subtle Reference"/>
    <w:basedOn w:val="Numatytasispastraiposriftas"/>
    <w:uiPriority w:val="31"/>
    <w:qFormat/>
    <w:rsid w:val="00390F12"/>
    <w:rPr>
      <w:smallCaps/>
      <w:color w:val="C0504D" w:themeColor="accent2"/>
      <w:u w:val="single"/>
    </w:rPr>
  </w:style>
  <w:style w:type="character" w:styleId="Rykinuoroda">
    <w:name w:val="Intense Reference"/>
    <w:basedOn w:val="Numatytasispastraiposriftas"/>
    <w:uiPriority w:val="32"/>
    <w:qFormat/>
    <w:rsid w:val="00390F12"/>
    <w:rPr>
      <w:b/>
      <w:bCs/>
      <w:smallCaps/>
      <w:color w:val="C0504D" w:themeColor="accent2"/>
      <w:spacing w:val="5"/>
      <w:u w:val="single"/>
    </w:rPr>
  </w:style>
  <w:style w:type="character" w:styleId="Knygospavadinimas">
    <w:name w:val="Book Title"/>
    <w:basedOn w:val="Numatytasispastraiposriftas"/>
    <w:uiPriority w:val="33"/>
    <w:qFormat/>
    <w:rsid w:val="00390F12"/>
    <w:rPr>
      <w:b/>
      <w:bCs/>
      <w:smallCaps/>
      <w:spacing w:val="5"/>
    </w:rPr>
  </w:style>
  <w:style w:type="paragraph" w:styleId="Turinioantrat">
    <w:name w:val="TOC Heading"/>
    <w:basedOn w:val="Antrat1"/>
    <w:next w:val="prastasis"/>
    <w:uiPriority w:val="39"/>
    <w:unhideWhenUsed/>
    <w:qFormat/>
    <w:rsid w:val="00390F12"/>
    <w:pPr>
      <w:outlineLvl w:val="9"/>
    </w:pPr>
  </w:style>
  <w:style w:type="table" w:customStyle="1" w:styleId="Lentelstinklelis1">
    <w:name w:val="Lentelės tinklelis1"/>
    <w:basedOn w:val="prastojilentel"/>
    <w:next w:val="Lentelstinklelis"/>
    <w:uiPriority w:val="59"/>
    <w:rsid w:val="00390F12"/>
    <w:pPr>
      <w:spacing w:after="8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90F12"/>
    <w:pPr>
      <w:numPr>
        <w:numId w:val="13"/>
      </w:numPr>
    </w:pPr>
  </w:style>
  <w:style w:type="numbering" w:customStyle="1" w:styleId="Stilius2">
    <w:name w:val="Stilius2"/>
    <w:uiPriority w:val="99"/>
    <w:rsid w:val="00390F12"/>
    <w:pPr>
      <w:numPr>
        <w:numId w:val="14"/>
      </w:numPr>
    </w:pPr>
  </w:style>
  <w:style w:type="numbering" w:customStyle="1" w:styleId="Stilius3">
    <w:name w:val="Stilius3"/>
    <w:uiPriority w:val="99"/>
    <w:rsid w:val="00390F12"/>
    <w:pPr>
      <w:numPr>
        <w:numId w:val="16"/>
      </w:numPr>
    </w:pPr>
  </w:style>
  <w:style w:type="numbering" w:customStyle="1" w:styleId="Stilius4">
    <w:name w:val="Stilius4"/>
    <w:uiPriority w:val="99"/>
    <w:rsid w:val="00390F12"/>
    <w:pPr>
      <w:numPr>
        <w:numId w:val="17"/>
      </w:numPr>
    </w:pPr>
  </w:style>
  <w:style w:type="table" w:customStyle="1" w:styleId="GridTable5DarkAccent1">
    <w:name w:val="Grid Table 5 Dark Accent 1"/>
    <w:basedOn w:val="prastojilentel"/>
    <w:uiPriority w:val="50"/>
    <w:rsid w:val="002451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5DarkAccent5">
    <w:name w:val="List Table 5 Dark Accent 5"/>
    <w:basedOn w:val="prastojilentel"/>
    <w:uiPriority w:val="50"/>
    <w:rsid w:val="0024514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
    <w:name w:val="List Table 6 Colorful Accent 3"/>
    <w:basedOn w:val="prastojilentel"/>
    <w:uiPriority w:val="51"/>
    <w:rsid w:val="0024514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prastojilentel"/>
    <w:uiPriority w:val="51"/>
    <w:rsid w:val="0024514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prastojilentel"/>
    <w:uiPriority w:val="51"/>
    <w:rsid w:val="0024514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1">
    <w:name w:val="Grid Table 3 Accent 1"/>
    <w:basedOn w:val="prastojilentel"/>
    <w:uiPriority w:val="48"/>
    <w:rsid w:val="0024514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Light">
    <w:name w:val="Grid Table Light"/>
    <w:basedOn w:val="prastojilentel"/>
    <w:uiPriority w:val="40"/>
    <w:rsid w:val="00245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4Accent5">
    <w:name w:val="List Table 4 Accent 5"/>
    <w:basedOn w:val="prastojilentel"/>
    <w:uiPriority w:val="49"/>
    <w:rsid w:val="0024514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prastojilentel"/>
    <w:uiPriority w:val="50"/>
    <w:rsid w:val="002451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1">
    <w:name w:val="Grid Table 4 Accent 1"/>
    <w:basedOn w:val="prastojilentel"/>
    <w:uiPriority w:val="49"/>
    <w:rsid w:val="00B7526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prastojilentel"/>
    <w:uiPriority w:val="49"/>
    <w:rsid w:val="00B144A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autoRedefine/>
    <w:uiPriority w:val="9"/>
    <w:qFormat/>
    <w:rsid w:val="00080632"/>
    <w:pPr>
      <w:keepNext/>
      <w:keepLines/>
      <w:spacing w:after="0" w:line="240" w:lineRule="auto"/>
      <w:ind w:left="792"/>
      <w:jc w:val="center"/>
      <w:outlineLvl w:val="0"/>
    </w:pPr>
    <w:rPr>
      <w:rFonts w:ascii="Times New Roman" w:eastAsiaTheme="majorEastAsia" w:hAnsi="Times New Roman" w:cstheme="majorBidi"/>
      <w:b/>
      <w:bCs/>
      <w:sz w:val="24"/>
      <w:szCs w:val="28"/>
      <w:lang w:eastAsia="lt-LT"/>
    </w:rPr>
  </w:style>
  <w:style w:type="paragraph" w:styleId="Antrat2">
    <w:name w:val="heading 2"/>
    <w:basedOn w:val="prastasis"/>
    <w:next w:val="prastasis"/>
    <w:link w:val="Antrat2Diagrama"/>
    <w:uiPriority w:val="9"/>
    <w:unhideWhenUsed/>
    <w:qFormat/>
    <w:rsid w:val="00390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390F12"/>
    <w:pPr>
      <w:keepNext/>
      <w:keepLines/>
      <w:spacing w:before="200" w:after="80" w:line="240" w:lineRule="auto"/>
      <w:ind w:left="720" w:hanging="720"/>
      <w:jc w:val="both"/>
      <w:outlineLvl w:val="2"/>
    </w:pPr>
    <w:rPr>
      <w:rFonts w:eastAsiaTheme="majorEastAsia" w:cstheme="majorBidi"/>
      <w:b/>
      <w:bCs/>
      <w:color w:val="4F81BD" w:themeColor="accent1"/>
      <w:lang w:eastAsia="lt-LT"/>
    </w:rPr>
  </w:style>
  <w:style w:type="paragraph" w:styleId="Antrat4">
    <w:name w:val="heading 4"/>
    <w:basedOn w:val="prastasis"/>
    <w:next w:val="prastasis"/>
    <w:link w:val="Antrat4Diagrama"/>
    <w:uiPriority w:val="9"/>
    <w:unhideWhenUsed/>
    <w:qFormat/>
    <w:rsid w:val="00390F12"/>
    <w:pPr>
      <w:keepNext/>
      <w:keepLines/>
      <w:spacing w:before="200" w:after="80" w:line="240" w:lineRule="auto"/>
      <w:ind w:left="864" w:hanging="864"/>
      <w:jc w:val="both"/>
      <w:outlineLvl w:val="3"/>
    </w:pPr>
    <w:rPr>
      <w:rFonts w:eastAsiaTheme="majorEastAsia" w:cstheme="majorBidi"/>
      <w:b/>
      <w:bCs/>
      <w:i/>
      <w:iCs/>
      <w:color w:val="4F81BD" w:themeColor="accent1"/>
      <w:lang w:eastAsia="lt-LT"/>
    </w:rPr>
  </w:style>
  <w:style w:type="paragraph" w:styleId="Antrat5">
    <w:name w:val="heading 5"/>
    <w:basedOn w:val="prastasis"/>
    <w:next w:val="prastasis"/>
    <w:link w:val="Antrat5Diagrama"/>
    <w:uiPriority w:val="9"/>
    <w:unhideWhenUsed/>
    <w:qFormat/>
    <w:rsid w:val="00390F12"/>
    <w:pPr>
      <w:keepNext/>
      <w:keepLines/>
      <w:spacing w:before="200" w:after="80" w:line="240" w:lineRule="auto"/>
      <w:ind w:left="1008" w:hanging="1008"/>
      <w:jc w:val="both"/>
      <w:outlineLvl w:val="4"/>
    </w:pPr>
    <w:rPr>
      <w:rFonts w:eastAsiaTheme="majorEastAsia" w:cstheme="majorBidi"/>
      <w:color w:val="243F60" w:themeColor="accent1" w:themeShade="7F"/>
      <w:lang w:eastAsia="lt-LT"/>
    </w:rPr>
  </w:style>
  <w:style w:type="paragraph" w:styleId="Antrat6">
    <w:name w:val="heading 6"/>
    <w:basedOn w:val="prastasis"/>
    <w:next w:val="prastasis"/>
    <w:link w:val="Antrat6Diagrama"/>
    <w:uiPriority w:val="9"/>
    <w:unhideWhenUsed/>
    <w:qFormat/>
    <w:rsid w:val="00390F12"/>
    <w:pPr>
      <w:keepNext/>
      <w:keepLines/>
      <w:spacing w:before="200" w:after="80" w:line="240" w:lineRule="auto"/>
      <w:ind w:left="1152" w:hanging="1152"/>
      <w:jc w:val="both"/>
      <w:outlineLvl w:val="5"/>
    </w:pPr>
    <w:rPr>
      <w:rFonts w:eastAsiaTheme="majorEastAsia" w:cstheme="majorBidi"/>
      <w:i/>
      <w:iCs/>
      <w:color w:val="243F60" w:themeColor="accent1" w:themeShade="7F"/>
      <w:lang w:eastAsia="lt-LT"/>
    </w:rPr>
  </w:style>
  <w:style w:type="paragraph" w:styleId="Antrat7">
    <w:name w:val="heading 7"/>
    <w:basedOn w:val="prastasis"/>
    <w:next w:val="prastasis"/>
    <w:link w:val="Antrat7Diagrama"/>
    <w:uiPriority w:val="9"/>
    <w:unhideWhenUsed/>
    <w:qFormat/>
    <w:rsid w:val="00390F12"/>
    <w:pPr>
      <w:keepNext/>
      <w:keepLines/>
      <w:spacing w:before="200" w:after="80" w:line="240" w:lineRule="auto"/>
      <w:ind w:left="1296" w:hanging="1296"/>
      <w:jc w:val="both"/>
      <w:outlineLvl w:val="6"/>
    </w:pPr>
    <w:rPr>
      <w:rFonts w:eastAsiaTheme="majorEastAsia" w:cstheme="majorBidi"/>
      <w:i/>
      <w:iCs/>
      <w:color w:val="404040" w:themeColor="text1" w:themeTint="BF"/>
      <w:lang w:eastAsia="lt-LT"/>
    </w:rPr>
  </w:style>
  <w:style w:type="paragraph" w:styleId="Antrat8">
    <w:name w:val="heading 8"/>
    <w:basedOn w:val="prastasis"/>
    <w:next w:val="prastasis"/>
    <w:link w:val="Antrat8Diagrama"/>
    <w:uiPriority w:val="9"/>
    <w:unhideWhenUsed/>
    <w:qFormat/>
    <w:rsid w:val="00390F12"/>
    <w:pPr>
      <w:keepNext/>
      <w:keepLines/>
      <w:spacing w:before="200" w:after="80" w:line="240" w:lineRule="auto"/>
      <w:ind w:left="1440" w:hanging="1440"/>
      <w:jc w:val="both"/>
      <w:outlineLvl w:val="7"/>
    </w:pPr>
    <w:rPr>
      <w:rFonts w:eastAsiaTheme="majorEastAsia" w:cstheme="majorBidi"/>
      <w:color w:val="4F81BD" w:themeColor="accent1"/>
      <w:sz w:val="20"/>
      <w:szCs w:val="20"/>
      <w:lang w:eastAsia="lt-LT"/>
    </w:rPr>
  </w:style>
  <w:style w:type="paragraph" w:styleId="Antrat9">
    <w:name w:val="heading 9"/>
    <w:basedOn w:val="prastasis"/>
    <w:next w:val="prastasis"/>
    <w:link w:val="Antrat9Diagrama"/>
    <w:uiPriority w:val="9"/>
    <w:unhideWhenUsed/>
    <w:qFormat/>
    <w:rsid w:val="00390F12"/>
    <w:pPr>
      <w:keepNext/>
      <w:keepLines/>
      <w:spacing w:before="200" w:after="80" w:line="240" w:lineRule="auto"/>
      <w:ind w:left="1584" w:hanging="1584"/>
      <w:jc w:val="both"/>
      <w:outlineLvl w:val="8"/>
    </w:pPr>
    <w:rPr>
      <w:rFonts w:eastAsiaTheme="majorEastAsia" w:cstheme="majorBidi"/>
      <w:i/>
      <w:iCs/>
      <w:color w:val="404040" w:themeColor="text1" w:themeTint="B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0632"/>
    <w:rPr>
      <w:rFonts w:ascii="Times New Roman" w:eastAsiaTheme="majorEastAsia" w:hAnsi="Times New Roman" w:cstheme="majorBidi"/>
      <w:b/>
      <w:bCs/>
      <w:sz w:val="24"/>
      <w:szCs w:val="28"/>
      <w:lang w:eastAsia="lt-LT"/>
    </w:rPr>
  </w:style>
  <w:style w:type="paragraph" w:styleId="Pagrindinistekstas">
    <w:name w:val="Body Text"/>
    <w:basedOn w:val="prastasis"/>
    <w:link w:val="PagrindinistekstasDiagrama"/>
    <w:uiPriority w:val="99"/>
    <w:semiHidden/>
    <w:rsid w:val="00390F12"/>
    <w:pPr>
      <w:spacing w:after="120" w:line="240" w:lineRule="auto"/>
      <w:jc w:val="both"/>
    </w:pPr>
    <w:rPr>
      <w:rFonts w:eastAsiaTheme="minorEastAsia"/>
      <w:lang w:eastAsia="lt-LT"/>
    </w:rPr>
  </w:style>
  <w:style w:type="character" w:customStyle="1" w:styleId="PagrindinistekstasDiagrama">
    <w:name w:val="Pagrindinis tekstas Diagrama"/>
    <w:basedOn w:val="Numatytasispastraiposriftas"/>
    <w:link w:val="Pagrindinistekstas"/>
    <w:uiPriority w:val="99"/>
    <w:semiHidden/>
    <w:rsid w:val="00390F12"/>
    <w:rPr>
      <w:rFonts w:eastAsiaTheme="minorEastAsia"/>
      <w:lang w:eastAsia="lt-LT"/>
    </w:rPr>
  </w:style>
  <w:style w:type="character" w:styleId="Hipersaitas">
    <w:name w:val="Hyperlink"/>
    <w:uiPriority w:val="99"/>
    <w:rsid w:val="00390F12"/>
    <w:rPr>
      <w:rFonts w:cs="Times New Roman"/>
      <w:color w:val="646464"/>
      <w:u w:val="single"/>
    </w:rPr>
  </w:style>
  <w:style w:type="paragraph" w:styleId="Turinys1">
    <w:name w:val="toc 1"/>
    <w:basedOn w:val="prastasis"/>
    <w:next w:val="prastasis"/>
    <w:autoRedefine/>
    <w:uiPriority w:val="39"/>
    <w:rsid w:val="00390F12"/>
    <w:pPr>
      <w:tabs>
        <w:tab w:val="left" w:pos="660"/>
        <w:tab w:val="right" w:leader="dot" w:pos="9628"/>
      </w:tabs>
      <w:spacing w:before="120" w:after="120" w:line="360" w:lineRule="auto"/>
    </w:pPr>
    <w:rPr>
      <w:rFonts w:ascii="Times New Roman" w:eastAsiaTheme="minorEastAsia" w:hAnsi="Times New Roman" w:cstheme="minorHAnsi"/>
      <w:b/>
      <w:bCs/>
      <w:caps/>
      <w:noProof/>
      <w:sz w:val="24"/>
      <w:szCs w:val="24"/>
      <w:lang w:eastAsia="lt-LT"/>
    </w:rPr>
  </w:style>
  <w:style w:type="paragraph" w:styleId="Turinys2">
    <w:name w:val="toc 2"/>
    <w:basedOn w:val="prastasis"/>
    <w:next w:val="prastasis"/>
    <w:autoRedefine/>
    <w:uiPriority w:val="39"/>
    <w:rsid w:val="00390F12"/>
    <w:pPr>
      <w:spacing w:after="80" w:line="240" w:lineRule="auto"/>
      <w:ind w:left="220"/>
    </w:pPr>
    <w:rPr>
      <w:rFonts w:eastAsiaTheme="minorEastAsia" w:cstheme="minorHAnsi"/>
      <w:smallCaps/>
      <w:sz w:val="20"/>
      <w:szCs w:val="20"/>
      <w:lang w:eastAsia="lt-LT"/>
    </w:rPr>
  </w:style>
  <w:style w:type="paragraph" w:customStyle="1" w:styleId="Pagrindinistekstas1">
    <w:name w:val="Pagrindinis tekstas1"/>
    <w:basedOn w:val="prastasis"/>
    <w:rsid w:val="00390F12"/>
    <w:pPr>
      <w:suppressAutoHyphens/>
      <w:autoSpaceDE w:val="0"/>
      <w:autoSpaceDN w:val="0"/>
      <w:adjustRightInd w:val="0"/>
      <w:spacing w:after="80" w:line="298" w:lineRule="auto"/>
      <w:ind w:firstLine="312"/>
      <w:jc w:val="both"/>
      <w:textAlignment w:val="center"/>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390F12"/>
    <w:pPr>
      <w:spacing w:after="80" w:line="240" w:lineRule="auto"/>
      <w:ind w:left="720"/>
      <w:contextualSpacing/>
      <w:jc w:val="both"/>
    </w:pPr>
    <w:rPr>
      <w:rFonts w:eastAsiaTheme="minorEastAsia"/>
      <w:lang w:eastAsia="lt-LT"/>
    </w:rPr>
  </w:style>
  <w:style w:type="paragraph" w:styleId="Debesliotekstas">
    <w:name w:val="Balloon Text"/>
    <w:basedOn w:val="prastasis"/>
    <w:link w:val="DebesliotekstasDiagrama"/>
    <w:uiPriority w:val="99"/>
    <w:semiHidden/>
    <w:unhideWhenUsed/>
    <w:rsid w:val="00390F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F12"/>
    <w:rPr>
      <w:rFonts w:ascii="Tahoma" w:hAnsi="Tahoma" w:cs="Tahoma"/>
      <w:sz w:val="16"/>
      <w:szCs w:val="16"/>
    </w:rPr>
  </w:style>
  <w:style w:type="character" w:customStyle="1" w:styleId="Antrat2Diagrama">
    <w:name w:val="Antraštė 2 Diagrama"/>
    <w:basedOn w:val="Numatytasispastraiposriftas"/>
    <w:link w:val="Antrat2"/>
    <w:uiPriority w:val="9"/>
    <w:rsid w:val="00390F12"/>
    <w:rPr>
      <w:rFonts w:asciiTheme="majorHAnsi" w:eastAsiaTheme="majorEastAsia" w:hAnsiTheme="majorHAnsi" w:cstheme="majorBidi"/>
      <w:b/>
      <w:bCs/>
      <w:color w:val="4F81BD" w:themeColor="accent1"/>
      <w:sz w:val="26"/>
      <w:szCs w:val="26"/>
    </w:rPr>
  </w:style>
  <w:style w:type="paragraph" w:styleId="prastasistinklapis">
    <w:name w:val="Normal (Web)"/>
    <w:basedOn w:val="prastasis"/>
    <w:uiPriority w:val="99"/>
    <w:rsid w:val="00390F12"/>
    <w:pPr>
      <w:spacing w:after="80" w:line="240" w:lineRule="auto"/>
      <w:jc w:val="both"/>
    </w:pPr>
    <w:rPr>
      <w:rFonts w:ascii="Times New Roman" w:eastAsiaTheme="minorEastAsia" w:hAnsi="Times New Roman"/>
      <w:sz w:val="24"/>
      <w:lang w:eastAsia="lt-LT"/>
    </w:rPr>
  </w:style>
  <w:style w:type="character" w:customStyle="1" w:styleId="contentlong">
    <w:name w:val="content_long"/>
    <w:rsid w:val="00390F12"/>
  </w:style>
  <w:style w:type="character" w:customStyle="1" w:styleId="Antrat3Diagrama">
    <w:name w:val="Antraštė 3 Diagrama"/>
    <w:basedOn w:val="Numatytasispastraiposriftas"/>
    <w:link w:val="Antrat3"/>
    <w:uiPriority w:val="9"/>
    <w:rsid w:val="00390F12"/>
    <w:rPr>
      <w:rFonts w:eastAsiaTheme="majorEastAsia" w:cstheme="majorBidi"/>
      <w:b/>
      <w:bCs/>
      <w:color w:val="4F81BD" w:themeColor="accent1"/>
      <w:lang w:eastAsia="lt-LT"/>
    </w:rPr>
  </w:style>
  <w:style w:type="character" w:customStyle="1" w:styleId="Antrat4Diagrama">
    <w:name w:val="Antraštė 4 Diagrama"/>
    <w:basedOn w:val="Numatytasispastraiposriftas"/>
    <w:link w:val="Antrat4"/>
    <w:uiPriority w:val="9"/>
    <w:rsid w:val="00390F12"/>
    <w:rPr>
      <w:rFonts w:eastAsiaTheme="majorEastAsia" w:cstheme="majorBidi"/>
      <w:b/>
      <w:bCs/>
      <w:i/>
      <w:iCs/>
      <w:color w:val="4F81BD" w:themeColor="accent1"/>
      <w:lang w:eastAsia="lt-LT"/>
    </w:rPr>
  </w:style>
  <w:style w:type="character" w:customStyle="1" w:styleId="Antrat5Diagrama">
    <w:name w:val="Antraštė 5 Diagrama"/>
    <w:basedOn w:val="Numatytasispastraiposriftas"/>
    <w:link w:val="Antrat5"/>
    <w:uiPriority w:val="9"/>
    <w:rsid w:val="00390F12"/>
    <w:rPr>
      <w:rFonts w:eastAsiaTheme="majorEastAsia" w:cstheme="majorBidi"/>
      <w:color w:val="243F60" w:themeColor="accent1" w:themeShade="7F"/>
      <w:lang w:eastAsia="lt-LT"/>
    </w:rPr>
  </w:style>
  <w:style w:type="character" w:customStyle="1" w:styleId="Antrat6Diagrama">
    <w:name w:val="Antraštė 6 Diagrama"/>
    <w:basedOn w:val="Numatytasispastraiposriftas"/>
    <w:link w:val="Antrat6"/>
    <w:uiPriority w:val="9"/>
    <w:rsid w:val="00390F12"/>
    <w:rPr>
      <w:rFonts w:eastAsiaTheme="majorEastAsia" w:cstheme="majorBidi"/>
      <w:i/>
      <w:iCs/>
      <w:color w:val="243F60" w:themeColor="accent1" w:themeShade="7F"/>
      <w:lang w:eastAsia="lt-LT"/>
    </w:rPr>
  </w:style>
  <w:style w:type="character" w:customStyle="1" w:styleId="Antrat7Diagrama">
    <w:name w:val="Antraštė 7 Diagrama"/>
    <w:basedOn w:val="Numatytasispastraiposriftas"/>
    <w:link w:val="Antrat7"/>
    <w:uiPriority w:val="9"/>
    <w:rsid w:val="00390F12"/>
    <w:rPr>
      <w:rFonts w:eastAsiaTheme="majorEastAsia" w:cstheme="majorBidi"/>
      <w:i/>
      <w:iCs/>
      <w:color w:val="404040" w:themeColor="text1" w:themeTint="BF"/>
      <w:lang w:eastAsia="lt-LT"/>
    </w:rPr>
  </w:style>
  <w:style w:type="character" w:customStyle="1" w:styleId="Antrat8Diagrama">
    <w:name w:val="Antraštė 8 Diagrama"/>
    <w:basedOn w:val="Numatytasispastraiposriftas"/>
    <w:link w:val="Antrat8"/>
    <w:uiPriority w:val="9"/>
    <w:rsid w:val="00390F12"/>
    <w:rPr>
      <w:rFonts w:eastAsiaTheme="majorEastAsia" w:cstheme="majorBidi"/>
      <w:color w:val="4F81BD" w:themeColor="accent1"/>
      <w:sz w:val="20"/>
      <w:szCs w:val="20"/>
      <w:lang w:eastAsia="lt-LT"/>
    </w:rPr>
  </w:style>
  <w:style w:type="character" w:customStyle="1" w:styleId="Antrat9Diagrama">
    <w:name w:val="Antraštė 9 Diagrama"/>
    <w:basedOn w:val="Numatytasispastraiposriftas"/>
    <w:link w:val="Antrat9"/>
    <w:uiPriority w:val="9"/>
    <w:rsid w:val="00390F12"/>
    <w:rPr>
      <w:rFonts w:eastAsiaTheme="majorEastAsia" w:cstheme="majorBidi"/>
      <w:i/>
      <w:iCs/>
      <w:color w:val="404040" w:themeColor="text1" w:themeTint="BF"/>
      <w:sz w:val="20"/>
      <w:szCs w:val="20"/>
      <w:lang w:eastAsia="lt-LT"/>
    </w:rPr>
  </w:style>
  <w:style w:type="paragraph" w:styleId="Antrats">
    <w:name w:val="header"/>
    <w:basedOn w:val="prastasis"/>
    <w:link w:val="AntratsDiagrama"/>
    <w:uiPriority w:val="99"/>
    <w:rsid w:val="00390F12"/>
    <w:pPr>
      <w:tabs>
        <w:tab w:val="center" w:pos="4680"/>
        <w:tab w:val="right" w:pos="9360"/>
      </w:tabs>
      <w:spacing w:after="80" w:line="240" w:lineRule="auto"/>
      <w:jc w:val="both"/>
    </w:pPr>
    <w:rPr>
      <w:rFonts w:eastAsiaTheme="minorEastAsia"/>
      <w:lang w:eastAsia="lt-LT"/>
    </w:rPr>
  </w:style>
  <w:style w:type="character" w:customStyle="1" w:styleId="AntratsDiagrama">
    <w:name w:val="Antraštės Diagrama"/>
    <w:basedOn w:val="Numatytasispastraiposriftas"/>
    <w:link w:val="Antrats"/>
    <w:uiPriority w:val="99"/>
    <w:rsid w:val="00390F12"/>
    <w:rPr>
      <w:rFonts w:eastAsiaTheme="minorEastAsia"/>
      <w:lang w:eastAsia="lt-LT"/>
    </w:rPr>
  </w:style>
  <w:style w:type="paragraph" w:styleId="Porat">
    <w:name w:val="footer"/>
    <w:basedOn w:val="prastasis"/>
    <w:link w:val="PoratDiagrama"/>
    <w:uiPriority w:val="99"/>
    <w:rsid w:val="00390F12"/>
    <w:pPr>
      <w:pBdr>
        <w:top w:val="single" w:sz="4" w:space="6" w:color="B1C0CD"/>
        <w:left w:val="single" w:sz="4" w:space="20" w:color="FFFFFF"/>
        <w:right w:val="single" w:sz="2" w:space="20" w:color="FFFFFF"/>
      </w:pBdr>
      <w:spacing w:after="80" w:line="240" w:lineRule="auto"/>
      <w:jc w:val="both"/>
    </w:pPr>
    <w:rPr>
      <w:rFonts w:eastAsiaTheme="minorEastAsia"/>
      <w:lang w:eastAsia="lt-LT"/>
    </w:rPr>
  </w:style>
  <w:style w:type="character" w:customStyle="1" w:styleId="PoratDiagrama">
    <w:name w:val="Poraštė Diagrama"/>
    <w:basedOn w:val="Numatytasispastraiposriftas"/>
    <w:link w:val="Porat"/>
    <w:uiPriority w:val="99"/>
    <w:rsid w:val="00390F12"/>
    <w:rPr>
      <w:rFonts w:eastAsiaTheme="minorEastAsia"/>
      <w:lang w:eastAsia="lt-LT"/>
    </w:rPr>
  </w:style>
  <w:style w:type="table" w:styleId="Lentelstinklelis">
    <w:name w:val="Table Grid"/>
    <w:basedOn w:val="prastojilentel"/>
    <w:uiPriority w:val="39"/>
    <w:rsid w:val="00390F12"/>
    <w:pPr>
      <w:spacing w:after="80" w:line="240" w:lineRule="auto"/>
      <w:jc w:val="both"/>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uiPriority w:val="99"/>
    <w:rsid w:val="00390F12"/>
    <w:pPr>
      <w:spacing w:before="40" w:after="80" w:line="240" w:lineRule="auto"/>
      <w:jc w:val="both"/>
    </w:pPr>
    <w:rPr>
      <w:rFonts w:eastAsiaTheme="minorEastAsia"/>
      <w:color w:val="595959"/>
      <w:lang w:val="en-US" w:eastAsia="ja-JP"/>
    </w:rPr>
  </w:style>
  <w:style w:type="character" w:customStyle="1" w:styleId="Vietosrezervavimoenklotekstas1">
    <w:name w:val="Vietos rezervavimo ženklo tekstas1"/>
    <w:uiPriority w:val="99"/>
    <w:semiHidden/>
    <w:rsid w:val="00390F12"/>
    <w:rPr>
      <w:color w:val="808080"/>
    </w:rPr>
  </w:style>
  <w:style w:type="paragraph" w:customStyle="1" w:styleId="Citata1">
    <w:name w:val="Citata1"/>
    <w:basedOn w:val="prastasis"/>
    <w:next w:val="prastasis"/>
    <w:link w:val="QuoteChar"/>
    <w:uiPriority w:val="99"/>
    <w:rsid w:val="00390F12"/>
    <w:pPr>
      <w:spacing w:before="240" w:after="240" w:line="240" w:lineRule="auto"/>
      <w:ind w:left="720" w:right="720"/>
      <w:jc w:val="both"/>
    </w:pPr>
    <w:rPr>
      <w:rFonts w:eastAsiaTheme="minorEastAsia"/>
      <w:i/>
      <w:noProof/>
      <w:color w:val="7E97AD"/>
      <w:sz w:val="28"/>
      <w:lang w:eastAsia="lt-LT"/>
    </w:rPr>
  </w:style>
  <w:style w:type="character" w:customStyle="1" w:styleId="QuoteChar">
    <w:name w:val="Quote Char"/>
    <w:link w:val="Citata1"/>
    <w:uiPriority w:val="99"/>
    <w:locked/>
    <w:rsid w:val="00390F12"/>
    <w:rPr>
      <w:rFonts w:eastAsiaTheme="minorEastAsia"/>
      <w:i/>
      <w:noProof/>
      <w:color w:val="7E97AD"/>
      <w:sz w:val="28"/>
      <w:lang w:eastAsia="lt-LT"/>
    </w:rPr>
  </w:style>
  <w:style w:type="paragraph" w:customStyle="1" w:styleId="Bibliografija1">
    <w:name w:val="Bibliografija1"/>
    <w:basedOn w:val="prastasis"/>
    <w:next w:val="prastasis"/>
    <w:uiPriority w:val="99"/>
    <w:semiHidden/>
    <w:rsid w:val="00390F12"/>
    <w:pPr>
      <w:spacing w:after="80" w:line="240" w:lineRule="auto"/>
      <w:jc w:val="both"/>
    </w:pPr>
    <w:rPr>
      <w:rFonts w:eastAsiaTheme="minorEastAsia"/>
      <w:lang w:eastAsia="lt-LT"/>
    </w:rPr>
  </w:style>
  <w:style w:type="paragraph" w:styleId="Tekstoblokas">
    <w:name w:val="Block Text"/>
    <w:basedOn w:val="prastasis"/>
    <w:uiPriority w:val="99"/>
    <w:semiHidden/>
    <w:rsid w:val="00390F12"/>
    <w:pPr>
      <w:pBdr>
        <w:top w:val="single" w:sz="2" w:space="10" w:color="7E97AD" w:frame="1"/>
        <w:left w:val="single" w:sz="2" w:space="10" w:color="7E97AD" w:frame="1"/>
        <w:bottom w:val="single" w:sz="2" w:space="10" w:color="7E97AD" w:frame="1"/>
        <w:right w:val="single" w:sz="2" w:space="10" w:color="7E97AD" w:frame="1"/>
      </w:pBdr>
      <w:spacing w:after="80" w:line="240" w:lineRule="auto"/>
      <w:ind w:left="1152" w:right="1152"/>
      <w:jc w:val="both"/>
    </w:pPr>
    <w:rPr>
      <w:rFonts w:eastAsiaTheme="minorEastAsia"/>
      <w:i/>
      <w:iCs/>
      <w:color w:val="7E97AD"/>
      <w:lang w:eastAsia="lt-LT"/>
    </w:rPr>
  </w:style>
  <w:style w:type="paragraph" w:styleId="Pagrindinistekstas2">
    <w:name w:val="Body Text 2"/>
    <w:basedOn w:val="prastasis"/>
    <w:link w:val="Pagrindinistekstas2Diagrama"/>
    <w:uiPriority w:val="99"/>
    <w:semiHidden/>
    <w:rsid w:val="00390F12"/>
    <w:pPr>
      <w:spacing w:after="120" w:line="480" w:lineRule="auto"/>
      <w:jc w:val="both"/>
    </w:pPr>
    <w:rPr>
      <w:rFonts w:eastAsiaTheme="minorEastAsia"/>
      <w:lang w:eastAsia="lt-LT"/>
    </w:rPr>
  </w:style>
  <w:style w:type="character" w:customStyle="1" w:styleId="Pagrindinistekstas2Diagrama">
    <w:name w:val="Pagrindinis tekstas 2 Diagrama"/>
    <w:basedOn w:val="Numatytasispastraiposriftas"/>
    <w:link w:val="Pagrindinistekstas2"/>
    <w:uiPriority w:val="99"/>
    <w:semiHidden/>
    <w:rsid w:val="00390F12"/>
    <w:rPr>
      <w:rFonts w:eastAsiaTheme="minorEastAsia"/>
      <w:lang w:eastAsia="lt-LT"/>
    </w:rPr>
  </w:style>
  <w:style w:type="paragraph" w:styleId="Pagrindinistekstas3">
    <w:name w:val="Body Text 3"/>
    <w:basedOn w:val="prastasis"/>
    <w:link w:val="Pagrindinistekstas3Diagrama"/>
    <w:uiPriority w:val="99"/>
    <w:semiHidden/>
    <w:rsid w:val="00390F12"/>
    <w:pPr>
      <w:spacing w:after="120" w:line="240" w:lineRule="auto"/>
      <w:jc w:val="both"/>
    </w:pPr>
    <w:rPr>
      <w:rFonts w:eastAsiaTheme="minorEastAsia"/>
      <w:sz w:val="16"/>
      <w:lang w:eastAsia="lt-LT"/>
    </w:rPr>
  </w:style>
  <w:style w:type="character" w:customStyle="1" w:styleId="Pagrindinistekstas3Diagrama">
    <w:name w:val="Pagrindinis tekstas 3 Diagrama"/>
    <w:basedOn w:val="Numatytasispastraiposriftas"/>
    <w:link w:val="Pagrindinistekstas3"/>
    <w:uiPriority w:val="99"/>
    <w:semiHidden/>
    <w:rsid w:val="00390F12"/>
    <w:rPr>
      <w:rFonts w:eastAsiaTheme="minorEastAsia"/>
      <w:sz w:val="16"/>
      <w:lang w:eastAsia="lt-LT"/>
    </w:rPr>
  </w:style>
  <w:style w:type="paragraph" w:styleId="Pagrindiniotekstopirmatrauka">
    <w:name w:val="Body Text First Indent"/>
    <w:basedOn w:val="Pagrindinistekstas"/>
    <w:link w:val="PagrindiniotekstopirmatraukaDiagrama"/>
    <w:uiPriority w:val="99"/>
    <w:semiHidden/>
    <w:rsid w:val="00390F1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390F12"/>
    <w:rPr>
      <w:rFonts w:eastAsiaTheme="minorEastAsia"/>
      <w:lang w:eastAsia="lt-LT"/>
    </w:rPr>
  </w:style>
  <w:style w:type="paragraph" w:styleId="Pagrindiniotekstotrauka">
    <w:name w:val="Body Text Indent"/>
    <w:basedOn w:val="prastasis"/>
    <w:link w:val="PagrindiniotekstotraukaDiagrama"/>
    <w:uiPriority w:val="99"/>
    <w:semiHidden/>
    <w:rsid w:val="00390F12"/>
    <w:pPr>
      <w:spacing w:after="120" w:line="240" w:lineRule="auto"/>
      <w:ind w:left="360"/>
      <w:jc w:val="both"/>
    </w:pPr>
    <w:rPr>
      <w:rFonts w:eastAsiaTheme="minorEastAsia"/>
      <w:lang w:eastAsia="lt-LT"/>
    </w:rPr>
  </w:style>
  <w:style w:type="character" w:customStyle="1" w:styleId="PagrindiniotekstotraukaDiagrama">
    <w:name w:val="Pagrindinio teksto įtrauka Diagrama"/>
    <w:basedOn w:val="Numatytasispastraiposriftas"/>
    <w:link w:val="Pagrindiniotekstotrauka"/>
    <w:uiPriority w:val="99"/>
    <w:semiHidden/>
    <w:rsid w:val="00390F12"/>
    <w:rPr>
      <w:rFonts w:eastAsiaTheme="minorEastAsia"/>
      <w:lang w:eastAsia="lt-LT"/>
    </w:rPr>
  </w:style>
  <w:style w:type="paragraph" w:styleId="Pagrindiniotekstopirmatrauka2">
    <w:name w:val="Body Text First Indent 2"/>
    <w:basedOn w:val="Pagrindiniotekstotrauka"/>
    <w:link w:val="Pagrindiniotekstopirmatrauka2Diagrama"/>
    <w:uiPriority w:val="99"/>
    <w:semiHidden/>
    <w:rsid w:val="00390F1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90F12"/>
    <w:rPr>
      <w:rFonts w:eastAsiaTheme="minorEastAsia"/>
      <w:lang w:eastAsia="lt-LT"/>
    </w:rPr>
  </w:style>
  <w:style w:type="paragraph" w:styleId="Pagrindiniotekstotrauka2">
    <w:name w:val="Body Text Indent 2"/>
    <w:basedOn w:val="prastasis"/>
    <w:link w:val="Pagrindiniotekstotrauka2Diagrama"/>
    <w:uiPriority w:val="99"/>
    <w:semiHidden/>
    <w:rsid w:val="00390F12"/>
    <w:pPr>
      <w:spacing w:after="120" w:line="480" w:lineRule="auto"/>
      <w:ind w:left="360"/>
      <w:jc w:val="both"/>
    </w:pPr>
    <w:rPr>
      <w:rFonts w:eastAsiaTheme="minorEastAsia"/>
      <w:lang w:eastAsia="lt-LT"/>
    </w:rPr>
  </w:style>
  <w:style w:type="character" w:customStyle="1" w:styleId="Pagrindiniotekstotrauka2Diagrama">
    <w:name w:val="Pagrindinio teksto įtrauka 2 Diagrama"/>
    <w:basedOn w:val="Numatytasispastraiposriftas"/>
    <w:link w:val="Pagrindiniotekstotrauka2"/>
    <w:uiPriority w:val="99"/>
    <w:semiHidden/>
    <w:rsid w:val="00390F12"/>
    <w:rPr>
      <w:rFonts w:eastAsiaTheme="minorEastAsia"/>
      <w:lang w:eastAsia="lt-LT"/>
    </w:rPr>
  </w:style>
  <w:style w:type="paragraph" w:styleId="Pagrindiniotekstotrauka3">
    <w:name w:val="Body Text Indent 3"/>
    <w:basedOn w:val="prastasis"/>
    <w:link w:val="Pagrindiniotekstotrauka3Diagrama"/>
    <w:uiPriority w:val="99"/>
    <w:semiHidden/>
    <w:rsid w:val="00390F12"/>
    <w:pPr>
      <w:spacing w:after="120" w:line="240" w:lineRule="auto"/>
      <w:ind w:left="360"/>
      <w:jc w:val="both"/>
    </w:pPr>
    <w:rPr>
      <w:rFonts w:eastAsiaTheme="minorEastAsia"/>
      <w:sz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390F12"/>
    <w:rPr>
      <w:rFonts w:eastAsiaTheme="minorEastAsia"/>
      <w:sz w:val="16"/>
      <w:lang w:eastAsia="lt-LT"/>
    </w:rPr>
  </w:style>
  <w:style w:type="character" w:customStyle="1" w:styleId="Knygospavadinimas1">
    <w:name w:val="Knygos pavadinimas1"/>
    <w:uiPriority w:val="99"/>
    <w:rsid w:val="00390F12"/>
    <w:rPr>
      <w:b/>
      <w:smallCaps/>
      <w:spacing w:val="5"/>
    </w:rPr>
  </w:style>
  <w:style w:type="paragraph" w:styleId="Antrat">
    <w:name w:val="caption"/>
    <w:basedOn w:val="prastasis"/>
    <w:next w:val="prastasis"/>
    <w:uiPriority w:val="35"/>
    <w:unhideWhenUsed/>
    <w:qFormat/>
    <w:rsid w:val="00390F12"/>
    <w:pPr>
      <w:spacing w:after="80" w:line="240" w:lineRule="auto"/>
      <w:jc w:val="both"/>
    </w:pPr>
    <w:rPr>
      <w:rFonts w:eastAsiaTheme="minorEastAsia"/>
      <w:b/>
      <w:bCs/>
      <w:color w:val="4F81BD" w:themeColor="accent1"/>
      <w:sz w:val="18"/>
      <w:szCs w:val="18"/>
      <w:lang w:eastAsia="lt-LT"/>
    </w:rPr>
  </w:style>
  <w:style w:type="paragraph" w:styleId="Ubaigimas">
    <w:name w:val="Closing"/>
    <w:basedOn w:val="prastasis"/>
    <w:link w:val="UbaigimasDiagrama"/>
    <w:uiPriority w:val="99"/>
    <w:semiHidden/>
    <w:rsid w:val="00390F12"/>
    <w:pPr>
      <w:spacing w:after="80" w:line="240" w:lineRule="auto"/>
      <w:ind w:left="4320"/>
      <w:jc w:val="both"/>
    </w:pPr>
    <w:rPr>
      <w:rFonts w:eastAsiaTheme="minorEastAsia"/>
      <w:lang w:eastAsia="lt-LT"/>
    </w:rPr>
  </w:style>
  <w:style w:type="character" w:customStyle="1" w:styleId="UbaigimasDiagrama">
    <w:name w:val="Užbaigimas Diagrama"/>
    <w:basedOn w:val="Numatytasispastraiposriftas"/>
    <w:link w:val="Ubaigimas"/>
    <w:uiPriority w:val="99"/>
    <w:semiHidden/>
    <w:rsid w:val="00390F12"/>
    <w:rPr>
      <w:rFonts w:eastAsiaTheme="minorEastAsia"/>
      <w:lang w:eastAsia="lt-LT"/>
    </w:rPr>
  </w:style>
  <w:style w:type="table" w:customStyle="1" w:styleId="Spalvotastinklelis1">
    <w:name w:val="Spalvotas tinkleli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style>
  <w:style w:type="table" w:customStyle="1" w:styleId="ColorfulGrid-Accent21">
    <w:name w:val="Colorful Grid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style>
  <w:style w:type="table" w:customStyle="1" w:styleId="ColorfulGrid-Accent31">
    <w:name w:val="Colorful Grid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style>
  <w:style w:type="table" w:customStyle="1" w:styleId="ColorfulGrid-Accent41">
    <w:name w:val="Colorful Grid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style>
  <w:style w:type="table" w:customStyle="1" w:styleId="ColorfulGrid-Accent51">
    <w:name w:val="Colorful Grid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style>
  <w:style w:type="table" w:customStyle="1" w:styleId="ColorfulGrid-Accent61">
    <w:name w:val="Colorful Grid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style>
  <w:style w:type="table" w:customStyle="1" w:styleId="Spalvotassraas1">
    <w:name w:val="Spalvotas sąrašas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2F4F6"/>
    </w:tcPr>
  </w:style>
  <w:style w:type="table" w:customStyle="1" w:styleId="ColorfulList-Accent21">
    <w:name w:val="Colorful List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AF3EF"/>
    </w:tcPr>
  </w:style>
  <w:style w:type="table" w:customStyle="1" w:styleId="ColorfulList-Accent31">
    <w:name w:val="Colorful List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2F0EE"/>
    </w:tcPr>
  </w:style>
  <w:style w:type="table" w:customStyle="1" w:styleId="ColorfulList-Accent41">
    <w:name w:val="Colorful List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7F4F0"/>
    </w:tcPr>
  </w:style>
  <w:style w:type="table" w:customStyle="1" w:styleId="ColorfulList-Accent51">
    <w:name w:val="Colorful List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EFF1F2"/>
    </w:tcPr>
  </w:style>
  <w:style w:type="table" w:customStyle="1" w:styleId="ColorfulList-Accent61">
    <w:name w:val="Colorful List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5F4F0"/>
    </w:tcPr>
  </w:style>
  <w:style w:type="table" w:customStyle="1" w:styleId="Spalvotasspalvinimas1">
    <w:name w:val="Spalvotas spalvinim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style>
  <w:style w:type="table" w:customStyle="1" w:styleId="ColorfulShading-Accent21">
    <w:name w:val="Colorful Shading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style>
  <w:style w:type="table" w:customStyle="1" w:styleId="ColorfulShading-Accent31">
    <w:name w:val="Colorful Shading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style>
  <w:style w:type="table" w:customStyle="1" w:styleId="ColorfulShading-Accent41">
    <w:name w:val="Colorful Shading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style>
  <w:style w:type="table" w:customStyle="1" w:styleId="ColorfulShading-Accent51">
    <w:name w:val="Colorful Shading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style>
  <w:style w:type="table" w:customStyle="1" w:styleId="ColorfulShading-Accent61">
    <w:name w:val="Colorful Shading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style>
  <w:style w:type="character" w:styleId="Komentaronuoroda">
    <w:name w:val="annotation reference"/>
    <w:uiPriority w:val="99"/>
    <w:semiHidden/>
    <w:rsid w:val="00390F12"/>
    <w:rPr>
      <w:rFonts w:cs="Times New Roman"/>
      <w:sz w:val="16"/>
    </w:rPr>
  </w:style>
  <w:style w:type="paragraph" w:styleId="Komentarotekstas">
    <w:name w:val="annotation text"/>
    <w:basedOn w:val="prastasis"/>
    <w:link w:val="KomentarotekstasDiagrama"/>
    <w:uiPriority w:val="99"/>
    <w:semiHidden/>
    <w:rsid w:val="00390F12"/>
    <w:pPr>
      <w:spacing w:after="80" w:line="240" w:lineRule="auto"/>
      <w:jc w:val="both"/>
    </w:pPr>
    <w:rPr>
      <w:rFonts w:eastAsiaTheme="minorEastAsia"/>
      <w:lang w:eastAsia="lt-LT"/>
    </w:rPr>
  </w:style>
  <w:style w:type="character" w:customStyle="1" w:styleId="KomentarotekstasDiagrama">
    <w:name w:val="Komentaro tekstas Diagrama"/>
    <w:basedOn w:val="Numatytasispastraiposriftas"/>
    <w:link w:val="Komentarotekstas"/>
    <w:uiPriority w:val="99"/>
    <w:semiHidden/>
    <w:rsid w:val="00390F12"/>
    <w:rPr>
      <w:rFonts w:eastAsiaTheme="minorEastAsia"/>
      <w:lang w:eastAsia="lt-LT"/>
    </w:rPr>
  </w:style>
  <w:style w:type="paragraph" w:styleId="Komentarotema">
    <w:name w:val="annotation subject"/>
    <w:basedOn w:val="Komentarotekstas"/>
    <w:next w:val="Komentarotekstas"/>
    <w:link w:val="KomentarotemaDiagrama"/>
    <w:uiPriority w:val="99"/>
    <w:semiHidden/>
    <w:rsid w:val="00390F12"/>
    <w:rPr>
      <w:b/>
    </w:rPr>
  </w:style>
  <w:style w:type="character" w:customStyle="1" w:styleId="KomentarotemaDiagrama">
    <w:name w:val="Komentaro tema Diagrama"/>
    <w:basedOn w:val="KomentarotekstasDiagrama"/>
    <w:link w:val="Komentarotema"/>
    <w:uiPriority w:val="99"/>
    <w:semiHidden/>
    <w:rsid w:val="00390F12"/>
    <w:rPr>
      <w:rFonts w:eastAsiaTheme="minorEastAsia"/>
      <w:b/>
      <w:lang w:eastAsia="lt-LT"/>
    </w:rPr>
  </w:style>
  <w:style w:type="table" w:customStyle="1" w:styleId="Tamsussraas1">
    <w:name w:val="Tamsus sąrašas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7E97AD"/>
    </w:tcPr>
  </w:style>
  <w:style w:type="table" w:customStyle="1" w:styleId="DarkList-Accent21">
    <w:name w:val="Dark List - Accent 2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CC8E60"/>
    </w:tcPr>
  </w:style>
  <w:style w:type="table" w:customStyle="1" w:styleId="DarkList-Accent31">
    <w:name w:val="Dark List - Accent 3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7A6A60"/>
    </w:tcPr>
  </w:style>
  <w:style w:type="table" w:customStyle="1" w:styleId="DarkList-Accent41">
    <w:name w:val="Dark List - Accent 4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B4936D"/>
    </w:tcPr>
  </w:style>
  <w:style w:type="table" w:customStyle="1" w:styleId="DarkList-Accent51">
    <w:name w:val="Dark List - Accent 5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67787B"/>
    </w:tcPr>
  </w:style>
  <w:style w:type="table" w:customStyle="1" w:styleId="DarkList-Accent61">
    <w:name w:val="Dark List - Accent 6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9D936F"/>
    </w:tcPr>
  </w:style>
  <w:style w:type="paragraph" w:styleId="Data">
    <w:name w:val="Date"/>
    <w:basedOn w:val="prastasis"/>
    <w:next w:val="prastasis"/>
    <w:link w:val="DataDiagrama"/>
    <w:uiPriority w:val="99"/>
    <w:semiHidden/>
    <w:rsid w:val="00390F12"/>
    <w:pPr>
      <w:spacing w:after="80" w:line="240" w:lineRule="auto"/>
      <w:jc w:val="both"/>
    </w:pPr>
    <w:rPr>
      <w:rFonts w:eastAsiaTheme="minorEastAsia"/>
      <w:lang w:eastAsia="lt-LT"/>
    </w:rPr>
  </w:style>
  <w:style w:type="character" w:customStyle="1" w:styleId="DataDiagrama">
    <w:name w:val="Data Diagrama"/>
    <w:basedOn w:val="Numatytasispastraiposriftas"/>
    <w:link w:val="Data"/>
    <w:uiPriority w:val="99"/>
    <w:semiHidden/>
    <w:rsid w:val="00390F12"/>
    <w:rPr>
      <w:rFonts w:eastAsiaTheme="minorEastAsia"/>
      <w:lang w:eastAsia="lt-LT"/>
    </w:rPr>
  </w:style>
  <w:style w:type="paragraph" w:styleId="Dokumentostruktra">
    <w:name w:val="Document Map"/>
    <w:basedOn w:val="prastasis"/>
    <w:link w:val="DokumentostruktraDiagrama"/>
    <w:uiPriority w:val="99"/>
    <w:semiHidden/>
    <w:rsid w:val="00390F12"/>
    <w:pPr>
      <w:spacing w:after="80" w:line="240" w:lineRule="auto"/>
      <w:jc w:val="both"/>
    </w:pPr>
    <w:rPr>
      <w:rFonts w:ascii="Tahoma" w:eastAsiaTheme="minorEastAsia" w:hAnsi="Tahoma"/>
      <w:sz w:val="16"/>
      <w:lang w:eastAsia="lt-LT"/>
    </w:rPr>
  </w:style>
  <w:style w:type="character" w:customStyle="1" w:styleId="DokumentostruktraDiagrama">
    <w:name w:val="Dokumento struktūra Diagrama"/>
    <w:basedOn w:val="Numatytasispastraiposriftas"/>
    <w:link w:val="Dokumentostruktra"/>
    <w:uiPriority w:val="99"/>
    <w:semiHidden/>
    <w:rsid w:val="00390F12"/>
    <w:rPr>
      <w:rFonts w:ascii="Tahoma" w:eastAsiaTheme="minorEastAsia" w:hAnsi="Tahoma"/>
      <w:sz w:val="16"/>
      <w:lang w:eastAsia="lt-LT"/>
    </w:rPr>
  </w:style>
  <w:style w:type="paragraph" w:styleId="Elpatoparaas">
    <w:name w:val="E-mail Signature"/>
    <w:basedOn w:val="prastasis"/>
    <w:link w:val="ElpatoparaasDiagrama"/>
    <w:uiPriority w:val="99"/>
    <w:semiHidden/>
    <w:rsid w:val="00390F12"/>
    <w:pPr>
      <w:spacing w:after="80" w:line="240" w:lineRule="auto"/>
      <w:jc w:val="both"/>
    </w:pPr>
    <w:rPr>
      <w:rFonts w:eastAsiaTheme="minorEastAsia"/>
      <w:lang w:eastAsia="lt-LT"/>
    </w:rPr>
  </w:style>
  <w:style w:type="character" w:customStyle="1" w:styleId="ElpatoparaasDiagrama">
    <w:name w:val="El. pašto parašas Diagrama"/>
    <w:basedOn w:val="Numatytasispastraiposriftas"/>
    <w:link w:val="Elpatoparaas"/>
    <w:uiPriority w:val="99"/>
    <w:semiHidden/>
    <w:rsid w:val="00390F12"/>
    <w:rPr>
      <w:rFonts w:eastAsiaTheme="minorEastAsia"/>
      <w:lang w:eastAsia="lt-LT"/>
    </w:rPr>
  </w:style>
  <w:style w:type="character" w:styleId="Emfaz">
    <w:name w:val="Emphasis"/>
    <w:basedOn w:val="Numatytasispastraiposriftas"/>
    <w:uiPriority w:val="20"/>
    <w:qFormat/>
    <w:rsid w:val="00390F12"/>
    <w:rPr>
      <w:i/>
      <w:iCs/>
    </w:rPr>
  </w:style>
  <w:style w:type="character" w:styleId="Dokumentoinaosnumeris">
    <w:name w:val="endnote reference"/>
    <w:uiPriority w:val="99"/>
    <w:semiHidden/>
    <w:rsid w:val="00390F12"/>
    <w:rPr>
      <w:rFonts w:cs="Times New Roman"/>
      <w:vertAlign w:val="superscript"/>
    </w:rPr>
  </w:style>
  <w:style w:type="paragraph" w:styleId="Dokumentoinaostekstas">
    <w:name w:val="endnote text"/>
    <w:basedOn w:val="prastasis"/>
    <w:link w:val="DokumentoinaostekstasDiagrama"/>
    <w:uiPriority w:val="99"/>
    <w:semiHidden/>
    <w:rsid w:val="00390F12"/>
    <w:pPr>
      <w:spacing w:after="80" w:line="240" w:lineRule="auto"/>
      <w:jc w:val="both"/>
    </w:pPr>
    <w:rPr>
      <w:rFonts w:eastAsiaTheme="minorEastAsia"/>
      <w:lang w:eastAsia="lt-LT"/>
    </w:rPr>
  </w:style>
  <w:style w:type="character" w:customStyle="1" w:styleId="DokumentoinaostekstasDiagrama">
    <w:name w:val="Dokumento išnašos tekstas Diagrama"/>
    <w:basedOn w:val="Numatytasispastraiposriftas"/>
    <w:link w:val="Dokumentoinaostekstas"/>
    <w:uiPriority w:val="99"/>
    <w:semiHidden/>
    <w:rsid w:val="00390F12"/>
    <w:rPr>
      <w:rFonts w:eastAsiaTheme="minorEastAsia"/>
      <w:lang w:eastAsia="lt-LT"/>
    </w:rPr>
  </w:style>
  <w:style w:type="paragraph" w:styleId="Adresasantvoko">
    <w:name w:val="envelope address"/>
    <w:basedOn w:val="prastasis"/>
    <w:uiPriority w:val="99"/>
    <w:semiHidden/>
    <w:rsid w:val="00390F12"/>
    <w:pPr>
      <w:framePr w:w="7920" w:h="1980" w:hRule="exact" w:hSpace="180" w:wrap="auto" w:hAnchor="page" w:xAlign="center" w:yAlign="bottom"/>
      <w:spacing w:after="80" w:line="240" w:lineRule="auto"/>
      <w:ind w:left="2880"/>
      <w:jc w:val="both"/>
    </w:pPr>
    <w:rPr>
      <w:rFonts w:ascii="Calibri" w:eastAsia="Times New Roman" w:hAnsi="Calibri"/>
      <w:sz w:val="24"/>
      <w:lang w:eastAsia="lt-LT"/>
    </w:rPr>
  </w:style>
  <w:style w:type="paragraph" w:styleId="Vokoatgalinisadresas">
    <w:name w:val="envelope return"/>
    <w:basedOn w:val="prastasis"/>
    <w:uiPriority w:val="99"/>
    <w:semiHidden/>
    <w:rsid w:val="00390F12"/>
    <w:pPr>
      <w:spacing w:after="80" w:line="240" w:lineRule="auto"/>
      <w:jc w:val="both"/>
    </w:pPr>
    <w:rPr>
      <w:rFonts w:ascii="Calibri" w:eastAsia="Times New Roman" w:hAnsi="Calibri"/>
      <w:lang w:eastAsia="lt-LT"/>
    </w:rPr>
  </w:style>
  <w:style w:type="character" w:styleId="Perirtashipersaitas">
    <w:name w:val="FollowedHyperlink"/>
    <w:uiPriority w:val="99"/>
    <w:semiHidden/>
    <w:rsid w:val="00390F12"/>
    <w:rPr>
      <w:rFonts w:cs="Times New Roman"/>
      <w:color w:val="969696"/>
      <w:u w:val="single"/>
    </w:rPr>
  </w:style>
  <w:style w:type="character" w:styleId="Puslapioinaosnuoroda">
    <w:name w:val="footnote reference"/>
    <w:uiPriority w:val="99"/>
    <w:semiHidden/>
    <w:rsid w:val="00390F12"/>
    <w:rPr>
      <w:rFonts w:cs="Times New Roman"/>
      <w:vertAlign w:val="superscript"/>
    </w:rPr>
  </w:style>
  <w:style w:type="paragraph" w:styleId="Puslapioinaostekstas">
    <w:name w:val="footnote text"/>
    <w:basedOn w:val="prastasis"/>
    <w:link w:val="PuslapioinaostekstasDiagrama"/>
    <w:uiPriority w:val="99"/>
    <w:semiHidden/>
    <w:rsid w:val="00390F12"/>
    <w:pPr>
      <w:spacing w:after="80" w:line="240" w:lineRule="auto"/>
      <w:jc w:val="both"/>
    </w:pPr>
    <w:rPr>
      <w:rFonts w:eastAsiaTheme="minorEastAsia"/>
      <w:lang w:eastAsia="lt-LT"/>
    </w:rPr>
  </w:style>
  <w:style w:type="character" w:customStyle="1" w:styleId="PuslapioinaostekstasDiagrama">
    <w:name w:val="Puslapio išnašos tekstas Diagrama"/>
    <w:basedOn w:val="Numatytasispastraiposriftas"/>
    <w:link w:val="Puslapioinaostekstas"/>
    <w:uiPriority w:val="99"/>
    <w:semiHidden/>
    <w:rsid w:val="00390F12"/>
    <w:rPr>
      <w:rFonts w:eastAsiaTheme="minorEastAsia"/>
      <w:lang w:eastAsia="lt-LT"/>
    </w:rPr>
  </w:style>
  <w:style w:type="character" w:styleId="HTMLakronimas">
    <w:name w:val="HTML Acronym"/>
    <w:uiPriority w:val="99"/>
    <w:semiHidden/>
    <w:rsid w:val="00390F12"/>
    <w:rPr>
      <w:rFonts w:cs="Times New Roman"/>
    </w:rPr>
  </w:style>
  <w:style w:type="paragraph" w:styleId="HTMLadresas">
    <w:name w:val="HTML Address"/>
    <w:basedOn w:val="prastasis"/>
    <w:link w:val="HTMLadresasDiagrama"/>
    <w:uiPriority w:val="99"/>
    <w:semiHidden/>
    <w:rsid w:val="00390F12"/>
    <w:pPr>
      <w:spacing w:after="80" w:line="240" w:lineRule="auto"/>
      <w:jc w:val="both"/>
    </w:pPr>
    <w:rPr>
      <w:rFonts w:eastAsiaTheme="minorEastAsia"/>
      <w:i/>
      <w:lang w:eastAsia="lt-LT"/>
    </w:rPr>
  </w:style>
  <w:style w:type="character" w:customStyle="1" w:styleId="HTMLadresasDiagrama">
    <w:name w:val="HTML adresas Diagrama"/>
    <w:basedOn w:val="Numatytasispastraiposriftas"/>
    <w:link w:val="HTMLadresas"/>
    <w:uiPriority w:val="99"/>
    <w:semiHidden/>
    <w:rsid w:val="00390F12"/>
    <w:rPr>
      <w:rFonts w:eastAsiaTheme="minorEastAsia"/>
      <w:i/>
      <w:lang w:eastAsia="lt-LT"/>
    </w:rPr>
  </w:style>
  <w:style w:type="character" w:styleId="HTMLcitata">
    <w:name w:val="HTML Cite"/>
    <w:uiPriority w:val="99"/>
    <w:semiHidden/>
    <w:rsid w:val="00390F12"/>
    <w:rPr>
      <w:rFonts w:cs="Times New Roman"/>
      <w:i/>
    </w:rPr>
  </w:style>
  <w:style w:type="character" w:styleId="HTMLkodas">
    <w:name w:val="HTML Code"/>
    <w:uiPriority w:val="99"/>
    <w:semiHidden/>
    <w:rsid w:val="00390F12"/>
    <w:rPr>
      <w:rFonts w:ascii="Consolas" w:hAnsi="Consolas" w:cs="Times New Roman"/>
      <w:sz w:val="20"/>
    </w:rPr>
  </w:style>
  <w:style w:type="character" w:styleId="HTMLapibrimas">
    <w:name w:val="HTML Definition"/>
    <w:uiPriority w:val="99"/>
    <w:semiHidden/>
    <w:rsid w:val="00390F12"/>
    <w:rPr>
      <w:rFonts w:cs="Times New Roman"/>
      <w:i/>
    </w:rPr>
  </w:style>
  <w:style w:type="character" w:styleId="HTMLklaviatra">
    <w:name w:val="HTML Keyboard"/>
    <w:uiPriority w:val="99"/>
    <w:semiHidden/>
    <w:rsid w:val="00390F12"/>
    <w:rPr>
      <w:rFonts w:ascii="Consolas" w:hAnsi="Consolas" w:cs="Times New Roman"/>
      <w:sz w:val="20"/>
    </w:rPr>
  </w:style>
  <w:style w:type="paragraph" w:styleId="HTMLiankstoformatuotas">
    <w:name w:val="HTML Preformatted"/>
    <w:basedOn w:val="prastasis"/>
    <w:link w:val="HTMLiankstoformatuotasDiagrama"/>
    <w:uiPriority w:val="99"/>
    <w:semiHidden/>
    <w:rsid w:val="00390F12"/>
    <w:pPr>
      <w:spacing w:after="80" w:line="240" w:lineRule="auto"/>
      <w:jc w:val="both"/>
    </w:pPr>
    <w:rPr>
      <w:rFonts w:ascii="Consolas" w:eastAsiaTheme="minorEastAsia" w:hAnsi="Consolas"/>
      <w:lang w:eastAsia="lt-LT"/>
    </w:rPr>
  </w:style>
  <w:style w:type="character" w:customStyle="1" w:styleId="HTMLiankstoformatuotasDiagrama">
    <w:name w:val="HTML iš anksto formatuotas Diagrama"/>
    <w:basedOn w:val="Numatytasispastraiposriftas"/>
    <w:link w:val="HTMLiankstoformatuotas"/>
    <w:uiPriority w:val="99"/>
    <w:semiHidden/>
    <w:rsid w:val="00390F12"/>
    <w:rPr>
      <w:rFonts w:ascii="Consolas" w:eastAsiaTheme="minorEastAsia" w:hAnsi="Consolas"/>
      <w:lang w:eastAsia="lt-LT"/>
    </w:rPr>
  </w:style>
  <w:style w:type="character" w:styleId="HTMLpavyzdys">
    <w:name w:val="HTML Sample"/>
    <w:uiPriority w:val="99"/>
    <w:semiHidden/>
    <w:rsid w:val="00390F12"/>
    <w:rPr>
      <w:rFonts w:ascii="Consolas" w:hAnsi="Consolas" w:cs="Times New Roman"/>
      <w:sz w:val="24"/>
    </w:rPr>
  </w:style>
  <w:style w:type="character" w:styleId="HTMLspausdinimomainl">
    <w:name w:val="HTML Typewriter"/>
    <w:uiPriority w:val="99"/>
    <w:semiHidden/>
    <w:rsid w:val="00390F12"/>
    <w:rPr>
      <w:rFonts w:ascii="Consolas" w:hAnsi="Consolas" w:cs="Times New Roman"/>
      <w:sz w:val="20"/>
    </w:rPr>
  </w:style>
  <w:style w:type="character" w:styleId="HTMLkintamasis">
    <w:name w:val="HTML Variable"/>
    <w:uiPriority w:val="99"/>
    <w:semiHidden/>
    <w:rsid w:val="00390F12"/>
    <w:rPr>
      <w:rFonts w:cs="Times New Roman"/>
      <w:i/>
    </w:rPr>
  </w:style>
  <w:style w:type="paragraph" w:styleId="Indeksas1">
    <w:name w:val="index 1"/>
    <w:basedOn w:val="prastasis"/>
    <w:next w:val="prastasis"/>
    <w:autoRedefine/>
    <w:uiPriority w:val="99"/>
    <w:semiHidden/>
    <w:rsid w:val="00390F12"/>
    <w:pPr>
      <w:spacing w:after="80" w:line="240" w:lineRule="auto"/>
      <w:ind w:left="220" w:hanging="220"/>
      <w:jc w:val="both"/>
    </w:pPr>
    <w:rPr>
      <w:rFonts w:eastAsiaTheme="minorEastAsia"/>
      <w:lang w:eastAsia="lt-LT"/>
    </w:rPr>
  </w:style>
  <w:style w:type="paragraph" w:styleId="Indeksas2">
    <w:name w:val="index 2"/>
    <w:basedOn w:val="prastasis"/>
    <w:next w:val="prastasis"/>
    <w:autoRedefine/>
    <w:uiPriority w:val="99"/>
    <w:semiHidden/>
    <w:rsid w:val="00390F12"/>
    <w:pPr>
      <w:spacing w:after="80" w:line="240" w:lineRule="auto"/>
      <w:ind w:left="440" w:hanging="220"/>
      <w:jc w:val="both"/>
    </w:pPr>
    <w:rPr>
      <w:rFonts w:eastAsiaTheme="minorEastAsia"/>
      <w:lang w:eastAsia="lt-LT"/>
    </w:rPr>
  </w:style>
  <w:style w:type="paragraph" w:styleId="Indeksas3">
    <w:name w:val="index 3"/>
    <w:basedOn w:val="prastasis"/>
    <w:next w:val="prastasis"/>
    <w:autoRedefine/>
    <w:uiPriority w:val="99"/>
    <w:semiHidden/>
    <w:rsid w:val="00390F12"/>
    <w:pPr>
      <w:spacing w:after="80" w:line="240" w:lineRule="auto"/>
      <w:ind w:left="660" w:hanging="220"/>
      <w:jc w:val="both"/>
    </w:pPr>
    <w:rPr>
      <w:rFonts w:eastAsiaTheme="minorEastAsia"/>
      <w:lang w:eastAsia="lt-LT"/>
    </w:rPr>
  </w:style>
  <w:style w:type="paragraph" w:styleId="Indeksas4">
    <w:name w:val="index 4"/>
    <w:basedOn w:val="prastasis"/>
    <w:next w:val="prastasis"/>
    <w:autoRedefine/>
    <w:uiPriority w:val="99"/>
    <w:semiHidden/>
    <w:rsid w:val="00390F12"/>
    <w:pPr>
      <w:spacing w:after="80" w:line="240" w:lineRule="auto"/>
      <w:ind w:left="880" w:hanging="220"/>
      <w:jc w:val="both"/>
    </w:pPr>
    <w:rPr>
      <w:rFonts w:eastAsiaTheme="minorEastAsia"/>
      <w:lang w:eastAsia="lt-LT"/>
    </w:rPr>
  </w:style>
  <w:style w:type="paragraph" w:styleId="Indeksas5">
    <w:name w:val="index 5"/>
    <w:basedOn w:val="prastasis"/>
    <w:next w:val="prastasis"/>
    <w:autoRedefine/>
    <w:uiPriority w:val="99"/>
    <w:semiHidden/>
    <w:rsid w:val="00390F12"/>
    <w:pPr>
      <w:spacing w:after="80" w:line="240" w:lineRule="auto"/>
      <w:ind w:left="1100" w:hanging="220"/>
      <w:jc w:val="both"/>
    </w:pPr>
    <w:rPr>
      <w:rFonts w:eastAsiaTheme="minorEastAsia"/>
      <w:lang w:eastAsia="lt-LT"/>
    </w:rPr>
  </w:style>
  <w:style w:type="paragraph" w:styleId="Indeksas6">
    <w:name w:val="index 6"/>
    <w:basedOn w:val="prastasis"/>
    <w:next w:val="prastasis"/>
    <w:autoRedefine/>
    <w:uiPriority w:val="99"/>
    <w:semiHidden/>
    <w:rsid w:val="00390F12"/>
    <w:pPr>
      <w:spacing w:after="80" w:line="240" w:lineRule="auto"/>
      <w:ind w:left="1320" w:hanging="220"/>
      <w:jc w:val="both"/>
    </w:pPr>
    <w:rPr>
      <w:rFonts w:eastAsiaTheme="minorEastAsia"/>
      <w:lang w:eastAsia="lt-LT"/>
    </w:rPr>
  </w:style>
  <w:style w:type="paragraph" w:styleId="Indeksas7">
    <w:name w:val="index 7"/>
    <w:basedOn w:val="prastasis"/>
    <w:next w:val="prastasis"/>
    <w:autoRedefine/>
    <w:uiPriority w:val="99"/>
    <w:semiHidden/>
    <w:rsid w:val="00390F12"/>
    <w:pPr>
      <w:spacing w:after="80" w:line="240" w:lineRule="auto"/>
      <w:ind w:left="1540" w:hanging="220"/>
      <w:jc w:val="both"/>
    </w:pPr>
    <w:rPr>
      <w:rFonts w:eastAsiaTheme="minorEastAsia"/>
      <w:lang w:eastAsia="lt-LT"/>
    </w:rPr>
  </w:style>
  <w:style w:type="paragraph" w:styleId="Indeksas8">
    <w:name w:val="index 8"/>
    <w:basedOn w:val="prastasis"/>
    <w:next w:val="prastasis"/>
    <w:autoRedefine/>
    <w:uiPriority w:val="99"/>
    <w:semiHidden/>
    <w:rsid w:val="00390F12"/>
    <w:pPr>
      <w:spacing w:after="80" w:line="240" w:lineRule="auto"/>
      <w:ind w:left="1760" w:hanging="220"/>
      <w:jc w:val="both"/>
    </w:pPr>
    <w:rPr>
      <w:rFonts w:eastAsiaTheme="minorEastAsia"/>
      <w:lang w:eastAsia="lt-LT"/>
    </w:rPr>
  </w:style>
  <w:style w:type="paragraph" w:styleId="Indeksas9">
    <w:name w:val="index 9"/>
    <w:basedOn w:val="prastasis"/>
    <w:next w:val="prastasis"/>
    <w:autoRedefine/>
    <w:uiPriority w:val="99"/>
    <w:semiHidden/>
    <w:rsid w:val="00390F12"/>
    <w:pPr>
      <w:spacing w:after="80" w:line="240" w:lineRule="auto"/>
      <w:ind w:left="1980" w:hanging="220"/>
      <w:jc w:val="both"/>
    </w:pPr>
    <w:rPr>
      <w:rFonts w:eastAsiaTheme="minorEastAsia"/>
      <w:lang w:eastAsia="lt-LT"/>
    </w:rPr>
  </w:style>
  <w:style w:type="paragraph" w:styleId="Indeksoantrat">
    <w:name w:val="index heading"/>
    <w:basedOn w:val="prastasis"/>
    <w:next w:val="Indeksas1"/>
    <w:uiPriority w:val="99"/>
    <w:semiHidden/>
    <w:rsid w:val="00390F12"/>
    <w:pPr>
      <w:spacing w:after="80" w:line="240" w:lineRule="auto"/>
      <w:jc w:val="both"/>
    </w:pPr>
    <w:rPr>
      <w:rFonts w:ascii="Calibri" w:eastAsia="Times New Roman" w:hAnsi="Calibri"/>
      <w:b/>
      <w:bCs/>
      <w:lang w:eastAsia="lt-LT"/>
    </w:rPr>
  </w:style>
  <w:style w:type="character" w:customStyle="1" w:styleId="Rykuspabraukimas1">
    <w:name w:val="Ryškus pabraukimas1"/>
    <w:uiPriority w:val="99"/>
    <w:rsid w:val="00390F12"/>
    <w:rPr>
      <w:b/>
      <w:i/>
      <w:color w:val="7E97AD"/>
    </w:rPr>
  </w:style>
  <w:style w:type="paragraph" w:customStyle="1" w:styleId="Iskirtacitata1">
    <w:name w:val="Išskirta citata1"/>
    <w:basedOn w:val="prastasis"/>
    <w:next w:val="prastasis"/>
    <w:link w:val="IntenseQuoteChar"/>
    <w:uiPriority w:val="99"/>
    <w:rsid w:val="00390F12"/>
    <w:pPr>
      <w:pBdr>
        <w:bottom w:val="single" w:sz="4" w:space="4" w:color="7E97AD"/>
      </w:pBdr>
      <w:spacing w:before="200" w:after="280" w:line="240" w:lineRule="auto"/>
      <w:ind w:left="936" w:right="936"/>
      <w:jc w:val="both"/>
    </w:pPr>
    <w:rPr>
      <w:rFonts w:eastAsiaTheme="minorEastAsia"/>
      <w:b/>
      <w:i/>
      <w:color w:val="7E97AD"/>
      <w:lang w:eastAsia="lt-LT"/>
    </w:rPr>
  </w:style>
  <w:style w:type="character" w:customStyle="1" w:styleId="IntenseQuoteChar">
    <w:name w:val="Intense Quote Char"/>
    <w:link w:val="Iskirtacitata1"/>
    <w:uiPriority w:val="99"/>
    <w:locked/>
    <w:rsid w:val="00390F12"/>
    <w:rPr>
      <w:rFonts w:eastAsiaTheme="minorEastAsia"/>
      <w:b/>
      <w:i/>
      <w:color w:val="7E97AD"/>
      <w:lang w:eastAsia="lt-LT"/>
    </w:rPr>
  </w:style>
  <w:style w:type="character" w:customStyle="1" w:styleId="Rykinuoroda1">
    <w:name w:val="Ryški nuoroda1"/>
    <w:uiPriority w:val="99"/>
    <w:rsid w:val="00390F12"/>
    <w:rPr>
      <w:b/>
      <w:smallCaps/>
      <w:color w:val="CC8E60"/>
      <w:spacing w:val="5"/>
      <w:u w:val="single"/>
    </w:rPr>
  </w:style>
  <w:style w:type="table" w:customStyle="1" w:styleId="viesustinklelis1">
    <w:name w:val="Šviesu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style>
  <w:style w:type="table" w:customStyle="1" w:styleId="LightGrid-Accent21">
    <w:name w:val="Light Grid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style>
  <w:style w:type="table" w:customStyle="1" w:styleId="LightGrid-Accent31">
    <w:name w:val="Light Grid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style>
  <w:style w:type="table" w:customStyle="1" w:styleId="LightGrid-Accent41">
    <w:name w:val="Light Grid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style>
  <w:style w:type="table" w:customStyle="1" w:styleId="LightGrid-Accent51">
    <w:name w:val="Light Grid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style>
  <w:style w:type="table" w:customStyle="1" w:styleId="LightGrid-Accent61">
    <w:name w:val="Light Grid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style>
  <w:style w:type="table" w:customStyle="1" w:styleId="viesussraas1">
    <w:name w:val="Šviesus sąraš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LightList-Accent21">
    <w:name w:val="Light List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LightList-Accent31">
    <w:name w:val="Light List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LightList-Accent41">
    <w:name w:val="Light List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LightList-Accent51">
    <w:name w:val="Light List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LightList-Accent61">
    <w:name w:val="Light List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viesusisspalvinimas1">
    <w:name w:val="Šviesusis spalvinim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390F12"/>
    <w:pPr>
      <w:spacing w:after="80" w:line="240" w:lineRule="auto"/>
      <w:jc w:val="both"/>
    </w:pPr>
    <w:rPr>
      <w:rFonts w:eastAsiaTheme="minorEastAsia"/>
      <w:color w:val="577188"/>
      <w:lang w:eastAsia="lt-LT"/>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LightShading-Accent21">
    <w:name w:val="Light Shading - Accent 21"/>
    <w:uiPriority w:val="99"/>
    <w:rsid w:val="00390F12"/>
    <w:pPr>
      <w:spacing w:after="80" w:line="240" w:lineRule="auto"/>
      <w:jc w:val="both"/>
    </w:pPr>
    <w:rPr>
      <w:rFonts w:eastAsiaTheme="minorEastAsia"/>
      <w:color w:val="AA6736"/>
      <w:lang w:eastAsia="lt-LT"/>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LightShading-Accent31">
    <w:name w:val="Light Shading - Accent 31"/>
    <w:uiPriority w:val="99"/>
    <w:rsid w:val="00390F12"/>
    <w:pPr>
      <w:spacing w:after="80" w:line="240" w:lineRule="auto"/>
      <w:jc w:val="both"/>
    </w:pPr>
    <w:rPr>
      <w:rFonts w:eastAsiaTheme="minorEastAsia"/>
      <w:color w:val="5B4F47"/>
      <w:lang w:eastAsia="lt-LT"/>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LightShading-Accent41">
    <w:name w:val="Light Shading - Accent 41"/>
    <w:uiPriority w:val="99"/>
    <w:rsid w:val="00390F12"/>
    <w:pPr>
      <w:spacing w:after="80" w:line="240" w:lineRule="auto"/>
      <w:jc w:val="both"/>
    </w:pPr>
    <w:rPr>
      <w:rFonts w:eastAsiaTheme="minorEastAsia"/>
      <w:color w:val="8E6E49"/>
      <w:lang w:eastAsia="lt-LT"/>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LightShading-Accent51">
    <w:name w:val="Light Shading - Accent 51"/>
    <w:uiPriority w:val="99"/>
    <w:rsid w:val="00390F12"/>
    <w:pPr>
      <w:spacing w:after="80" w:line="240" w:lineRule="auto"/>
      <w:jc w:val="both"/>
    </w:pPr>
    <w:rPr>
      <w:rFonts w:eastAsiaTheme="minorEastAsia"/>
      <w:color w:val="4D595B"/>
      <w:lang w:eastAsia="lt-LT"/>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LightShading-Accent61">
    <w:name w:val="Light Shading - Accent 61"/>
    <w:uiPriority w:val="99"/>
    <w:rsid w:val="00390F12"/>
    <w:pPr>
      <w:spacing w:after="80" w:line="240" w:lineRule="auto"/>
      <w:jc w:val="both"/>
    </w:pPr>
    <w:rPr>
      <w:rFonts w:eastAsiaTheme="minorEastAsia"/>
      <w:color w:val="776E51"/>
      <w:lang w:eastAsia="lt-LT"/>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character" w:styleId="Eilutsnumeris">
    <w:name w:val="line number"/>
    <w:uiPriority w:val="99"/>
    <w:semiHidden/>
    <w:rsid w:val="00390F12"/>
    <w:rPr>
      <w:rFonts w:cs="Times New Roman"/>
    </w:rPr>
  </w:style>
  <w:style w:type="paragraph" w:styleId="Sraas">
    <w:name w:val="List"/>
    <w:basedOn w:val="prastasis"/>
    <w:uiPriority w:val="99"/>
    <w:semiHidden/>
    <w:rsid w:val="00390F12"/>
    <w:pPr>
      <w:spacing w:after="80" w:line="240" w:lineRule="auto"/>
      <w:ind w:left="360" w:hanging="360"/>
      <w:contextualSpacing/>
      <w:jc w:val="both"/>
    </w:pPr>
    <w:rPr>
      <w:rFonts w:eastAsiaTheme="minorEastAsia"/>
      <w:lang w:eastAsia="lt-LT"/>
    </w:rPr>
  </w:style>
  <w:style w:type="paragraph" w:styleId="Sraas2">
    <w:name w:val="List 2"/>
    <w:basedOn w:val="prastasis"/>
    <w:uiPriority w:val="99"/>
    <w:semiHidden/>
    <w:rsid w:val="00390F12"/>
    <w:pPr>
      <w:spacing w:after="80" w:line="240" w:lineRule="auto"/>
      <w:ind w:left="720" w:hanging="360"/>
      <w:contextualSpacing/>
      <w:jc w:val="both"/>
    </w:pPr>
    <w:rPr>
      <w:rFonts w:eastAsiaTheme="minorEastAsia"/>
      <w:lang w:eastAsia="lt-LT"/>
    </w:rPr>
  </w:style>
  <w:style w:type="paragraph" w:styleId="Sraas3">
    <w:name w:val="List 3"/>
    <w:basedOn w:val="prastasis"/>
    <w:uiPriority w:val="99"/>
    <w:semiHidden/>
    <w:rsid w:val="00390F12"/>
    <w:pPr>
      <w:spacing w:after="80" w:line="240" w:lineRule="auto"/>
      <w:ind w:left="1080" w:hanging="360"/>
      <w:contextualSpacing/>
      <w:jc w:val="both"/>
    </w:pPr>
    <w:rPr>
      <w:rFonts w:eastAsiaTheme="minorEastAsia"/>
      <w:lang w:eastAsia="lt-LT"/>
    </w:rPr>
  </w:style>
  <w:style w:type="paragraph" w:styleId="Sraas4">
    <w:name w:val="List 4"/>
    <w:basedOn w:val="prastasis"/>
    <w:uiPriority w:val="99"/>
    <w:semiHidden/>
    <w:rsid w:val="00390F12"/>
    <w:pPr>
      <w:spacing w:after="80" w:line="240" w:lineRule="auto"/>
      <w:ind w:left="1440" w:hanging="360"/>
      <w:contextualSpacing/>
      <w:jc w:val="both"/>
    </w:pPr>
    <w:rPr>
      <w:rFonts w:eastAsiaTheme="minorEastAsia"/>
      <w:lang w:eastAsia="lt-LT"/>
    </w:rPr>
  </w:style>
  <w:style w:type="paragraph" w:styleId="Sraas5">
    <w:name w:val="List 5"/>
    <w:basedOn w:val="prastasis"/>
    <w:uiPriority w:val="99"/>
    <w:semiHidden/>
    <w:rsid w:val="00390F12"/>
    <w:pPr>
      <w:spacing w:after="80" w:line="240" w:lineRule="auto"/>
      <w:ind w:left="1800" w:hanging="360"/>
      <w:contextualSpacing/>
      <w:jc w:val="both"/>
    </w:pPr>
    <w:rPr>
      <w:rFonts w:eastAsiaTheme="minorEastAsia"/>
      <w:lang w:eastAsia="lt-LT"/>
    </w:rPr>
  </w:style>
  <w:style w:type="paragraph" w:styleId="Sraassuenkleliais">
    <w:name w:val="List Bullet"/>
    <w:basedOn w:val="prastasis"/>
    <w:uiPriority w:val="99"/>
    <w:rsid w:val="00390F12"/>
    <w:pPr>
      <w:numPr>
        <w:numId w:val="6"/>
      </w:numPr>
      <w:spacing w:after="40" w:line="240" w:lineRule="auto"/>
      <w:jc w:val="both"/>
    </w:pPr>
    <w:rPr>
      <w:rFonts w:eastAsiaTheme="minorEastAsia"/>
      <w:lang w:eastAsia="lt-LT"/>
    </w:rPr>
  </w:style>
  <w:style w:type="paragraph" w:styleId="Sraassuenkleliais2">
    <w:name w:val="List Bullet 2"/>
    <w:basedOn w:val="prastasis"/>
    <w:uiPriority w:val="99"/>
    <w:semiHidden/>
    <w:rsid w:val="00390F12"/>
    <w:pPr>
      <w:numPr>
        <w:numId w:val="7"/>
      </w:numPr>
      <w:spacing w:after="80" w:line="240" w:lineRule="auto"/>
      <w:contextualSpacing/>
      <w:jc w:val="both"/>
    </w:pPr>
    <w:rPr>
      <w:rFonts w:eastAsiaTheme="minorEastAsia"/>
      <w:lang w:eastAsia="lt-LT"/>
    </w:rPr>
  </w:style>
  <w:style w:type="paragraph" w:styleId="Sraassuenkleliais3">
    <w:name w:val="List Bullet 3"/>
    <w:basedOn w:val="prastasis"/>
    <w:uiPriority w:val="99"/>
    <w:semiHidden/>
    <w:rsid w:val="00390F12"/>
    <w:pPr>
      <w:numPr>
        <w:numId w:val="8"/>
      </w:numPr>
      <w:spacing w:after="80" w:line="240" w:lineRule="auto"/>
      <w:contextualSpacing/>
      <w:jc w:val="both"/>
    </w:pPr>
    <w:rPr>
      <w:rFonts w:eastAsiaTheme="minorEastAsia"/>
      <w:lang w:eastAsia="lt-LT"/>
    </w:rPr>
  </w:style>
  <w:style w:type="paragraph" w:styleId="Sraassuenkleliais4">
    <w:name w:val="List Bullet 4"/>
    <w:basedOn w:val="prastasis"/>
    <w:uiPriority w:val="99"/>
    <w:semiHidden/>
    <w:rsid w:val="00390F12"/>
    <w:pPr>
      <w:numPr>
        <w:numId w:val="9"/>
      </w:numPr>
      <w:spacing w:after="80" w:line="240" w:lineRule="auto"/>
      <w:contextualSpacing/>
      <w:jc w:val="both"/>
    </w:pPr>
    <w:rPr>
      <w:rFonts w:eastAsiaTheme="minorEastAsia"/>
      <w:lang w:eastAsia="lt-LT"/>
    </w:rPr>
  </w:style>
  <w:style w:type="paragraph" w:styleId="Sraassuenkleliais5">
    <w:name w:val="List Bullet 5"/>
    <w:basedOn w:val="prastasis"/>
    <w:uiPriority w:val="99"/>
    <w:semiHidden/>
    <w:rsid w:val="00390F12"/>
    <w:pPr>
      <w:numPr>
        <w:numId w:val="10"/>
      </w:numPr>
      <w:spacing w:after="80" w:line="240" w:lineRule="auto"/>
      <w:contextualSpacing/>
      <w:jc w:val="both"/>
    </w:pPr>
    <w:rPr>
      <w:rFonts w:eastAsiaTheme="minorEastAsia"/>
      <w:lang w:eastAsia="lt-LT"/>
    </w:rPr>
  </w:style>
  <w:style w:type="paragraph" w:styleId="Sraotsinys">
    <w:name w:val="List Continue"/>
    <w:basedOn w:val="prastasis"/>
    <w:uiPriority w:val="99"/>
    <w:semiHidden/>
    <w:rsid w:val="00390F12"/>
    <w:pPr>
      <w:spacing w:after="120" w:line="240" w:lineRule="auto"/>
      <w:ind w:left="360"/>
      <w:contextualSpacing/>
      <w:jc w:val="both"/>
    </w:pPr>
    <w:rPr>
      <w:rFonts w:eastAsiaTheme="minorEastAsia"/>
      <w:lang w:eastAsia="lt-LT"/>
    </w:rPr>
  </w:style>
  <w:style w:type="paragraph" w:styleId="Sraotsinys2">
    <w:name w:val="List Continue 2"/>
    <w:basedOn w:val="prastasis"/>
    <w:uiPriority w:val="99"/>
    <w:semiHidden/>
    <w:rsid w:val="00390F12"/>
    <w:pPr>
      <w:spacing w:after="120" w:line="240" w:lineRule="auto"/>
      <w:ind w:left="720"/>
      <w:contextualSpacing/>
      <w:jc w:val="both"/>
    </w:pPr>
    <w:rPr>
      <w:rFonts w:eastAsiaTheme="minorEastAsia"/>
      <w:lang w:eastAsia="lt-LT"/>
    </w:rPr>
  </w:style>
  <w:style w:type="paragraph" w:styleId="Sraotsinys3">
    <w:name w:val="List Continue 3"/>
    <w:basedOn w:val="prastasis"/>
    <w:uiPriority w:val="99"/>
    <w:semiHidden/>
    <w:rsid w:val="00390F12"/>
    <w:pPr>
      <w:spacing w:after="120" w:line="240" w:lineRule="auto"/>
      <w:ind w:left="1080"/>
      <w:contextualSpacing/>
      <w:jc w:val="both"/>
    </w:pPr>
    <w:rPr>
      <w:rFonts w:eastAsiaTheme="minorEastAsia"/>
      <w:lang w:eastAsia="lt-LT"/>
    </w:rPr>
  </w:style>
  <w:style w:type="paragraph" w:styleId="Sraotsinys4">
    <w:name w:val="List Continue 4"/>
    <w:basedOn w:val="prastasis"/>
    <w:uiPriority w:val="99"/>
    <w:semiHidden/>
    <w:rsid w:val="00390F12"/>
    <w:pPr>
      <w:spacing w:after="120" w:line="240" w:lineRule="auto"/>
      <w:ind w:left="1440"/>
      <w:contextualSpacing/>
      <w:jc w:val="both"/>
    </w:pPr>
    <w:rPr>
      <w:rFonts w:eastAsiaTheme="minorEastAsia"/>
      <w:lang w:eastAsia="lt-LT"/>
    </w:rPr>
  </w:style>
  <w:style w:type="paragraph" w:styleId="Sraotsinys5">
    <w:name w:val="List Continue 5"/>
    <w:basedOn w:val="prastasis"/>
    <w:uiPriority w:val="99"/>
    <w:semiHidden/>
    <w:rsid w:val="00390F12"/>
    <w:pPr>
      <w:spacing w:after="120" w:line="240" w:lineRule="auto"/>
      <w:ind w:left="1800"/>
      <w:contextualSpacing/>
      <w:jc w:val="both"/>
    </w:pPr>
    <w:rPr>
      <w:rFonts w:eastAsiaTheme="minorEastAsia"/>
      <w:lang w:eastAsia="lt-LT"/>
    </w:rPr>
  </w:style>
  <w:style w:type="paragraph" w:styleId="Sraassunumeriais">
    <w:name w:val="List Number"/>
    <w:basedOn w:val="prastasis"/>
    <w:uiPriority w:val="99"/>
    <w:rsid w:val="00390F12"/>
    <w:pPr>
      <w:numPr>
        <w:numId w:val="12"/>
      </w:numPr>
      <w:spacing w:after="80" w:line="240" w:lineRule="auto"/>
      <w:contextualSpacing/>
      <w:jc w:val="both"/>
    </w:pPr>
    <w:rPr>
      <w:rFonts w:eastAsiaTheme="minorEastAsia"/>
      <w:lang w:eastAsia="lt-LT"/>
    </w:rPr>
  </w:style>
  <w:style w:type="paragraph" w:styleId="Sraassunumeriais2">
    <w:name w:val="List Number 2"/>
    <w:basedOn w:val="prastasis"/>
    <w:uiPriority w:val="99"/>
    <w:rsid w:val="00390F12"/>
    <w:pPr>
      <w:numPr>
        <w:ilvl w:val="1"/>
        <w:numId w:val="12"/>
      </w:numPr>
      <w:spacing w:after="80" w:line="240" w:lineRule="auto"/>
      <w:contextualSpacing/>
      <w:jc w:val="both"/>
    </w:pPr>
    <w:rPr>
      <w:rFonts w:eastAsiaTheme="minorEastAsia"/>
      <w:lang w:eastAsia="lt-LT"/>
    </w:rPr>
  </w:style>
  <w:style w:type="paragraph" w:styleId="Sraassunumeriais3">
    <w:name w:val="List Number 3"/>
    <w:basedOn w:val="prastasis"/>
    <w:uiPriority w:val="99"/>
    <w:rsid w:val="00390F12"/>
    <w:pPr>
      <w:numPr>
        <w:ilvl w:val="2"/>
        <w:numId w:val="12"/>
      </w:numPr>
      <w:spacing w:after="80" w:line="240" w:lineRule="auto"/>
      <w:contextualSpacing/>
      <w:jc w:val="both"/>
    </w:pPr>
    <w:rPr>
      <w:rFonts w:eastAsiaTheme="minorEastAsia"/>
      <w:lang w:eastAsia="lt-LT"/>
    </w:rPr>
  </w:style>
  <w:style w:type="paragraph" w:styleId="Sraassunumeriais4">
    <w:name w:val="List Number 4"/>
    <w:basedOn w:val="prastasis"/>
    <w:uiPriority w:val="99"/>
    <w:semiHidden/>
    <w:rsid w:val="00390F12"/>
    <w:pPr>
      <w:numPr>
        <w:ilvl w:val="3"/>
        <w:numId w:val="12"/>
      </w:numPr>
      <w:spacing w:after="80" w:line="240" w:lineRule="auto"/>
      <w:contextualSpacing/>
      <w:jc w:val="both"/>
    </w:pPr>
    <w:rPr>
      <w:rFonts w:eastAsiaTheme="minorEastAsia"/>
      <w:lang w:eastAsia="lt-LT"/>
    </w:rPr>
  </w:style>
  <w:style w:type="paragraph" w:styleId="Sraassunumeriais5">
    <w:name w:val="List Number 5"/>
    <w:basedOn w:val="prastasis"/>
    <w:uiPriority w:val="99"/>
    <w:semiHidden/>
    <w:rsid w:val="00390F12"/>
    <w:pPr>
      <w:numPr>
        <w:ilvl w:val="4"/>
        <w:numId w:val="12"/>
      </w:numPr>
      <w:spacing w:after="80" w:line="240" w:lineRule="auto"/>
      <w:contextualSpacing/>
      <w:jc w:val="both"/>
    </w:pPr>
    <w:rPr>
      <w:rFonts w:eastAsiaTheme="minorEastAsia"/>
      <w:lang w:eastAsia="lt-LT"/>
    </w:rPr>
  </w:style>
  <w:style w:type="paragraph" w:customStyle="1" w:styleId="Sraopastraipa1">
    <w:name w:val="Sąrašo pastraipa1"/>
    <w:basedOn w:val="prastasis"/>
    <w:uiPriority w:val="99"/>
    <w:rsid w:val="00390F12"/>
    <w:pPr>
      <w:spacing w:after="80" w:line="240" w:lineRule="auto"/>
      <w:ind w:left="720"/>
      <w:contextualSpacing/>
      <w:jc w:val="both"/>
    </w:pPr>
    <w:rPr>
      <w:rFonts w:eastAsiaTheme="minorEastAsia"/>
      <w:lang w:eastAsia="lt-LT"/>
    </w:rPr>
  </w:style>
  <w:style w:type="paragraph" w:styleId="Makrokomandostekstas">
    <w:name w:val="macro"/>
    <w:link w:val="MakrokomandostekstasDiagrama"/>
    <w:uiPriority w:val="99"/>
    <w:semiHidden/>
    <w:rsid w:val="00390F12"/>
    <w:pPr>
      <w:tabs>
        <w:tab w:val="left" w:pos="480"/>
        <w:tab w:val="left" w:pos="960"/>
        <w:tab w:val="left" w:pos="1440"/>
        <w:tab w:val="left" w:pos="1920"/>
        <w:tab w:val="left" w:pos="2400"/>
        <w:tab w:val="left" w:pos="2880"/>
        <w:tab w:val="left" w:pos="3360"/>
        <w:tab w:val="left" w:pos="3840"/>
        <w:tab w:val="left" w:pos="4320"/>
      </w:tabs>
      <w:spacing w:before="40" w:after="80" w:line="300" w:lineRule="auto"/>
      <w:jc w:val="both"/>
    </w:pPr>
    <w:rPr>
      <w:rFonts w:ascii="Consolas" w:eastAsiaTheme="minorEastAsia" w:hAnsi="Consolas"/>
      <w:lang w:eastAsia="lt-LT"/>
    </w:rPr>
  </w:style>
  <w:style w:type="character" w:customStyle="1" w:styleId="MakrokomandostekstasDiagrama">
    <w:name w:val="Makrokomandos tekstas Diagrama"/>
    <w:basedOn w:val="Numatytasispastraiposriftas"/>
    <w:link w:val="Makrokomandostekstas"/>
    <w:uiPriority w:val="99"/>
    <w:semiHidden/>
    <w:rsid w:val="00390F12"/>
    <w:rPr>
      <w:rFonts w:ascii="Consolas" w:eastAsiaTheme="minorEastAsia" w:hAnsi="Consolas"/>
      <w:lang w:eastAsia="lt-LT"/>
    </w:rPr>
  </w:style>
  <w:style w:type="table" w:customStyle="1" w:styleId="1vidutinistinklelis1">
    <w:name w:val="1 vidutini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style>
  <w:style w:type="table" w:customStyle="1" w:styleId="MediumGrid1-Accent21">
    <w:name w:val="Medium Grid 1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style>
  <w:style w:type="table" w:customStyle="1" w:styleId="MediumGrid1-Accent31">
    <w:name w:val="Medium Grid 1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style>
  <w:style w:type="table" w:customStyle="1" w:styleId="MediumGrid1-Accent41">
    <w:name w:val="Medium Grid 1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style>
  <w:style w:type="table" w:customStyle="1" w:styleId="MediumGrid1-Accent51">
    <w:name w:val="Medium Grid 1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style>
  <w:style w:type="table" w:customStyle="1" w:styleId="MediumGrid1-Accent61">
    <w:name w:val="Medium Grid 1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style>
  <w:style w:type="table" w:customStyle="1" w:styleId="2vidutinistinklelis1">
    <w:name w:val="2 vidutinis tinklelis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style>
  <w:style w:type="table" w:customStyle="1" w:styleId="MediumGrid2-Accent21">
    <w:name w:val="Medium Grid 2 - Accent 2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style>
  <w:style w:type="table" w:customStyle="1" w:styleId="MediumGrid2-Accent31">
    <w:name w:val="Medium Grid 2 - Accent 3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style>
  <w:style w:type="table" w:customStyle="1" w:styleId="MediumGrid2-Accent41">
    <w:name w:val="Medium Grid 2 - Accent 4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style>
  <w:style w:type="table" w:customStyle="1" w:styleId="MediumGrid2-Accent51">
    <w:name w:val="Medium Grid 2 - Accent 5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style>
  <w:style w:type="table" w:customStyle="1" w:styleId="MediumGrid2-Accent61">
    <w:name w:val="Medium Grid 2 - Accent 6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style>
  <w:style w:type="table" w:customStyle="1" w:styleId="3vidutinistinklelis1">
    <w:name w:val="3 vidutini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style>
  <w:style w:type="table" w:customStyle="1" w:styleId="MediumGrid3-Accent21">
    <w:name w:val="Medium Grid 3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style>
  <w:style w:type="table" w:customStyle="1" w:styleId="MediumGrid3-Accent31">
    <w:name w:val="Medium Grid 3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style>
  <w:style w:type="table" w:customStyle="1" w:styleId="MediumGrid3-Accent41">
    <w:name w:val="Medium Grid 3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style>
  <w:style w:type="table" w:customStyle="1" w:styleId="MediumGrid3-Accent51">
    <w:name w:val="Medium Grid 3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style>
  <w:style w:type="table" w:customStyle="1" w:styleId="MediumGrid3-Accent61">
    <w:name w:val="Medium Grid 3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style>
  <w:style w:type="table" w:customStyle="1" w:styleId="1vidutinissraas1">
    <w:name w:val="1 vidutinis sąraš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MediumList1-Accent21">
    <w:name w:val="Medium List 1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MediumList1-Accent31">
    <w:name w:val="Medium List 1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MediumList1-Accent41">
    <w:name w:val="Medium List 1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MediumList1-Accent51">
    <w:name w:val="Medium List 1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MediumList1-Accent61">
    <w:name w:val="Medium List 1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table" w:customStyle="1" w:styleId="2vidutinissraas1">
    <w:name w:val="2 vidutinis sąrašas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MediumList2-Accent21">
    <w:name w:val="Medium List 2 - Accent 2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MediumList2-Accent31">
    <w:name w:val="Medium List 2 - Accent 3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MediumList2-Accent41">
    <w:name w:val="Medium List 2 - Accent 4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MediumList2-Accent51">
    <w:name w:val="Medium List 2 - Accent 5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MediumList2-Accent61">
    <w:name w:val="Medium List 2 - Accent 6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1vidutinisspalvinimas1">
    <w:name w:val="1 vidutinis spalvinim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style>
  <w:style w:type="table" w:customStyle="1" w:styleId="MediumShading1-Accent21">
    <w:name w:val="Medium Shading 1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style>
  <w:style w:type="table" w:customStyle="1" w:styleId="MediumShading1-Accent31">
    <w:name w:val="Medium Shading 1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style>
  <w:style w:type="table" w:customStyle="1" w:styleId="MediumShading1-Accent41">
    <w:name w:val="Medium Shading 1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style>
  <w:style w:type="table" w:customStyle="1" w:styleId="MediumShading1-Accent51">
    <w:name w:val="Medium Shading 1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style>
  <w:style w:type="table" w:customStyle="1" w:styleId="MediumShading1-Accent61">
    <w:name w:val="Medium Shading 1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style>
  <w:style w:type="table" w:customStyle="1" w:styleId="2vidutinisspalvinimas1">
    <w:name w:val="2 vidutinis spalvinim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inutsantrat">
    <w:name w:val="Message Header"/>
    <w:basedOn w:val="prastasis"/>
    <w:link w:val="inutsantratDiagrama"/>
    <w:uiPriority w:val="99"/>
    <w:semiHidden/>
    <w:rsid w:val="00390F12"/>
    <w:pPr>
      <w:pBdr>
        <w:top w:val="single" w:sz="6" w:space="1" w:color="auto"/>
        <w:left w:val="single" w:sz="6" w:space="1" w:color="auto"/>
        <w:bottom w:val="single" w:sz="6" w:space="1" w:color="auto"/>
        <w:right w:val="single" w:sz="6" w:space="1" w:color="auto"/>
      </w:pBdr>
      <w:shd w:val="pct20" w:color="auto" w:fill="auto"/>
      <w:spacing w:after="80" w:line="240" w:lineRule="auto"/>
      <w:ind w:left="1080" w:hanging="1080"/>
      <w:jc w:val="both"/>
    </w:pPr>
    <w:rPr>
      <w:rFonts w:ascii="Calibri" w:eastAsiaTheme="minorEastAsia" w:hAnsi="Calibri"/>
      <w:sz w:val="24"/>
      <w:lang w:eastAsia="lt-LT"/>
    </w:rPr>
  </w:style>
  <w:style w:type="character" w:customStyle="1" w:styleId="inutsantratDiagrama">
    <w:name w:val="Žinutės antraštė Diagrama"/>
    <w:basedOn w:val="Numatytasispastraiposriftas"/>
    <w:link w:val="inutsantrat"/>
    <w:uiPriority w:val="99"/>
    <w:semiHidden/>
    <w:rsid w:val="00390F12"/>
    <w:rPr>
      <w:rFonts w:ascii="Calibri" w:eastAsiaTheme="minorEastAsia" w:hAnsi="Calibri"/>
      <w:sz w:val="24"/>
      <w:shd w:val="pct20" w:color="auto" w:fill="auto"/>
      <w:lang w:eastAsia="lt-LT"/>
    </w:rPr>
  </w:style>
  <w:style w:type="paragraph" w:styleId="prastojitrauka">
    <w:name w:val="Normal Indent"/>
    <w:basedOn w:val="prastasis"/>
    <w:uiPriority w:val="99"/>
    <w:semiHidden/>
    <w:rsid w:val="00390F12"/>
    <w:pPr>
      <w:spacing w:after="80" w:line="240" w:lineRule="auto"/>
      <w:ind w:left="720"/>
      <w:jc w:val="both"/>
    </w:pPr>
    <w:rPr>
      <w:rFonts w:eastAsiaTheme="minorEastAsia"/>
      <w:lang w:eastAsia="lt-LT"/>
    </w:rPr>
  </w:style>
  <w:style w:type="paragraph" w:styleId="Pastabosantrat">
    <w:name w:val="Note Heading"/>
    <w:basedOn w:val="prastasis"/>
    <w:next w:val="prastasis"/>
    <w:link w:val="PastabosantratDiagrama"/>
    <w:uiPriority w:val="99"/>
    <w:semiHidden/>
    <w:rsid w:val="00390F12"/>
    <w:pPr>
      <w:spacing w:after="80" w:line="240" w:lineRule="auto"/>
      <w:jc w:val="both"/>
    </w:pPr>
    <w:rPr>
      <w:rFonts w:eastAsiaTheme="minorEastAsia"/>
      <w:lang w:eastAsia="lt-LT"/>
    </w:rPr>
  </w:style>
  <w:style w:type="character" w:customStyle="1" w:styleId="PastabosantratDiagrama">
    <w:name w:val="Pastabos antraštė Diagrama"/>
    <w:basedOn w:val="Numatytasispastraiposriftas"/>
    <w:link w:val="Pastabosantrat"/>
    <w:uiPriority w:val="99"/>
    <w:semiHidden/>
    <w:rsid w:val="00390F12"/>
    <w:rPr>
      <w:rFonts w:eastAsiaTheme="minorEastAsia"/>
      <w:lang w:eastAsia="lt-LT"/>
    </w:rPr>
  </w:style>
  <w:style w:type="character" w:styleId="Puslapionumeris">
    <w:name w:val="page number"/>
    <w:uiPriority w:val="99"/>
    <w:semiHidden/>
    <w:rsid w:val="00390F12"/>
    <w:rPr>
      <w:rFonts w:cs="Times New Roman"/>
    </w:rPr>
  </w:style>
  <w:style w:type="paragraph" w:styleId="Paprastasistekstas">
    <w:name w:val="Plain Text"/>
    <w:basedOn w:val="prastasis"/>
    <w:link w:val="PaprastasistekstasDiagrama"/>
    <w:uiPriority w:val="99"/>
    <w:semiHidden/>
    <w:rsid w:val="00390F12"/>
    <w:pPr>
      <w:spacing w:after="80" w:line="240" w:lineRule="auto"/>
      <w:jc w:val="both"/>
    </w:pPr>
    <w:rPr>
      <w:rFonts w:ascii="Consolas" w:eastAsiaTheme="minorEastAsia" w:hAnsi="Consolas"/>
      <w:sz w:val="21"/>
      <w:lang w:eastAsia="lt-LT"/>
    </w:rPr>
  </w:style>
  <w:style w:type="character" w:customStyle="1" w:styleId="PaprastasistekstasDiagrama">
    <w:name w:val="Paprastasis tekstas Diagrama"/>
    <w:basedOn w:val="Numatytasispastraiposriftas"/>
    <w:link w:val="Paprastasistekstas"/>
    <w:uiPriority w:val="99"/>
    <w:semiHidden/>
    <w:rsid w:val="00390F12"/>
    <w:rPr>
      <w:rFonts w:ascii="Consolas" w:eastAsiaTheme="minorEastAsia" w:hAnsi="Consolas"/>
      <w:sz w:val="21"/>
      <w:lang w:eastAsia="lt-LT"/>
    </w:rPr>
  </w:style>
  <w:style w:type="paragraph" w:styleId="Pasveikinimas">
    <w:name w:val="Salutation"/>
    <w:basedOn w:val="prastasis"/>
    <w:next w:val="prastasis"/>
    <w:link w:val="PasveikinimasDiagrama"/>
    <w:uiPriority w:val="99"/>
    <w:semiHidden/>
    <w:rsid w:val="00390F12"/>
    <w:pPr>
      <w:spacing w:after="80" w:line="240" w:lineRule="auto"/>
      <w:jc w:val="both"/>
    </w:pPr>
    <w:rPr>
      <w:rFonts w:eastAsiaTheme="minorEastAsia"/>
      <w:lang w:eastAsia="lt-LT"/>
    </w:rPr>
  </w:style>
  <w:style w:type="character" w:customStyle="1" w:styleId="PasveikinimasDiagrama">
    <w:name w:val="Pasveikinimas Diagrama"/>
    <w:basedOn w:val="Numatytasispastraiposriftas"/>
    <w:link w:val="Pasveikinimas"/>
    <w:uiPriority w:val="99"/>
    <w:semiHidden/>
    <w:rsid w:val="00390F12"/>
    <w:rPr>
      <w:rFonts w:eastAsiaTheme="minorEastAsia"/>
      <w:lang w:eastAsia="lt-LT"/>
    </w:rPr>
  </w:style>
  <w:style w:type="paragraph" w:styleId="Paraas">
    <w:name w:val="Signature"/>
    <w:basedOn w:val="prastasis"/>
    <w:link w:val="ParaasDiagrama"/>
    <w:uiPriority w:val="99"/>
    <w:rsid w:val="00390F12"/>
    <w:pPr>
      <w:spacing w:before="720" w:after="80" w:line="312" w:lineRule="auto"/>
      <w:contextualSpacing/>
      <w:jc w:val="both"/>
    </w:pPr>
    <w:rPr>
      <w:rFonts w:eastAsiaTheme="minorEastAsia"/>
      <w:lang w:eastAsia="lt-LT"/>
    </w:rPr>
  </w:style>
  <w:style w:type="character" w:customStyle="1" w:styleId="ParaasDiagrama">
    <w:name w:val="Parašas Diagrama"/>
    <w:basedOn w:val="Numatytasispastraiposriftas"/>
    <w:link w:val="Paraas"/>
    <w:uiPriority w:val="99"/>
    <w:rsid w:val="00390F12"/>
    <w:rPr>
      <w:rFonts w:eastAsiaTheme="minorEastAsia"/>
      <w:lang w:eastAsia="lt-LT"/>
    </w:rPr>
  </w:style>
  <w:style w:type="character" w:styleId="Grietas">
    <w:name w:val="Strong"/>
    <w:basedOn w:val="Numatytasispastraiposriftas"/>
    <w:uiPriority w:val="22"/>
    <w:qFormat/>
    <w:rsid w:val="00390F12"/>
    <w:rPr>
      <w:b/>
      <w:bCs/>
    </w:rPr>
  </w:style>
  <w:style w:type="paragraph" w:styleId="Antrinispavadinimas">
    <w:name w:val="Subtitle"/>
    <w:basedOn w:val="prastasis"/>
    <w:next w:val="prastasis"/>
    <w:link w:val="AntrinispavadinimasDiagrama"/>
    <w:uiPriority w:val="11"/>
    <w:qFormat/>
    <w:rsid w:val="00390F12"/>
    <w:pPr>
      <w:numPr>
        <w:ilvl w:val="1"/>
      </w:numPr>
      <w:spacing w:after="80" w:line="240" w:lineRule="auto"/>
      <w:jc w:val="both"/>
    </w:pPr>
    <w:rPr>
      <w:rFonts w:eastAsiaTheme="majorEastAsia" w:cstheme="majorBidi"/>
      <w:i/>
      <w:iCs/>
      <w:color w:val="4F81BD" w:themeColor="accent1"/>
      <w:spacing w:val="15"/>
      <w:sz w:val="24"/>
      <w:szCs w:val="24"/>
      <w:lang w:eastAsia="lt-LT"/>
    </w:rPr>
  </w:style>
  <w:style w:type="character" w:customStyle="1" w:styleId="AntrinispavadinimasDiagrama">
    <w:name w:val="Antrinis pavadinimas Diagrama"/>
    <w:basedOn w:val="Numatytasispastraiposriftas"/>
    <w:link w:val="Antrinispavadinimas"/>
    <w:uiPriority w:val="11"/>
    <w:rsid w:val="00390F12"/>
    <w:rPr>
      <w:rFonts w:eastAsiaTheme="majorEastAsia" w:cstheme="majorBidi"/>
      <w:i/>
      <w:iCs/>
      <w:color w:val="4F81BD" w:themeColor="accent1"/>
      <w:spacing w:val="15"/>
      <w:sz w:val="24"/>
      <w:szCs w:val="24"/>
      <w:lang w:eastAsia="lt-LT"/>
    </w:rPr>
  </w:style>
  <w:style w:type="character" w:customStyle="1" w:styleId="Nerykuspabraukimas1">
    <w:name w:val="Neryškus pabraukimas1"/>
    <w:uiPriority w:val="99"/>
    <w:rsid w:val="00390F12"/>
    <w:rPr>
      <w:i/>
      <w:color w:val="808080"/>
    </w:rPr>
  </w:style>
  <w:style w:type="character" w:customStyle="1" w:styleId="Nerykinuoroda1">
    <w:name w:val="Neryški nuoroda1"/>
    <w:uiPriority w:val="99"/>
    <w:rsid w:val="00390F12"/>
    <w:rPr>
      <w:smallCaps/>
      <w:color w:val="CC8E60"/>
      <w:u w:val="single"/>
    </w:rPr>
  </w:style>
  <w:style w:type="table" w:styleId="LentelTrimaiaiefektai1">
    <w:name w:val="Table 3D effects 1"/>
    <w:basedOn w:val="prastojilentel"/>
    <w:uiPriority w:val="99"/>
    <w:semiHidden/>
    <w:rsid w:val="00390F12"/>
    <w:pPr>
      <w:spacing w:after="80" w:line="300" w:lineRule="auto"/>
      <w:jc w:val="both"/>
    </w:pPr>
    <w:rPr>
      <w:rFonts w:eastAsiaTheme="minorEastAsia"/>
      <w:lang w:eastAsia="lt-L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rsid w:val="00390F12"/>
    <w:pPr>
      <w:spacing w:after="80" w:line="300" w:lineRule="auto"/>
      <w:jc w:val="both"/>
    </w:pPr>
    <w:rPr>
      <w:rFonts w:eastAsiaTheme="minorEastAsia"/>
      <w:lang w:eastAsia="lt-L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rsid w:val="00390F12"/>
    <w:pPr>
      <w:spacing w:after="80" w:line="300" w:lineRule="auto"/>
      <w:jc w:val="both"/>
    </w:pPr>
    <w:rPr>
      <w:rFonts w:eastAsiaTheme="minorEastAsia"/>
      <w:lang w:eastAsia="lt-L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sid w:val="00390F12"/>
    <w:pPr>
      <w:spacing w:after="80" w:line="300" w:lineRule="auto"/>
      <w:jc w:val="both"/>
    </w:pPr>
    <w:rPr>
      <w:rFonts w:eastAsiaTheme="minorEastAsia"/>
      <w:color w:val="00008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sid w:val="00390F12"/>
    <w:pPr>
      <w:spacing w:after="80" w:line="300" w:lineRule="auto"/>
      <w:jc w:val="both"/>
    </w:pPr>
    <w:rPr>
      <w:rFonts w:eastAsiaTheme="minorEastAsia"/>
      <w:color w:val="FFFFFF"/>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rsid w:val="00390F12"/>
    <w:pPr>
      <w:spacing w:after="80" w:line="300" w:lineRule="auto"/>
      <w:jc w:val="both"/>
    </w:pPr>
    <w:rPr>
      <w:rFonts w:eastAsiaTheme="minorEastAsia"/>
      <w:lang w:eastAsia="lt-L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rsid w:val="00390F12"/>
    <w:pPr>
      <w:spacing w:after="80" w:line="300" w:lineRule="auto"/>
      <w:jc w:val="both"/>
    </w:pPr>
    <w:rPr>
      <w:rFonts w:eastAsiaTheme="minorEastAsia"/>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sid w:val="00390F12"/>
    <w:pPr>
      <w:spacing w:after="80" w:line="300" w:lineRule="auto"/>
      <w:jc w:val="both"/>
    </w:pPr>
    <w:rPr>
      <w:rFonts w:eastAsiaTheme="minorEastAsia"/>
      <w:b/>
      <w:bCs/>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sid w:val="00390F12"/>
    <w:pPr>
      <w:spacing w:after="80" w:line="300" w:lineRule="auto"/>
      <w:jc w:val="both"/>
    </w:pPr>
    <w:rPr>
      <w:rFonts w:eastAsiaTheme="minorEastAsia"/>
      <w:b/>
      <w:bCs/>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sid w:val="00390F12"/>
    <w:pPr>
      <w:spacing w:after="80" w:line="300" w:lineRule="auto"/>
      <w:jc w:val="both"/>
    </w:pPr>
    <w:rPr>
      <w:rFonts w:eastAsiaTheme="minorEastAsia"/>
      <w:b/>
      <w:bCs/>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rsid w:val="00390F12"/>
    <w:pPr>
      <w:spacing w:after="80" w:line="300" w:lineRule="auto"/>
      <w:jc w:val="both"/>
    </w:pPr>
    <w:rPr>
      <w:rFonts w:eastAsiaTheme="minorEastAsia"/>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rsid w:val="00390F12"/>
    <w:pPr>
      <w:spacing w:after="80" w:line="300" w:lineRule="auto"/>
      <w:jc w:val="both"/>
    </w:pPr>
    <w:rPr>
      <w:rFonts w:eastAsiaTheme="minorEastAsia"/>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rsid w:val="00390F12"/>
    <w:pPr>
      <w:spacing w:after="80" w:line="300" w:lineRule="auto"/>
      <w:jc w:val="both"/>
    </w:pPr>
    <w:rPr>
      <w:rFonts w:eastAsiaTheme="minorEastAsia"/>
      <w:lang w:eastAsia="lt-L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rsid w:val="00390F12"/>
    <w:pPr>
      <w:spacing w:after="80" w:line="300" w:lineRule="auto"/>
      <w:jc w:val="both"/>
    </w:pPr>
    <w:rPr>
      <w:rFonts w:eastAsiaTheme="minorEastAsia"/>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rsid w:val="00390F12"/>
    <w:pPr>
      <w:spacing w:after="80" w:line="300" w:lineRule="auto"/>
      <w:jc w:val="both"/>
    </w:pPr>
    <w:rPr>
      <w:rFonts w:eastAsiaTheme="minorEastAsia"/>
      <w:lang w:eastAsia="lt-L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rsid w:val="00390F12"/>
    <w:pPr>
      <w:spacing w:after="80" w:line="300" w:lineRule="auto"/>
      <w:jc w:val="both"/>
    </w:pPr>
    <w:rPr>
      <w:rFonts w:eastAsiaTheme="minorEastAsia"/>
      <w:lang w:eastAsia="lt-L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sid w:val="00390F12"/>
    <w:pPr>
      <w:spacing w:after="80" w:line="300" w:lineRule="auto"/>
      <w:jc w:val="both"/>
    </w:pPr>
    <w:rPr>
      <w:rFonts w:eastAsiaTheme="minorEastAsia"/>
      <w:b/>
      <w:bCs/>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rsid w:val="00390F12"/>
    <w:pPr>
      <w:spacing w:after="80" w:line="300" w:lineRule="auto"/>
      <w:jc w:val="both"/>
    </w:pPr>
    <w:rPr>
      <w:rFonts w:eastAsiaTheme="minorEastAsia"/>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rsid w:val="00390F12"/>
    <w:pPr>
      <w:spacing w:after="80" w:line="300" w:lineRule="auto"/>
      <w:jc w:val="both"/>
    </w:pPr>
    <w:rPr>
      <w:rFonts w:eastAsiaTheme="minorEastAsia"/>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rsid w:val="00390F12"/>
    <w:pPr>
      <w:spacing w:after="80" w:line="300" w:lineRule="auto"/>
      <w:jc w:val="both"/>
    </w:pPr>
    <w:rPr>
      <w:rFonts w:eastAsiaTheme="minorEastAsia"/>
      <w:lang w:eastAsia="lt-L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rsid w:val="00390F12"/>
    <w:pPr>
      <w:spacing w:after="80" w:line="300" w:lineRule="auto"/>
      <w:jc w:val="both"/>
    </w:pPr>
    <w:rPr>
      <w:rFonts w:eastAsiaTheme="minorEastAsia"/>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rsid w:val="00390F12"/>
    <w:pPr>
      <w:spacing w:after="80" w:line="300" w:lineRule="auto"/>
      <w:jc w:val="both"/>
    </w:pPr>
    <w:rPr>
      <w:rFonts w:eastAsiaTheme="minorEastAsia"/>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rsid w:val="00390F12"/>
    <w:pPr>
      <w:spacing w:after="80" w:line="300" w:lineRule="auto"/>
      <w:jc w:val="both"/>
    </w:pPr>
    <w:rPr>
      <w:rFonts w:eastAsiaTheme="minorEastAsia"/>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rsid w:val="00390F12"/>
    <w:pPr>
      <w:spacing w:after="80" w:line="240" w:lineRule="auto"/>
      <w:ind w:left="220" w:hanging="220"/>
      <w:jc w:val="both"/>
    </w:pPr>
    <w:rPr>
      <w:rFonts w:eastAsiaTheme="minorEastAsia"/>
      <w:lang w:eastAsia="lt-LT"/>
    </w:rPr>
  </w:style>
  <w:style w:type="paragraph" w:styleId="Iliustracijsraas">
    <w:name w:val="table of figures"/>
    <w:basedOn w:val="prastasis"/>
    <w:next w:val="prastasis"/>
    <w:uiPriority w:val="99"/>
    <w:semiHidden/>
    <w:rsid w:val="00390F12"/>
    <w:pPr>
      <w:spacing w:after="80" w:line="240" w:lineRule="auto"/>
      <w:jc w:val="both"/>
    </w:pPr>
    <w:rPr>
      <w:rFonts w:eastAsiaTheme="minorEastAsia"/>
      <w:lang w:eastAsia="lt-LT"/>
    </w:rPr>
  </w:style>
  <w:style w:type="table" w:styleId="LentelProfesionali">
    <w:name w:val="Table Professional"/>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rsid w:val="00390F12"/>
    <w:pPr>
      <w:spacing w:after="80" w:line="300" w:lineRule="auto"/>
      <w:jc w:val="both"/>
    </w:pPr>
    <w:rPr>
      <w:rFonts w:eastAsiaTheme="minorEastAsia"/>
      <w:lang w:eastAsia="lt-L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rsid w:val="00390F12"/>
    <w:pPr>
      <w:spacing w:after="80" w:line="300" w:lineRule="auto"/>
      <w:jc w:val="both"/>
    </w:pPr>
    <w:rPr>
      <w:rFonts w:eastAsiaTheme="minorEastAsia"/>
      <w:lang w:eastAsia="lt-L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rsid w:val="00390F12"/>
    <w:pPr>
      <w:spacing w:after="80" w:line="300" w:lineRule="auto"/>
      <w:jc w:val="both"/>
    </w:pPr>
    <w:rPr>
      <w:rFonts w:eastAsiaTheme="minorEastAsia"/>
      <w:lang w:eastAsia="lt-L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rsid w:val="00390F12"/>
    <w:pPr>
      <w:spacing w:after="80" w:line="300" w:lineRule="auto"/>
      <w:jc w:val="both"/>
    </w:pPr>
    <w:rPr>
      <w:rFonts w:eastAsiaTheme="minorEastAsia"/>
      <w:lang w:eastAsia="lt-L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rsid w:val="00390F12"/>
    <w:pPr>
      <w:spacing w:after="80" w:line="300" w:lineRule="auto"/>
      <w:jc w:val="both"/>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rsid w:val="00390F12"/>
    <w:pPr>
      <w:spacing w:after="80" w:line="300" w:lineRule="auto"/>
      <w:jc w:val="both"/>
    </w:pPr>
    <w:rPr>
      <w:rFonts w:eastAsiaTheme="minorEastAsia"/>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rsid w:val="00390F12"/>
    <w:pPr>
      <w:spacing w:after="80" w:line="300" w:lineRule="auto"/>
      <w:jc w:val="both"/>
    </w:pPr>
    <w:rPr>
      <w:rFonts w:eastAsiaTheme="minorEastAsia"/>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rsid w:val="00390F12"/>
    <w:pPr>
      <w:spacing w:after="80" w:line="300" w:lineRule="auto"/>
      <w:jc w:val="both"/>
    </w:pPr>
    <w:rPr>
      <w:rFonts w:eastAsiaTheme="minorEastAsia"/>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390F12"/>
    <w:pPr>
      <w:pBdr>
        <w:bottom w:val="single" w:sz="8" w:space="4" w:color="4F81BD" w:themeColor="accent1"/>
      </w:pBdr>
      <w:spacing w:after="300" w:line="240" w:lineRule="auto"/>
      <w:contextualSpacing/>
      <w:jc w:val="both"/>
    </w:pPr>
    <w:rPr>
      <w:rFonts w:eastAsiaTheme="majorEastAsia" w:cstheme="majorBidi"/>
      <w:color w:val="17365D" w:themeColor="text2" w:themeShade="BF"/>
      <w:spacing w:val="5"/>
      <w:sz w:val="52"/>
      <w:szCs w:val="52"/>
      <w:lang w:eastAsia="lt-LT"/>
    </w:rPr>
  </w:style>
  <w:style w:type="character" w:customStyle="1" w:styleId="PavadinimasDiagrama">
    <w:name w:val="Pavadinimas Diagrama"/>
    <w:basedOn w:val="Numatytasispastraiposriftas"/>
    <w:link w:val="Pavadinimas"/>
    <w:uiPriority w:val="10"/>
    <w:rsid w:val="00390F12"/>
    <w:rPr>
      <w:rFonts w:eastAsiaTheme="majorEastAsia" w:cstheme="majorBidi"/>
      <w:color w:val="17365D" w:themeColor="text2" w:themeShade="BF"/>
      <w:spacing w:val="5"/>
      <w:sz w:val="52"/>
      <w:szCs w:val="52"/>
      <w:lang w:eastAsia="lt-LT"/>
    </w:rPr>
  </w:style>
  <w:style w:type="paragraph" w:styleId="Literatrossraoantrat">
    <w:name w:val="toa heading"/>
    <w:basedOn w:val="prastasis"/>
    <w:next w:val="prastasis"/>
    <w:uiPriority w:val="99"/>
    <w:semiHidden/>
    <w:rsid w:val="00390F12"/>
    <w:pPr>
      <w:spacing w:before="120" w:after="80" w:line="240" w:lineRule="auto"/>
      <w:jc w:val="both"/>
    </w:pPr>
    <w:rPr>
      <w:rFonts w:ascii="Calibri" w:eastAsia="Times New Roman" w:hAnsi="Calibri"/>
      <w:b/>
      <w:bCs/>
      <w:sz w:val="24"/>
      <w:lang w:eastAsia="lt-LT"/>
    </w:rPr>
  </w:style>
  <w:style w:type="paragraph" w:styleId="Turinys3">
    <w:name w:val="toc 3"/>
    <w:basedOn w:val="prastasis"/>
    <w:next w:val="prastasis"/>
    <w:autoRedefine/>
    <w:uiPriority w:val="39"/>
    <w:rsid w:val="00390F12"/>
    <w:pPr>
      <w:spacing w:after="80" w:line="240" w:lineRule="auto"/>
      <w:ind w:left="440"/>
    </w:pPr>
    <w:rPr>
      <w:rFonts w:eastAsiaTheme="minorEastAsia" w:cstheme="minorHAnsi"/>
      <w:i/>
      <w:iCs/>
      <w:sz w:val="20"/>
      <w:szCs w:val="20"/>
      <w:lang w:eastAsia="lt-LT"/>
    </w:rPr>
  </w:style>
  <w:style w:type="paragraph" w:styleId="Turinys4">
    <w:name w:val="toc 4"/>
    <w:basedOn w:val="prastasis"/>
    <w:next w:val="prastasis"/>
    <w:autoRedefine/>
    <w:uiPriority w:val="99"/>
    <w:semiHidden/>
    <w:rsid w:val="00390F12"/>
    <w:pPr>
      <w:spacing w:after="80" w:line="240" w:lineRule="auto"/>
      <w:ind w:left="660"/>
    </w:pPr>
    <w:rPr>
      <w:rFonts w:eastAsiaTheme="minorEastAsia" w:cstheme="minorHAnsi"/>
      <w:sz w:val="18"/>
      <w:szCs w:val="18"/>
      <w:lang w:eastAsia="lt-LT"/>
    </w:rPr>
  </w:style>
  <w:style w:type="paragraph" w:styleId="Turinys5">
    <w:name w:val="toc 5"/>
    <w:basedOn w:val="prastasis"/>
    <w:next w:val="prastasis"/>
    <w:autoRedefine/>
    <w:uiPriority w:val="99"/>
    <w:semiHidden/>
    <w:rsid w:val="00390F12"/>
    <w:pPr>
      <w:spacing w:after="80" w:line="240" w:lineRule="auto"/>
      <w:ind w:left="880"/>
    </w:pPr>
    <w:rPr>
      <w:rFonts w:eastAsiaTheme="minorEastAsia" w:cstheme="minorHAnsi"/>
      <w:sz w:val="18"/>
      <w:szCs w:val="18"/>
      <w:lang w:eastAsia="lt-LT"/>
    </w:rPr>
  </w:style>
  <w:style w:type="paragraph" w:styleId="Turinys6">
    <w:name w:val="toc 6"/>
    <w:basedOn w:val="prastasis"/>
    <w:next w:val="prastasis"/>
    <w:autoRedefine/>
    <w:uiPriority w:val="99"/>
    <w:semiHidden/>
    <w:rsid w:val="00390F12"/>
    <w:pPr>
      <w:spacing w:after="80" w:line="240" w:lineRule="auto"/>
      <w:ind w:left="1100"/>
    </w:pPr>
    <w:rPr>
      <w:rFonts w:eastAsiaTheme="minorEastAsia" w:cstheme="minorHAnsi"/>
      <w:sz w:val="18"/>
      <w:szCs w:val="18"/>
      <w:lang w:eastAsia="lt-LT"/>
    </w:rPr>
  </w:style>
  <w:style w:type="paragraph" w:styleId="Turinys7">
    <w:name w:val="toc 7"/>
    <w:basedOn w:val="prastasis"/>
    <w:next w:val="prastasis"/>
    <w:autoRedefine/>
    <w:uiPriority w:val="99"/>
    <w:semiHidden/>
    <w:rsid w:val="00390F12"/>
    <w:pPr>
      <w:spacing w:after="80" w:line="240" w:lineRule="auto"/>
      <w:ind w:left="1320"/>
    </w:pPr>
    <w:rPr>
      <w:rFonts w:eastAsiaTheme="minorEastAsia" w:cstheme="minorHAnsi"/>
      <w:sz w:val="18"/>
      <w:szCs w:val="18"/>
      <w:lang w:eastAsia="lt-LT"/>
    </w:rPr>
  </w:style>
  <w:style w:type="paragraph" w:styleId="Turinys8">
    <w:name w:val="toc 8"/>
    <w:basedOn w:val="prastasis"/>
    <w:next w:val="prastasis"/>
    <w:autoRedefine/>
    <w:uiPriority w:val="99"/>
    <w:semiHidden/>
    <w:rsid w:val="00390F12"/>
    <w:pPr>
      <w:spacing w:after="80" w:line="240" w:lineRule="auto"/>
      <w:ind w:left="1540"/>
    </w:pPr>
    <w:rPr>
      <w:rFonts w:eastAsiaTheme="minorEastAsia" w:cstheme="minorHAnsi"/>
      <w:sz w:val="18"/>
      <w:szCs w:val="18"/>
      <w:lang w:eastAsia="lt-LT"/>
    </w:rPr>
  </w:style>
  <w:style w:type="paragraph" w:styleId="Turinys9">
    <w:name w:val="toc 9"/>
    <w:basedOn w:val="prastasis"/>
    <w:next w:val="prastasis"/>
    <w:autoRedefine/>
    <w:uiPriority w:val="99"/>
    <w:semiHidden/>
    <w:rsid w:val="00390F12"/>
    <w:pPr>
      <w:spacing w:after="80" w:line="240" w:lineRule="auto"/>
      <w:ind w:left="1760"/>
    </w:pPr>
    <w:rPr>
      <w:rFonts w:eastAsiaTheme="minorEastAsia" w:cstheme="minorHAnsi"/>
      <w:sz w:val="18"/>
      <w:szCs w:val="18"/>
      <w:lang w:eastAsia="lt-LT"/>
    </w:rPr>
  </w:style>
  <w:style w:type="paragraph" w:customStyle="1" w:styleId="Turinioantrat1">
    <w:name w:val="Turinio antraštė1"/>
    <w:basedOn w:val="Antrat1"/>
    <w:next w:val="prastasis"/>
    <w:uiPriority w:val="99"/>
    <w:rsid w:val="00390F12"/>
    <w:pPr>
      <w:outlineLvl w:val="9"/>
    </w:pPr>
  </w:style>
  <w:style w:type="character" w:customStyle="1" w:styleId="NoSpacingChar">
    <w:name w:val="No Spacing Char"/>
    <w:link w:val="Betarp1"/>
    <w:uiPriority w:val="99"/>
    <w:locked/>
    <w:rsid w:val="00390F12"/>
    <w:rPr>
      <w:rFonts w:eastAsiaTheme="minorEastAsia"/>
      <w:color w:val="595959"/>
      <w:lang w:val="en-US" w:eastAsia="ja-JP"/>
    </w:rPr>
  </w:style>
  <w:style w:type="paragraph" w:customStyle="1" w:styleId="TableHeading">
    <w:name w:val="Table Heading"/>
    <w:basedOn w:val="prastasis"/>
    <w:uiPriority w:val="99"/>
    <w:rsid w:val="00390F12"/>
    <w:pPr>
      <w:keepNext/>
      <w:pBdr>
        <w:top w:val="single" w:sz="4" w:space="1" w:color="7E97AD"/>
        <w:left w:val="single" w:sz="4" w:space="6" w:color="7E97AD"/>
        <w:bottom w:val="single" w:sz="4" w:space="2" w:color="7E97AD"/>
        <w:right w:val="single" w:sz="4" w:space="6" w:color="7E97AD"/>
      </w:pBdr>
      <w:shd w:val="clear" w:color="auto" w:fill="7E97AD"/>
      <w:spacing w:before="160" w:after="80" w:line="240" w:lineRule="auto"/>
      <w:ind w:left="144" w:right="144"/>
      <w:jc w:val="both"/>
    </w:pPr>
    <w:rPr>
      <w:rFonts w:ascii="Calibri" w:eastAsia="Times New Roman" w:hAnsi="Calibri"/>
      <w:caps/>
      <w:color w:val="FFFFFF"/>
      <w:sz w:val="24"/>
      <w:lang w:eastAsia="lt-LT"/>
    </w:rPr>
  </w:style>
  <w:style w:type="paragraph" w:customStyle="1" w:styleId="CompanyInfo">
    <w:name w:val="Company Info"/>
    <w:basedOn w:val="prastasis"/>
    <w:uiPriority w:val="99"/>
    <w:rsid w:val="00390F12"/>
    <w:pPr>
      <w:spacing w:after="40" w:line="240" w:lineRule="auto"/>
      <w:jc w:val="both"/>
    </w:pPr>
    <w:rPr>
      <w:rFonts w:eastAsiaTheme="minorEastAsia"/>
      <w:lang w:eastAsia="lt-LT"/>
    </w:rPr>
  </w:style>
  <w:style w:type="table" w:customStyle="1" w:styleId="FinancialTable">
    <w:name w:val="Financial Table"/>
    <w:uiPriority w:val="99"/>
    <w:rsid w:val="00390F12"/>
    <w:pPr>
      <w:spacing w:after="80" w:line="240" w:lineRule="auto"/>
      <w:ind w:left="144" w:right="144"/>
      <w:jc w:val="right"/>
    </w:pPr>
    <w:rPr>
      <w:rFonts w:eastAsiaTheme="minorEastAsia"/>
      <w:lang w:eastAsia="lt-LT"/>
    </w:rPr>
    <w:tblPr>
      <w:tblInd w:w="0" w:type="dxa"/>
      <w:tblBorders>
        <w:insideH w:val="single" w:sz="4" w:space="0" w:color="D9D9D9"/>
      </w:tblBorders>
      <w:tblCellMar>
        <w:top w:w="0" w:type="dxa"/>
        <w:left w:w="0" w:type="dxa"/>
        <w:bottom w:w="0" w:type="dxa"/>
        <w:right w:w="0" w:type="dxa"/>
      </w:tblCellMar>
    </w:tblPr>
  </w:style>
  <w:style w:type="paragraph" w:customStyle="1" w:styleId="Abstract">
    <w:name w:val="Abstract"/>
    <w:basedOn w:val="prastasis"/>
    <w:uiPriority w:val="99"/>
    <w:rsid w:val="00390F12"/>
    <w:pPr>
      <w:spacing w:before="360" w:after="80" w:line="240" w:lineRule="auto"/>
      <w:ind w:left="432" w:right="1080"/>
      <w:jc w:val="both"/>
    </w:pPr>
    <w:rPr>
      <w:rFonts w:eastAsiaTheme="minorEastAsia"/>
      <w:i/>
      <w:iCs/>
      <w:color w:val="7F7F7F"/>
      <w:sz w:val="28"/>
      <w:lang w:eastAsia="lt-LT"/>
    </w:rPr>
  </w:style>
  <w:style w:type="paragraph" w:customStyle="1" w:styleId="TableText">
    <w:name w:val="Table Text"/>
    <w:basedOn w:val="prastasis"/>
    <w:uiPriority w:val="99"/>
    <w:rsid w:val="00390F12"/>
    <w:pPr>
      <w:spacing w:before="60" w:after="60" w:line="240" w:lineRule="auto"/>
      <w:ind w:left="144" w:right="144"/>
      <w:jc w:val="both"/>
    </w:pPr>
    <w:rPr>
      <w:rFonts w:eastAsiaTheme="minorEastAsia"/>
      <w:lang w:eastAsia="lt-LT"/>
    </w:rPr>
  </w:style>
  <w:style w:type="paragraph" w:customStyle="1" w:styleId="TableReverseHeading">
    <w:name w:val="Table Reverse Heading"/>
    <w:basedOn w:val="prastasis"/>
    <w:uiPriority w:val="99"/>
    <w:rsid w:val="00390F12"/>
    <w:pPr>
      <w:spacing w:after="40" w:line="240" w:lineRule="auto"/>
      <w:ind w:left="144" w:right="144"/>
      <w:jc w:val="both"/>
    </w:pPr>
    <w:rPr>
      <w:rFonts w:ascii="Calibri" w:eastAsia="Times New Roman" w:hAnsi="Calibri"/>
      <w:caps/>
      <w:color w:val="FFFFFF"/>
      <w:sz w:val="24"/>
      <w:lang w:eastAsia="lt-LT"/>
    </w:rPr>
  </w:style>
  <w:style w:type="paragraph" w:customStyle="1" w:styleId="HeaderShaded">
    <w:name w:val="Header Shaded"/>
    <w:basedOn w:val="prastasis"/>
    <w:uiPriority w:val="99"/>
    <w:rsid w:val="00390F12"/>
    <w:pPr>
      <w:pBdr>
        <w:top w:val="single" w:sz="2" w:space="6" w:color="7E97AD"/>
        <w:left w:val="single" w:sz="2" w:space="20" w:color="7E97AD"/>
        <w:bottom w:val="single" w:sz="2" w:space="6" w:color="7E97AD"/>
        <w:right w:val="single" w:sz="2" w:space="20" w:color="7E97AD"/>
      </w:pBdr>
      <w:shd w:val="clear" w:color="auto" w:fill="7E97AD"/>
      <w:spacing w:after="80" w:line="240" w:lineRule="auto"/>
      <w:jc w:val="both"/>
    </w:pPr>
    <w:rPr>
      <w:rFonts w:ascii="Calibri" w:eastAsia="Times New Roman" w:hAnsi="Calibri"/>
      <w:caps/>
      <w:color w:val="FFFFFF"/>
      <w:sz w:val="40"/>
      <w:lang w:eastAsia="lt-LT"/>
    </w:rPr>
  </w:style>
  <w:style w:type="numbering" w:customStyle="1" w:styleId="AnnualReport">
    <w:name w:val="Annual Report"/>
    <w:rsid w:val="00390F12"/>
    <w:pPr>
      <w:numPr>
        <w:numId w:val="11"/>
      </w:numPr>
    </w:pPr>
  </w:style>
  <w:style w:type="paragraph" w:styleId="Betarp">
    <w:name w:val="No Spacing"/>
    <w:uiPriority w:val="1"/>
    <w:qFormat/>
    <w:rsid w:val="00390F12"/>
    <w:pPr>
      <w:spacing w:after="80" w:line="240" w:lineRule="auto"/>
      <w:jc w:val="both"/>
    </w:pPr>
    <w:rPr>
      <w:rFonts w:eastAsiaTheme="minorEastAsia"/>
      <w:lang w:eastAsia="lt-LT"/>
    </w:rPr>
  </w:style>
  <w:style w:type="paragraph" w:styleId="Citata">
    <w:name w:val="Quote"/>
    <w:basedOn w:val="prastasis"/>
    <w:next w:val="prastasis"/>
    <w:link w:val="CitataDiagrama"/>
    <w:uiPriority w:val="29"/>
    <w:qFormat/>
    <w:rsid w:val="00390F12"/>
    <w:pPr>
      <w:spacing w:after="80" w:line="240" w:lineRule="auto"/>
      <w:jc w:val="both"/>
    </w:pPr>
    <w:rPr>
      <w:rFonts w:eastAsiaTheme="minorEastAsia"/>
      <w:i/>
      <w:iCs/>
      <w:color w:val="000000" w:themeColor="text1"/>
      <w:lang w:eastAsia="lt-LT"/>
    </w:rPr>
  </w:style>
  <w:style w:type="character" w:customStyle="1" w:styleId="CitataDiagrama">
    <w:name w:val="Citata Diagrama"/>
    <w:basedOn w:val="Numatytasispastraiposriftas"/>
    <w:link w:val="Citata"/>
    <w:uiPriority w:val="29"/>
    <w:rsid w:val="00390F12"/>
    <w:rPr>
      <w:rFonts w:eastAsiaTheme="minorEastAsia"/>
      <w:i/>
      <w:iCs/>
      <w:color w:val="000000" w:themeColor="text1"/>
      <w:lang w:eastAsia="lt-LT"/>
    </w:rPr>
  </w:style>
  <w:style w:type="paragraph" w:styleId="Iskirtacitata">
    <w:name w:val="Intense Quote"/>
    <w:basedOn w:val="prastasis"/>
    <w:next w:val="prastasis"/>
    <w:link w:val="IskirtacitataDiagrama"/>
    <w:uiPriority w:val="30"/>
    <w:qFormat/>
    <w:rsid w:val="00390F12"/>
    <w:pPr>
      <w:pBdr>
        <w:bottom w:val="single" w:sz="4" w:space="4" w:color="4F81BD" w:themeColor="accent1"/>
      </w:pBdr>
      <w:spacing w:before="200" w:after="280" w:line="240" w:lineRule="auto"/>
      <w:ind w:left="936" w:right="936"/>
      <w:jc w:val="both"/>
    </w:pPr>
    <w:rPr>
      <w:rFonts w:eastAsiaTheme="minorEastAsia"/>
      <w:b/>
      <w:bCs/>
      <w:i/>
      <w:iCs/>
      <w:color w:val="4F81BD" w:themeColor="accent1"/>
      <w:lang w:eastAsia="lt-LT"/>
    </w:rPr>
  </w:style>
  <w:style w:type="character" w:customStyle="1" w:styleId="IskirtacitataDiagrama">
    <w:name w:val="Išskirta citata Diagrama"/>
    <w:basedOn w:val="Numatytasispastraiposriftas"/>
    <w:link w:val="Iskirtacitata"/>
    <w:uiPriority w:val="30"/>
    <w:rsid w:val="00390F12"/>
    <w:rPr>
      <w:rFonts w:eastAsiaTheme="minorEastAsia"/>
      <w:b/>
      <w:bCs/>
      <w:i/>
      <w:iCs/>
      <w:color w:val="4F81BD" w:themeColor="accent1"/>
      <w:lang w:eastAsia="lt-LT"/>
    </w:rPr>
  </w:style>
  <w:style w:type="character" w:styleId="Nerykuspabraukimas">
    <w:name w:val="Subtle Emphasis"/>
    <w:basedOn w:val="Numatytasispastraiposriftas"/>
    <w:uiPriority w:val="19"/>
    <w:qFormat/>
    <w:rsid w:val="00390F12"/>
    <w:rPr>
      <w:i/>
      <w:iCs/>
      <w:color w:val="808080" w:themeColor="text1" w:themeTint="7F"/>
    </w:rPr>
  </w:style>
  <w:style w:type="character" w:styleId="Rykuspabraukimas">
    <w:name w:val="Intense Emphasis"/>
    <w:basedOn w:val="Numatytasispastraiposriftas"/>
    <w:uiPriority w:val="21"/>
    <w:qFormat/>
    <w:rsid w:val="00390F12"/>
    <w:rPr>
      <w:b/>
      <w:bCs/>
      <w:i/>
      <w:iCs/>
      <w:color w:val="4F81BD" w:themeColor="accent1"/>
    </w:rPr>
  </w:style>
  <w:style w:type="character" w:styleId="Nerykinuoroda">
    <w:name w:val="Subtle Reference"/>
    <w:basedOn w:val="Numatytasispastraiposriftas"/>
    <w:uiPriority w:val="31"/>
    <w:qFormat/>
    <w:rsid w:val="00390F12"/>
    <w:rPr>
      <w:smallCaps/>
      <w:color w:val="C0504D" w:themeColor="accent2"/>
      <w:u w:val="single"/>
    </w:rPr>
  </w:style>
  <w:style w:type="character" w:styleId="Rykinuoroda">
    <w:name w:val="Intense Reference"/>
    <w:basedOn w:val="Numatytasispastraiposriftas"/>
    <w:uiPriority w:val="32"/>
    <w:qFormat/>
    <w:rsid w:val="00390F12"/>
    <w:rPr>
      <w:b/>
      <w:bCs/>
      <w:smallCaps/>
      <w:color w:val="C0504D" w:themeColor="accent2"/>
      <w:spacing w:val="5"/>
      <w:u w:val="single"/>
    </w:rPr>
  </w:style>
  <w:style w:type="character" w:styleId="Knygospavadinimas">
    <w:name w:val="Book Title"/>
    <w:basedOn w:val="Numatytasispastraiposriftas"/>
    <w:uiPriority w:val="33"/>
    <w:qFormat/>
    <w:rsid w:val="00390F12"/>
    <w:rPr>
      <w:b/>
      <w:bCs/>
      <w:smallCaps/>
      <w:spacing w:val="5"/>
    </w:rPr>
  </w:style>
  <w:style w:type="paragraph" w:styleId="Turinioantrat">
    <w:name w:val="TOC Heading"/>
    <w:basedOn w:val="Antrat1"/>
    <w:next w:val="prastasis"/>
    <w:uiPriority w:val="39"/>
    <w:unhideWhenUsed/>
    <w:qFormat/>
    <w:rsid w:val="00390F12"/>
    <w:pPr>
      <w:outlineLvl w:val="9"/>
    </w:pPr>
  </w:style>
  <w:style w:type="table" w:customStyle="1" w:styleId="Lentelstinklelis1">
    <w:name w:val="Lentelės tinklelis1"/>
    <w:basedOn w:val="prastojilentel"/>
    <w:next w:val="Lentelstinklelis"/>
    <w:uiPriority w:val="59"/>
    <w:rsid w:val="00390F12"/>
    <w:pPr>
      <w:spacing w:after="8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90F12"/>
    <w:pPr>
      <w:numPr>
        <w:numId w:val="13"/>
      </w:numPr>
    </w:pPr>
  </w:style>
  <w:style w:type="numbering" w:customStyle="1" w:styleId="Stilius2">
    <w:name w:val="Stilius2"/>
    <w:uiPriority w:val="99"/>
    <w:rsid w:val="00390F12"/>
    <w:pPr>
      <w:numPr>
        <w:numId w:val="14"/>
      </w:numPr>
    </w:pPr>
  </w:style>
  <w:style w:type="numbering" w:customStyle="1" w:styleId="Stilius3">
    <w:name w:val="Stilius3"/>
    <w:uiPriority w:val="99"/>
    <w:rsid w:val="00390F12"/>
    <w:pPr>
      <w:numPr>
        <w:numId w:val="16"/>
      </w:numPr>
    </w:pPr>
  </w:style>
  <w:style w:type="numbering" w:customStyle="1" w:styleId="Stilius4">
    <w:name w:val="Stilius4"/>
    <w:uiPriority w:val="99"/>
    <w:rsid w:val="00390F12"/>
    <w:pPr>
      <w:numPr>
        <w:numId w:val="17"/>
      </w:numPr>
    </w:pPr>
  </w:style>
  <w:style w:type="table" w:customStyle="1" w:styleId="GridTable5DarkAccent1">
    <w:name w:val="Grid Table 5 Dark Accent 1"/>
    <w:basedOn w:val="prastojilentel"/>
    <w:uiPriority w:val="50"/>
    <w:rsid w:val="002451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5DarkAccent5">
    <w:name w:val="List Table 5 Dark Accent 5"/>
    <w:basedOn w:val="prastojilentel"/>
    <w:uiPriority w:val="50"/>
    <w:rsid w:val="0024514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
    <w:name w:val="List Table 6 Colorful Accent 3"/>
    <w:basedOn w:val="prastojilentel"/>
    <w:uiPriority w:val="51"/>
    <w:rsid w:val="0024514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prastojilentel"/>
    <w:uiPriority w:val="51"/>
    <w:rsid w:val="0024514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prastojilentel"/>
    <w:uiPriority w:val="51"/>
    <w:rsid w:val="0024514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1">
    <w:name w:val="Grid Table 3 Accent 1"/>
    <w:basedOn w:val="prastojilentel"/>
    <w:uiPriority w:val="48"/>
    <w:rsid w:val="0024514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Light">
    <w:name w:val="Grid Table Light"/>
    <w:basedOn w:val="prastojilentel"/>
    <w:uiPriority w:val="40"/>
    <w:rsid w:val="00245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4Accent5">
    <w:name w:val="List Table 4 Accent 5"/>
    <w:basedOn w:val="prastojilentel"/>
    <w:uiPriority w:val="49"/>
    <w:rsid w:val="0024514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prastojilentel"/>
    <w:uiPriority w:val="50"/>
    <w:rsid w:val="002451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1">
    <w:name w:val="Grid Table 4 Accent 1"/>
    <w:basedOn w:val="prastojilentel"/>
    <w:uiPriority w:val="49"/>
    <w:rsid w:val="00B7526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prastojilentel"/>
    <w:uiPriority w:val="49"/>
    <w:rsid w:val="00B144A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1139">
      <w:bodyDiv w:val="1"/>
      <w:marLeft w:val="0"/>
      <w:marRight w:val="0"/>
      <w:marTop w:val="0"/>
      <w:marBottom w:val="0"/>
      <w:divBdr>
        <w:top w:val="none" w:sz="0" w:space="0" w:color="auto"/>
        <w:left w:val="none" w:sz="0" w:space="0" w:color="auto"/>
        <w:bottom w:val="none" w:sz="0" w:space="0" w:color="auto"/>
        <w:right w:val="none" w:sz="0" w:space="0" w:color="auto"/>
      </w:divBdr>
    </w:div>
    <w:div w:id="449786957">
      <w:bodyDiv w:val="1"/>
      <w:marLeft w:val="0"/>
      <w:marRight w:val="0"/>
      <w:marTop w:val="0"/>
      <w:marBottom w:val="0"/>
      <w:divBdr>
        <w:top w:val="none" w:sz="0" w:space="0" w:color="auto"/>
        <w:left w:val="none" w:sz="0" w:space="0" w:color="auto"/>
        <w:bottom w:val="none" w:sz="0" w:space="0" w:color="auto"/>
        <w:right w:val="none" w:sz="0" w:space="0" w:color="auto"/>
      </w:divBdr>
    </w:div>
    <w:div w:id="809790788">
      <w:bodyDiv w:val="1"/>
      <w:marLeft w:val="0"/>
      <w:marRight w:val="0"/>
      <w:marTop w:val="0"/>
      <w:marBottom w:val="0"/>
      <w:divBdr>
        <w:top w:val="none" w:sz="0" w:space="0" w:color="auto"/>
        <w:left w:val="none" w:sz="0" w:space="0" w:color="auto"/>
        <w:bottom w:val="none" w:sz="0" w:space="0" w:color="auto"/>
        <w:right w:val="none" w:sz="0" w:space="0" w:color="auto"/>
      </w:divBdr>
    </w:div>
    <w:div w:id="862598704">
      <w:bodyDiv w:val="1"/>
      <w:marLeft w:val="0"/>
      <w:marRight w:val="0"/>
      <w:marTop w:val="0"/>
      <w:marBottom w:val="0"/>
      <w:divBdr>
        <w:top w:val="none" w:sz="0" w:space="0" w:color="auto"/>
        <w:left w:val="none" w:sz="0" w:space="0" w:color="auto"/>
        <w:bottom w:val="none" w:sz="0" w:space="0" w:color="auto"/>
        <w:right w:val="none" w:sz="0" w:space="0" w:color="auto"/>
      </w:divBdr>
    </w:div>
    <w:div w:id="1041324072">
      <w:bodyDiv w:val="1"/>
      <w:marLeft w:val="0"/>
      <w:marRight w:val="0"/>
      <w:marTop w:val="0"/>
      <w:marBottom w:val="0"/>
      <w:divBdr>
        <w:top w:val="none" w:sz="0" w:space="0" w:color="auto"/>
        <w:left w:val="none" w:sz="0" w:space="0" w:color="auto"/>
        <w:bottom w:val="none" w:sz="0" w:space="0" w:color="auto"/>
        <w:right w:val="none" w:sz="0" w:space="0" w:color="auto"/>
      </w:divBdr>
    </w:div>
    <w:div w:id="1120681227">
      <w:bodyDiv w:val="1"/>
      <w:marLeft w:val="0"/>
      <w:marRight w:val="0"/>
      <w:marTop w:val="0"/>
      <w:marBottom w:val="0"/>
      <w:divBdr>
        <w:top w:val="none" w:sz="0" w:space="0" w:color="auto"/>
        <w:left w:val="none" w:sz="0" w:space="0" w:color="auto"/>
        <w:bottom w:val="none" w:sz="0" w:space="0" w:color="auto"/>
        <w:right w:val="none" w:sz="0" w:space="0" w:color="auto"/>
      </w:divBdr>
    </w:div>
    <w:div w:id="1254241779">
      <w:bodyDiv w:val="1"/>
      <w:marLeft w:val="0"/>
      <w:marRight w:val="0"/>
      <w:marTop w:val="0"/>
      <w:marBottom w:val="0"/>
      <w:divBdr>
        <w:top w:val="none" w:sz="0" w:space="0" w:color="auto"/>
        <w:left w:val="none" w:sz="0" w:space="0" w:color="auto"/>
        <w:bottom w:val="none" w:sz="0" w:space="0" w:color="auto"/>
        <w:right w:val="none" w:sz="0" w:space="0" w:color="auto"/>
      </w:divBdr>
    </w:div>
    <w:div w:id="1513717457">
      <w:bodyDiv w:val="1"/>
      <w:marLeft w:val="0"/>
      <w:marRight w:val="0"/>
      <w:marTop w:val="0"/>
      <w:marBottom w:val="0"/>
      <w:divBdr>
        <w:top w:val="none" w:sz="0" w:space="0" w:color="auto"/>
        <w:left w:val="none" w:sz="0" w:space="0" w:color="auto"/>
        <w:bottom w:val="none" w:sz="0" w:space="0" w:color="auto"/>
        <w:right w:val="none" w:sz="0" w:space="0" w:color="auto"/>
      </w:divBdr>
    </w:div>
    <w:div w:id="1569683679">
      <w:bodyDiv w:val="1"/>
      <w:marLeft w:val="0"/>
      <w:marRight w:val="0"/>
      <w:marTop w:val="0"/>
      <w:marBottom w:val="0"/>
      <w:divBdr>
        <w:top w:val="none" w:sz="0" w:space="0" w:color="auto"/>
        <w:left w:val="none" w:sz="0" w:space="0" w:color="auto"/>
        <w:bottom w:val="none" w:sz="0" w:space="0" w:color="auto"/>
        <w:right w:val="none" w:sz="0" w:space="0" w:color="auto"/>
      </w:divBdr>
    </w:div>
    <w:div w:id="1838841847">
      <w:bodyDiv w:val="1"/>
      <w:marLeft w:val="0"/>
      <w:marRight w:val="0"/>
      <w:marTop w:val="0"/>
      <w:marBottom w:val="0"/>
      <w:divBdr>
        <w:top w:val="none" w:sz="0" w:space="0" w:color="auto"/>
        <w:left w:val="none" w:sz="0" w:space="0" w:color="auto"/>
        <w:bottom w:val="none" w:sz="0" w:space="0" w:color="auto"/>
        <w:right w:val="none" w:sz="0" w:space="0" w:color="auto"/>
      </w:divBdr>
    </w:div>
    <w:div w:id="19365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t.wikipedia.org/wiki/Akcin%C4%97_bendrov%C4%97"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taras\Desktop\DARBAS\SAVILDYBEI%202020-02-14\2019%20m.%20diagram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intaras\Desktop\STRATEGINIS%20PLANAS\Strtateginis\&#381;ILVIN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intaras\Desktop\STRATEGINIS%20PLANAS\Strtateginis\&#381;ILVINA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Gintaras\Desktop\2019%20m.%20diagramo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Gintaras\Desktop\DARBAS\SAVILDYBEI%202020-02-14\2019%20m.%20diagram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intaras\Desktop\DARBAS\SAVILDYBEI%202020-02-14\2019%20m.%20diagram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intaras\Desktop\DARBAS\SAVILDYBEI%202020-02-14\2019%20m.%20diagram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intaras\Desktop\DARBAS\SAVILDYBEI%202020-02-14\2019%20m.%20diagra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1200" b="1" i="0" baseline="0">
                <a:effectLst/>
                <a:latin typeface="Times New Roman" panose="02020603050405020304" pitchFamily="18" charset="0"/>
                <a:cs typeface="Times New Roman" panose="02020603050405020304" pitchFamily="18" charset="0"/>
              </a:rPr>
              <a:t>2019 m. pagrindinės veiklos pajamų struktūra, %</a:t>
            </a:r>
            <a:endParaRPr lang="lt-LT" sz="12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00EE-4CEF-9CAA-F379FE7E2B8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00EE-4CEF-9CAA-F379FE7E2B8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00EE-4CEF-9CAA-F379FE7E2B8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00EE-4CEF-9CAA-F379FE7E2B8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00EE-4CEF-9CAA-F379FE7E2B80}"/>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00EE-4CEF-9CAA-F379FE7E2B80}"/>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00EE-4CEF-9CAA-F379FE7E2B80}"/>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00EE-4CEF-9CAA-F379FE7E2B80}"/>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00EE-4CEF-9CAA-F379FE7E2B80}"/>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3-00EE-4CEF-9CAA-F379FE7E2B80}"/>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5-00EE-4CEF-9CAA-F379FE7E2B8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Lapas3!$W$13:$W$23</c:f>
              <c:strCache>
                <c:ptCount val="11"/>
                <c:pt idx="0">
                  <c:v>Vandens tiekimas - 36,4 %</c:v>
                </c:pt>
                <c:pt idx="1">
                  <c:v>Nuotekų tvarkymas - 43,7 %</c:v>
                </c:pt>
                <c:pt idx="2">
                  <c:v>Paviršinių nuotekų tvarkymas - 3,6 %</c:v>
                </c:pt>
                <c:pt idx="3">
                  <c:v>Pardavimo kainos (apskaitos prietaisų priežiūra) - 9,0 %</c:v>
                </c:pt>
                <c:pt idx="4">
                  <c:v>Naujų tinklų ir įvadų/išvadų įrengimas - 3,1 %</c:v>
                </c:pt>
                <c:pt idx="5">
                  <c:v>Metrologinės patikros ir kitos veiklos pajamos - 1,2 %</c:v>
                </c:pt>
                <c:pt idx="6">
                  <c:v>Projektavimo darbų pajamos - 0,2 % </c:v>
                </c:pt>
                <c:pt idx="7">
                  <c:v>Vandens ir nuotekų atlygintinos pajamos - 0,5 %</c:v>
                </c:pt>
                <c:pt idx="8">
                  <c:v>Laboratorinių tyrimų pajamos - 0,01 %</c:v>
                </c:pt>
                <c:pt idx="9">
                  <c:v>Kitos veiklos pajamos - 2,2 %</c:v>
                </c:pt>
                <c:pt idx="10">
                  <c:v>Finansinės investicinės veiklos pajamos - 0,1 %</c:v>
                </c:pt>
              </c:strCache>
            </c:strRef>
          </c:cat>
          <c:val>
            <c:numRef>
              <c:f>Lapas3!$X$13:$X$23</c:f>
              <c:numCache>
                <c:formatCode>General</c:formatCode>
                <c:ptCount val="11"/>
                <c:pt idx="0">
                  <c:v>36.4</c:v>
                </c:pt>
                <c:pt idx="1">
                  <c:v>43.7</c:v>
                </c:pt>
                <c:pt idx="2">
                  <c:v>3.6</c:v>
                </c:pt>
                <c:pt idx="3">
                  <c:v>9</c:v>
                </c:pt>
                <c:pt idx="4">
                  <c:v>3.1</c:v>
                </c:pt>
                <c:pt idx="5">
                  <c:v>1.2</c:v>
                </c:pt>
                <c:pt idx="6">
                  <c:v>0.2</c:v>
                </c:pt>
                <c:pt idx="7">
                  <c:v>0.5</c:v>
                </c:pt>
                <c:pt idx="8">
                  <c:v>0.01</c:v>
                </c:pt>
                <c:pt idx="9">
                  <c:v>2.2000000000000002</c:v>
                </c:pt>
                <c:pt idx="10">
                  <c:v>0.1</c:v>
                </c:pt>
              </c:numCache>
            </c:numRef>
          </c:val>
          <c:extLst xmlns:c16r2="http://schemas.microsoft.com/office/drawing/2015/06/chart">
            <c:ext xmlns:c16="http://schemas.microsoft.com/office/drawing/2014/chart" uri="{C3380CC4-5D6E-409C-BE32-E72D297353CC}">
              <c16:uniqueId val="{00000016-00EE-4CEF-9CAA-F379FE7E2B80}"/>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2019 m. Bendrovės sąnaudų pasiskirstymas,  proc.</a:t>
            </a:r>
          </a:p>
        </c:rich>
      </c:tx>
      <c:layout>
        <c:manualLayout>
          <c:xMode val="edge"/>
          <c:yMode val="edge"/>
          <c:x val="0.14322281842909193"/>
          <c:y val="1.8638567599173934E-2"/>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C9E-4CDA-AA49-5BC2CF8CEE3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C9E-4CDA-AA49-5BC2CF8CEE3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C9E-4CDA-AA49-5BC2CF8CEE3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C9E-4CDA-AA49-5BC2CF8CEE3B}"/>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6C9E-4CDA-AA49-5BC2CF8CEE3B}"/>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6C9E-4CDA-AA49-5BC2CF8CEE3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6C9E-4CDA-AA49-5BC2CF8CEE3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6C9E-4CDA-AA49-5BC2CF8CEE3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6C9E-4CDA-AA49-5BC2CF8CEE3B}"/>
              </c:ext>
            </c:extLst>
          </c:dPt>
          <c:dLbls>
            <c:dLbl>
              <c:idx val="0"/>
              <c:tx>
                <c:rich>
                  <a:bodyPr/>
                  <a:lstStyle/>
                  <a:p>
                    <a:fld id="{31AAFC51-5C01-406F-9092-C44EA1C6CD12}"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6C9E-4CDA-AA49-5BC2CF8CEE3B}"/>
                </c:ext>
              </c:extLst>
            </c:dLbl>
            <c:dLbl>
              <c:idx val="1"/>
              <c:tx>
                <c:rich>
                  <a:bodyPr/>
                  <a:lstStyle/>
                  <a:p>
                    <a:fld id="{C58DC51F-DDF1-47B8-AAD8-CA78C8C89A12}"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6C9E-4CDA-AA49-5BC2CF8CEE3B}"/>
                </c:ext>
              </c:extLst>
            </c:dLbl>
            <c:dLbl>
              <c:idx val="2"/>
              <c:tx>
                <c:rich>
                  <a:bodyPr/>
                  <a:lstStyle/>
                  <a:p>
                    <a:fld id="{9D651B59-7FE5-4E21-8368-F9555C7485D8}"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6C9E-4CDA-AA49-5BC2CF8CEE3B}"/>
                </c:ext>
              </c:extLst>
            </c:dLbl>
            <c:dLbl>
              <c:idx val="3"/>
              <c:tx>
                <c:rich>
                  <a:bodyPr/>
                  <a:lstStyle/>
                  <a:p>
                    <a:fld id="{78D1AE34-F494-4E2B-AF37-9516529F6FCC}"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6C9E-4CDA-AA49-5BC2CF8CEE3B}"/>
                </c:ext>
              </c:extLst>
            </c:dLbl>
            <c:dLbl>
              <c:idx val="4"/>
              <c:tx>
                <c:rich>
                  <a:bodyPr/>
                  <a:lstStyle/>
                  <a:p>
                    <a:fld id="{8541E09A-B6D6-47A6-ACB2-A41794B546BE}" type="VALUE">
                      <a:rPr lang="en-US" baseline="0"/>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6C9E-4CDA-AA49-5BC2CF8CEE3B}"/>
                </c:ext>
              </c:extLst>
            </c:dLbl>
            <c:dLbl>
              <c:idx val="5"/>
              <c:tx>
                <c:rich>
                  <a:bodyPr/>
                  <a:lstStyle/>
                  <a:p>
                    <a:fld id="{4B6D6841-DC74-4C3E-975A-A62AE4F66B17}" type="VALUE">
                      <a:rPr lang="en-US" baseline="0"/>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6C9E-4CDA-AA49-5BC2CF8CEE3B}"/>
                </c:ext>
              </c:extLst>
            </c:dLbl>
            <c:dLbl>
              <c:idx val="6"/>
              <c:tx>
                <c:rich>
                  <a:bodyPr/>
                  <a:lstStyle/>
                  <a:p>
                    <a:fld id="{4C1361DB-972B-44A8-8E82-69C5446E5C97}"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6C9E-4CDA-AA49-5BC2CF8CEE3B}"/>
                </c:ext>
              </c:extLst>
            </c:dLbl>
            <c:dLbl>
              <c:idx val="7"/>
              <c:tx>
                <c:rich>
                  <a:bodyPr/>
                  <a:lstStyle/>
                  <a:p>
                    <a:fld id="{D144DA17-6BE1-4931-8F5F-4C3F31BB129D}"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6C9E-4CDA-AA49-5BC2CF8CEE3B}"/>
                </c:ext>
              </c:extLst>
            </c:dLbl>
            <c:dLbl>
              <c:idx val="8"/>
              <c:tx>
                <c:rich>
                  <a:bodyPr/>
                  <a:lstStyle/>
                  <a:p>
                    <a:fld id="{D55DDEE3-49F4-401A-9871-5B8DD1053B50}" type="VALUE">
                      <a:rPr lang="en-US"/>
                      <a:pPr/>
                      <a:t>[REIKŠMĖ]</a:t>
                    </a:fld>
                    <a:endParaRPr lang="lt-LT"/>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6C9E-4CDA-AA49-5BC2CF8CEE3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Lapas1!$C$101:$C$109</c:f>
              <c:strCache>
                <c:ptCount val="9"/>
                <c:pt idx="0">
                  <c:v>Ilgalaikio turto nusidėvėjimas - 10,0 %</c:v>
                </c:pt>
                <c:pt idx="1">
                  <c:v>Einamojo remonto ir eksploatacinės medžiagos -3,2 % </c:v>
                </c:pt>
                <c:pt idx="2">
                  <c:v>Remonto darbai pagal sutartis - 10,7 %</c:v>
                </c:pt>
                <c:pt idx="3">
                  <c:v>Technologinės medžiagos, laboratorijų paslaugos - 0,9 %</c:v>
                </c:pt>
                <c:pt idx="4">
                  <c:v>Kuras, elektros ir šilumos energija - 17,4 %</c:v>
                </c:pt>
                <c:pt idx="5">
                  <c:v>Darbo užmokestis - 43,3 %</c:v>
                </c:pt>
                <c:pt idx="6">
                  <c:v>Soc. draudimo įmokos - 0.8 %</c:v>
                </c:pt>
                <c:pt idx="7">
                  <c:v>Kitos sąnaudos - 9,6 %</c:v>
                </c:pt>
                <c:pt idx="8">
                  <c:v>Mokesčiai- 4,1 %</c:v>
                </c:pt>
              </c:strCache>
            </c:strRef>
          </c:cat>
          <c:val>
            <c:numRef>
              <c:f>Lapas1!$F$101:$F$109</c:f>
              <c:numCache>
                <c:formatCode>0.0</c:formatCode>
                <c:ptCount val="9"/>
                <c:pt idx="0">
                  <c:v>10.036870135190496</c:v>
                </c:pt>
                <c:pt idx="1">
                  <c:v>3.1544448996312986</c:v>
                </c:pt>
                <c:pt idx="2">
                  <c:v>10.651372388365424</c:v>
                </c:pt>
                <c:pt idx="3">
                  <c:v>0.94223678820155676</c:v>
                </c:pt>
                <c:pt idx="4">
                  <c:v>17.369930356411306</c:v>
                </c:pt>
                <c:pt idx="5">
                  <c:v>43.301925440393283</c:v>
                </c:pt>
                <c:pt idx="6">
                  <c:v>0.81933633756657109</c:v>
                </c:pt>
                <c:pt idx="7">
                  <c:v>9.586235149528882</c:v>
                </c:pt>
                <c:pt idx="8">
                  <c:v>4.1376485047111835</c:v>
                </c:pt>
              </c:numCache>
            </c:numRef>
          </c:val>
          <c:extLst xmlns:c16r2="http://schemas.microsoft.com/office/drawing/2015/06/chart">
            <c:ext xmlns:c16="http://schemas.microsoft.com/office/drawing/2014/chart" uri="{C3380CC4-5D6E-409C-BE32-E72D297353CC}">
              <c16:uniqueId val="{00000012-6C9E-4CDA-AA49-5BC2CF8CEE3B}"/>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lt-LT" sz="1200" b="1" i="0" u="none" strike="noStrike" cap="none" normalizeH="0" baseline="0">
                <a:effectLst/>
                <a:latin typeface="Times New Roman" panose="02020603050405020304" pitchFamily="18" charset="0"/>
                <a:cs typeface="Times New Roman" panose="02020603050405020304" pitchFamily="18" charset="0"/>
              </a:rPr>
              <a:t>Pajamų ir sąnaudų suvestinė už  201</a:t>
            </a:r>
            <a:r>
              <a:rPr lang="en-US" sz="1200" b="1" i="0" u="none" strike="noStrike" cap="none" normalizeH="0" baseline="0">
                <a:effectLst/>
                <a:latin typeface="Times New Roman" panose="02020603050405020304" pitchFamily="18" charset="0"/>
                <a:cs typeface="Times New Roman" panose="02020603050405020304" pitchFamily="18" charset="0"/>
              </a:rPr>
              <a:t>7</a:t>
            </a:r>
            <a:r>
              <a:rPr lang="lt-LT" sz="1200" b="1" i="0" u="none" strike="noStrike" cap="none" normalizeH="0" baseline="0">
                <a:effectLst/>
                <a:latin typeface="Times New Roman" panose="02020603050405020304" pitchFamily="18" charset="0"/>
                <a:cs typeface="Times New Roman" panose="02020603050405020304" pitchFamily="18" charset="0"/>
              </a:rPr>
              <a:t>- 201</a:t>
            </a:r>
            <a:r>
              <a:rPr lang="en-US" sz="1200" b="1" i="0" u="none" strike="noStrike" cap="none" normalizeH="0" baseline="0">
                <a:effectLst/>
                <a:latin typeface="Times New Roman" panose="02020603050405020304" pitchFamily="18" charset="0"/>
                <a:cs typeface="Times New Roman" panose="02020603050405020304" pitchFamily="18" charset="0"/>
              </a:rPr>
              <a:t>9</a:t>
            </a:r>
            <a:r>
              <a:rPr lang="lt-LT" sz="1200" b="1" i="0" u="none" strike="noStrike" cap="none" normalizeH="0" baseline="0">
                <a:effectLst/>
                <a:latin typeface="Times New Roman" panose="02020603050405020304" pitchFamily="18" charset="0"/>
                <a:cs typeface="Times New Roman" panose="02020603050405020304" pitchFamily="18" charset="0"/>
              </a:rPr>
              <a:t> m., tūkst. Eur</a:t>
            </a:r>
            <a:endParaRPr lang="lt-LT" sz="1200" b="1">
              <a:latin typeface="Times New Roman" panose="02020603050405020304" pitchFamily="18" charset="0"/>
              <a:cs typeface="Times New Roman" panose="02020603050405020304" pitchFamily="18" charset="0"/>
            </a:endParaRPr>
          </a:p>
        </c:rich>
      </c:tx>
      <c:layout>
        <c:manualLayout>
          <c:xMode val="edge"/>
          <c:yMode val="edge"/>
          <c:x val="0.17945122484689416"/>
          <c:y val="5.0266490338159345E-2"/>
        </c:manualLayout>
      </c:layout>
      <c:overlay val="0"/>
      <c:spPr>
        <a:noFill/>
        <a:ln>
          <a:noFill/>
        </a:ln>
        <a:effectLst/>
      </c:spPr>
    </c:title>
    <c:autoTitleDeleted val="0"/>
    <c:plotArea>
      <c:layout/>
      <c:barChart>
        <c:barDir val="col"/>
        <c:grouping val="clustered"/>
        <c:varyColors val="0"/>
        <c:ser>
          <c:idx val="0"/>
          <c:order val="0"/>
          <c:tx>
            <c:strRef>
              <c:f>Lapas1!$B$63:$G$63</c:f>
              <c:strCache>
                <c:ptCount val="6"/>
                <c:pt idx="0">
                  <c:v>Pajamos tūkst.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Lapas1!$H$62:$J$62</c:f>
              <c:numCache>
                <c:formatCode>General</c:formatCode>
                <c:ptCount val="3"/>
                <c:pt idx="0">
                  <c:v>2017</c:v>
                </c:pt>
                <c:pt idx="1">
                  <c:v>2018</c:v>
                </c:pt>
                <c:pt idx="2">
                  <c:v>2019</c:v>
                </c:pt>
              </c:numCache>
            </c:numRef>
          </c:cat>
          <c:val>
            <c:numRef>
              <c:f>Lapas1!$H$63:$J$63</c:f>
              <c:numCache>
                <c:formatCode>0.0</c:formatCode>
                <c:ptCount val="3"/>
                <c:pt idx="0">
                  <c:v>2039.46</c:v>
                </c:pt>
                <c:pt idx="1">
                  <c:v>2338.5700000000002</c:v>
                </c:pt>
                <c:pt idx="2">
                  <c:v>2504.04</c:v>
                </c:pt>
              </c:numCache>
            </c:numRef>
          </c:val>
          <c:extLst xmlns:c16r2="http://schemas.microsoft.com/office/drawing/2015/06/chart">
            <c:ext xmlns:c16="http://schemas.microsoft.com/office/drawing/2014/chart" uri="{C3380CC4-5D6E-409C-BE32-E72D297353CC}">
              <c16:uniqueId val="{00000000-BD41-4EF0-A817-1C0D3DFE640A}"/>
            </c:ext>
          </c:extLst>
        </c:ser>
        <c:ser>
          <c:idx val="1"/>
          <c:order val="1"/>
          <c:tx>
            <c:strRef>
              <c:f>Lapas1!$B$64:$G$64</c:f>
              <c:strCache>
                <c:ptCount val="6"/>
                <c:pt idx="0">
                  <c:v>Sąnaudos tūkst.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Lapas1!$H$62:$J$62</c:f>
              <c:numCache>
                <c:formatCode>General</c:formatCode>
                <c:ptCount val="3"/>
                <c:pt idx="0">
                  <c:v>2017</c:v>
                </c:pt>
                <c:pt idx="1">
                  <c:v>2018</c:v>
                </c:pt>
                <c:pt idx="2">
                  <c:v>2019</c:v>
                </c:pt>
              </c:numCache>
            </c:numRef>
          </c:cat>
          <c:val>
            <c:numRef>
              <c:f>Lapas1!$H$64:$J$64</c:f>
              <c:numCache>
                <c:formatCode>0.0</c:formatCode>
                <c:ptCount val="3"/>
                <c:pt idx="0">
                  <c:v>1988.86</c:v>
                </c:pt>
                <c:pt idx="1">
                  <c:v>2142.5300000000002</c:v>
                </c:pt>
                <c:pt idx="2">
                  <c:v>2441.2199999999998</c:v>
                </c:pt>
              </c:numCache>
            </c:numRef>
          </c:val>
          <c:extLst xmlns:c16r2="http://schemas.microsoft.com/office/drawing/2015/06/chart">
            <c:ext xmlns:c16="http://schemas.microsoft.com/office/drawing/2014/chart" uri="{C3380CC4-5D6E-409C-BE32-E72D297353CC}">
              <c16:uniqueId val="{00000001-BD41-4EF0-A817-1C0D3DFE640A}"/>
            </c:ext>
          </c:extLst>
        </c:ser>
        <c:dLbls>
          <c:showLegendKey val="0"/>
          <c:showVal val="1"/>
          <c:showCatName val="0"/>
          <c:showSerName val="0"/>
          <c:showPercent val="0"/>
          <c:showBubbleSize val="0"/>
        </c:dLbls>
        <c:gapWidth val="269"/>
        <c:overlap val="-27"/>
        <c:axId val="143411072"/>
        <c:axId val="143430400"/>
      </c:barChart>
      <c:lineChart>
        <c:grouping val="standard"/>
        <c:varyColors val="0"/>
        <c:ser>
          <c:idx val="2"/>
          <c:order val="2"/>
          <c:tx>
            <c:strRef>
              <c:f>Lapas1!$B$65:$G$65</c:f>
              <c:strCache>
                <c:ptCount val="6"/>
                <c:pt idx="0">
                  <c:v>Grynasis pelnas tūkst. Eur</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Lapas1!$H$62:$J$62</c:f>
              <c:numCache>
                <c:formatCode>General</c:formatCode>
                <c:ptCount val="3"/>
                <c:pt idx="0">
                  <c:v>2017</c:v>
                </c:pt>
                <c:pt idx="1">
                  <c:v>2018</c:v>
                </c:pt>
                <c:pt idx="2">
                  <c:v>2019</c:v>
                </c:pt>
              </c:numCache>
            </c:numRef>
          </c:cat>
          <c:val>
            <c:numRef>
              <c:f>Lapas1!$H$65:$J$65</c:f>
              <c:numCache>
                <c:formatCode>0.0</c:formatCode>
                <c:ptCount val="3"/>
                <c:pt idx="0">
                  <c:v>50.6</c:v>
                </c:pt>
                <c:pt idx="1">
                  <c:v>196</c:v>
                </c:pt>
                <c:pt idx="2">
                  <c:v>62.8</c:v>
                </c:pt>
              </c:numCache>
            </c:numRef>
          </c:val>
          <c:smooth val="0"/>
          <c:extLst xmlns:c16r2="http://schemas.microsoft.com/office/drawing/2015/06/chart">
            <c:ext xmlns:c16="http://schemas.microsoft.com/office/drawing/2014/chart" uri="{C3380CC4-5D6E-409C-BE32-E72D297353CC}">
              <c16:uniqueId val="{00000002-BD41-4EF0-A817-1C0D3DFE640A}"/>
            </c:ext>
          </c:extLst>
        </c:ser>
        <c:dLbls>
          <c:showLegendKey val="0"/>
          <c:showVal val="1"/>
          <c:showCatName val="0"/>
          <c:showSerName val="0"/>
          <c:showPercent val="0"/>
          <c:showBubbleSize val="0"/>
        </c:dLbls>
        <c:marker val="1"/>
        <c:smooth val="0"/>
        <c:axId val="143411072"/>
        <c:axId val="143430400"/>
      </c:lineChart>
      <c:catAx>
        <c:axId val="1434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143430400"/>
        <c:crosses val="autoZero"/>
        <c:auto val="1"/>
        <c:lblAlgn val="ctr"/>
        <c:lblOffset val="100"/>
        <c:noMultiLvlLbl val="0"/>
      </c:catAx>
      <c:valAx>
        <c:axId val="1434304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41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UAB "Kretingos vandenys" geriamojo vandens ir nuotekų tvarkymo kainų pokytis, Eur/m</a:t>
            </a:r>
            <a:r>
              <a:rPr lang="lt-LT" sz="1200">
                <a:latin typeface="Calibri" panose="020F0502020204030204" pitchFamily="34" charset="0"/>
                <a:cs typeface="Calibri" panose="020F0502020204030204" pitchFamily="34" charset="0"/>
              </a:rPr>
              <a:t>³</a:t>
            </a:r>
            <a:r>
              <a:rPr lang="lt-LT" sz="1200">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tx>
            <c:strRef>
              <c:f>Kaina!$A$3</c:f>
              <c:strCache>
                <c:ptCount val="1"/>
                <c:pt idx="0">
                  <c:v>Geriamojo vandens tiekimo kaina</c:v>
                </c:pt>
              </c:strCache>
            </c:strRef>
          </c:tx>
          <c:spPr>
            <a:solidFill>
              <a:schemeClr val="accent1">
                <a:alpha val="85000"/>
              </a:schemeClr>
            </a:solidFill>
            <a:ln w="9525" cap="flat" cmpd="sng" algn="ctr">
              <a:solidFill>
                <a:schemeClr val="lt1">
                  <a:alpha val="50000"/>
                </a:schemeClr>
              </a:solidFill>
              <a:round/>
            </a:ln>
            <a:effectLst/>
          </c:spPr>
          <c:invertIfNegative val="0"/>
          <c:dLbls>
            <c:dLbl>
              <c:idx val="1"/>
              <c:layout>
                <c:manualLayout>
                  <c:x val="0"/>
                  <c:y val="0.10168843371914311"/>
                </c:manualLayout>
              </c:layout>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86F-44E2-985A-8370225DA2F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Kaina!$B$1:$F$2</c:f>
              <c:strCache>
                <c:ptCount val="5"/>
                <c:pt idx="0">
                  <c:v>iki 2012-09-30</c:v>
                </c:pt>
                <c:pt idx="1">
                  <c:v>nuo 2012-10-01 iki 2017-10-31</c:v>
                </c:pt>
                <c:pt idx="2">
                  <c:v>nuo 2017-11-01 iki 2018-12-31</c:v>
                </c:pt>
                <c:pt idx="3">
                  <c:v>nuo 2019-01-01 iki 2020-02-29</c:v>
                </c:pt>
                <c:pt idx="4">
                  <c:v>nuo 2020-03-01</c:v>
                </c:pt>
              </c:strCache>
            </c:strRef>
          </c:cat>
          <c:val>
            <c:numRef>
              <c:f>Kaina!$B$3:$F$3</c:f>
              <c:numCache>
                <c:formatCode>General</c:formatCode>
                <c:ptCount val="5"/>
                <c:pt idx="0">
                  <c:v>1.05</c:v>
                </c:pt>
                <c:pt idx="1">
                  <c:v>1.2</c:v>
                </c:pt>
                <c:pt idx="2">
                  <c:v>1.25</c:v>
                </c:pt>
                <c:pt idx="3">
                  <c:v>1.28</c:v>
                </c:pt>
                <c:pt idx="4">
                  <c:v>1.25</c:v>
                </c:pt>
              </c:numCache>
            </c:numRef>
          </c:val>
          <c:extLst xmlns:c16r2="http://schemas.microsoft.com/office/drawing/2015/06/chart">
            <c:ext xmlns:c16="http://schemas.microsoft.com/office/drawing/2014/chart" uri="{C3380CC4-5D6E-409C-BE32-E72D297353CC}">
              <c16:uniqueId val="{00000000-892C-4090-9BA6-5A0D76CDE4D5}"/>
            </c:ext>
          </c:extLst>
        </c:ser>
        <c:ser>
          <c:idx val="1"/>
          <c:order val="1"/>
          <c:tx>
            <c:strRef>
              <c:f>Kaina!$A$4</c:f>
              <c:strCache>
                <c:ptCount val="1"/>
                <c:pt idx="0">
                  <c:v>Nuotekų tvarkymo kaina</c:v>
                </c:pt>
              </c:strCache>
            </c:strRef>
          </c:tx>
          <c:spPr>
            <a:solidFill>
              <a:schemeClr val="accent2">
                <a:alpha val="85000"/>
              </a:schemeClr>
            </a:solidFill>
            <a:ln w="9525" cap="flat" cmpd="sng" algn="ctr">
              <a:solidFill>
                <a:schemeClr val="lt1">
                  <a:alpha val="50000"/>
                </a:schemeClr>
              </a:solidFill>
              <a:round/>
            </a:ln>
            <a:effectLst/>
          </c:spPr>
          <c:invertIfNegative val="0"/>
          <c:dLbls>
            <c:dLbl>
              <c:idx val="4"/>
              <c:tx>
                <c:rich>
                  <a:bodyPr/>
                  <a:lstStyle/>
                  <a:p>
                    <a:fld id="{8C8E3230-C6DE-4D8E-9274-659BCA3B20F4}" type="VALUE">
                      <a:rPr lang="en-US"/>
                      <a:pPr/>
                      <a:t>[REIKŠMĖ]</a:t>
                    </a:fld>
                    <a:r>
                      <a:rPr lang="en-US"/>
                      <a:t>0</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F86F-44E2-985A-8370225DA2F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Kaina!$B$1:$F$2</c:f>
              <c:strCache>
                <c:ptCount val="5"/>
                <c:pt idx="0">
                  <c:v>iki 2012-09-30</c:v>
                </c:pt>
                <c:pt idx="1">
                  <c:v>nuo 2012-10-01 iki 2017-10-31</c:v>
                </c:pt>
                <c:pt idx="2">
                  <c:v>nuo 2017-11-01 iki 2018-12-31</c:v>
                </c:pt>
                <c:pt idx="3">
                  <c:v>nuo 2019-01-01 iki 2020-02-29</c:v>
                </c:pt>
                <c:pt idx="4">
                  <c:v>nuo 2020-03-01</c:v>
                </c:pt>
              </c:strCache>
            </c:strRef>
          </c:cat>
          <c:val>
            <c:numRef>
              <c:f>Kaina!$B$4:$F$4</c:f>
              <c:numCache>
                <c:formatCode>General</c:formatCode>
                <c:ptCount val="5"/>
                <c:pt idx="0">
                  <c:v>1.59</c:v>
                </c:pt>
                <c:pt idx="1">
                  <c:v>1.51</c:v>
                </c:pt>
                <c:pt idx="2">
                  <c:v>1.45</c:v>
                </c:pt>
                <c:pt idx="3">
                  <c:v>1.47</c:v>
                </c:pt>
                <c:pt idx="4">
                  <c:v>1.5</c:v>
                </c:pt>
              </c:numCache>
            </c:numRef>
          </c:val>
          <c:extLst xmlns:c16r2="http://schemas.microsoft.com/office/drawing/2015/06/chart">
            <c:ext xmlns:c16="http://schemas.microsoft.com/office/drawing/2014/chart" uri="{C3380CC4-5D6E-409C-BE32-E72D297353CC}">
              <c16:uniqueId val="{00000001-892C-4090-9BA6-5A0D76CDE4D5}"/>
            </c:ext>
          </c:extLst>
        </c:ser>
        <c:ser>
          <c:idx val="2"/>
          <c:order val="2"/>
          <c:tx>
            <c:strRef>
              <c:f>Kaina!$A$5</c:f>
              <c:strCache>
                <c:ptCount val="1"/>
                <c:pt idx="0">
                  <c:v>Bendra kaina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Kaina!$B$1:$F$2</c:f>
              <c:strCache>
                <c:ptCount val="5"/>
                <c:pt idx="0">
                  <c:v>iki 2012-09-30</c:v>
                </c:pt>
                <c:pt idx="1">
                  <c:v>nuo 2012-10-01 iki 2017-10-31</c:v>
                </c:pt>
                <c:pt idx="2">
                  <c:v>nuo 2017-11-01 iki 2018-12-31</c:v>
                </c:pt>
                <c:pt idx="3">
                  <c:v>nuo 2019-01-01 iki 2020-02-29</c:v>
                </c:pt>
                <c:pt idx="4">
                  <c:v>nuo 2020-03-01</c:v>
                </c:pt>
              </c:strCache>
            </c:strRef>
          </c:cat>
          <c:val>
            <c:numRef>
              <c:f>Kaina!$B$5:$F$5</c:f>
              <c:numCache>
                <c:formatCode>General</c:formatCode>
                <c:ptCount val="5"/>
                <c:pt idx="0">
                  <c:v>2.64</c:v>
                </c:pt>
                <c:pt idx="1">
                  <c:v>2.71</c:v>
                </c:pt>
                <c:pt idx="2">
                  <c:v>2.7</c:v>
                </c:pt>
                <c:pt idx="3">
                  <c:v>2.75</c:v>
                </c:pt>
                <c:pt idx="4">
                  <c:v>2.75</c:v>
                </c:pt>
              </c:numCache>
            </c:numRef>
          </c:val>
          <c:extLst xmlns:c16r2="http://schemas.microsoft.com/office/drawing/2015/06/chart">
            <c:ext xmlns:c16="http://schemas.microsoft.com/office/drawing/2014/chart" uri="{C3380CC4-5D6E-409C-BE32-E72D297353CC}">
              <c16:uniqueId val="{00000002-892C-4090-9BA6-5A0D76CDE4D5}"/>
            </c:ext>
          </c:extLst>
        </c:ser>
        <c:dLbls>
          <c:dLblPos val="inEnd"/>
          <c:showLegendKey val="0"/>
          <c:showVal val="1"/>
          <c:showCatName val="0"/>
          <c:showSerName val="0"/>
          <c:showPercent val="0"/>
          <c:showBubbleSize val="0"/>
        </c:dLbls>
        <c:gapWidth val="65"/>
        <c:axId val="143624832"/>
        <c:axId val="143634816"/>
      </c:barChart>
      <c:catAx>
        <c:axId val="1436248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43634816"/>
        <c:crosses val="autoZero"/>
        <c:auto val="1"/>
        <c:lblAlgn val="ctr"/>
        <c:lblOffset val="100"/>
        <c:noMultiLvlLbl val="0"/>
      </c:catAx>
      <c:valAx>
        <c:axId val="143634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36248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Vandens realizacijos dinamika</a:t>
            </a:r>
            <a:r>
              <a:rPr lang="lt-LT" sz="1200"/>
              <a:t> 2017-2019</a:t>
            </a:r>
            <a:r>
              <a:rPr lang="lt-LT" sz="1200" baseline="0"/>
              <a:t> m.</a:t>
            </a:r>
            <a:r>
              <a:rPr lang="en-US" sz="1200"/>
              <a:t>, tūkst. </a:t>
            </a:r>
            <a:r>
              <a:rPr lang="lt-LT" sz="1200"/>
              <a:t>m</a:t>
            </a:r>
            <a:r>
              <a:rPr lang="lt-LT" sz="1200">
                <a:latin typeface="Calibri" panose="020F0502020204030204" pitchFamily="34" charset="0"/>
                <a:cs typeface="Calibri" panose="020F0502020204030204" pitchFamily="34" charset="0"/>
              </a:rPr>
              <a:t>³</a:t>
            </a:r>
            <a:endParaRPr lang="lt-LT" sz="1200"/>
          </a:p>
        </c:rich>
      </c:tx>
      <c:layout>
        <c:manualLayout>
          <c:xMode val="edge"/>
          <c:yMode val="edge"/>
          <c:x val="0.22766725260259901"/>
          <c:y val="6.1027392095823862E-2"/>
        </c:manualLayout>
      </c:layout>
      <c:overlay val="0"/>
      <c:spPr>
        <a:noFill/>
        <a:ln>
          <a:noFill/>
        </a:ln>
        <a:effectLst/>
      </c:spPr>
    </c:title>
    <c:autoTitleDeleted val="0"/>
    <c:plotArea>
      <c:layout/>
      <c:barChart>
        <c:barDir val="col"/>
        <c:grouping val="clustered"/>
        <c:varyColors val="0"/>
        <c:ser>
          <c:idx val="0"/>
          <c:order val="0"/>
          <c:tx>
            <c:strRef>
              <c:f>'METINIS PRANEsIMAS'!$B$50</c:f>
              <c:strCache>
                <c:ptCount val="1"/>
                <c:pt idx="0">
                  <c:v>Parduoto geriamo vandens kiekis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'METINIS PRANEsIMAS'!$C$49:$E$49</c:f>
              <c:numCache>
                <c:formatCode>General</c:formatCode>
                <c:ptCount val="3"/>
                <c:pt idx="0">
                  <c:v>2017</c:v>
                </c:pt>
                <c:pt idx="1">
                  <c:v>2018</c:v>
                </c:pt>
                <c:pt idx="2">
                  <c:v>2019</c:v>
                </c:pt>
              </c:numCache>
            </c:numRef>
          </c:cat>
          <c:val>
            <c:numRef>
              <c:f>'METINIS PRANEsIMAS'!$C$50:$E$50</c:f>
              <c:numCache>
                <c:formatCode>General</c:formatCode>
                <c:ptCount val="3"/>
                <c:pt idx="0">
                  <c:v>756.5</c:v>
                </c:pt>
                <c:pt idx="1">
                  <c:v>816.5</c:v>
                </c:pt>
                <c:pt idx="2">
                  <c:v>819.4</c:v>
                </c:pt>
              </c:numCache>
            </c:numRef>
          </c:val>
          <c:extLst xmlns:c16r2="http://schemas.microsoft.com/office/drawing/2015/06/chart">
            <c:ext xmlns:c16="http://schemas.microsoft.com/office/drawing/2014/chart" uri="{C3380CC4-5D6E-409C-BE32-E72D297353CC}">
              <c16:uniqueId val="{00000000-73DB-4A61-A2D3-1C78EED0974D}"/>
            </c:ext>
          </c:extLst>
        </c:ser>
        <c:ser>
          <c:idx val="1"/>
          <c:order val="1"/>
          <c:tx>
            <c:strRef>
              <c:f>'METINIS PRANEsIMAS'!$B$51</c:f>
              <c:strCache>
                <c:ptCount val="1"/>
                <c:pt idx="0">
                  <c:v>Vartotojams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'METINIS PRANEsIMAS'!$C$49:$E$49</c:f>
              <c:numCache>
                <c:formatCode>General</c:formatCode>
                <c:ptCount val="3"/>
                <c:pt idx="0">
                  <c:v>2017</c:v>
                </c:pt>
                <c:pt idx="1">
                  <c:v>2018</c:v>
                </c:pt>
                <c:pt idx="2">
                  <c:v>2019</c:v>
                </c:pt>
              </c:numCache>
            </c:numRef>
          </c:cat>
          <c:val>
            <c:numRef>
              <c:f>'METINIS PRANEsIMAS'!$C$51:$E$51</c:f>
              <c:numCache>
                <c:formatCode>General</c:formatCode>
                <c:ptCount val="3"/>
                <c:pt idx="0" formatCode="0.0">
                  <c:v>588</c:v>
                </c:pt>
                <c:pt idx="1">
                  <c:v>627.4</c:v>
                </c:pt>
                <c:pt idx="2">
                  <c:v>628.6</c:v>
                </c:pt>
              </c:numCache>
            </c:numRef>
          </c:val>
          <c:extLst xmlns:c16r2="http://schemas.microsoft.com/office/drawing/2015/06/chart">
            <c:ext xmlns:c16="http://schemas.microsoft.com/office/drawing/2014/chart" uri="{C3380CC4-5D6E-409C-BE32-E72D297353CC}">
              <c16:uniqueId val="{00000001-73DB-4A61-A2D3-1C78EED0974D}"/>
            </c:ext>
          </c:extLst>
        </c:ser>
        <c:ser>
          <c:idx val="2"/>
          <c:order val="2"/>
          <c:tx>
            <c:strRef>
              <c:f>'METINIS PRANEsIMAS'!$B$52</c:f>
              <c:strCache>
                <c:ptCount val="1"/>
                <c:pt idx="0">
                  <c:v>Abonentams</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'METINIS PRANEsIMAS'!$C$49:$E$49</c:f>
              <c:numCache>
                <c:formatCode>General</c:formatCode>
                <c:ptCount val="3"/>
                <c:pt idx="0">
                  <c:v>2017</c:v>
                </c:pt>
                <c:pt idx="1">
                  <c:v>2018</c:v>
                </c:pt>
                <c:pt idx="2">
                  <c:v>2019</c:v>
                </c:pt>
              </c:numCache>
            </c:numRef>
          </c:cat>
          <c:val>
            <c:numRef>
              <c:f>'METINIS PRANEsIMAS'!$C$52:$E$52</c:f>
              <c:numCache>
                <c:formatCode>General</c:formatCode>
                <c:ptCount val="3"/>
                <c:pt idx="0">
                  <c:v>168.5</c:v>
                </c:pt>
                <c:pt idx="1">
                  <c:v>189.1</c:v>
                </c:pt>
                <c:pt idx="2">
                  <c:v>190.8</c:v>
                </c:pt>
              </c:numCache>
            </c:numRef>
          </c:val>
          <c:extLst xmlns:c16r2="http://schemas.microsoft.com/office/drawing/2015/06/chart">
            <c:ext xmlns:c16="http://schemas.microsoft.com/office/drawing/2014/chart" uri="{C3380CC4-5D6E-409C-BE32-E72D297353CC}">
              <c16:uniqueId val="{00000002-73DB-4A61-A2D3-1C78EED0974D}"/>
            </c:ext>
          </c:extLst>
        </c:ser>
        <c:dLbls>
          <c:dLblPos val="inEnd"/>
          <c:showLegendKey val="0"/>
          <c:showVal val="1"/>
          <c:showCatName val="0"/>
          <c:showSerName val="0"/>
          <c:showPercent val="0"/>
          <c:showBubbleSize val="0"/>
        </c:dLbls>
        <c:gapWidth val="65"/>
        <c:axId val="143532416"/>
        <c:axId val="143533952"/>
      </c:barChart>
      <c:catAx>
        <c:axId val="1435324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43533952"/>
        <c:crosses val="autoZero"/>
        <c:auto val="1"/>
        <c:lblAlgn val="ctr"/>
        <c:lblOffset val="100"/>
        <c:noMultiLvlLbl val="0"/>
      </c:catAx>
      <c:valAx>
        <c:axId val="1435339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35324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lt-LT" sz="1200"/>
              <a:t>UAB "Kretingos vandenys" neapskaityti vandens ir nuotekų kiekiai, proc.</a:t>
            </a:r>
          </a:p>
        </c:rich>
      </c:tx>
      <c:layout>
        <c:manualLayout>
          <c:xMode val="edge"/>
          <c:yMode val="edge"/>
          <c:x val="0.10748622047244095"/>
          <c:y val="3.2407407407407406E-2"/>
        </c:manualLayout>
      </c:layout>
      <c:overlay val="0"/>
      <c:spPr>
        <a:noFill/>
        <a:ln>
          <a:noFill/>
        </a:ln>
        <a:effectLst/>
      </c:spPr>
    </c:title>
    <c:autoTitleDeleted val="0"/>
    <c:plotArea>
      <c:layout/>
      <c:barChart>
        <c:barDir val="col"/>
        <c:grouping val="clustered"/>
        <c:varyColors val="0"/>
        <c:ser>
          <c:idx val="0"/>
          <c:order val="0"/>
          <c:tx>
            <c:strRef>
              <c:f>'Nuostoliai, neapskaitytos nuote'!$N$3</c:f>
              <c:strCache>
                <c:ptCount val="1"/>
                <c:pt idx="0">
                  <c:v>Neapskaitytas vandens kiekis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'Nuostoliai, neapskaitytos nuote'!$O$1:$Q$2</c:f>
              <c:strCache>
                <c:ptCount val="3"/>
                <c:pt idx="0">
                  <c:v>2017</c:v>
                </c:pt>
                <c:pt idx="1">
                  <c:v>2018</c:v>
                </c:pt>
                <c:pt idx="2">
                  <c:v>2019</c:v>
                </c:pt>
              </c:strCache>
            </c:strRef>
          </c:cat>
          <c:val>
            <c:numRef>
              <c:f>'Nuostoliai, neapskaitytos nuote'!$O$3:$Q$3</c:f>
              <c:numCache>
                <c:formatCode>0.00%</c:formatCode>
                <c:ptCount val="3"/>
                <c:pt idx="0">
                  <c:v>0.39860000000000001</c:v>
                </c:pt>
                <c:pt idx="1">
                  <c:v>0.41930000000000001</c:v>
                </c:pt>
                <c:pt idx="2">
                  <c:v>0.37830000000000003</c:v>
                </c:pt>
              </c:numCache>
            </c:numRef>
          </c:val>
          <c:extLst xmlns:c16r2="http://schemas.microsoft.com/office/drawing/2015/06/chart">
            <c:ext xmlns:c16="http://schemas.microsoft.com/office/drawing/2014/chart" uri="{C3380CC4-5D6E-409C-BE32-E72D297353CC}">
              <c16:uniqueId val="{00000000-B30B-4E7D-9D3B-489630089A82}"/>
            </c:ext>
          </c:extLst>
        </c:ser>
        <c:ser>
          <c:idx val="1"/>
          <c:order val="1"/>
          <c:tx>
            <c:strRef>
              <c:f>'Nuostoliai, neapskaitytos nuote'!$N$4</c:f>
              <c:strCache>
                <c:ptCount val="1"/>
                <c:pt idx="0">
                  <c:v>Neapskaitytas nuotekų kiekis</c:v>
                </c:pt>
              </c:strCache>
            </c:strRef>
          </c:tx>
          <c:spPr>
            <a:solidFill>
              <a:schemeClr val="accent2">
                <a:alpha val="85000"/>
              </a:schemeClr>
            </a:solidFill>
            <a:ln w="9525" cap="flat" cmpd="sng" algn="ctr">
              <a:solidFill>
                <a:schemeClr val="lt1">
                  <a:alpha val="50000"/>
                </a:schemeClr>
              </a:solidFill>
              <a:round/>
            </a:ln>
            <a:effectLst/>
          </c:spPr>
          <c:invertIfNegative val="0"/>
          <c:dLbls>
            <c:dLbl>
              <c:idx val="2"/>
              <c:tx>
                <c:rich>
                  <a:bodyPr/>
                  <a:lstStyle/>
                  <a:p>
                    <a:r>
                      <a:rPr lang="en-US"/>
                      <a:t>65,35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30B-4E7D-9D3B-489630089A8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'Nuostoliai, neapskaitytos nuote'!$O$1:$Q$2</c:f>
              <c:strCache>
                <c:ptCount val="3"/>
                <c:pt idx="0">
                  <c:v>2017</c:v>
                </c:pt>
                <c:pt idx="1">
                  <c:v>2018</c:v>
                </c:pt>
                <c:pt idx="2">
                  <c:v>2019</c:v>
                </c:pt>
              </c:strCache>
            </c:strRef>
          </c:cat>
          <c:val>
            <c:numRef>
              <c:f>'Nuostoliai, neapskaitytos nuote'!$O$4:$Q$4</c:f>
              <c:numCache>
                <c:formatCode>0.00%</c:formatCode>
                <c:ptCount val="3"/>
                <c:pt idx="0">
                  <c:v>0.73799999999999999</c:v>
                </c:pt>
                <c:pt idx="1">
                  <c:v>0.60229999999999995</c:v>
                </c:pt>
                <c:pt idx="2">
                  <c:v>0.65349999999999997</c:v>
                </c:pt>
              </c:numCache>
            </c:numRef>
          </c:val>
          <c:extLst xmlns:c16r2="http://schemas.microsoft.com/office/drawing/2015/06/chart">
            <c:ext xmlns:c16="http://schemas.microsoft.com/office/drawing/2014/chart" uri="{C3380CC4-5D6E-409C-BE32-E72D297353CC}">
              <c16:uniqueId val="{00000001-B30B-4E7D-9D3B-489630089A82}"/>
            </c:ext>
          </c:extLst>
        </c:ser>
        <c:dLbls>
          <c:dLblPos val="inEnd"/>
          <c:showLegendKey val="0"/>
          <c:showVal val="1"/>
          <c:showCatName val="0"/>
          <c:showSerName val="0"/>
          <c:showPercent val="0"/>
          <c:showBubbleSize val="0"/>
        </c:dLbls>
        <c:gapWidth val="65"/>
        <c:axId val="143786752"/>
        <c:axId val="143788288"/>
      </c:barChart>
      <c:catAx>
        <c:axId val="1437867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43788288"/>
        <c:crosses val="autoZero"/>
        <c:auto val="1"/>
        <c:lblAlgn val="ctr"/>
        <c:lblOffset val="100"/>
        <c:noMultiLvlLbl val="0"/>
      </c:catAx>
      <c:valAx>
        <c:axId val="143788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437867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Išvalytų ir realizuotų nuotekų kiekis  2017-2019  m., tūkst. m³</a:t>
            </a:r>
          </a:p>
        </c:rich>
      </c:tx>
      <c:layout>
        <c:manualLayout>
          <c:xMode val="edge"/>
          <c:yMode val="edge"/>
          <c:x val="0.14239302745936336"/>
          <c:y val="3.7850796225389984E-2"/>
        </c:manualLayout>
      </c:layout>
      <c:overlay val="0"/>
      <c:spPr>
        <a:noFill/>
        <a:ln>
          <a:noFill/>
        </a:ln>
        <a:effectLst/>
      </c:spPr>
    </c:title>
    <c:autoTitleDeleted val="0"/>
    <c:plotArea>
      <c:layout/>
      <c:barChart>
        <c:barDir val="col"/>
        <c:grouping val="clustered"/>
        <c:varyColors val="0"/>
        <c:ser>
          <c:idx val="0"/>
          <c:order val="0"/>
          <c:tx>
            <c:strRef>
              <c:f>'METINIS PRANEsIMAS'!$B$67</c:f>
              <c:strCache>
                <c:ptCount val="1"/>
                <c:pt idx="0">
                  <c:v>Išvalyta</c:v>
                </c:pt>
              </c:strCache>
            </c:strRef>
          </c:tx>
          <c:spPr>
            <a:solidFill>
              <a:schemeClr val="accent6">
                <a:tint val="77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'METINIS PRANEsIMAS'!$C$65:$E$66</c:f>
              <c:strCache>
                <c:ptCount val="3"/>
                <c:pt idx="0">
                  <c:v>2017</c:v>
                </c:pt>
                <c:pt idx="1">
                  <c:v>2018</c:v>
                </c:pt>
                <c:pt idx="2">
                  <c:v>2019</c:v>
                </c:pt>
              </c:strCache>
            </c:strRef>
          </c:cat>
          <c:val>
            <c:numRef>
              <c:f>'METINIS PRANEsIMAS'!$C$67:$E$67</c:f>
              <c:numCache>
                <c:formatCode>General</c:formatCode>
                <c:ptCount val="3"/>
                <c:pt idx="0">
                  <c:v>2467.6999999999998</c:v>
                </c:pt>
                <c:pt idx="1">
                  <c:v>1736.4</c:v>
                </c:pt>
                <c:pt idx="2">
                  <c:v>2031.2</c:v>
                </c:pt>
              </c:numCache>
            </c:numRef>
          </c:val>
          <c:extLst xmlns:c16r2="http://schemas.microsoft.com/office/drawing/2015/06/chart">
            <c:ext xmlns:c16="http://schemas.microsoft.com/office/drawing/2014/chart" uri="{C3380CC4-5D6E-409C-BE32-E72D297353CC}">
              <c16:uniqueId val="{00000000-BACC-4B8D-8E7E-9024FF64890D}"/>
            </c:ext>
          </c:extLst>
        </c:ser>
        <c:ser>
          <c:idx val="1"/>
          <c:order val="1"/>
          <c:tx>
            <c:strRef>
              <c:f>'METINIS PRANEsIMAS'!$B$68</c:f>
              <c:strCache>
                <c:ptCount val="1"/>
                <c:pt idx="0">
                  <c:v>Realizuota</c:v>
                </c:pt>
              </c:strCache>
            </c:strRef>
          </c:tx>
          <c:spPr>
            <a:solidFill>
              <a:schemeClr val="accent6">
                <a:shade val="76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'METINIS PRANEsIMAS'!$C$65:$E$66</c:f>
              <c:strCache>
                <c:ptCount val="3"/>
                <c:pt idx="0">
                  <c:v>2017</c:v>
                </c:pt>
                <c:pt idx="1">
                  <c:v>2018</c:v>
                </c:pt>
                <c:pt idx="2">
                  <c:v>2019</c:v>
                </c:pt>
              </c:strCache>
            </c:strRef>
          </c:cat>
          <c:val>
            <c:numRef>
              <c:f>'METINIS PRANEsIMAS'!$C$68:$E$68</c:f>
              <c:numCache>
                <c:formatCode>General</c:formatCode>
                <c:ptCount val="3"/>
                <c:pt idx="0">
                  <c:v>646.29999999999995</c:v>
                </c:pt>
                <c:pt idx="1">
                  <c:v>690.5</c:v>
                </c:pt>
                <c:pt idx="2">
                  <c:v>703.7</c:v>
                </c:pt>
              </c:numCache>
            </c:numRef>
          </c:val>
          <c:extLst xmlns:c16r2="http://schemas.microsoft.com/office/drawing/2015/06/chart">
            <c:ext xmlns:c16="http://schemas.microsoft.com/office/drawing/2014/chart" uri="{C3380CC4-5D6E-409C-BE32-E72D297353CC}">
              <c16:uniqueId val="{00000001-BACC-4B8D-8E7E-9024FF64890D}"/>
            </c:ext>
          </c:extLst>
        </c:ser>
        <c:dLbls>
          <c:dLblPos val="inEnd"/>
          <c:showLegendKey val="0"/>
          <c:showVal val="1"/>
          <c:showCatName val="0"/>
          <c:showSerName val="0"/>
          <c:showPercent val="0"/>
          <c:showBubbleSize val="0"/>
        </c:dLbls>
        <c:gapWidth val="65"/>
        <c:axId val="143819520"/>
        <c:axId val="143821056"/>
      </c:barChart>
      <c:catAx>
        <c:axId val="1438195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43821056"/>
        <c:crosses val="autoZero"/>
        <c:auto val="1"/>
        <c:lblAlgn val="ctr"/>
        <c:lblOffset val="100"/>
        <c:noMultiLvlLbl val="0"/>
      </c:catAx>
      <c:valAx>
        <c:axId val="143821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38195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1200" b="1" i="0" u="none" strike="noStrike" baseline="0">
                <a:effectLst/>
              </a:rPr>
              <a:t>2017–2019 m. a</a:t>
            </a:r>
            <a:r>
              <a:rPr lang="lt-LT" sz="1200">
                <a:latin typeface="Times New Roman" panose="02020603050405020304" pitchFamily="18" charset="0"/>
                <a:cs typeface="Times New Roman" panose="02020603050405020304" pitchFamily="18" charset="0"/>
              </a:rPr>
              <a:t>pmokėjimas už nuotekų tvarkymo kiekį pagal mokėtojų grupes, tūkst. m³   </a:t>
            </a:r>
          </a:p>
        </c:rich>
      </c:tx>
      <c:layout>
        <c:manualLayout>
          <c:xMode val="edge"/>
          <c:yMode val="edge"/>
          <c:x val="0.10359147108482347"/>
          <c:y val="5.0925925925925923E-2"/>
        </c:manualLayout>
      </c:layout>
      <c:overlay val="0"/>
      <c:spPr>
        <a:noFill/>
        <a:ln>
          <a:noFill/>
        </a:ln>
        <a:effectLst/>
      </c:spPr>
    </c:title>
    <c:autoTitleDeleted val="0"/>
    <c:plotArea>
      <c:layout/>
      <c:barChart>
        <c:barDir val="bar"/>
        <c:grouping val="stacked"/>
        <c:varyColors val="0"/>
        <c:ser>
          <c:idx val="0"/>
          <c:order val="0"/>
          <c:tx>
            <c:strRef>
              <c:f>'METINIS PRANEsIMAS'!$B$86</c:f>
              <c:strCache>
                <c:ptCount val="1"/>
                <c:pt idx="0">
                  <c:v>Apmokėta už nuotekas iš viso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'METINIS PRANEsIMAS'!$C$84:$E$85</c:f>
              <c:strCache>
                <c:ptCount val="3"/>
                <c:pt idx="0">
                  <c:v>2017</c:v>
                </c:pt>
                <c:pt idx="1">
                  <c:v>2018</c:v>
                </c:pt>
                <c:pt idx="2">
                  <c:v>2019</c:v>
                </c:pt>
              </c:strCache>
            </c:strRef>
          </c:cat>
          <c:val>
            <c:numRef>
              <c:f>'METINIS PRANEsIMAS'!$C$86:$E$86</c:f>
              <c:numCache>
                <c:formatCode>General</c:formatCode>
                <c:ptCount val="3"/>
                <c:pt idx="0">
                  <c:v>646.29999999999995</c:v>
                </c:pt>
                <c:pt idx="1">
                  <c:v>690.5</c:v>
                </c:pt>
                <c:pt idx="2">
                  <c:v>703.7</c:v>
                </c:pt>
              </c:numCache>
            </c:numRef>
          </c:val>
          <c:extLst xmlns:c16r2="http://schemas.microsoft.com/office/drawing/2015/06/chart">
            <c:ext xmlns:c16="http://schemas.microsoft.com/office/drawing/2014/chart" uri="{C3380CC4-5D6E-409C-BE32-E72D297353CC}">
              <c16:uniqueId val="{00000000-C9FB-41A6-BAF0-9A1C78B2EFFB}"/>
            </c:ext>
          </c:extLst>
        </c:ser>
        <c:ser>
          <c:idx val="1"/>
          <c:order val="1"/>
          <c:tx>
            <c:strRef>
              <c:f>'METINIS PRANEsIMAS'!$B$87</c:f>
              <c:strCache>
                <c:ptCount val="1"/>
                <c:pt idx="0">
                  <c:v>Iš vartotijų</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'METINIS PRANEsIMAS'!$C$84:$E$85</c:f>
              <c:strCache>
                <c:ptCount val="3"/>
                <c:pt idx="0">
                  <c:v>2017</c:v>
                </c:pt>
                <c:pt idx="1">
                  <c:v>2018</c:v>
                </c:pt>
                <c:pt idx="2">
                  <c:v>2019</c:v>
                </c:pt>
              </c:strCache>
            </c:strRef>
          </c:cat>
          <c:val>
            <c:numRef>
              <c:f>'METINIS PRANEsIMAS'!$C$87:$E$87</c:f>
              <c:numCache>
                <c:formatCode>General</c:formatCode>
                <c:ptCount val="3"/>
                <c:pt idx="0">
                  <c:v>512.9</c:v>
                </c:pt>
                <c:pt idx="1">
                  <c:v>547.4</c:v>
                </c:pt>
                <c:pt idx="2">
                  <c:v>519.20000000000005</c:v>
                </c:pt>
              </c:numCache>
            </c:numRef>
          </c:val>
          <c:extLst xmlns:c16r2="http://schemas.microsoft.com/office/drawing/2015/06/chart">
            <c:ext xmlns:c16="http://schemas.microsoft.com/office/drawing/2014/chart" uri="{C3380CC4-5D6E-409C-BE32-E72D297353CC}">
              <c16:uniqueId val="{00000001-C9FB-41A6-BAF0-9A1C78B2EFFB}"/>
            </c:ext>
          </c:extLst>
        </c:ser>
        <c:ser>
          <c:idx val="2"/>
          <c:order val="2"/>
          <c:tx>
            <c:strRef>
              <c:f>'METINIS PRANEsIMAS'!$B$88</c:f>
              <c:strCache>
                <c:ptCount val="1"/>
                <c:pt idx="0">
                  <c:v>Iš abonentų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'METINIS PRANEsIMAS'!$C$84:$E$85</c:f>
              <c:strCache>
                <c:ptCount val="3"/>
                <c:pt idx="0">
                  <c:v>2017</c:v>
                </c:pt>
                <c:pt idx="1">
                  <c:v>2018</c:v>
                </c:pt>
                <c:pt idx="2">
                  <c:v>2019</c:v>
                </c:pt>
              </c:strCache>
            </c:strRef>
          </c:cat>
          <c:val>
            <c:numRef>
              <c:f>'METINIS PRANEsIMAS'!$C$88:$E$88</c:f>
              <c:numCache>
                <c:formatCode>General</c:formatCode>
                <c:ptCount val="3"/>
                <c:pt idx="0">
                  <c:v>133.4</c:v>
                </c:pt>
                <c:pt idx="1">
                  <c:v>143.1</c:v>
                </c:pt>
                <c:pt idx="2">
                  <c:v>184.5</c:v>
                </c:pt>
              </c:numCache>
            </c:numRef>
          </c:val>
          <c:extLst xmlns:c16r2="http://schemas.microsoft.com/office/drawing/2015/06/chart">
            <c:ext xmlns:c16="http://schemas.microsoft.com/office/drawing/2014/chart" uri="{C3380CC4-5D6E-409C-BE32-E72D297353CC}">
              <c16:uniqueId val="{00000002-C9FB-41A6-BAF0-9A1C78B2EFFB}"/>
            </c:ext>
          </c:extLst>
        </c:ser>
        <c:dLbls>
          <c:dLblPos val="ctr"/>
          <c:showLegendKey val="0"/>
          <c:showVal val="1"/>
          <c:showCatName val="0"/>
          <c:showSerName val="0"/>
          <c:showPercent val="0"/>
          <c:showBubbleSize val="0"/>
        </c:dLbls>
        <c:gapWidth val="150"/>
        <c:overlap val="100"/>
        <c:axId val="143878400"/>
        <c:axId val="143896576"/>
      </c:barChart>
      <c:catAx>
        <c:axId val="1438784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43896576"/>
        <c:crosses val="autoZero"/>
        <c:auto val="1"/>
        <c:lblAlgn val="ctr"/>
        <c:lblOffset val="100"/>
        <c:noMultiLvlLbl val="0"/>
      </c:catAx>
      <c:valAx>
        <c:axId val="14389657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38784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4B834-544F-4247-B043-A658A21A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27977</Words>
  <Characters>15948</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2020-04-16T05:59:00Z</cp:lastPrinted>
  <dcterms:created xsi:type="dcterms:W3CDTF">2020-04-24T06:19:00Z</dcterms:created>
  <dcterms:modified xsi:type="dcterms:W3CDTF">2020-04-24T06:19:00Z</dcterms:modified>
</cp:coreProperties>
</file>