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8C3" w:rsidRDefault="00D258C3" w:rsidP="00D433F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noProof/>
          <w:lang w:eastAsia="lt-LT"/>
        </w:rPr>
        <w:drawing>
          <wp:inline distT="0" distB="0" distL="0" distR="0" wp14:anchorId="4A8B5EC9" wp14:editId="66E00170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8C3" w:rsidRDefault="00D258C3" w:rsidP="00D433F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:rsidR="00D433F6" w:rsidRPr="009F50B2" w:rsidRDefault="00D433F6" w:rsidP="00D433F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9F50B2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D433F6" w:rsidRPr="009F50B2" w:rsidRDefault="00D433F6" w:rsidP="00D433F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D433F6" w:rsidRPr="00A82D2E" w:rsidRDefault="00D433F6" w:rsidP="00D433F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8"/>
        </w:rPr>
      </w:pPr>
      <w:r w:rsidRPr="00A82D2E">
        <w:rPr>
          <w:rFonts w:ascii="Times New Roman" w:hAnsi="Times New Roman" w:cs="Times New Roman"/>
          <w:b/>
          <w:caps/>
          <w:sz w:val="24"/>
          <w:szCs w:val="28"/>
        </w:rPr>
        <w:t>Sprendimas</w:t>
      </w:r>
    </w:p>
    <w:p w:rsidR="00D433F6" w:rsidRPr="009F50B2" w:rsidRDefault="000744C2" w:rsidP="000744C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Dėl</w:t>
      </w:r>
      <w:r w:rsidRPr="000744C2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aps/>
          <w:sz w:val="24"/>
          <w:szCs w:val="24"/>
        </w:rPr>
        <w:t>20</w:t>
      </w:r>
      <w:r w:rsidR="00EB460B">
        <w:rPr>
          <w:rFonts w:ascii="Times New Roman" w:hAnsi="Times New Roman" w:cs="Times New Roman"/>
          <w:b/>
          <w:caps/>
          <w:sz w:val="24"/>
          <w:szCs w:val="24"/>
        </w:rPr>
        <w:t>17-2020</w:t>
      </w:r>
      <w:r w:rsidRPr="000744C2">
        <w:rPr>
          <w:rFonts w:ascii="Times New Roman" w:hAnsi="Times New Roman" w:cs="Times New Roman"/>
          <w:b/>
          <w:caps/>
          <w:sz w:val="24"/>
          <w:szCs w:val="24"/>
        </w:rPr>
        <w:t xml:space="preserve"> METŲ KRETINGOS RAJONO SAVIVALDYBĖS VISUOMENĖS SVEIKATOS RĖMIMO SPECIALIOSIOS PROGRAMOS LĖŠŲ PANAUDOJIMO </w:t>
      </w:r>
      <w:r w:rsidR="00EF661D">
        <w:rPr>
          <w:rFonts w:ascii="Times New Roman" w:hAnsi="Times New Roman" w:cs="Times New Roman"/>
          <w:b/>
          <w:caps/>
          <w:sz w:val="24"/>
          <w:szCs w:val="24"/>
        </w:rPr>
        <w:t>2019</w:t>
      </w:r>
      <w:r w:rsidR="00AE3FAC">
        <w:rPr>
          <w:rFonts w:ascii="Times New Roman" w:hAnsi="Times New Roman" w:cs="Times New Roman"/>
          <w:b/>
          <w:caps/>
          <w:sz w:val="24"/>
          <w:szCs w:val="24"/>
        </w:rPr>
        <w:t xml:space="preserve"> mETŲ</w:t>
      </w:r>
      <w:r w:rsidR="00FC668D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0744C2">
        <w:rPr>
          <w:rFonts w:ascii="Times New Roman" w:hAnsi="Times New Roman" w:cs="Times New Roman"/>
          <w:b/>
          <w:caps/>
          <w:sz w:val="24"/>
          <w:szCs w:val="24"/>
        </w:rPr>
        <w:t>ATASKAITOS PATVIRTINIMO</w:t>
      </w:r>
    </w:p>
    <w:p w:rsidR="00D433F6" w:rsidRPr="009F50B2" w:rsidRDefault="00D433F6" w:rsidP="00D433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33F6" w:rsidRPr="009F50B2" w:rsidRDefault="00EF661D" w:rsidP="00D433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="00D433F6" w:rsidRPr="009F50B2">
        <w:rPr>
          <w:rFonts w:ascii="Times New Roman" w:hAnsi="Times New Roman" w:cs="Times New Roman"/>
          <w:sz w:val="24"/>
          <w:szCs w:val="24"/>
        </w:rPr>
        <w:t xml:space="preserve"> m. </w:t>
      </w:r>
      <w:r w:rsidR="001218C1">
        <w:rPr>
          <w:rFonts w:ascii="Times New Roman" w:hAnsi="Times New Roman" w:cs="Times New Roman"/>
          <w:sz w:val="24"/>
          <w:szCs w:val="24"/>
        </w:rPr>
        <w:t xml:space="preserve"> balandžio </w:t>
      </w:r>
      <w:r w:rsidR="00D258C3">
        <w:rPr>
          <w:rFonts w:ascii="Times New Roman" w:hAnsi="Times New Roman" w:cs="Times New Roman"/>
          <w:sz w:val="24"/>
          <w:szCs w:val="24"/>
        </w:rPr>
        <w:t>30</w:t>
      </w:r>
      <w:r w:rsidR="001218C1">
        <w:rPr>
          <w:rFonts w:ascii="Times New Roman" w:hAnsi="Times New Roman" w:cs="Times New Roman"/>
          <w:sz w:val="24"/>
          <w:szCs w:val="24"/>
        </w:rPr>
        <w:t xml:space="preserve"> </w:t>
      </w:r>
      <w:r w:rsidR="003752E4">
        <w:rPr>
          <w:rFonts w:ascii="Times New Roman" w:hAnsi="Times New Roman" w:cs="Times New Roman"/>
          <w:sz w:val="24"/>
          <w:szCs w:val="24"/>
        </w:rPr>
        <w:t>d. Nr.</w:t>
      </w:r>
      <w:r w:rsidR="007F5C37">
        <w:rPr>
          <w:rFonts w:ascii="Times New Roman" w:hAnsi="Times New Roman" w:cs="Times New Roman"/>
          <w:sz w:val="24"/>
          <w:szCs w:val="24"/>
        </w:rPr>
        <w:t xml:space="preserve"> </w:t>
      </w:r>
      <w:r w:rsidR="009C6C18">
        <w:rPr>
          <w:rFonts w:ascii="Times New Roman" w:hAnsi="Times New Roman" w:cs="Times New Roman"/>
          <w:sz w:val="24"/>
          <w:szCs w:val="24"/>
        </w:rPr>
        <w:t>T</w:t>
      </w:r>
      <w:r w:rsidR="00D258C3">
        <w:rPr>
          <w:rFonts w:ascii="Times New Roman" w:hAnsi="Times New Roman" w:cs="Times New Roman"/>
          <w:sz w:val="24"/>
          <w:szCs w:val="24"/>
        </w:rPr>
        <w:t>2</w:t>
      </w:r>
      <w:r w:rsidR="009C6C18">
        <w:rPr>
          <w:rFonts w:ascii="Times New Roman" w:hAnsi="Times New Roman" w:cs="Times New Roman"/>
          <w:sz w:val="24"/>
          <w:szCs w:val="24"/>
        </w:rPr>
        <w:t>-</w:t>
      </w:r>
      <w:r w:rsidR="001218C1">
        <w:rPr>
          <w:rFonts w:ascii="Times New Roman" w:hAnsi="Times New Roman" w:cs="Times New Roman"/>
          <w:sz w:val="24"/>
          <w:szCs w:val="24"/>
        </w:rPr>
        <w:t>1</w:t>
      </w:r>
      <w:r w:rsidR="00D258C3">
        <w:rPr>
          <w:rFonts w:ascii="Times New Roman" w:hAnsi="Times New Roman" w:cs="Times New Roman"/>
          <w:sz w:val="24"/>
          <w:szCs w:val="24"/>
        </w:rPr>
        <w:t>1</w:t>
      </w:r>
      <w:r w:rsidR="008923C5">
        <w:rPr>
          <w:rFonts w:ascii="Times New Roman" w:hAnsi="Times New Roman" w:cs="Times New Roman"/>
          <w:sz w:val="24"/>
          <w:szCs w:val="24"/>
        </w:rPr>
        <w:t>1</w:t>
      </w:r>
    </w:p>
    <w:p w:rsidR="00D433F6" w:rsidRPr="009F50B2" w:rsidRDefault="00D433F6" w:rsidP="00D433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50B2">
        <w:rPr>
          <w:rFonts w:ascii="Times New Roman" w:hAnsi="Times New Roman" w:cs="Times New Roman"/>
          <w:sz w:val="24"/>
          <w:szCs w:val="24"/>
        </w:rPr>
        <w:t>Kretinga</w:t>
      </w:r>
    </w:p>
    <w:p w:rsidR="00D433F6" w:rsidRPr="009F50B2" w:rsidRDefault="00D433F6" w:rsidP="00D433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744C2" w:rsidRPr="000744C2" w:rsidRDefault="000744C2" w:rsidP="00074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744C2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</w:t>
      </w:r>
      <w:r w:rsidR="00510CB1" w:rsidRPr="0073683D">
        <w:rPr>
          <w:rFonts w:ascii="Times New Roman" w:hAnsi="Times New Roman" w:cs="Times New Roman"/>
          <w:sz w:val="24"/>
          <w:szCs w:val="24"/>
        </w:rPr>
        <w:t>įstatymo</w:t>
      </w:r>
      <w:r w:rsidR="00510CB1">
        <w:rPr>
          <w:rFonts w:ascii="Times New Roman" w:hAnsi="Times New Roman" w:cs="Times New Roman"/>
          <w:sz w:val="24"/>
          <w:szCs w:val="24"/>
        </w:rPr>
        <w:t xml:space="preserve"> </w:t>
      </w:r>
      <w:r w:rsidRPr="000744C2">
        <w:rPr>
          <w:rFonts w:ascii="Times New Roman" w:hAnsi="Times New Roman" w:cs="Times New Roman"/>
          <w:sz w:val="24"/>
          <w:szCs w:val="24"/>
        </w:rPr>
        <w:t>6 straipsnio 18 punktu, Lietuvos Respublikos sveikatos sistemos įstatymo 63 straipsnio 5 punktu, Kretingos rajono savivaldybės taryba  n u s p r e n d ž i a:</w:t>
      </w:r>
    </w:p>
    <w:p w:rsidR="000744C2" w:rsidRPr="000744C2" w:rsidRDefault="000744C2" w:rsidP="000744C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4C2">
        <w:rPr>
          <w:rFonts w:ascii="Times New Roman" w:hAnsi="Times New Roman" w:cs="Times New Roman"/>
          <w:sz w:val="24"/>
          <w:szCs w:val="24"/>
        </w:rPr>
        <w:t xml:space="preserve">1. Patvirtinti </w:t>
      </w:r>
      <w:r w:rsidR="00EB460B">
        <w:rPr>
          <w:rFonts w:ascii="Times New Roman" w:hAnsi="Times New Roman" w:cs="Times New Roman"/>
          <w:sz w:val="24"/>
          <w:szCs w:val="24"/>
        </w:rPr>
        <w:t>2017</w:t>
      </w:r>
      <w:r w:rsidR="000C63B0">
        <w:rPr>
          <w:rFonts w:ascii="Times New Roman" w:hAnsi="Times New Roman" w:cs="Times New Roman"/>
          <w:sz w:val="24"/>
          <w:szCs w:val="24"/>
        </w:rPr>
        <w:t>–</w:t>
      </w:r>
      <w:r w:rsidR="00EF661D">
        <w:rPr>
          <w:rFonts w:ascii="Times New Roman" w:hAnsi="Times New Roman" w:cs="Times New Roman"/>
          <w:sz w:val="24"/>
          <w:szCs w:val="24"/>
        </w:rPr>
        <w:t>202</w:t>
      </w:r>
      <w:r w:rsidR="00EB460B">
        <w:rPr>
          <w:rFonts w:ascii="Times New Roman" w:hAnsi="Times New Roman" w:cs="Times New Roman"/>
          <w:sz w:val="24"/>
          <w:szCs w:val="24"/>
        </w:rPr>
        <w:t>0</w:t>
      </w:r>
      <w:r w:rsidRPr="000744C2">
        <w:rPr>
          <w:rFonts w:ascii="Times New Roman" w:hAnsi="Times New Roman" w:cs="Times New Roman"/>
          <w:sz w:val="24"/>
          <w:szCs w:val="24"/>
        </w:rPr>
        <w:t xml:space="preserve"> metų Kretingos rajono savivaldybės visuomenės sveikatos rėmimo specialiosios programos lėšų panaudojimo </w:t>
      </w:r>
      <w:r w:rsidR="00EF661D">
        <w:rPr>
          <w:rFonts w:ascii="Times New Roman" w:hAnsi="Times New Roman" w:cs="Times New Roman"/>
          <w:sz w:val="24"/>
          <w:szCs w:val="24"/>
        </w:rPr>
        <w:t>2019</w:t>
      </w:r>
      <w:r w:rsidR="00FC668D">
        <w:rPr>
          <w:rFonts w:ascii="Times New Roman" w:hAnsi="Times New Roman" w:cs="Times New Roman"/>
          <w:sz w:val="24"/>
          <w:szCs w:val="24"/>
        </w:rPr>
        <w:t xml:space="preserve"> m. </w:t>
      </w:r>
      <w:r w:rsidRPr="000744C2">
        <w:rPr>
          <w:rFonts w:ascii="Times New Roman" w:hAnsi="Times New Roman" w:cs="Times New Roman"/>
          <w:sz w:val="24"/>
          <w:szCs w:val="24"/>
        </w:rPr>
        <w:t>ataskaitą (pridedama).</w:t>
      </w:r>
    </w:p>
    <w:p w:rsidR="00D433F6" w:rsidRPr="009C6C18" w:rsidRDefault="000744C2" w:rsidP="00EF661D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4C2">
        <w:rPr>
          <w:rFonts w:ascii="Times New Roman" w:hAnsi="Times New Roman" w:cs="Times New Roman"/>
          <w:sz w:val="24"/>
          <w:szCs w:val="24"/>
        </w:rPr>
        <w:t xml:space="preserve">2. </w:t>
      </w:r>
      <w:r w:rsidR="00486E74" w:rsidRPr="00486E74">
        <w:rPr>
          <w:rFonts w:ascii="Times New Roman" w:hAnsi="Times New Roman" w:cs="Times New Roman"/>
          <w:sz w:val="24"/>
          <w:szCs w:val="24"/>
        </w:rPr>
        <w:t>Šis sprendimas gali būti skundžiamas</w:t>
      </w:r>
      <w:r w:rsidR="00486E74" w:rsidRPr="00486E74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Administracinių bylų teisenos įstatymo nustatyta tvarka Lietuvos administracinių ginčų komisijos Klaipėdos apygardos skyriui (H. Manto g. 37, Klaipėdoje) arba Regionų </w:t>
      </w:r>
      <w:r w:rsidR="00486E74" w:rsidRPr="00486E74">
        <w:rPr>
          <w:rFonts w:ascii="Times New Roman" w:eastAsia="Calibri" w:hAnsi="Times New Roman" w:cs="Times New Roman"/>
          <w:sz w:val="24"/>
          <w:szCs w:val="24"/>
        </w:rPr>
        <w:t xml:space="preserve">apygardos administracinio teismo Klaipėdos rūmams (Galinio Pylimo g. 9, Klaipėdoje) per vieną mėnesį nuo šio </w:t>
      </w:r>
      <w:r w:rsidR="000C63B0">
        <w:rPr>
          <w:rFonts w:ascii="Times New Roman" w:eastAsia="Calibri" w:hAnsi="Times New Roman" w:cs="Times New Roman"/>
          <w:sz w:val="24"/>
          <w:szCs w:val="24"/>
        </w:rPr>
        <w:t>sprendimo</w:t>
      </w:r>
      <w:r w:rsidR="00486E74" w:rsidRPr="00486E74">
        <w:rPr>
          <w:rFonts w:ascii="Times New Roman" w:eastAsia="Calibri" w:hAnsi="Times New Roman" w:cs="Times New Roman"/>
          <w:sz w:val="24"/>
          <w:szCs w:val="24"/>
        </w:rPr>
        <w:t xml:space="preserve"> paskelbimo arba įteikimo suinteresuotam asmeniui dienos.</w:t>
      </w:r>
    </w:p>
    <w:p w:rsidR="00D433F6" w:rsidRPr="009F50B2" w:rsidRDefault="00D433F6" w:rsidP="00D43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 w:rsidR="00217E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Antanas Kalnius </w:t>
      </w:r>
    </w:p>
    <w:p w:rsidR="00D433F6" w:rsidRPr="009F50B2" w:rsidRDefault="00D433F6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3F6" w:rsidRPr="009F50B2" w:rsidRDefault="00D433F6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3F6" w:rsidRPr="009F50B2" w:rsidRDefault="00D433F6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3F6" w:rsidRPr="009F50B2" w:rsidRDefault="00D433F6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3F6" w:rsidRPr="009F50B2" w:rsidRDefault="00D433F6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3F6" w:rsidRPr="009F50B2" w:rsidRDefault="00D433F6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3F6" w:rsidRPr="009F50B2" w:rsidRDefault="00D433F6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3F6" w:rsidRPr="009F50B2" w:rsidRDefault="00D433F6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3F6" w:rsidRPr="009F50B2" w:rsidRDefault="00D433F6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3F6" w:rsidRPr="009F50B2" w:rsidRDefault="00D433F6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3F6" w:rsidRPr="009F50B2" w:rsidRDefault="00D433F6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3F6" w:rsidRPr="009F50B2" w:rsidRDefault="00D433F6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3F6" w:rsidRDefault="00D433F6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3F6" w:rsidRDefault="00D433F6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5C6B" w:rsidRDefault="003A5C6B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4C2" w:rsidRDefault="000744C2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4C2" w:rsidRDefault="000744C2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4C2" w:rsidRDefault="000744C2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4C2" w:rsidRDefault="000744C2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4C2" w:rsidRDefault="000744C2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4C2" w:rsidRDefault="000744C2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4BDD" w:rsidRDefault="00E14BDD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4BDD" w:rsidRDefault="00E14BDD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C18" w:rsidRDefault="009C6C18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4C2" w:rsidRDefault="000744C2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3F6" w:rsidRDefault="009C6C18" w:rsidP="00D43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Zita </w:t>
      </w:r>
      <w:proofErr w:type="spellStart"/>
      <w:r>
        <w:rPr>
          <w:rFonts w:ascii="Times New Roman" w:hAnsi="Times New Roman" w:cs="Times New Roman"/>
          <w:sz w:val="24"/>
          <w:szCs w:val="24"/>
        </w:rPr>
        <w:t>Abelkienė</w:t>
      </w:r>
      <w:proofErr w:type="spellEnd"/>
    </w:p>
    <w:p w:rsidR="00D433F6" w:rsidRDefault="003A5C6B" w:rsidP="00D43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D433F6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D433F6">
        <w:rPr>
          <w:rFonts w:ascii="Times New Roman" w:hAnsi="Times New Roman" w:cs="Times New Roman"/>
          <w:sz w:val="24"/>
          <w:szCs w:val="24"/>
        </w:rPr>
        <w:tab/>
      </w:r>
      <w:r w:rsidR="00D433F6">
        <w:rPr>
          <w:rFonts w:ascii="Times New Roman" w:hAnsi="Times New Roman" w:cs="Times New Roman"/>
          <w:sz w:val="24"/>
          <w:szCs w:val="24"/>
        </w:rPr>
        <w:tab/>
      </w:r>
      <w:r w:rsidR="00D258C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433F6">
        <w:rPr>
          <w:rFonts w:ascii="Times New Roman" w:hAnsi="Times New Roman" w:cs="Times New Roman"/>
          <w:sz w:val="24"/>
          <w:szCs w:val="24"/>
        </w:rPr>
        <w:t>PATVIRTINTA</w:t>
      </w:r>
    </w:p>
    <w:p w:rsidR="00D433F6" w:rsidRDefault="00D433F6" w:rsidP="00D43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258C3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Kretingos rajono savivaldybės tarybos</w:t>
      </w:r>
    </w:p>
    <w:p w:rsidR="00D433F6" w:rsidRDefault="00C97814" w:rsidP="00D43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258C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F661D">
        <w:rPr>
          <w:rFonts w:ascii="Times New Roman" w:hAnsi="Times New Roman" w:cs="Times New Roman"/>
          <w:sz w:val="24"/>
          <w:szCs w:val="24"/>
        </w:rPr>
        <w:t>2020</w:t>
      </w:r>
      <w:r w:rsidR="00486E74">
        <w:rPr>
          <w:rFonts w:ascii="Times New Roman" w:hAnsi="Times New Roman" w:cs="Times New Roman"/>
          <w:sz w:val="24"/>
          <w:szCs w:val="24"/>
        </w:rPr>
        <w:t xml:space="preserve"> m. </w:t>
      </w:r>
      <w:r w:rsidR="00AE3FAC">
        <w:rPr>
          <w:rFonts w:ascii="Times New Roman" w:hAnsi="Times New Roman" w:cs="Times New Roman"/>
          <w:sz w:val="24"/>
          <w:szCs w:val="24"/>
        </w:rPr>
        <w:t>balandžio</w:t>
      </w:r>
      <w:r w:rsidR="00D258C3">
        <w:rPr>
          <w:rFonts w:ascii="Times New Roman" w:hAnsi="Times New Roman" w:cs="Times New Roman"/>
          <w:sz w:val="24"/>
          <w:szCs w:val="24"/>
        </w:rPr>
        <w:t xml:space="preserve"> 30</w:t>
      </w:r>
      <w:r w:rsidR="000C63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d. sprendimu Nr.</w:t>
      </w:r>
      <w:r w:rsidR="007F5C37">
        <w:rPr>
          <w:rFonts w:ascii="Times New Roman" w:hAnsi="Times New Roman" w:cs="Times New Roman"/>
          <w:sz w:val="24"/>
          <w:szCs w:val="24"/>
        </w:rPr>
        <w:t xml:space="preserve"> T2-</w:t>
      </w:r>
      <w:r w:rsidR="00D258C3">
        <w:rPr>
          <w:rFonts w:ascii="Times New Roman" w:hAnsi="Times New Roman" w:cs="Times New Roman"/>
          <w:sz w:val="24"/>
          <w:szCs w:val="24"/>
        </w:rPr>
        <w:t>11</w:t>
      </w:r>
      <w:r w:rsidR="008923C5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</w:p>
    <w:p w:rsidR="00C97814" w:rsidRDefault="00C97814" w:rsidP="00D43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814" w:rsidRPr="00C97814" w:rsidRDefault="00EB460B" w:rsidP="00C978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2017-2020</w:t>
      </w:r>
      <w:r w:rsidR="000744C2" w:rsidRPr="000744C2">
        <w:rPr>
          <w:rFonts w:ascii="Times New Roman" w:hAnsi="Times New Roman" w:cs="Times New Roman"/>
          <w:b/>
          <w:caps/>
          <w:sz w:val="24"/>
          <w:szCs w:val="24"/>
        </w:rPr>
        <w:t xml:space="preserve"> METŲ KRETINGOS RAJONO SAVIVALDYBĖS VISUOMENĖS SVEIKATOS RĖMIMO SPECIALIOSIOS PROGRA</w:t>
      </w:r>
      <w:r w:rsidR="00AE3FAC">
        <w:rPr>
          <w:rFonts w:ascii="Times New Roman" w:hAnsi="Times New Roman" w:cs="Times New Roman"/>
          <w:b/>
          <w:caps/>
          <w:sz w:val="24"/>
          <w:szCs w:val="24"/>
        </w:rPr>
        <w:t>MOS LĖŠŲ PANAUDOJIMo 2019 mETŲ</w:t>
      </w:r>
      <w:r w:rsidR="000744C2">
        <w:rPr>
          <w:rFonts w:ascii="Times New Roman" w:hAnsi="Times New Roman" w:cs="Times New Roman"/>
          <w:b/>
          <w:caps/>
          <w:sz w:val="24"/>
          <w:szCs w:val="24"/>
        </w:rPr>
        <w:t xml:space="preserve"> ATASKAITA</w:t>
      </w:r>
    </w:p>
    <w:p w:rsidR="00C97814" w:rsidRPr="00C97814" w:rsidRDefault="00C97814" w:rsidP="00C978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44C2" w:rsidRPr="00C83F42" w:rsidRDefault="000744C2" w:rsidP="000744C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C83F42">
        <w:rPr>
          <w:rFonts w:ascii="Times New Roman" w:eastAsia="Times New Roman" w:hAnsi="Times New Roman" w:cs="Times New Roman"/>
          <w:lang w:eastAsia="lt-LT"/>
        </w:rPr>
        <w:t>1. SAVIVALDYBĖS VISUOMENĖS SVEIKATOS RĖMIMO SPECIALIOSIOS PROGRAMOS LĖŠOS</w:t>
      </w:r>
    </w:p>
    <w:p w:rsidR="000744C2" w:rsidRPr="00C83F42" w:rsidRDefault="000744C2" w:rsidP="000744C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lt-LT"/>
        </w:rPr>
      </w:pPr>
    </w:p>
    <w:tbl>
      <w:tblPr>
        <w:tblW w:w="919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6937"/>
        <w:gridCol w:w="1656"/>
      </w:tblGrid>
      <w:tr w:rsidR="000744C2" w:rsidRPr="00C83F42" w:rsidTr="00BC501F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Savivaldybės visuomenės sveikatos rėmimo specialiosios programos lėšų šaltiniai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Surinkta lėšų, eurais </w:t>
            </w:r>
          </w:p>
        </w:tc>
      </w:tr>
      <w:tr w:rsidR="000744C2" w:rsidRPr="00C83F42" w:rsidTr="00BC501F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</w:tr>
      <w:tr w:rsidR="000744C2" w:rsidRPr="00C83F42" w:rsidTr="00BC501F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C2" w:rsidRPr="006C2551" w:rsidRDefault="000744C2" w:rsidP="000C63B0">
            <w:pPr>
              <w:tabs>
                <w:tab w:val="left" w:pos="540"/>
              </w:tabs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Lėšų likutis ataskai</w:t>
            </w:r>
            <w:r w:rsidR="005A1AEA">
              <w:rPr>
                <w:rFonts w:ascii="Times New Roman" w:eastAsia="Times New Roman" w:hAnsi="Times New Roman" w:cs="Times New Roman"/>
                <w:lang w:eastAsia="lt-LT"/>
              </w:rPr>
              <w:t>tinių biudžetinių 2018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metų pabaigoje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C2" w:rsidRPr="006C2551" w:rsidRDefault="00A123BD" w:rsidP="00A123BD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46598</w:t>
            </w:r>
            <w:r w:rsidR="00001F4C">
              <w:rPr>
                <w:rFonts w:ascii="Times New Roman" w:eastAsia="Times New Roman" w:hAnsi="Times New Roman" w:cs="Times New Roman"/>
                <w:lang w:eastAsia="lt-LT"/>
              </w:rPr>
              <w:t>,0</w:t>
            </w:r>
          </w:p>
        </w:tc>
      </w:tr>
      <w:tr w:rsidR="000744C2" w:rsidRPr="00C83F42" w:rsidTr="00BC501F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Savivaldybės aplinkos apsaugos rėmimo specialiosios programos lėšos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C2" w:rsidRPr="006C2551" w:rsidRDefault="00A123BD" w:rsidP="008D6D50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26432</w:t>
            </w:r>
            <w:r w:rsidR="000744C2">
              <w:rPr>
                <w:rFonts w:ascii="Times New Roman" w:eastAsia="Times New Roman" w:hAnsi="Times New Roman" w:cs="Times New Roman"/>
                <w:lang w:eastAsia="lt-LT"/>
              </w:rPr>
              <w:t>,0</w:t>
            </w:r>
          </w:p>
        </w:tc>
      </w:tr>
      <w:tr w:rsidR="000744C2" w:rsidRPr="00C83F42" w:rsidTr="00BC501F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Savivaldybės biudžeto asignavimai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</w:p>
        </w:tc>
      </w:tr>
      <w:tr w:rsidR="000744C2" w:rsidRPr="00C83F42" w:rsidTr="00BC501F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Savanoriškos fizinių ir juridinių asmenų įmokos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</w:p>
        </w:tc>
      </w:tr>
      <w:tr w:rsidR="000744C2" w:rsidRPr="00C83F42" w:rsidTr="00BC501F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Kiti teisėti lėšų šaltiniai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</w:p>
        </w:tc>
      </w:tr>
      <w:tr w:rsidR="000744C2" w:rsidRPr="00C83F42" w:rsidTr="00BC501F">
        <w:trPr>
          <w:jc w:val="center"/>
        </w:trPr>
        <w:tc>
          <w:tcPr>
            <w:tcW w:w="7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Iš viso lėšų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C2" w:rsidRPr="006C2551" w:rsidRDefault="00264295" w:rsidP="00C3507B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73030,0</w:t>
            </w:r>
          </w:p>
        </w:tc>
      </w:tr>
    </w:tbl>
    <w:p w:rsidR="000744C2" w:rsidRDefault="000744C2" w:rsidP="000744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0744C2" w:rsidRDefault="000744C2" w:rsidP="000744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lt-LT"/>
        </w:rPr>
      </w:pPr>
      <w:r w:rsidRPr="00C83F42">
        <w:rPr>
          <w:rFonts w:ascii="Times New Roman" w:eastAsia="Times New Roman" w:hAnsi="Times New Roman" w:cs="Times New Roman"/>
          <w:lang w:eastAsia="lt-LT"/>
        </w:rPr>
        <w:t xml:space="preserve">2. SAVIVALDYBĖS VISUOMENĖS SVEIKATOS RĖMIMO SPECIALIOSIOS </w:t>
      </w:r>
    </w:p>
    <w:p w:rsidR="000744C2" w:rsidRPr="00C83F42" w:rsidRDefault="000744C2" w:rsidP="000744C2">
      <w:pPr>
        <w:spacing w:after="0" w:line="240" w:lineRule="auto"/>
        <w:ind w:left="1702" w:firstLine="851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PROGRAMOS </w:t>
      </w:r>
      <w:r w:rsidRPr="00C83F42">
        <w:rPr>
          <w:rFonts w:ascii="Times New Roman" w:eastAsia="Times New Roman" w:hAnsi="Times New Roman" w:cs="Times New Roman"/>
          <w:lang w:eastAsia="lt-LT"/>
        </w:rPr>
        <w:t>ĮGYVENDINTOS PRIEMONĖS</w:t>
      </w:r>
    </w:p>
    <w:p w:rsidR="000744C2" w:rsidRPr="00C83F42" w:rsidRDefault="000744C2" w:rsidP="000744C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lt-LT"/>
        </w:rPr>
      </w:pPr>
    </w:p>
    <w:tbl>
      <w:tblPr>
        <w:tblW w:w="9171" w:type="dxa"/>
        <w:jc w:val="center"/>
        <w:tblBorders>
          <w:top w:val="single" w:sz="2" w:space="0" w:color="000000"/>
          <w:left w:val="single" w:sz="2" w:space="0" w:color="000000"/>
          <w:bottom w:val="single" w:sz="6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20"/>
        <w:gridCol w:w="3078"/>
        <w:gridCol w:w="2199"/>
        <w:gridCol w:w="1292"/>
        <w:gridCol w:w="1382"/>
      </w:tblGrid>
      <w:tr w:rsidR="000744C2" w:rsidRPr="00C83F42" w:rsidTr="00E14BDD">
        <w:trPr>
          <w:trHeight w:val="1338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C83F42" w:rsidRDefault="000744C2" w:rsidP="00E14BDD">
            <w:pPr>
              <w:tabs>
                <w:tab w:val="left" w:pos="540"/>
              </w:tabs>
              <w:spacing w:after="0" w:line="240" w:lineRule="auto"/>
              <w:ind w:left="-132"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42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C83F42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42">
              <w:rPr>
                <w:rFonts w:ascii="Times New Roman" w:eastAsia="Times New Roman" w:hAnsi="Times New Roman" w:cs="Times New Roman"/>
                <w:lang w:eastAsia="lt-LT"/>
              </w:rPr>
              <w:t>Savivaldybės visuomenės sveikatos programų sritys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C83F42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42">
              <w:rPr>
                <w:rFonts w:ascii="Times New Roman" w:eastAsia="Times New Roman" w:hAnsi="Times New Roman" w:cs="Times New Roman"/>
                <w:lang w:eastAsia="lt-LT"/>
              </w:rPr>
              <w:t>Vykdytų savivaldybės visuomenės sveikatos programų skaičius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C83F42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Skirta lėšų, eurais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C83F42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42">
              <w:rPr>
                <w:rFonts w:ascii="Times New Roman" w:eastAsia="Times New Roman" w:hAnsi="Times New Roman" w:cs="Times New Roman"/>
                <w:lang w:eastAsia="lt-LT"/>
              </w:rPr>
              <w:t>Panaudota</w:t>
            </w:r>
          </w:p>
          <w:p w:rsidR="000744C2" w:rsidRPr="00C83F42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lėšų, eurais</w:t>
            </w:r>
          </w:p>
        </w:tc>
      </w:tr>
      <w:tr w:rsidR="000744C2" w:rsidRPr="00C83F42" w:rsidTr="00E14BDD">
        <w:trPr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C83F42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42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C83F42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42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C83F42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42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C83F42" w:rsidRDefault="00A250AA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C83F42" w:rsidRDefault="00A250AA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</w:tr>
      <w:tr w:rsidR="00405814" w:rsidRPr="00C83F42" w:rsidTr="00EB01A5">
        <w:trPr>
          <w:jc w:val="center"/>
        </w:trPr>
        <w:tc>
          <w:tcPr>
            <w:tcW w:w="6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814" w:rsidRPr="00405814" w:rsidRDefault="006C3C2E" w:rsidP="00405814">
            <w:pPr>
              <w:tabs>
                <w:tab w:val="left" w:pos="540"/>
              </w:tabs>
              <w:spacing w:after="0" w:line="240" w:lineRule="auto"/>
              <w:ind w:firstLine="12"/>
              <w:jc w:val="right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lt-LT"/>
              </w:rPr>
              <w:t>Programai planuotos įplaukos</w:t>
            </w:r>
            <w:r w:rsidR="00405814" w:rsidRPr="00405814">
              <w:rPr>
                <w:rFonts w:ascii="Times New Roman" w:eastAsia="Times New Roman" w:hAnsi="Times New Roman" w:cs="Times New Roman"/>
                <w:b/>
                <w:lang w:eastAsia="lt-LT"/>
              </w:rPr>
              <w:t>:</w:t>
            </w: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814" w:rsidRPr="00405814" w:rsidRDefault="00A123BD" w:rsidP="00405814">
            <w:pPr>
              <w:tabs>
                <w:tab w:val="left" w:pos="540"/>
              </w:tabs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lt-LT"/>
              </w:rPr>
              <w:t>73030</w:t>
            </w:r>
            <w:r w:rsidR="006C3C2E">
              <w:rPr>
                <w:rFonts w:ascii="Times New Roman" w:eastAsia="Times New Roman" w:hAnsi="Times New Roman" w:cs="Times New Roman"/>
                <w:b/>
                <w:lang w:eastAsia="lt-LT"/>
              </w:rPr>
              <w:t>,0</w:t>
            </w:r>
          </w:p>
        </w:tc>
      </w:tr>
      <w:tr w:rsidR="000744C2" w:rsidRPr="006C2551" w:rsidTr="00E14BDD">
        <w:trPr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Užkrečiamųjų ligų profilaktikos ir kontrolės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6C2551" w:rsidRDefault="00634B9A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6C2551" w:rsidRDefault="00405814" w:rsidP="003C21B0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89</w:t>
            </w:r>
            <w:r w:rsidR="00EF661D">
              <w:rPr>
                <w:rFonts w:ascii="Times New Roman" w:eastAsia="Times New Roman" w:hAnsi="Times New Roman" w:cs="Times New Roman"/>
                <w:lang w:eastAsia="lt-LT"/>
              </w:rPr>
              <w:t>42</w:t>
            </w:r>
            <w:r w:rsidR="000744C2">
              <w:rPr>
                <w:rFonts w:ascii="Times New Roman" w:eastAsia="Times New Roman" w:hAnsi="Times New Roman" w:cs="Times New Roman"/>
                <w:lang w:eastAsia="lt-LT"/>
              </w:rPr>
              <w:t>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6C2551" w:rsidRDefault="00405814" w:rsidP="003C21B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89</w:t>
            </w:r>
            <w:r w:rsidR="00634B9A">
              <w:rPr>
                <w:rFonts w:ascii="Times New Roman" w:eastAsia="Times New Roman" w:hAnsi="Times New Roman" w:cs="Times New Roman"/>
                <w:lang w:eastAsia="lt-LT"/>
              </w:rPr>
              <w:t>42</w:t>
            </w:r>
            <w:r w:rsidR="000744C2">
              <w:rPr>
                <w:rFonts w:ascii="Times New Roman" w:eastAsia="Times New Roman" w:hAnsi="Times New Roman" w:cs="Times New Roman"/>
                <w:lang w:eastAsia="lt-LT"/>
              </w:rPr>
              <w:t>,0</w:t>
            </w:r>
          </w:p>
        </w:tc>
      </w:tr>
      <w:tr w:rsidR="000744C2" w:rsidRPr="006C2551" w:rsidTr="00E14BDD">
        <w:trPr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6C2551" w:rsidRDefault="00786F8E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  <w:r w:rsidR="000744C2" w:rsidRPr="006C2551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Vaikų ir jaunimo sveikatos išsaugojimo ir stiprinimo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6C2551" w:rsidRDefault="00634B9A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6C2551" w:rsidRDefault="00634B9A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42500</w:t>
            </w:r>
            <w:r w:rsidR="000744C2">
              <w:rPr>
                <w:rFonts w:ascii="Times New Roman" w:eastAsia="Times New Roman" w:hAnsi="Times New Roman" w:cs="Times New Roman"/>
                <w:lang w:eastAsia="lt-LT"/>
              </w:rPr>
              <w:t>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6C2551" w:rsidRDefault="00405814" w:rsidP="00634B9A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23963,36</w:t>
            </w:r>
          </w:p>
        </w:tc>
      </w:tr>
      <w:tr w:rsidR="00786F8E" w:rsidRPr="006C2551" w:rsidTr="00E14BDD">
        <w:trPr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8E" w:rsidRDefault="00786F8E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8E" w:rsidRPr="006C2551" w:rsidRDefault="00786F8E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Streso ir nerimo valdymo mokymai jaunoms šeimoms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8E" w:rsidRDefault="00786F8E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8E" w:rsidRDefault="00786F8E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750,0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8E" w:rsidRDefault="00786F8E" w:rsidP="00786F8E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750,0</w:t>
            </w:r>
          </w:p>
        </w:tc>
      </w:tr>
      <w:tr w:rsidR="00786F8E" w:rsidRPr="006C2551" w:rsidTr="00E14BDD">
        <w:trPr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8E" w:rsidRDefault="00786F8E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4. 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8E" w:rsidRDefault="00786F8E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Mokymų ciklas būsimiems tėveliams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8E" w:rsidRDefault="00786F8E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8E" w:rsidRDefault="00786F8E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1680,0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8E" w:rsidRDefault="00786F8E" w:rsidP="00786F8E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1680,0</w:t>
            </w:r>
          </w:p>
        </w:tc>
      </w:tr>
      <w:tr w:rsidR="000744C2" w:rsidRPr="006C2551" w:rsidTr="00E14BDD">
        <w:trPr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Default="00786F8E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  <w:r w:rsidR="000744C2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Suaugusiųjų </w:t>
            </w:r>
            <w:r w:rsidR="00786F8E">
              <w:rPr>
                <w:rFonts w:ascii="Times New Roman" w:eastAsia="Times New Roman" w:hAnsi="Times New Roman" w:cs="Times New Roman"/>
                <w:lang w:eastAsia="lt-LT"/>
              </w:rPr>
              <w:t>fizinio aktyvumo skatinimas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Default="006A3B1F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Default="00B123E1" w:rsidP="006A3B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 w:rsidR="006A3B1F">
              <w:rPr>
                <w:rFonts w:ascii="Times New Roman" w:eastAsia="Times New Roman" w:hAnsi="Times New Roman" w:cs="Times New Roman"/>
                <w:lang w:eastAsia="lt-LT"/>
              </w:rPr>
              <w:t>800</w:t>
            </w:r>
            <w:r w:rsidR="000744C2">
              <w:rPr>
                <w:rFonts w:ascii="Times New Roman" w:eastAsia="Times New Roman" w:hAnsi="Times New Roman" w:cs="Times New Roman"/>
                <w:lang w:eastAsia="lt-LT"/>
              </w:rPr>
              <w:t>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Default="006A3B1F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1800</w:t>
            </w:r>
            <w:r w:rsidR="000744C2">
              <w:rPr>
                <w:rFonts w:ascii="Times New Roman" w:eastAsia="Times New Roman" w:hAnsi="Times New Roman" w:cs="Times New Roman"/>
                <w:lang w:eastAsia="lt-LT"/>
              </w:rPr>
              <w:t>,0</w:t>
            </w:r>
          </w:p>
        </w:tc>
      </w:tr>
      <w:tr w:rsidR="006A3B1F" w:rsidRPr="006C2551" w:rsidTr="00E14BDD">
        <w:trPr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1F" w:rsidRDefault="00786F8E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  <w:r w:rsidR="006A3B1F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1F" w:rsidRDefault="00786F8E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Kvėpavimo organų apsaugos programa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1F" w:rsidRDefault="00786F8E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8E" w:rsidRDefault="00786F8E" w:rsidP="00786F8E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1300,0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1F" w:rsidRDefault="006D27A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12</w:t>
            </w:r>
            <w:r w:rsidR="00786F8E">
              <w:rPr>
                <w:rFonts w:ascii="Times New Roman" w:eastAsia="Times New Roman" w:hAnsi="Times New Roman" w:cs="Times New Roman"/>
                <w:lang w:eastAsia="lt-LT"/>
              </w:rPr>
              <w:t>95,0</w:t>
            </w:r>
          </w:p>
        </w:tc>
      </w:tr>
      <w:tr w:rsidR="00786F8E" w:rsidRPr="006C2551" w:rsidTr="00E14BDD">
        <w:trPr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8E" w:rsidRDefault="00786F8E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7.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8E" w:rsidRDefault="00786F8E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Pirmosios pagalbos mokymų programa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8E" w:rsidRDefault="00786F8E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8E" w:rsidRDefault="00786F8E" w:rsidP="00786F8E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4300,0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8E" w:rsidRDefault="00786F8E" w:rsidP="00786F8E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4300,0</w:t>
            </w:r>
          </w:p>
        </w:tc>
      </w:tr>
      <w:tr w:rsidR="000744C2" w:rsidRPr="006C2551" w:rsidTr="00E14BDD">
        <w:trPr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6C2551" w:rsidRDefault="00786F8E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  <w:r w:rsidR="000744C2" w:rsidRPr="006C2551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C2" w:rsidRPr="006C2551" w:rsidRDefault="00786F8E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Aplinkos veiksnių, darančių įtaką  sveikatai programos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6C2551" w:rsidRDefault="00786F8E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6C2551" w:rsidRDefault="00786F8E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1110,0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6C2551" w:rsidRDefault="00786F8E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946,23</w:t>
            </w:r>
          </w:p>
        </w:tc>
      </w:tr>
      <w:tr w:rsidR="000744C2" w:rsidRPr="006C2551" w:rsidTr="00E14BDD">
        <w:trPr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6C2551" w:rsidRDefault="00786F8E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9</w:t>
            </w:r>
            <w:r w:rsidR="000744C2" w:rsidRPr="006C2551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C2" w:rsidRPr="006C2551" w:rsidRDefault="00786F8E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Sveikatai žalingos elgsenos prevencija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6C2551" w:rsidRDefault="00786F8E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6C2551" w:rsidRDefault="00786F8E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3050,0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6C2551" w:rsidRDefault="00786F8E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3050,0</w:t>
            </w:r>
          </w:p>
        </w:tc>
      </w:tr>
      <w:tr w:rsidR="000744C2" w:rsidRPr="006C2551" w:rsidTr="00E14BDD">
        <w:trPr>
          <w:jc w:val="center"/>
        </w:trPr>
        <w:tc>
          <w:tcPr>
            <w:tcW w:w="6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6C2551" w:rsidRDefault="00405814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Iš viso suplanuota/panaudota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Default="00B65541" w:rsidP="003C21B0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65332</w:t>
            </w:r>
            <w:r w:rsidR="00B123E1">
              <w:rPr>
                <w:rFonts w:ascii="Times New Roman" w:eastAsia="Times New Roman" w:hAnsi="Times New Roman" w:cs="Times New Roman"/>
                <w:lang w:eastAsia="lt-LT"/>
              </w:rPr>
              <w:t>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Default="00405814" w:rsidP="006D27A2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46726,59</w:t>
            </w:r>
          </w:p>
        </w:tc>
      </w:tr>
    </w:tbl>
    <w:p w:rsidR="000744C2" w:rsidRPr="006C2551" w:rsidRDefault="000744C2" w:rsidP="000744C2">
      <w:pPr>
        <w:tabs>
          <w:tab w:val="left" w:pos="540"/>
        </w:tabs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lang w:eastAsia="lt-LT"/>
        </w:rPr>
      </w:pPr>
    </w:p>
    <w:p w:rsidR="000744C2" w:rsidRPr="006C2551" w:rsidRDefault="000744C2" w:rsidP="000744C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6C2551">
        <w:rPr>
          <w:rFonts w:ascii="Times New Roman" w:eastAsia="Times New Roman" w:hAnsi="Times New Roman" w:cs="Times New Roman"/>
          <w:lang w:eastAsia="lt-LT"/>
        </w:rPr>
        <w:t>3. SAVIVALDYBĖS BENDRUOMENĖS SVEIKATOS RĖMIMAS VISUOMENĖS SVEIKATOS RĖMIMO SPECIALIOSIOS PROGRAMOS LĖŠOMIS</w:t>
      </w:r>
    </w:p>
    <w:p w:rsidR="000744C2" w:rsidRPr="006C2551" w:rsidRDefault="000744C2" w:rsidP="000744C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lt-LT"/>
        </w:rPr>
      </w:pPr>
    </w:p>
    <w:tbl>
      <w:tblPr>
        <w:tblW w:w="9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843"/>
        <w:gridCol w:w="2551"/>
        <w:gridCol w:w="4202"/>
      </w:tblGrid>
      <w:tr w:rsidR="000744C2" w:rsidRPr="006C2551" w:rsidTr="002160EA">
        <w:trPr>
          <w:trHeight w:val="433"/>
          <w:jc w:val="center"/>
        </w:trPr>
        <w:tc>
          <w:tcPr>
            <w:tcW w:w="660" w:type="dxa"/>
            <w:vAlign w:val="center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E40A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Eil.Nr</w:t>
            </w: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1843" w:type="dxa"/>
            <w:vAlign w:val="center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 xml:space="preserve">Savivaldybės visuomenės </w:t>
            </w: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sveikatos programų sritys</w:t>
            </w:r>
          </w:p>
        </w:tc>
        <w:tc>
          <w:tcPr>
            <w:tcW w:w="2551" w:type="dxa"/>
            <w:vAlign w:val="center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 xml:space="preserve">Savivaldybės bendruomenės tikslinių </w:t>
            </w: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grupių apibūdinimas</w:t>
            </w:r>
          </w:p>
        </w:tc>
        <w:tc>
          <w:tcPr>
            <w:tcW w:w="4202" w:type="dxa"/>
            <w:vAlign w:val="center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Savivaldybės bendruomenės tikslinių grupių gautos naudos apibūdinimas</w:t>
            </w:r>
          </w:p>
        </w:tc>
      </w:tr>
      <w:tr w:rsidR="000744C2" w:rsidRPr="006C2551" w:rsidTr="002160EA">
        <w:trPr>
          <w:jc w:val="center"/>
        </w:trPr>
        <w:tc>
          <w:tcPr>
            <w:tcW w:w="660" w:type="dxa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1</w:t>
            </w:r>
          </w:p>
        </w:tc>
        <w:tc>
          <w:tcPr>
            <w:tcW w:w="1843" w:type="dxa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2551" w:type="dxa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202" w:type="dxa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</w:tr>
      <w:tr w:rsidR="000744C2" w:rsidRPr="006C2551" w:rsidTr="002160EA">
        <w:trPr>
          <w:jc w:val="center"/>
        </w:trPr>
        <w:tc>
          <w:tcPr>
            <w:tcW w:w="660" w:type="dxa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2160EA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843" w:type="dxa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Užkrečiamųjų ligų profilaktikos kontrolės</w:t>
            </w:r>
          </w:p>
        </w:tc>
        <w:tc>
          <w:tcPr>
            <w:tcW w:w="2551" w:type="dxa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Tuberkuliozės profilaktikos ir kontrolės programos tikslinės grupės: naujagimiai ir kūdikiai, 7 metų amžiaus ir rizikos grupės vaikai bei socialinės rizikos grupei priklausantys, nedrausti PSDF lėšomis, asmenys.</w:t>
            </w:r>
          </w:p>
        </w:tc>
        <w:tc>
          <w:tcPr>
            <w:tcW w:w="4202" w:type="dxa"/>
          </w:tcPr>
          <w:p w:rsidR="000744C2" w:rsidRPr="006C2551" w:rsidRDefault="000744C2" w:rsidP="00031D13">
            <w:pPr>
              <w:tabs>
                <w:tab w:val="left" w:pos="540"/>
              </w:tabs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 xml:space="preserve">Už skirtas lėšas nupirktas tuberkulinas, neturintys socialinio draudimo asmenys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tirti dėl tuberkuli</w:t>
            </w:r>
            <w:r w:rsidR="002478F2">
              <w:rPr>
                <w:rFonts w:ascii="Times New Roman" w:eastAsia="Times New Roman" w:hAnsi="Times New Roman" w:cs="Times New Roman"/>
                <w:lang w:eastAsia="lt-LT"/>
              </w:rPr>
              <w:t>ozės. BCG vakcina paskiepyti 2</w:t>
            </w:r>
            <w:r w:rsidR="00031D13">
              <w:rPr>
                <w:rFonts w:ascii="Times New Roman" w:eastAsia="Times New Roman" w:hAnsi="Times New Roman" w:cs="Times New Roman"/>
                <w:lang w:eastAsia="lt-LT"/>
              </w:rPr>
              <w:t>57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1A1357">
              <w:rPr>
                <w:rFonts w:ascii="Times New Roman" w:eastAsia="Times New Roman" w:hAnsi="Times New Roman" w:cs="Times New Roman"/>
                <w:lang w:eastAsia="lt-LT"/>
              </w:rPr>
              <w:t>naujagimiai</w:t>
            </w:r>
            <w:r w:rsidR="002478F2">
              <w:rPr>
                <w:rFonts w:ascii="Times New Roman" w:eastAsia="Times New Roman" w:hAnsi="Times New Roman" w:cs="Times New Roman"/>
                <w:lang w:eastAsia="lt-LT"/>
              </w:rPr>
              <w:t xml:space="preserve">. Atlikti </w:t>
            </w:r>
            <w:r w:rsidR="00A614A9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  <w:r w:rsidR="00031D13">
              <w:rPr>
                <w:rFonts w:ascii="Times New Roman" w:eastAsia="Times New Roman" w:hAnsi="Times New Roman" w:cs="Times New Roman"/>
                <w:lang w:eastAsia="lt-LT"/>
              </w:rPr>
              <w:t>55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tuberkulino mėginiai</w:t>
            </w: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 xml:space="preserve"> 7 m. amž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iaus ir rizikos grupės v</w:t>
            </w:r>
            <w:r w:rsidR="002478F2">
              <w:rPr>
                <w:rFonts w:ascii="Times New Roman" w:eastAsia="Times New Roman" w:hAnsi="Times New Roman" w:cs="Times New Roman"/>
                <w:lang w:eastAsia="lt-LT"/>
              </w:rPr>
              <w:t xml:space="preserve">aikams. </w:t>
            </w:r>
            <w:proofErr w:type="spellStart"/>
            <w:r w:rsidR="002478F2">
              <w:rPr>
                <w:rFonts w:ascii="Times New Roman" w:eastAsia="Times New Roman" w:hAnsi="Times New Roman" w:cs="Times New Roman"/>
                <w:lang w:eastAsia="lt-LT"/>
              </w:rPr>
              <w:t>Infekuotumas</w:t>
            </w:r>
            <w:proofErr w:type="spellEnd"/>
            <w:r w:rsidR="002478F2">
              <w:rPr>
                <w:rFonts w:ascii="Times New Roman" w:eastAsia="Times New Roman" w:hAnsi="Times New Roman" w:cs="Times New Roman"/>
                <w:lang w:eastAsia="lt-LT"/>
              </w:rPr>
              <w:t xml:space="preserve"> įtartas </w:t>
            </w:r>
            <w:r w:rsidR="00031D13">
              <w:rPr>
                <w:rFonts w:ascii="Times New Roman" w:eastAsia="Times New Roman" w:hAnsi="Times New Roman" w:cs="Times New Roman"/>
                <w:lang w:eastAsia="lt-LT"/>
              </w:rPr>
              <w:t>34 vaikams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, kurie nukreipti ftiziatro konsultacijai. </w:t>
            </w:r>
            <w:r w:rsidR="002478F2">
              <w:rPr>
                <w:rFonts w:ascii="Times New Roman" w:eastAsia="Times New Roman" w:hAnsi="Times New Roman" w:cs="Times New Roman"/>
                <w:lang w:eastAsia="lt-LT"/>
              </w:rPr>
              <w:t xml:space="preserve">Ankstyvos tuberkuliozės vaikų grupėje neišaiškinta. </w:t>
            </w: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Dėl TB</w:t>
            </w:r>
            <w:r w:rsidR="002478F2">
              <w:rPr>
                <w:rFonts w:ascii="Times New Roman" w:eastAsia="Times New Roman" w:hAnsi="Times New Roman" w:cs="Times New Roman"/>
                <w:lang w:eastAsia="lt-LT"/>
              </w:rPr>
              <w:t xml:space="preserve">C </w:t>
            </w:r>
            <w:proofErr w:type="spellStart"/>
            <w:r w:rsidR="002478F2">
              <w:rPr>
                <w:rFonts w:ascii="Times New Roman" w:eastAsia="Times New Roman" w:hAnsi="Times New Roman" w:cs="Times New Roman"/>
                <w:lang w:eastAsia="lt-LT"/>
              </w:rPr>
              <w:t>r</w:t>
            </w:r>
            <w:r w:rsidR="00EC01A3">
              <w:rPr>
                <w:rFonts w:ascii="Times New Roman" w:eastAsia="Times New Roman" w:hAnsi="Times New Roman" w:cs="Times New Roman"/>
                <w:lang w:eastAsia="lt-LT"/>
              </w:rPr>
              <w:t>en</w:t>
            </w:r>
            <w:r w:rsidR="000C63B0">
              <w:rPr>
                <w:rFonts w:ascii="Times New Roman" w:eastAsia="Times New Roman" w:hAnsi="Times New Roman" w:cs="Times New Roman"/>
                <w:lang w:eastAsia="lt-LT"/>
              </w:rPr>
              <w:t>t</w:t>
            </w:r>
            <w:r w:rsidR="00EC01A3">
              <w:rPr>
                <w:rFonts w:ascii="Times New Roman" w:eastAsia="Times New Roman" w:hAnsi="Times New Roman" w:cs="Times New Roman"/>
                <w:lang w:eastAsia="lt-LT"/>
              </w:rPr>
              <w:t>genologiškai</w:t>
            </w:r>
            <w:proofErr w:type="spellEnd"/>
            <w:r w:rsidR="00EC01A3">
              <w:rPr>
                <w:rFonts w:ascii="Times New Roman" w:eastAsia="Times New Roman" w:hAnsi="Times New Roman" w:cs="Times New Roman"/>
                <w:lang w:eastAsia="lt-LT"/>
              </w:rPr>
              <w:t xml:space="preserve"> patikrinti 1</w:t>
            </w:r>
            <w:r w:rsidR="00031D13">
              <w:rPr>
                <w:rFonts w:ascii="Times New Roman" w:eastAsia="Times New Roman" w:hAnsi="Times New Roman" w:cs="Times New Roman"/>
                <w:lang w:eastAsia="lt-LT"/>
              </w:rPr>
              <w:t>0875 pacientai. 10</w:t>
            </w:r>
            <w:r w:rsidR="00A614A9">
              <w:rPr>
                <w:rFonts w:ascii="Times New Roman" w:eastAsia="Times New Roman" w:hAnsi="Times New Roman" w:cs="Times New Roman"/>
                <w:lang w:eastAsia="lt-LT"/>
              </w:rPr>
              <w:t xml:space="preserve"> pacientų nukreipti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ftiziatro konsultacijai dėl įtartos tuberkuliozės.</w:t>
            </w:r>
            <w:r w:rsidR="000F1991">
              <w:rPr>
                <w:rFonts w:ascii="Times New Roman" w:eastAsia="Times New Roman" w:hAnsi="Times New Roman" w:cs="Times New Roman"/>
                <w:lang w:eastAsia="lt-LT"/>
              </w:rPr>
              <w:t xml:space="preserve"> Panaudota visos programai skirtos </w:t>
            </w:r>
            <w:r w:rsidR="00855FDD">
              <w:rPr>
                <w:rFonts w:ascii="Times New Roman" w:eastAsia="Times New Roman" w:hAnsi="Times New Roman" w:cs="Times New Roman"/>
                <w:lang w:eastAsia="lt-LT"/>
              </w:rPr>
              <w:t>lėšos (4000 Eur)</w:t>
            </w:r>
          </w:p>
        </w:tc>
      </w:tr>
      <w:tr w:rsidR="00A614A9" w:rsidRPr="006C2551" w:rsidTr="002160EA">
        <w:trPr>
          <w:jc w:val="center"/>
        </w:trPr>
        <w:tc>
          <w:tcPr>
            <w:tcW w:w="660" w:type="dxa"/>
          </w:tcPr>
          <w:p w:rsidR="00A614A9" w:rsidRDefault="00A260CA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  <w:r w:rsidR="002160EA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843" w:type="dxa"/>
          </w:tcPr>
          <w:p w:rsidR="00A614A9" w:rsidRPr="006C2551" w:rsidRDefault="00A614A9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Tiesiogiai stebimas trumpo gydymo kurso (DOTS) paslaugų teikimo </w:t>
            </w:r>
          </w:p>
        </w:tc>
        <w:tc>
          <w:tcPr>
            <w:tcW w:w="2551" w:type="dxa"/>
          </w:tcPr>
          <w:p w:rsidR="00A614A9" w:rsidRPr="006C2551" w:rsidRDefault="00A614A9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Tuberkulioze sergantys asmenys</w:t>
            </w:r>
          </w:p>
        </w:tc>
        <w:tc>
          <w:tcPr>
            <w:tcW w:w="4202" w:type="dxa"/>
          </w:tcPr>
          <w:p w:rsidR="00A614A9" w:rsidRDefault="00854A4D" w:rsidP="00A614A9">
            <w:pPr>
              <w:tabs>
                <w:tab w:val="left" w:pos="540"/>
              </w:tabs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Įgyvendinant programą įsteigtame DOTS kabinete</w:t>
            </w:r>
            <w:r w:rsidR="00A614A9">
              <w:rPr>
                <w:rFonts w:ascii="Times New Roman" w:eastAsia="Times New Roman" w:hAnsi="Times New Roman" w:cs="Times New Roman"/>
                <w:lang w:eastAsia="lt-LT"/>
              </w:rPr>
              <w:t xml:space="preserve"> Kretingos PSPC patalpos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e</w:t>
            </w:r>
            <w:r w:rsidR="00A260CA">
              <w:rPr>
                <w:rFonts w:ascii="Times New Roman" w:eastAsia="Times New Roman" w:hAnsi="Times New Roman" w:cs="Times New Roman"/>
                <w:lang w:eastAsia="lt-LT"/>
              </w:rPr>
              <w:t xml:space="preserve"> dirba BP slaugytoja įgij</w:t>
            </w:r>
            <w:r w:rsidR="002160EA">
              <w:rPr>
                <w:rFonts w:ascii="Times New Roman" w:eastAsia="Times New Roman" w:hAnsi="Times New Roman" w:cs="Times New Roman"/>
                <w:lang w:eastAsia="lt-LT"/>
              </w:rPr>
              <w:t>usi reikiamą kvalifikaciją. 2019</w:t>
            </w:r>
            <w:r w:rsidR="002952F1">
              <w:rPr>
                <w:rFonts w:ascii="Times New Roman" w:eastAsia="Times New Roman" w:hAnsi="Times New Roman" w:cs="Times New Roman"/>
                <w:lang w:eastAsia="lt-LT"/>
              </w:rPr>
              <w:t xml:space="preserve"> metais buvo gydyta 22</w:t>
            </w:r>
            <w:r w:rsidR="00A260CA">
              <w:rPr>
                <w:rFonts w:ascii="Times New Roman" w:eastAsia="Times New Roman" w:hAnsi="Times New Roman" w:cs="Times New Roman"/>
                <w:lang w:eastAsia="lt-LT"/>
              </w:rPr>
              <w:t xml:space="preserve"> asmenų sergančių TB,</w:t>
            </w:r>
            <w:r w:rsidR="002952F1">
              <w:rPr>
                <w:rFonts w:ascii="Times New Roman" w:eastAsia="Times New Roman" w:hAnsi="Times New Roman" w:cs="Times New Roman"/>
                <w:lang w:eastAsia="lt-LT"/>
              </w:rPr>
              <w:t xml:space="preserve"> iš jų 6 buvo įsteigtas laikinasis kabinetas, 16</w:t>
            </w:r>
            <w:r w:rsidR="00A260CA">
              <w:rPr>
                <w:rFonts w:ascii="Times New Roman" w:eastAsia="Times New Roman" w:hAnsi="Times New Roman" w:cs="Times New Roman"/>
                <w:lang w:eastAsia="lt-LT"/>
              </w:rPr>
              <w:t xml:space="preserve"> asmenys gydymą baigė. </w:t>
            </w:r>
          </w:p>
          <w:p w:rsidR="003A360F" w:rsidRDefault="003A360F" w:rsidP="00A614A9">
            <w:pPr>
              <w:tabs>
                <w:tab w:val="left" w:pos="540"/>
              </w:tabs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Lėšos panaudotos Slaugos specialisto darbo užmokesčiui, individualioms vaistų dėžutėms, medicininiams respiratoriams, medicininėms 3 sluoksnių kaukėms, dezinfekcinėms priemonėms. </w:t>
            </w:r>
          </w:p>
          <w:p w:rsidR="000F1991" w:rsidRPr="006C2551" w:rsidRDefault="000F1991" w:rsidP="00A614A9">
            <w:pPr>
              <w:tabs>
                <w:tab w:val="left" w:pos="540"/>
              </w:tabs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Panaudot</w:t>
            </w:r>
            <w:r w:rsidR="00855FDD">
              <w:rPr>
                <w:rFonts w:ascii="Times New Roman" w:eastAsia="Times New Roman" w:hAnsi="Times New Roman" w:cs="Times New Roman"/>
                <w:lang w:eastAsia="lt-LT"/>
              </w:rPr>
              <w:t>a visos programai skirtos lėšos (3682 Eur).</w:t>
            </w:r>
          </w:p>
        </w:tc>
      </w:tr>
      <w:tr w:rsidR="002160EA" w:rsidRPr="006C2551" w:rsidTr="002160EA">
        <w:trPr>
          <w:jc w:val="center"/>
        </w:trPr>
        <w:tc>
          <w:tcPr>
            <w:tcW w:w="660" w:type="dxa"/>
          </w:tcPr>
          <w:p w:rsidR="002160EA" w:rsidRDefault="002160EA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1.3.</w:t>
            </w:r>
          </w:p>
        </w:tc>
        <w:tc>
          <w:tcPr>
            <w:tcW w:w="1843" w:type="dxa"/>
          </w:tcPr>
          <w:p w:rsidR="002160EA" w:rsidRDefault="002160EA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Prevencija prieš erkių sukeliamas ligas </w:t>
            </w:r>
          </w:p>
        </w:tc>
        <w:tc>
          <w:tcPr>
            <w:tcW w:w="2551" w:type="dxa"/>
          </w:tcPr>
          <w:p w:rsidR="002160EA" w:rsidRDefault="002160EA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Kretingos rajono Priešgaisrinės tarnybos gaisrininkai</w:t>
            </w:r>
          </w:p>
        </w:tc>
        <w:tc>
          <w:tcPr>
            <w:tcW w:w="4202" w:type="dxa"/>
          </w:tcPr>
          <w:p w:rsidR="002160EA" w:rsidRDefault="002160EA" w:rsidP="00A614A9">
            <w:pPr>
              <w:tabs>
                <w:tab w:val="left" w:pos="540"/>
              </w:tabs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Įgyvendinant programą, buvo paskiepyti </w:t>
            </w:r>
            <w:r w:rsidR="002952F1">
              <w:rPr>
                <w:rFonts w:ascii="Times New Roman" w:eastAsia="Times New Roman" w:hAnsi="Times New Roman" w:cs="Times New Roman"/>
                <w:lang w:eastAsia="lt-LT"/>
              </w:rPr>
              <w:t>35 darbuotojai pirmąja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vakcina nuo erkinio encefalito</w:t>
            </w:r>
            <w:r w:rsidR="002952F1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0F1991">
              <w:rPr>
                <w:rFonts w:ascii="Times New Roman" w:eastAsia="Times New Roman" w:hAnsi="Times New Roman" w:cs="Times New Roman"/>
                <w:lang w:eastAsia="lt-LT"/>
              </w:rPr>
              <w:t xml:space="preserve"> Panaudota</w:t>
            </w:r>
            <w:r w:rsidR="00855FDD">
              <w:rPr>
                <w:rFonts w:ascii="Times New Roman" w:eastAsia="Times New Roman" w:hAnsi="Times New Roman" w:cs="Times New Roman"/>
                <w:lang w:eastAsia="lt-LT"/>
              </w:rPr>
              <w:t xml:space="preserve"> visos programai skirtos lėšos (1260 Eur).</w:t>
            </w:r>
          </w:p>
        </w:tc>
      </w:tr>
      <w:tr w:rsidR="002952F1" w:rsidRPr="006C2551" w:rsidTr="002160EA">
        <w:trPr>
          <w:jc w:val="center"/>
        </w:trPr>
        <w:tc>
          <w:tcPr>
            <w:tcW w:w="660" w:type="dxa"/>
          </w:tcPr>
          <w:p w:rsidR="002952F1" w:rsidRDefault="002952F1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2.1.</w:t>
            </w:r>
          </w:p>
        </w:tc>
        <w:tc>
          <w:tcPr>
            <w:tcW w:w="1843" w:type="dxa"/>
          </w:tcPr>
          <w:p w:rsidR="002952F1" w:rsidRDefault="002952F1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Plaukimo mokyklėlė</w:t>
            </w:r>
          </w:p>
        </w:tc>
        <w:tc>
          <w:tcPr>
            <w:tcW w:w="2551" w:type="dxa"/>
          </w:tcPr>
          <w:p w:rsidR="002952F1" w:rsidRDefault="002952F1" w:rsidP="000F1991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Kretingos </w:t>
            </w:r>
            <w:r w:rsidR="000F1991">
              <w:rPr>
                <w:rFonts w:ascii="Times New Roman" w:eastAsia="Times New Roman" w:hAnsi="Times New Roman" w:cs="Times New Roman"/>
                <w:lang w:eastAsia="lt-LT"/>
              </w:rPr>
              <w:t>rajono vaikai</w:t>
            </w:r>
          </w:p>
        </w:tc>
        <w:tc>
          <w:tcPr>
            <w:tcW w:w="4202" w:type="dxa"/>
          </w:tcPr>
          <w:p w:rsidR="002952F1" w:rsidRPr="006C2551" w:rsidRDefault="002952F1" w:rsidP="002952F1">
            <w:pPr>
              <w:tabs>
                <w:tab w:val="left" w:pos="540"/>
              </w:tabs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Plaukimo mokyklėlėje p</w:t>
            </w: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laukti m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okėsi 1</w:t>
            </w:r>
            <w:r w:rsidR="00FE720E">
              <w:rPr>
                <w:rFonts w:ascii="Times New Roman" w:eastAsia="Times New Roman" w:hAnsi="Times New Roman" w:cs="Times New Roman"/>
                <w:lang w:eastAsia="lt-LT"/>
              </w:rPr>
              <w:t>59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FE720E">
              <w:rPr>
                <w:rFonts w:ascii="Times New Roman" w:eastAsia="Times New Roman" w:hAnsi="Times New Roman" w:cs="Times New Roman"/>
                <w:lang w:eastAsia="lt-LT"/>
              </w:rPr>
              <w:t>vaikai (</w:t>
            </w:r>
            <w:r w:rsidR="00FE720E" w:rsidRPr="00FE720E">
              <w:rPr>
                <w:rFonts w:ascii="Times New Roman" w:eastAsia="Times New Roman" w:hAnsi="Times New Roman" w:cs="Times New Roman"/>
                <w:lang w:eastAsia="lt-LT"/>
              </w:rPr>
              <w:t>47</w:t>
            </w:r>
            <w:r w:rsidRPr="00FE720E">
              <w:rPr>
                <w:rFonts w:ascii="Times New Roman" w:eastAsia="Times New Roman" w:hAnsi="Times New Roman" w:cs="Times New Roman"/>
                <w:lang w:eastAsia="lt-LT"/>
              </w:rPr>
              <w:t xml:space="preserve"> vaikai – vasarą Kretingos dvaro I tvenkinyje</w:t>
            </w:r>
            <w:r w:rsidR="00FE720E" w:rsidRPr="00FE720E">
              <w:rPr>
                <w:rFonts w:ascii="Times New Roman" w:eastAsia="Times New Roman" w:hAnsi="Times New Roman" w:cs="Times New Roman"/>
                <w:lang w:eastAsia="lt-LT"/>
              </w:rPr>
              <w:t>, o vasario – kovo mėnesiais 112</w:t>
            </w:r>
            <w:r w:rsidRPr="00FE720E">
              <w:rPr>
                <w:rFonts w:ascii="Times New Roman" w:eastAsia="Times New Roman" w:hAnsi="Times New Roman" w:cs="Times New Roman"/>
                <w:lang w:eastAsia="lt-LT"/>
              </w:rPr>
              <w:t xml:space="preserve"> vaikų baseine).</w:t>
            </w:r>
          </w:p>
          <w:p w:rsidR="002952F1" w:rsidRDefault="000F1991" w:rsidP="00A614A9">
            <w:pPr>
              <w:tabs>
                <w:tab w:val="left" w:pos="540"/>
              </w:tabs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Panaudot</w:t>
            </w:r>
            <w:r w:rsidR="00855FDD">
              <w:rPr>
                <w:rFonts w:ascii="Times New Roman" w:eastAsia="Times New Roman" w:hAnsi="Times New Roman" w:cs="Times New Roman"/>
                <w:lang w:eastAsia="lt-LT"/>
              </w:rPr>
              <w:t>a visos programai skirtos lėšos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855FDD">
              <w:rPr>
                <w:rFonts w:ascii="Times New Roman" w:eastAsia="Times New Roman" w:hAnsi="Times New Roman" w:cs="Times New Roman"/>
                <w:lang w:eastAsia="lt-LT"/>
              </w:rPr>
              <w:t>5050 Eur).</w:t>
            </w:r>
          </w:p>
        </w:tc>
      </w:tr>
      <w:tr w:rsidR="002952F1" w:rsidRPr="006C2551" w:rsidTr="002160EA">
        <w:trPr>
          <w:jc w:val="center"/>
        </w:trPr>
        <w:tc>
          <w:tcPr>
            <w:tcW w:w="660" w:type="dxa"/>
          </w:tcPr>
          <w:p w:rsidR="002952F1" w:rsidRDefault="002952F1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2.2.</w:t>
            </w:r>
          </w:p>
        </w:tc>
        <w:tc>
          <w:tcPr>
            <w:tcW w:w="1843" w:type="dxa"/>
          </w:tcPr>
          <w:p w:rsidR="002952F1" w:rsidRDefault="002952F1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Tinklinio populiarinimas</w:t>
            </w:r>
          </w:p>
        </w:tc>
        <w:tc>
          <w:tcPr>
            <w:tcW w:w="2551" w:type="dxa"/>
          </w:tcPr>
          <w:p w:rsidR="002952F1" w:rsidRDefault="002952F1" w:rsidP="000F1991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Kretingos </w:t>
            </w:r>
            <w:r w:rsidR="000F1991">
              <w:rPr>
                <w:rFonts w:ascii="Times New Roman" w:eastAsia="Times New Roman" w:hAnsi="Times New Roman" w:cs="Times New Roman"/>
                <w:lang w:eastAsia="lt-LT"/>
              </w:rPr>
              <w:t>rajono vaikai</w:t>
            </w:r>
          </w:p>
        </w:tc>
        <w:tc>
          <w:tcPr>
            <w:tcW w:w="4202" w:type="dxa"/>
          </w:tcPr>
          <w:p w:rsidR="002952F1" w:rsidRDefault="00855FDD" w:rsidP="00855FDD">
            <w:pPr>
              <w:tabs>
                <w:tab w:val="left" w:pos="540"/>
              </w:tabs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Nuo 2007</w:t>
            </w:r>
            <w:r w:rsidR="00FE720E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metų vykdomas projektas, skatinantis fizinį aktyvumą ir siekiantis mažinti su fiziniu pasyvumu susijusių ligų plitimą. Projekte dalyvauja 13-19 metų mokiniai, nelankantys Kretingos sporto mokyklos.</w:t>
            </w:r>
            <w:r w:rsidR="000F1991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Iš projekto lėšų buvo įsigyta kokybiški tinklinio kamuoliai, paplūdimio tinklinio tinklas, antenos ir linijos su smeigėmis. </w:t>
            </w:r>
            <w:r w:rsidR="000F1991">
              <w:rPr>
                <w:rFonts w:ascii="Times New Roman" w:eastAsia="Times New Roman" w:hAnsi="Times New Roman" w:cs="Times New Roman"/>
                <w:lang w:eastAsia="lt-LT"/>
              </w:rPr>
              <w:t>Panaudota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visos programai skirtos lėšos (900 Eur)</w:t>
            </w:r>
            <w:r w:rsidR="00FE720E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</w:tr>
      <w:tr w:rsidR="002952F1" w:rsidRPr="006C2551" w:rsidTr="002160EA">
        <w:trPr>
          <w:jc w:val="center"/>
        </w:trPr>
        <w:tc>
          <w:tcPr>
            <w:tcW w:w="660" w:type="dxa"/>
          </w:tcPr>
          <w:p w:rsidR="002952F1" w:rsidRDefault="002952F1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2.3.</w:t>
            </w:r>
          </w:p>
        </w:tc>
        <w:tc>
          <w:tcPr>
            <w:tcW w:w="1843" w:type="dxa"/>
          </w:tcPr>
          <w:p w:rsidR="002952F1" w:rsidRDefault="002952F1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Burnos higienos įgūdžių ugdymas</w:t>
            </w:r>
          </w:p>
        </w:tc>
        <w:tc>
          <w:tcPr>
            <w:tcW w:w="2551" w:type="dxa"/>
          </w:tcPr>
          <w:p w:rsidR="002952F1" w:rsidRDefault="002952F1" w:rsidP="000F1991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Kretingos </w:t>
            </w:r>
            <w:r w:rsidR="000F1991">
              <w:rPr>
                <w:rFonts w:ascii="Times New Roman" w:eastAsia="Times New Roman" w:hAnsi="Times New Roman" w:cs="Times New Roman"/>
                <w:lang w:eastAsia="lt-LT"/>
              </w:rPr>
              <w:t>rajono vaikai</w:t>
            </w:r>
          </w:p>
        </w:tc>
        <w:tc>
          <w:tcPr>
            <w:tcW w:w="4202" w:type="dxa"/>
          </w:tcPr>
          <w:p w:rsidR="002952F1" w:rsidRDefault="002952F1" w:rsidP="002952F1">
            <w:pPr>
              <w:tabs>
                <w:tab w:val="left" w:pos="540"/>
              </w:tabs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Programoje </w:t>
            </w:r>
            <w:r w:rsidRPr="003D7A56">
              <w:rPr>
                <w:rFonts w:ascii="Times New Roman" w:eastAsia="Times New Roman" w:hAnsi="Times New Roman" w:cs="Times New Roman"/>
                <w:lang w:eastAsia="lt-LT"/>
              </w:rPr>
              <w:t xml:space="preserve">dalyvavo </w:t>
            </w:r>
            <w:r w:rsidR="003D7A56">
              <w:rPr>
                <w:rFonts w:ascii="Times New Roman" w:eastAsia="Times New Roman" w:hAnsi="Times New Roman" w:cs="Times New Roman"/>
                <w:lang w:eastAsia="lt-LT"/>
              </w:rPr>
              <w:t>508 vaikai</w:t>
            </w:r>
            <w:r w:rsidRPr="003D7A56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  <w:p w:rsidR="000F1991" w:rsidRPr="006C2551" w:rsidRDefault="000F1991" w:rsidP="002952F1">
            <w:pPr>
              <w:tabs>
                <w:tab w:val="left" w:pos="540"/>
              </w:tabs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Panaudota visos programai skirtos lėšos</w:t>
            </w:r>
            <w:r w:rsidR="00855FDD">
              <w:rPr>
                <w:rFonts w:ascii="Times New Roman" w:eastAsia="Times New Roman" w:hAnsi="Times New Roman" w:cs="Times New Roman"/>
                <w:lang w:eastAsia="lt-LT"/>
              </w:rPr>
              <w:t xml:space="preserve"> (650 Eur)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</w:tr>
      <w:tr w:rsidR="002952F1" w:rsidRPr="006C2551" w:rsidTr="002160EA">
        <w:trPr>
          <w:jc w:val="center"/>
        </w:trPr>
        <w:tc>
          <w:tcPr>
            <w:tcW w:w="660" w:type="dxa"/>
          </w:tcPr>
          <w:p w:rsidR="002952F1" w:rsidRDefault="002952F1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2.4.</w:t>
            </w:r>
          </w:p>
        </w:tc>
        <w:tc>
          <w:tcPr>
            <w:tcW w:w="1843" w:type="dxa"/>
          </w:tcPr>
          <w:p w:rsidR="002952F1" w:rsidRDefault="002952F1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Asmens higienos įgūdžių ugdymas</w:t>
            </w:r>
          </w:p>
        </w:tc>
        <w:tc>
          <w:tcPr>
            <w:tcW w:w="2551" w:type="dxa"/>
          </w:tcPr>
          <w:p w:rsidR="002952F1" w:rsidRDefault="002952F1" w:rsidP="000F1991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Kretingos </w:t>
            </w:r>
            <w:r w:rsidR="000F1991">
              <w:rPr>
                <w:rFonts w:ascii="Times New Roman" w:eastAsia="Times New Roman" w:hAnsi="Times New Roman" w:cs="Times New Roman"/>
                <w:lang w:eastAsia="lt-LT"/>
              </w:rPr>
              <w:t>rajono vaikai</w:t>
            </w:r>
          </w:p>
        </w:tc>
        <w:tc>
          <w:tcPr>
            <w:tcW w:w="4202" w:type="dxa"/>
          </w:tcPr>
          <w:p w:rsidR="002952F1" w:rsidRDefault="002952F1" w:rsidP="002952F1">
            <w:pPr>
              <w:tabs>
                <w:tab w:val="left" w:pos="540"/>
              </w:tabs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Programoje dalyvavo </w:t>
            </w:r>
            <w:r w:rsidR="009561B4" w:rsidRPr="009561B4">
              <w:rPr>
                <w:rFonts w:ascii="Times New Roman" w:eastAsia="Times New Roman" w:hAnsi="Times New Roman" w:cs="Times New Roman"/>
                <w:lang w:eastAsia="lt-LT"/>
              </w:rPr>
              <w:t>420 mokinių</w:t>
            </w:r>
            <w:r w:rsidRPr="009561B4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  <w:p w:rsidR="000F1991" w:rsidRDefault="000F1991" w:rsidP="002952F1">
            <w:pPr>
              <w:tabs>
                <w:tab w:val="left" w:pos="540"/>
              </w:tabs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Panaudota visos programai skirtos lėšos</w:t>
            </w:r>
            <w:r w:rsidR="00855FDD">
              <w:rPr>
                <w:rFonts w:ascii="Times New Roman" w:eastAsia="Times New Roman" w:hAnsi="Times New Roman" w:cs="Times New Roman"/>
                <w:lang w:eastAsia="lt-LT"/>
              </w:rPr>
              <w:t xml:space="preserve"> (350 Eur)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</w:tr>
      <w:tr w:rsidR="006C622E" w:rsidRPr="006C2551" w:rsidTr="002160EA">
        <w:trPr>
          <w:jc w:val="center"/>
        </w:trPr>
        <w:tc>
          <w:tcPr>
            <w:tcW w:w="660" w:type="dxa"/>
          </w:tcPr>
          <w:p w:rsidR="006C622E" w:rsidRDefault="006C622E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2.5.</w:t>
            </w:r>
          </w:p>
        </w:tc>
        <w:tc>
          <w:tcPr>
            <w:tcW w:w="1843" w:type="dxa"/>
          </w:tcPr>
          <w:p w:rsidR="006C622E" w:rsidRDefault="006C622E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Jaunesnio amžiaus vaikų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saugaus fizinio aktyvumo įgūdžių ugdymo ir skatinimo programa</w:t>
            </w:r>
          </w:p>
        </w:tc>
        <w:tc>
          <w:tcPr>
            <w:tcW w:w="2551" w:type="dxa"/>
          </w:tcPr>
          <w:p w:rsidR="006C622E" w:rsidRDefault="006C622E" w:rsidP="000F1991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 xml:space="preserve">Kretingos rajono </w:t>
            </w:r>
            <w:r w:rsidR="000F1991">
              <w:rPr>
                <w:rFonts w:ascii="Times New Roman" w:eastAsia="Times New Roman" w:hAnsi="Times New Roman" w:cs="Times New Roman"/>
                <w:lang w:eastAsia="lt-LT"/>
              </w:rPr>
              <w:t>vaikai ir paaugliai</w:t>
            </w:r>
          </w:p>
        </w:tc>
        <w:tc>
          <w:tcPr>
            <w:tcW w:w="4202" w:type="dxa"/>
          </w:tcPr>
          <w:p w:rsidR="006C622E" w:rsidRDefault="006C622E" w:rsidP="00405814">
            <w:pPr>
              <w:tabs>
                <w:tab w:val="left" w:pos="540"/>
              </w:tabs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Įrenginėjama vaikų žaidimų aikštelė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Pastauninko</w:t>
            </w:r>
            <w:proofErr w:type="spellEnd"/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parke. Dėl netinkamų oro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sąlygų rangovai nespėjo atlikti visų darbų. Neišlieta guminė danga.</w:t>
            </w:r>
            <w:r w:rsidR="000F1991">
              <w:rPr>
                <w:rFonts w:ascii="Times New Roman" w:eastAsia="Times New Roman" w:hAnsi="Times New Roman" w:cs="Times New Roman"/>
                <w:lang w:eastAsia="lt-LT"/>
              </w:rPr>
              <w:t xml:space="preserve"> Panaudota dalis programai skirtų lėšų (</w:t>
            </w:r>
            <w:r w:rsidR="00405814">
              <w:rPr>
                <w:rFonts w:ascii="Times New Roman" w:eastAsia="Times New Roman" w:hAnsi="Times New Roman" w:cs="Times New Roman"/>
                <w:lang w:eastAsia="lt-LT"/>
              </w:rPr>
              <w:t>17013,36</w:t>
            </w:r>
            <w:r w:rsidR="000F1991">
              <w:rPr>
                <w:rFonts w:ascii="Times New Roman" w:eastAsia="Times New Roman" w:hAnsi="Times New Roman" w:cs="Times New Roman"/>
                <w:lang w:eastAsia="lt-LT"/>
              </w:rPr>
              <w:t xml:space="preserve"> iš 35550,0 </w:t>
            </w:r>
            <w:proofErr w:type="spellStart"/>
            <w:r w:rsidR="000F1991">
              <w:rPr>
                <w:rFonts w:ascii="Times New Roman" w:eastAsia="Times New Roman" w:hAnsi="Times New Roman" w:cs="Times New Roman"/>
                <w:lang w:eastAsia="lt-LT"/>
              </w:rPr>
              <w:t>Eur</w:t>
            </w:r>
            <w:proofErr w:type="spellEnd"/>
            <w:r w:rsidR="000F1991">
              <w:rPr>
                <w:rFonts w:ascii="Times New Roman" w:eastAsia="Times New Roman" w:hAnsi="Times New Roman" w:cs="Times New Roman"/>
                <w:lang w:eastAsia="lt-LT"/>
              </w:rPr>
              <w:t>).</w:t>
            </w:r>
          </w:p>
        </w:tc>
      </w:tr>
      <w:tr w:rsidR="000F1991" w:rsidRPr="006C2551" w:rsidTr="002160EA">
        <w:trPr>
          <w:jc w:val="center"/>
        </w:trPr>
        <w:tc>
          <w:tcPr>
            <w:tcW w:w="660" w:type="dxa"/>
          </w:tcPr>
          <w:p w:rsidR="000F1991" w:rsidRDefault="000F1991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3.</w:t>
            </w:r>
          </w:p>
        </w:tc>
        <w:tc>
          <w:tcPr>
            <w:tcW w:w="1843" w:type="dxa"/>
          </w:tcPr>
          <w:p w:rsidR="000F1991" w:rsidRDefault="000F1991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Streso ir nerimo valdymo mokymai jaunoms šeimoms</w:t>
            </w:r>
          </w:p>
        </w:tc>
        <w:tc>
          <w:tcPr>
            <w:tcW w:w="2551" w:type="dxa"/>
          </w:tcPr>
          <w:p w:rsidR="000F1991" w:rsidRPr="006C2551" w:rsidRDefault="000F1991" w:rsidP="00986595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Kretingos rajono jaunos šeimos</w:t>
            </w:r>
          </w:p>
        </w:tc>
        <w:tc>
          <w:tcPr>
            <w:tcW w:w="4202" w:type="dxa"/>
          </w:tcPr>
          <w:p w:rsidR="000F1991" w:rsidRDefault="009561B4" w:rsidP="002952F1">
            <w:pPr>
              <w:tabs>
                <w:tab w:val="left" w:pos="540"/>
              </w:tabs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Programos metu dalyvavo 20 asmenų, kurie gavo informacijos kaip atpažinti stresą, jo keliamus negalavimus, dalyviai buvo mokomi tikslingų technikų, pratimų </w:t>
            </w:r>
            <w:r w:rsidR="006356C4">
              <w:rPr>
                <w:rFonts w:ascii="Times New Roman" w:eastAsia="Times New Roman" w:hAnsi="Times New Roman" w:cs="Times New Roman"/>
                <w:lang w:eastAsia="lt-LT"/>
              </w:rPr>
              <w:t>kaip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suvaldyti stresą.</w:t>
            </w:r>
          </w:p>
          <w:p w:rsidR="000F1991" w:rsidRDefault="000F1991" w:rsidP="002952F1">
            <w:pPr>
              <w:tabs>
                <w:tab w:val="left" w:pos="540"/>
              </w:tabs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Panaudota visos programai skirtos lėšos</w:t>
            </w:r>
            <w:r w:rsidR="00855FDD">
              <w:rPr>
                <w:rFonts w:ascii="Times New Roman" w:eastAsia="Times New Roman" w:hAnsi="Times New Roman" w:cs="Times New Roman"/>
                <w:lang w:eastAsia="lt-LT"/>
              </w:rPr>
              <w:t xml:space="preserve"> (750 Eur)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</w:tr>
      <w:tr w:rsidR="000F1991" w:rsidRPr="006C2551" w:rsidTr="002160EA">
        <w:trPr>
          <w:jc w:val="center"/>
        </w:trPr>
        <w:tc>
          <w:tcPr>
            <w:tcW w:w="660" w:type="dxa"/>
          </w:tcPr>
          <w:p w:rsidR="000F1991" w:rsidRDefault="000F1991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843" w:type="dxa"/>
          </w:tcPr>
          <w:p w:rsidR="000F1991" w:rsidRDefault="000F1991" w:rsidP="004165C4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Mokymų ciklas būsimiems tėveliams</w:t>
            </w:r>
          </w:p>
        </w:tc>
        <w:tc>
          <w:tcPr>
            <w:tcW w:w="2551" w:type="dxa"/>
          </w:tcPr>
          <w:p w:rsidR="000F1991" w:rsidRPr="006C2551" w:rsidRDefault="000F1991" w:rsidP="00986595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Kretingos rajono suaugusieji</w:t>
            </w:r>
          </w:p>
        </w:tc>
        <w:tc>
          <w:tcPr>
            <w:tcW w:w="4202" w:type="dxa"/>
          </w:tcPr>
          <w:p w:rsidR="000F1991" w:rsidRDefault="000F1991" w:rsidP="004165C4">
            <w:pPr>
              <w:tabs>
                <w:tab w:val="left" w:pos="540"/>
              </w:tabs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Vyko mokymai būsimiems tėveliams, didinamas </w:t>
            </w:r>
            <w:r w:rsidRPr="009561B4">
              <w:rPr>
                <w:rFonts w:ascii="Times New Roman" w:eastAsia="Times New Roman" w:hAnsi="Times New Roman" w:cs="Times New Roman"/>
                <w:lang w:eastAsia="lt-LT"/>
              </w:rPr>
              <w:t xml:space="preserve">jų sveikatos raštingumas tėvystės klausimais, formuojamas tinkamas tėvystės suvokimas – dalyvavo </w:t>
            </w:r>
            <w:r w:rsidR="003D7A56" w:rsidRPr="009561B4">
              <w:rPr>
                <w:rFonts w:ascii="Times New Roman" w:eastAsia="Times New Roman" w:hAnsi="Times New Roman" w:cs="Times New Roman"/>
                <w:lang w:eastAsia="lt-LT"/>
              </w:rPr>
              <w:t>139 asmenys</w:t>
            </w:r>
            <w:r w:rsidRPr="009561B4">
              <w:rPr>
                <w:rFonts w:ascii="Times New Roman" w:eastAsia="Times New Roman" w:hAnsi="Times New Roman" w:cs="Times New Roman"/>
                <w:lang w:eastAsia="lt-LT"/>
              </w:rPr>
              <w:t xml:space="preserve">. </w:t>
            </w:r>
          </w:p>
          <w:p w:rsidR="000F1991" w:rsidRDefault="000F1991" w:rsidP="004165C4">
            <w:pPr>
              <w:tabs>
                <w:tab w:val="left" w:pos="540"/>
              </w:tabs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Panaudota visos programai skirtos lėšos</w:t>
            </w:r>
            <w:r w:rsidR="00855FDD">
              <w:rPr>
                <w:rFonts w:ascii="Times New Roman" w:eastAsia="Times New Roman" w:hAnsi="Times New Roman" w:cs="Times New Roman"/>
                <w:lang w:eastAsia="lt-LT"/>
              </w:rPr>
              <w:t xml:space="preserve"> (1680 Eur)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</w:tr>
      <w:tr w:rsidR="000F1991" w:rsidRPr="006C2551" w:rsidTr="002160EA">
        <w:trPr>
          <w:jc w:val="center"/>
        </w:trPr>
        <w:tc>
          <w:tcPr>
            <w:tcW w:w="660" w:type="dxa"/>
          </w:tcPr>
          <w:p w:rsidR="000F1991" w:rsidRDefault="000F1991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843" w:type="dxa"/>
          </w:tcPr>
          <w:p w:rsidR="000F1991" w:rsidRPr="006C2551" w:rsidRDefault="000F1991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Suaugusiųjų fizinio aktyvumo programos</w:t>
            </w:r>
          </w:p>
        </w:tc>
        <w:tc>
          <w:tcPr>
            <w:tcW w:w="2551" w:type="dxa"/>
          </w:tcPr>
          <w:p w:rsidR="000F1991" w:rsidRPr="006C2551" w:rsidRDefault="0071754E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Kretingos rajono suaugusieji</w:t>
            </w:r>
          </w:p>
        </w:tc>
        <w:tc>
          <w:tcPr>
            <w:tcW w:w="4202" w:type="dxa"/>
          </w:tcPr>
          <w:p w:rsidR="000F1991" w:rsidRDefault="009561B4" w:rsidP="00C056EE">
            <w:pPr>
              <w:tabs>
                <w:tab w:val="left" w:pos="540"/>
              </w:tabs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Tikslinė grupė –</w:t>
            </w:r>
            <w:r w:rsidR="000F1991">
              <w:rPr>
                <w:rFonts w:ascii="Times New Roman" w:eastAsia="Times New Roman" w:hAnsi="Times New Roman" w:cs="Times New Roman"/>
                <w:lang w:eastAsia="lt-LT"/>
              </w:rPr>
              <w:t xml:space="preserve"> Salantų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miesto ir Rūdaičių  kaimo gyventojai. Buvo 2 grupės, vyko 46 fizinio aktyvumo užsiėmimai,</w:t>
            </w:r>
            <w:r w:rsidR="000F1991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0F1991" w:rsidRPr="009561B4">
              <w:rPr>
                <w:rFonts w:ascii="Times New Roman" w:eastAsia="Times New Roman" w:hAnsi="Times New Roman" w:cs="Times New Roman"/>
                <w:lang w:eastAsia="lt-LT"/>
              </w:rPr>
              <w:t xml:space="preserve">dalyvavo </w:t>
            </w:r>
            <w:r w:rsidRPr="009561B4">
              <w:rPr>
                <w:rFonts w:ascii="Times New Roman" w:eastAsia="Times New Roman" w:hAnsi="Times New Roman" w:cs="Times New Roman"/>
                <w:lang w:eastAsia="lt-LT"/>
              </w:rPr>
              <w:t>584</w:t>
            </w:r>
            <w:r w:rsidR="000F1991" w:rsidRPr="009561B4">
              <w:rPr>
                <w:rFonts w:ascii="Times New Roman" w:eastAsia="Times New Roman" w:hAnsi="Times New Roman" w:cs="Times New Roman"/>
                <w:lang w:eastAsia="lt-LT"/>
              </w:rPr>
              <w:t xml:space="preserve"> asmenys.</w:t>
            </w:r>
          </w:p>
          <w:p w:rsidR="000F1991" w:rsidRPr="006C2551" w:rsidRDefault="000F1991" w:rsidP="00C056EE">
            <w:pPr>
              <w:tabs>
                <w:tab w:val="left" w:pos="540"/>
              </w:tabs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Panaudota visos programai skirtos lėšos</w:t>
            </w:r>
            <w:r w:rsidR="009E2DED">
              <w:rPr>
                <w:rFonts w:ascii="Times New Roman" w:eastAsia="Times New Roman" w:hAnsi="Times New Roman" w:cs="Times New Roman"/>
                <w:lang w:eastAsia="lt-LT"/>
              </w:rPr>
              <w:t xml:space="preserve"> (1800 Eur)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</w:tr>
      <w:tr w:rsidR="000F1991" w:rsidRPr="006C2551" w:rsidTr="002160EA">
        <w:trPr>
          <w:jc w:val="center"/>
        </w:trPr>
        <w:tc>
          <w:tcPr>
            <w:tcW w:w="660" w:type="dxa"/>
          </w:tcPr>
          <w:p w:rsidR="000F1991" w:rsidRDefault="000F1991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6. </w:t>
            </w:r>
          </w:p>
        </w:tc>
        <w:tc>
          <w:tcPr>
            <w:tcW w:w="1843" w:type="dxa"/>
          </w:tcPr>
          <w:p w:rsidR="000F1991" w:rsidRDefault="000F1991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Kvėpavimo organų apsaugos programa</w:t>
            </w:r>
          </w:p>
        </w:tc>
        <w:tc>
          <w:tcPr>
            <w:tcW w:w="2551" w:type="dxa"/>
          </w:tcPr>
          <w:p w:rsidR="000F1991" w:rsidRDefault="000F1991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Kretingos rajono Priešgaisrinės tarnybos gaisrininkai</w:t>
            </w:r>
          </w:p>
        </w:tc>
        <w:tc>
          <w:tcPr>
            <w:tcW w:w="4202" w:type="dxa"/>
          </w:tcPr>
          <w:p w:rsidR="000F1991" w:rsidRDefault="000F1991" w:rsidP="000F1991">
            <w:pPr>
              <w:tabs>
                <w:tab w:val="left" w:pos="540"/>
              </w:tabs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Kretingos rajono priešgaisrinės tarnybos gaisrininkai dalyvavo mokymuose, kuriuose turėjo galimybę ugdyti sveikatos saugos įgūdžius, naudojant kvėpavimo organų apsaugos aparatus darbo metu. Panaudotos visos programai skirtos lėšos</w:t>
            </w:r>
            <w:r w:rsidR="009E2DED">
              <w:rPr>
                <w:rFonts w:ascii="Times New Roman" w:eastAsia="Times New Roman" w:hAnsi="Times New Roman" w:cs="Times New Roman"/>
                <w:lang w:eastAsia="lt-LT"/>
              </w:rPr>
              <w:t xml:space="preserve"> (1295 Eur)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. </w:t>
            </w:r>
          </w:p>
        </w:tc>
      </w:tr>
      <w:tr w:rsidR="004B2902" w:rsidRPr="006C2551" w:rsidTr="002160EA">
        <w:trPr>
          <w:jc w:val="center"/>
        </w:trPr>
        <w:tc>
          <w:tcPr>
            <w:tcW w:w="660" w:type="dxa"/>
          </w:tcPr>
          <w:p w:rsidR="004B2902" w:rsidRDefault="004B290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7.</w:t>
            </w:r>
          </w:p>
        </w:tc>
        <w:tc>
          <w:tcPr>
            <w:tcW w:w="1843" w:type="dxa"/>
          </w:tcPr>
          <w:p w:rsidR="004B2902" w:rsidRDefault="004B290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Pirmosios pagalbos mokymų programa</w:t>
            </w:r>
          </w:p>
        </w:tc>
        <w:tc>
          <w:tcPr>
            <w:tcW w:w="2551" w:type="dxa"/>
          </w:tcPr>
          <w:p w:rsidR="004B2902" w:rsidRDefault="004B290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Kretingos rajono gyventojai</w:t>
            </w:r>
          </w:p>
        </w:tc>
        <w:tc>
          <w:tcPr>
            <w:tcW w:w="4202" w:type="dxa"/>
          </w:tcPr>
          <w:p w:rsidR="0003351F" w:rsidRDefault="004B2902" w:rsidP="0003351F">
            <w:pPr>
              <w:tabs>
                <w:tab w:val="left" w:pos="540"/>
              </w:tabs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Programos metu </w:t>
            </w:r>
            <w:r w:rsidR="0003351F">
              <w:rPr>
                <w:rFonts w:ascii="Times New Roman" w:eastAsia="Times New Roman" w:hAnsi="Times New Roman" w:cs="Times New Roman"/>
                <w:lang w:eastAsia="lt-LT"/>
              </w:rPr>
              <w:t>186 Kretingos rajono gyventojai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turėjo galimybę išklausyti pirmosios pagalbos mokymus ir gauti išklausymo pažy</w:t>
            </w:r>
            <w:r w:rsidR="0003351F">
              <w:rPr>
                <w:rFonts w:ascii="Times New Roman" w:eastAsia="Times New Roman" w:hAnsi="Times New Roman" w:cs="Times New Roman"/>
                <w:lang w:eastAsia="lt-LT"/>
              </w:rPr>
              <w:t>mėjimus nemokamai. Mokyklose 7 klasių moksleiviams buvo paskelbtas piešimo konkursas „Raudonojo kryžiaus emblema“. Dalyvavo 30 moksleivių. Trys moksleiviai, pripažinti nupiešę geriausius piešinius, apdovanoti išmaniuoju laikrodžiu.</w:t>
            </w:r>
          </w:p>
          <w:p w:rsidR="004B2902" w:rsidRDefault="0003351F" w:rsidP="0003351F">
            <w:pPr>
              <w:tabs>
                <w:tab w:val="left" w:pos="540"/>
              </w:tabs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Spalio mėnesį, Kretingos miesto estradoje vyko renginys Pasaulinei pirmosios pagalbos dienai paminėti. Dalyvavo 50 miesto gyventojų ir apie 200 moksleivių, kurie noriai dalyvavo organizuotose rungtyse. Buvo dalinami daiktiniai prizai. </w:t>
            </w:r>
            <w:r w:rsidR="004B2902">
              <w:rPr>
                <w:rFonts w:ascii="Times New Roman" w:eastAsia="Times New Roman" w:hAnsi="Times New Roman" w:cs="Times New Roman"/>
                <w:lang w:eastAsia="lt-LT"/>
              </w:rPr>
              <w:t>Panaudotos visos programai skirtos lėšos</w:t>
            </w:r>
            <w:r w:rsidR="009E2DED">
              <w:rPr>
                <w:rFonts w:ascii="Times New Roman" w:eastAsia="Times New Roman" w:hAnsi="Times New Roman" w:cs="Times New Roman"/>
                <w:lang w:eastAsia="lt-LT"/>
              </w:rPr>
              <w:t xml:space="preserve"> (4300 Eur)</w:t>
            </w:r>
            <w:r w:rsidR="004B2902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</w:tr>
      <w:tr w:rsidR="000F1991" w:rsidRPr="006C2551" w:rsidTr="002160EA">
        <w:trPr>
          <w:jc w:val="center"/>
        </w:trPr>
        <w:tc>
          <w:tcPr>
            <w:tcW w:w="660" w:type="dxa"/>
          </w:tcPr>
          <w:p w:rsidR="000F1991" w:rsidRPr="006C2551" w:rsidRDefault="004B290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8.1</w:t>
            </w:r>
            <w:r w:rsidR="000F1991" w:rsidRPr="006C2551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1843" w:type="dxa"/>
          </w:tcPr>
          <w:p w:rsidR="000F1991" w:rsidRPr="006C2551" w:rsidRDefault="000F1991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Gyvenamosios aplinkos sveikatinimo</w:t>
            </w:r>
          </w:p>
        </w:tc>
        <w:tc>
          <w:tcPr>
            <w:tcW w:w="2551" w:type="dxa"/>
          </w:tcPr>
          <w:p w:rsidR="000F1991" w:rsidRPr="006C2551" w:rsidRDefault="000F1991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Kretingos miesto ir rajono gyventojai.</w:t>
            </w:r>
          </w:p>
        </w:tc>
        <w:tc>
          <w:tcPr>
            <w:tcW w:w="4202" w:type="dxa"/>
          </w:tcPr>
          <w:p w:rsidR="000F1991" w:rsidRPr="006C2551" w:rsidRDefault="000F1991" w:rsidP="00A530A0">
            <w:pPr>
              <w:tabs>
                <w:tab w:val="left" w:pos="540"/>
              </w:tabs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Vasaros sezono metu atlikti maudyklų vandens kokybės tyrimai, kad  būtų užtikrintas saugus gyventojų poilsis prie vande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ns. Ištirta 24 vandens mėginių šešiuose vandens telkiniuose. Tyrimų rezultatai paskelbti spaudoje ir Savivaldybės interneto svetainėje. Panaudotos visos programai numatytos lėšos</w:t>
            </w:r>
            <w:r w:rsidR="009E2DED">
              <w:rPr>
                <w:rFonts w:ascii="Times New Roman" w:eastAsia="Times New Roman" w:hAnsi="Times New Roman" w:cs="Times New Roman"/>
                <w:lang w:eastAsia="lt-LT"/>
              </w:rPr>
              <w:t xml:space="preserve"> (509,64 Eur)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</w:tr>
      <w:tr w:rsidR="000F1991" w:rsidRPr="006C2551" w:rsidTr="002160EA">
        <w:trPr>
          <w:jc w:val="center"/>
        </w:trPr>
        <w:tc>
          <w:tcPr>
            <w:tcW w:w="660" w:type="dxa"/>
          </w:tcPr>
          <w:p w:rsidR="000F1991" w:rsidRPr="006C2551" w:rsidRDefault="004B2902" w:rsidP="004B2902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8.2</w:t>
            </w:r>
            <w:r w:rsidR="000F1991" w:rsidRPr="006C2551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1843" w:type="dxa"/>
          </w:tcPr>
          <w:p w:rsidR="000F1991" w:rsidRPr="006C2551" w:rsidRDefault="000F1991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Triukšmo prevencijos</w:t>
            </w:r>
          </w:p>
        </w:tc>
        <w:tc>
          <w:tcPr>
            <w:tcW w:w="2551" w:type="dxa"/>
          </w:tcPr>
          <w:p w:rsidR="000F1991" w:rsidRPr="006C2551" w:rsidRDefault="000F1991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Kretingos miesto ir rajono gyventojai</w:t>
            </w:r>
          </w:p>
        </w:tc>
        <w:tc>
          <w:tcPr>
            <w:tcW w:w="4202" w:type="dxa"/>
          </w:tcPr>
          <w:p w:rsidR="000F1991" w:rsidRPr="006C2551" w:rsidRDefault="000F1991" w:rsidP="000F1991">
            <w:pPr>
              <w:tabs>
                <w:tab w:val="left" w:pos="540"/>
              </w:tabs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Atlikti 39</w:t>
            </w: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 xml:space="preserve"> triukšmo lygio matavimai Kretingos rajone jautriose akustiniam </w:t>
            </w: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triukšmui vietose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(triukšmo prevencijos zonose), bei naujose vietose, kur buvo tikėtinas triukšmo lygio viršijimas. </w:t>
            </w: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 xml:space="preserve"> Apie tyrimų rezultatus informac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ija paskelbta S</w:t>
            </w: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avivaldybės interneto svetainėje.</w:t>
            </w:r>
            <w:r w:rsidR="009E2DED">
              <w:rPr>
                <w:rFonts w:ascii="Times New Roman" w:eastAsia="Times New Roman" w:hAnsi="Times New Roman" w:cs="Times New Roman"/>
                <w:lang w:eastAsia="lt-LT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rogramai numatytos lėšos</w:t>
            </w:r>
            <w:r w:rsidR="009E2DED">
              <w:rPr>
                <w:rFonts w:ascii="Times New Roman" w:eastAsia="Times New Roman" w:hAnsi="Times New Roman" w:cs="Times New Roman"/>
                <w:lang w:eastAsia="lt-LT"/>
              </w:rPr>
              <w:t xml:space="preserve"> panaudotos pagal poreikį (436,59 iš 600 Eur)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</w:tr>
      <w:tr w:rsidR="004B2902" w:rsidRPr="006C2551" w:rsidTr="002160EA">
        <w:trPr>
          <w:jc w:val="center"/>
        </w:trPr>
        <w:tc>
          <w:tcPr>
            <w:tcW w:w="660" w:type="dxa"/>
          </w:tcPr>
          <w:p w:rsidR="004B2902" w:rsidRDefault="004B2902" w:rsidP="004B2902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9.</w:t>
            </w:r>
          </w:p>
        </w:tc>
        <w:tc>
          <w:tcPr>
            <w:tcW w:w="1843" w:type="dxa"/>
          </w:tcPr>
          <w:p w:rsidR="004B2902" w:rsidRPr="006C2551" w:rsidRDefault="004B2902" w:rsidP="004B2902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Sveikatai žalingos elgsenos prevencija </w:t>
            </w:r>
          </w:p>
        </w:tc>
        <w:tc>
          <w:tcPr>
            <w:tcW w:w="2551" w:type="dxa"/>
          </w:tcPr>
          <w:p w:rsidR="004B2902" w:rsidRPr="006C2551" w:rsidRDefault="004B290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Kretingos rajono moksleiviai</w:t>
            </w:r>
          </w:p>
        </w:tc>
        <w:tc>
          <w:tcPr>
            <w:tcW w:w="4202" w:type="dxa"/>
          </w:tcPr>
          <w:p w:rsidR="004B2902" w:rsidRDefault="004B2902" w:rsidP="000F1991">
            <w:pPr>
              <w:tabs>
                <w:tab w:val="left" w:pos="540"/>
              </w:tabs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Įgyvendinat programą, Kretingos Visuomenės sveikatos biuras nupirko narkotinių medžiagų aptikimo testus. Testai buvo išdalinti specialistams į mokyklas, kuriose mokosi vyresni nei pradinių klasių vaikai ir atliekami testai dalyvaujant Narkotikų kontrolės komisijos nariams. Iš 12 mokyklų, 9 buvo rasta narkotinių medžiagų pėdsakų, nuo heroino iki PCP („Angelų dulkių“).</w:t>
            </w:r>
            <w:r w:rsidR="00856DA3">
              <w:rPr>
                <w:rFonts w:ascii="Times New Roman" w:eastAsia="Times New Roman" w:hAnsi="Times New Roman" w:cs="Times New Roman"/>
                <w:lang w:eastAsia="lt-LT"/>
              </w:rPr>
              <w:t xml:space="preserve"> Panaudotos visos programai numatytos lėšos</w:t>
            </w:r>
            <w:r w:rsidR="009E2DED">
              <w:rPr>
                <w:rFonts w:ascii="Times New Roman" w:eastAsia="Times New Roman" w:hAnsi="Times New Roman" w:cs="Times New Roman"/>
                <w:lang w:eastAsia="lt-LT"/>
              </w:rPr>
              <w:t xml:space="preserve"> (3050 Eur)</w:t>
            </w:r>
            <w:r w:rsidR="00856DA3">
              <w:rPr>
                <w:rFonts w:ascii="Times New Roman" w:eastAsia="Times New Roman" w:hAnsi="Times New Roman" w:cs="Times New Roman"/>
                <w:lang w:eastAsia="lt-LT"/>
              </w:rPr>
              <w:t xml:space="preserve">. </w:t>
            </w:r>
          </w:p>
        </w:tc>
      </w:tr>
    </w:tbl>
    <w:p w:rsidR="000744C2" w:rsidRPr="00C83F42" w:rsidRDefault="000744C2" w:rsidP="000744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lt-LT"/>
        </w:rPr>
      </w:pPr>
    </w:p>
    <w:p w:rsidR="00C97814" w:rsidRPr="00C97814" w:rsidRDefault="00C97814" w:rsidP="00C97814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7814">
        <w:rPr>
          <w:rFonts w:ascii="Times New Roman" w:eastAsia="Times New Roman" w:hAnsi="Times New Roman" w:cs="Times New Roman"/>
          <w:sz w:val="24"/>
          <w:szCs w:val="24"/>
        </w:rPr>
        <w:t>___________________</w:t>
      </w:r>
    </w:p>
    <w:p w:rsidR="000C63B0" w:rsidRDefault="000C63B0" w:rsidP="00D433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  <w:sectPr w:rsidR="000C63B0" w:rsidSect="00294555">
          <w:headerReference w:type="first" r:id="rId9"/>
          <w:pgSz w:w="11906" w:h="16838" w:code="9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:rsidR="00BE0880" w:rsidRDefault="00BE0880" w:rsidP="00D258C3">
      <w:pPr>
        <w:spacing w:after="0" w:line="240" w:lineRule="auto"/>
        <w:jc w:val="center"/>
      </w:pPr>
    </w:p>
    <w:sectPr w:rsidR="00BE0880" w:rsidSect="00822294">
      <w:headerReference w:type="first" r:id="rId10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EF0" w:rsidRDefault="00AE4EF0">
      <w:pPr>
        <w:spacing w:after="0" w:line="240" w:lineRule="auto"/>
      </w:pPr>
      <w:r>
        <w:separator/>
      </w:r>
    </w:p>
  </w:endnote>
  <w:endnote w:type="continuationSeparator" w:id="0">
    <w:p w:rsidR="00AE4EF0" w:rsidRDefault="00AE4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EF0" w:rsidRDefault="00AE4EF0">
      <w:pPr>
        <w:spacing w:after="0" w:line="240" w:lineRule="auto"/>
      </w:pPr>
      <w:r>
        <w:separator/>
      </w:r>
    </w:p>
  </w:footnote>
  <w:footnote w:type="continuationSeparator" w:id="0">
    <w:p w:rsidR="00AE4EF0" w:rsidRDefault="00AE4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0B2" w:rsidRPr="007321EE" w:rsidRDefault="007321EE" w:rsidP="009F50B2">
    <w:pPr>
      <w:pStyle w:val="Antrats"/>
      <w:rPr>
        <w:rFonts w:ascii="Times New Roman" w:hAnsi="Times New Roman" w:cs="Times New Roman"/>
        <w:b/>
        <w:sz w:val="24"/>
        <w:szCs w:val="24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3B0" w:rsidRPr="007321EE" w:rsidRDefault="000C63B0" w:rsidP="009F50B2">
    <w:pPr>
      <w:pStyle w:val="Antrats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993"/>
    <w:multiLevelType w:val="hybridMultilevel"/>
    <w:tmpl w:val="90D26E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D0FC1"/>
    <w:multiLevelType w:val="hybridMultilevel"/>
    <w:tmpl w:val="6358B5B4"/>
    <w:lvl w:ilvl="0" w:tplc="1CFC427E">
      <w:start w:val="2017"/>
      <w:numFmt w:val="decimal"/>
      <w:lvlText w:val="%1"/>
      <w:lvlJc w:val="left"/>
      <w:pPr>
        <w:ind w:left="1331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E582946"/>
    <w:multiLevelType w:val="hybridMultilevel"/>
    <w:tmpl w:val="2E7EFA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0663C"/>
    <w:multiLevelType w:val="multilevel"/>
    <w:tmpl w:val="86A25470"/>
    <w:lvl w:ilvl="0">
      <w:start w:val="1"/>
      <w:numFmt w:val="decimal"/>
      <w:lvlText w:val="%1."/>
      <w:lvlJc w:val="left"/>
      <w:pPr>
        <w:ind w:left="107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eastAsiaTheme="minorHAnsi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7D4"/>
    <w:rsid w:val="00001F4C"/>
    <w:rsid w:val="00002539"/>
    <w:rsid w:val="000045CC"/>
    <w:rsid w:val="00025C16"/>
    <w:rsid w:val="00031D13"/>
    <w:rsid w:val="0003351F"/>
    <w:rsid w:val="000374DF"/>
    <w:rsid w:val="00052BEE"/>
    <w:rsid w:val="00053C81"/>
    <w:rsid w:val="00060FF5"/>
    <w:rsid w:val="000744C2"/>
    <w:rsid w:val="00097BDA"/>
    <w:rsid w:val="000C3E97"/>
    <w:rsid w:val="000C63B0"/>
    <w:rsid w:val="000D4730"/>
    <w:rsid w:val="000E40AF"/>
    <w:rsid w:val="000E736B"/>
    <w:rsid w:val="000E7B72"/>
    <w:rsid w:val="000F1991"/>
    <w:rsid w:val="00101EF1"/>
    <w:rsid w:val="001218C1"/>
    <w:rsid w:val="001510AD"/>
    <w:rsid w:val="00156E65"/>
    <w:rsid w:val="001D44FC"/>
    <w:rsid w:val="001E6A28"/>
    <w:rsid w:val="001E7DCC"/>
    <w:rsid w:val="00201A38"/>
    <w:rsid w:val="00202D79"/>
    <w:rsid w:val="00205B80"/>
    <w:rsid w:val="002160EA"/>
    <w:rsid w:val="00217EBF"/>
    <w:rsid w:val="0022279C"/>
    <w:rsid w:val="002478F2"/>
    <w:rsid w:val="00264295"/>
    <w:rsid w:val="00287424"/>
    <w:rsid w:val="00290025"/>
    <w:rsid w:val="00294555"/>
    <w:rsid w:val="002952F1"/>
    <w:rsid w:val="002A7931"/>
    <w:rsid w:val="002B0059"/>
    <w:rsid w:val="002C704F"/>
    <w:rsid w:val="002D7337"/>
    <w:rsid w:val="002F34EB"/>
    <w:rsid w:val="003752E4"/>
    <w:rsid w:val="00384E02"/>
    <w:rsid w:val="003A1727"/>
    <w:rsid w:val="003A360F"/>
    <w:rsid w:val="003A5C6B"/>
    <w:rsid w:val="003C21B0"/>
    <w:rsid w:val="003C6620"/>
    <w:rsid w:val="003D528B"/>
    <w:rsid w:val="003D7A56"/>
    <w:rsid w:val="004009F9"/>
    <w:rsid w:val="00405814"/>
    <w:rsid w:val="004134D7"/>
    <w:rsid w:val="00431A93"/>
    <w:rsid w:val="00432286"/>
    <w:rsid w:val="004329A0"/>
    <w:rsid w:val="004377C7"/>
    <w:rsid w:val="004559EF"/>
    <w:rsid w:val="00476531"/>
    <w:rsid w:val="00482266"/>
    <w:rsid w:val="004822A1"/>
    <w:rsid w:val="004858E4"/>
    <w:rsid w:val="00486E74"/>
    <w:rsid w:val="00487B02"/>
    <w:rsid w:val="004B2902"/>
    <w:rsid w:val="004B4796"/>
    <w:rsid w:val="004B6AF1"/>
    <w:rsid w:val="004C407B"/>
    <w:rsid w:val="004C54C3"/>
    <w:rsid w:val="004D5B34"/>
    <w:rsid w:val="004E4F57"/>
    <w:rsid w:val="004E6443"/>
    <w:rsid w:val="004F539B"/>
    <w:rsid w:val="00502A4C"/>
    <w:rsid w:val="00510CB1"/>
    <w:rsid w:val="00513E8C"/>
    <w:rsid w:val="005227D4"/>
    <w:rsid w:val="00534EF3"/>
    <w:rsid w:val="005745FA"/>
    <w:rsid w:val="005A1AEA"/>
    <w:rsid w:val="005A4F20"/>
    <w:rsid w:val="005E22AC"/>
    <w:rsid w:val="00605204"/>
    <w:rsid w:val="0061321A"/>
    <w:rsid w:val="00617C92"/>
    <w:rsid w:val="00634B9A"/>
    <w:rsid w:val="006356C4"/>
    <w:rsid w:val="00650D40"/>
    <w:rsid w:val="0065321E"/>
    <w:rsid w:val="0066114B"/>
    <w:rsid w:val="006763FA"/>
    <w:rsid w:val="006A0D61"/>
    <w:rsid w:val="006A1E95"/>
    <w:rsid w:val="006A3B1F"/>
    <w:rsid w:val="006A7E62"/>
    <w:rsid w:val="006B139F"/>
    <w:rsid w:val="006C3505"/>
    <w:rsid w:val="006C3C2E"/>
    <w:rsid w:val="006C622E"/>
    <w:rsid w:val="006D27A2"/>
    <w:rsid w:val="006E6A86"/>
    <w:rsid w:val="00702B96"/>
    <w:rsid w:val="0071754E"/>
    <w:rsid w:val="007208BD"/>
    <w:rsid w:val="00721ABF"/>
    <w:rsid w:val="007321EE"/>
    <w:rsid w:val="0073683D"/>
    <w:rsid w:val="007740D2"/>
    <w:rsid w:val="00786F8E"/>
    <w:rsid w:val="0079098E"/>
    <w:rsid w:val="007909F0"/>
    <w:rsid w:val="007920DE"/>
    <w:rsid w:val="007C2D6C"/>
    <w:rsid w:val="007C3660"/>
    <w:rsid w:val="007C5544"/>
    <w:rsid w:val="007F563C"/>
    <w:rsid w:val="007F5C37"/>
    <w:rsid w:val="00802E66"/>
    <w:rsid w:val="0080358F"/>
    <w:rsid w:val="00804688"/>
    <w:rsid w:val="00826F2B"/>
    <w:rsid w:val="0083781C"/>
    <w:rsid w:val="00843103"/>
    <w:rsid w:val="00854A4D"/>
    <w:rsid w:val="00855FDD"/>
    <w:rsid w:val="00856DA3"/>
    <w:rsid w:val="008607A1"/>
    <w:rsid w:val="00890B2A"/>
    <w:rsid w:val="008923C5"/>
    <w:rsid w:val="008A5111"/>
    <w:rsid w:val="008D1428"/>
    <w:rsid w:val="008D6D50"/>
    <w:rsid w:val="008E1D31"/>
    <w:rsid w:val="008E4CB6"/>
    <w:rsid w:val="008F060C"/>
    <w:rsid w:val="00910AC8"/>
    <w:rsid w:val="00912CF5"/>
    <w:rsid w:val="00916C24"/>
    <w:rsid w:val="00916D94"/>
    <w:rsid w:val="009217F4"/>
    <w:rsid w:val="00924214"/>
    <w:rsid w:val="009561B4"/>
    <w:rsid w:val="00966D73"/>
    <w:rsid w:val="0097707C"/>
    <w:rsid w:val="009A7CBC"/>
    <w:rsid w:val="009B0322"/>
    <w:rsid w:val="009C2080"/>
    <w:rsid w:val="009C3619"/>
    <w:rsid w:val="009C6C18"/>
    <w:rsid w:val="009E2DED"/>
    <w:rsid w:val="009E7E82"/>
    <w:rsid w:val="009F7265"/>
    <w:rsid w:val="00A00579"/>
    <w:rsid w:val="00A123BD"/>
    <w:rsid w:val="00A17E33"/>
    <w:rsid w:val="00A250AA"/>
    <w:rsid w:val="00A260CA"/>
    <w:rsid w:val="00A332FE"/>
    <w:rsid w:val="00A3771C"/>
    <w:rsid w:val="00A530A0"/>
    <w:rsid w:val="00A614A9"/>
    <w:rsid w:val="00A73E48"/>
    <w:rsid w:val="00A82D2E"/>
    <w:rsid w:val="00AB49EF"/>
    <w:rsid w:val="00AE0863"/>
    <w:rsid w:val="00AE3FAC"/>
    <w:rsid w:val="00AE4EF0"/>
    <w:rsid w:val="00AF5E9A"/>
    <w:rsid w:val="00B07FC1"/>
    <w:rsid w:val="00B123E1"/>
    <w:rsid w:val="00B3677D"/>
    <w:rsid w:val="00B53C8A"/>
    <w:rsid w:val="00B65541"/>
    <w:rsid w:val="00B959F1"/>
    <w:rsid w:val="00BB74F6"/>
    <w:rsid w:val="00BD6073"/>
    <w:rsid w:val="00BE0880"/>
    <w:rsid w:val="00C056EE"/>
    <w:rsid w:val="00C12790"/>
    <w:rsid w:val="00C1506B"/>
    <w:rsid w:val="00C3507B"/>
    <w:rsid w:val="00C63FA5"/>
    <w:rsid w:val="00C67A1C"/>
    <w:rsid w:val="00C72713"/>
    <w:rsid w:val="00C81A2C"/>
    <w:rsid w:val="00C97814"/>
    <w:rsid w:val="00CA20D7"/>
    <w:rsid w:val="00CE3E4F"/>
    <w:rsid w:val="00CF2E7A"/>
    <w:rsid w:val="00D258C3"/>
    <w:rsid w:val="00D433F6"/>
    <w:rsid w:val="00D579B1"/>
    <w:rsid w:val="00D60111"/>
    <w:rsid w:val="00D65950"/>
    <w:rsid w:val="00D877AF"/>
    <w:rsid w:val="00DC54A0"/>
    <w:rsid w:val="00E11628"/>
    <w:rsid w:val="00E14BDD"/>
    <w:rsid w:val="00E50BE9"/>
    <w:rsid w:val="00E6423A"/>
    <w:rsid w:val="00E66443"/>
    <w:rsid w:val="00E72946"/>
    <w:rsid w:val="00E876C8"/>
    <w:rsid w:val="00E95F98"/>
    <w:rsid w:val="00EA7FE5"/>
    <w:rsid w:val="00EB460B"/>
    <w:rsid w:val="00EC01A3"/>
    <w:rsid w:val="00EF661D"/>
    <w:rsid w:val="00F11E8D"/>
    <w:rsid w:val="00F12F50"/>
    <w:rsid w:val="00F21058"/>
    <w:rsid w:val="00F51DCC"/>
    <w:rsid w:val="00F6326B"/>
    <w:rsid w:val="00F8586B"/>
    <w:rsid w:val="00F92443"/>
    <w:rsid w:val="00FA5A78"/>
    <w:rsid w:val="00FA6276"/>
    <w:rsid w:val="00FB389B"/>
    <w:rsid w:val="00FC668D"/>
    <w:rsid w:val="00FE1661"/>
    <w:rsid w:val="00FE273E"/>
    <w:rsid w:val="00FE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433F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433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433F6"/>
  </w:style>
  <w:style w:type="paragraph" w:styleId="Sraopastraipa">
    <w:name w:val="List Paragraph"/>
    <w:basedOn w:val="prastasis"/>
    <w:uiPriority w:val="34"/>
    <w:qFormat/>
    <w:rsid w:val="00D433F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37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3771C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CF2E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F2E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433F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433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433F6"/>
  </w:style>
  <w:style w:type="paragraph" w:styleId="Sraopastraipa">
    <w:name w:val="List Paragraph"/>
    <w:basedOn w:val="prastasis"/>
    <w:uiPriority w:val="34"/>
    <w:qFormat/>
    <w:rsid w:val="00D433F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37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3771C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CF2E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F2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0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5946</Words>
  <Characters>3390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user</cp:lastModifiedBy>
  <cp:revision>6</cp:revision>
  <cp:lastPrinted>2020-04-24T10:13:00Z</cp:lastPrinted>
  <dcterms:created xsi:type="dcterms:W3CDTF">2020-04-24T10:10:00Z</dcterms:created>
  <dcterms:modified xsi:type="dcterms:W3CDTF">2020-05-04T06:10:00Z</dcterms:modified>
</cp:coreProperties>
</file>