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A" w:rsidRDefault="00D33E9A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0B67FB1" wp14:editId="2C2893B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9A" w:rsidRDefault="00D33E9A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 w:rsidR="00625AE1">
        <w:rPr>
          <w:b/>
          <w:caps/>
        </w:rPr>
        <w:t>ETNINĖS KULTŪROS PLĖTROS KRETINGOS RAJONE TARYBOS SUDĖTIES TVIRTINIMO</w:t>
      </w:r>
    </w:p>
    <w:p w:rsidR="00114A47" w:rsidRDefault="00114A47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E25EBF">
        <w:t xml:space="preserve">spalio </w:t>
      </w:r>
      <w:r w:rsidR="00D33E9A">
        <w:t>31</w:t>
      </w:r>
      <w:r w:rsidRPr="00AC3728">
        <w:t xml:space="preserve"> d. Nr.</w:t>
      </w:r>
      <w:r w:rsidR="00F64AC3">
        <w:t xml:space="preserve"> </w:t>
      </w:r>
      <w:r w:rsidR="00DA6365">
        <w:t>T</w:t>
      </w:r>
      <w:r w:rsidR="00D33E9A">
        <w:t>2</w:t>
      </w:r>
      <w:r w:rsidR="00DA6365">
        <w:t>-</w:t>
      </w:r>
      <w:r w:rsidR="00D97BA2">
        <w:t>30</w:t>
      </w:r>
      <w:r w:rsidR="00525E39">
        <w:t>2</w:t>
      </w:r>
      <w:bookmarkStart w:id="0" w:name="_GoBack"/>
      <w:bookmarkEnd w:id="0"/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625AE1" w:rsidRPr="00625AE1" w:rsidRDefault="00625AE1" w:rsidP="00625AE1">
      <w:pPr>
        <w:spacing w:after="0" w:line="240" w:lineRule="auto"/>
        <w:ind w:firstLine="851"/>
        <w:jc w:val="both"/>
      </w:pPr>
      <w:r w:rsidRPr="00625AE1">
        <w:t>Vadovaudamasi Lietuvos Respublikos vietos savivaldos įstatymo 16 straipsnio 2 dalies 6 punktu, 18 straipsnio 1 dalimi, Etninės kultūros plėtros Kretingos rajone tarybos nuostatų, patvirtintų  Kretingos rajono savivaldybės tarybos 2005 m. sausio 25 d. sprendim</w:t>
      </w:r>
      <w:r w:rsidR="008F2F6D">
        <w:t>u</w:t>
      </w:r>
      <w:r w:rsidRPr="00625AE1">
        <w:t xml:space="preserve"> Nr. T2-27 „Dėl Etninės kultūros plėtros Kretingos rajone tarybos ir nuostatų tvirtinimo“</w:t>
      </w:r>
      <w:r w:rsidR="0091469F">
        <w:t xml:space="preserve"> (su vėlesniais pakeitimais)</w:t>
      </w:r>
      <w:r w:rsidRPr="00625AE1">
        <w:t>, 8 ir 9 punktais bei atsižvelgdama į Kretingos rajono savivaldybės administracijos Kultūros ir sporto skyriaus 2019 m. spalio 10 d. teikimą, Kretingos rajono savivaldybės taryba n u s p r e n d ž i a:</w:t>
      </w:r>
    </w:p>
    <w:p w:rsidR="00625AE1" w:rsidRPr="00625AE1" w:rsidRDefault="00625AE1" w:rsidP="00625AE1">
      <w:pPr>
        <w:spacing w:after="0" w:line="240" w:lineRule="auto"/>
        <w:jc w:val="both"/>
      </w:pPr>
      <w:r w:rsidRPr="00625AE1">
        <w:tab/>
        <w:t>1. Patvirtinti ketverių metų laikotarpiui šios sudėties Etninės kultūros plėtros Kretingos rajone tarybą: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1.1. </w:t>
      </w:r>
      <w:r w:rsidRPr="00625AE1">
        <w:t xml:space="preserve">Diana </w:t>
      </w:r>
      <w:proofErr w:type="spellStart"/>
      <w:r w:rsidRPr="00625AE1">
        <w:t>Brazdeikienė</w:t>
      </w:r>
      <w:proofErr w:type="spellEnd"/>
      <w:r w:rsidRPr="00625AE1">
        <w:t>, Kretingos rajono kultūros centro Meno skyriaus vedėja-etnokultūros specialistė;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1.2. </w:t>
      </w:r>
      <w:r w:rsidRPr="00625AE1">
        <w:t xml:space="preserve">Lina </w:t>
      </w:r>
      <w:proofErr w:type="spellStart"/>
      <w:r w:rsidRPr="00625AE1">
        <w:t>Jadenkuvienė</w:t>
      </w:r>
      <w:proofErr w:type="spellEnd"/>
      <w:r w:rsidRPr="00625AE1">
        <w:t>, Kretingos rajono savivaldybės administracijos Švietimo skyriaus vyr. specialistė;</w:t>
      </w:r>
    </w:p>
    <w:p w:rsidR="00625AE1" w:rsidRPr="00625AE1" w:rsidRDefault="00625AE1" w:rsidP="00625AE1">
      <w:pPr>
        <w:spacing w:after="0" w:line="240" w:lineRule="auto"/>
        <w:jc w:val="both"/>
      </w:pPr>
      <w:r w:rsidRPr="00625AE1">
        <w:tab/>
      </w:r>
      <w:r>
        <w:t xml:space="preserve">1.3. </w:t>
      </w:r>
      <w:r w:rsidRPr="00625AE1">
        <w:t xml:space="preserve">Inga </w:t>
      </w:r>
      <w:proofErr w:type="spellStart"/>
      <w:r w:rsidRPr="00625AE1">
        <w:t>Jurginienė</w:t>
      </w:r>
      <w:proofErr w:type="spellEnd"/>
      <w:r w:rsidRPr="00625AE1">
        <w:t>, Kretingos muziejaus Etnokultūros skyriaus vedėja;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1.4. </w:t>
      </w:r>
      <w:r w:rsidRPr="00625AE1">
        <w:t xml:space="preserve">Birutė </w:t>
      </w:r>
      <w:proofErr w:type="spellStart"/>
      <w:r w:rsidRPr="00625AE1">
        <w:t>Naujokaitienė</w:t>
      </w:r>
      <w:proofErr w:type="spellEnd"/>
      <w:r w:rsidRPr="00625AE1">
        <w:t>, Kretingos rajono savivaldybės Motiejaus Valančiaus viešosios bibliotekos Skaitytojų aptarnavimo skyriaus vedėja;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1.5. </w:t>
      </w:r>
      <w:r w:rsidRPr="00625AE1">
        <w:t xml:space="preserve">Asta Pocienė, Kretingos rajono savivaldybės administracijos Kultūros ir sporto skyriaus vyr. specialistė; 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1.6. </w:t>
      </w:r>
      <w:r w:rsidRPr="00625AE1">
        <w:t>Raimundas Puškorius, Kretingos rajono savivaldybės tarybos Kultūros, sporto ir jaunimo reikalų komiteto narys;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1.7. </w:t>
      </w:r>
      <w:r w:rsidRPr="00625AE1">
        <w:t xml:space="preserve">Vytautas </w:t>
      </w:r>
      <w:proofErr w:type="spellStart"/>
      <w:r w:rsidRPr="00625AE1">
        <w:t>Ročys</w:t>
      </w:r>
      <w:proofErr w:type="spellEnd"/>
      <w:r w:rsidRPr="00625AE1">
        <w:t>, Kretingos rajono savivaldybės tarybos Kultūros, sporto ir jaunimo reikalų komiteto pirmininkas;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1.8. </w:t>
      </w:r>
      <w:r w:rsidRPr="00625AE1">
        <w:t xml:space="preserve">Virginija </w:t>
      </w:r>
      <w:proofErr w:type="spellStart"/>
      <w:r w:rsidRPr="00625AE1">
        <w:t>Rudavičienė</w:t>
      </w:r>
      <w:proofErr w:type="spellEnd"/>
      <w:r w:rsidRPr="00625AE1">
        <w:t xml:space="preserve">, </w:t>
      </w:r>
      <w:r w:rsidR="008F2F6D">
        <w:t>E</w:t>
      </w:r>
      <w:r w:rsidRPr="00625AE1">
        <w:t xml:space="preserve">tninės kultūros </w:t>
      </w:r>
      <w:r w:rsidR="005C61E0">
        <w:t>ugdymo turinio konsultantė</w:t>
      </w:r>
      <w:r w:rsidRPr="00625AE1">
        <w:t>;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>
        <w:t xml:space="preserve">1.9. </w:t>
      </w:r>
      <w:r w:rsidRPr="00625AE1">
        <w:t xml:space="preserve">Dangiras </w:t>
      </w:r>
      <w:proofErr w:type="spellStart"/>
      <w:r w:rsidRPr="00625AE1">
        <w:t>Samalius</w:t>
      </w:r>
      <w:proofErr w:type="spellEnd"/>
      <w:r w:rsidRPr="00625AE1">
        <w:t>, Kretingos rajono savivaldybės mero pavaduotojas.</w:t>
      </w:r>
    </w:p>
    <w:p w:rsidR="00625AE1" w:rsidRPr="00625AE1" w:rsidRDefault="00625AE1" w:rsidP="00625AE1">
      <w:pPr>
        <w:spacing w:after="0" w:line="240" w:lineRule="auto"/>
        <w:ind w:firstLine="851"/>
        <w:jc w:val="both"/>
      </w:pPr>
      <w:r w:rsidRPr="00625AE1">
        <w:t xml:space="preserve">2. </w:t>
      </w:r>
      <w:r w:rsidR="008F2F6D">
        <w:t>Pripažint</w:t>
      </w:r>
      <w:r w:rsidRPr="00625AE1">
        <w:t>i netekusiu galios Kretingos rajono savivaldybės tarybos 2015 m. birželio 25 d. sprendimą Nr. T2-219 „Dėl Etninės kultūros plėtros Kretingos rajone tarybos sudėties tvirtinimo“</w:t>
      </w:r>
      <w:r w:rsidR="00E72278">
        <w:t>.</w:t>
      </w:r>
    </w:p>
    <w:p w:rsidR="00184E8E" w:rsidRPr="00625AE1" w:rsidRDefault="00625AE1" w:rsidP="00625AE1">
      <w:pPr>
        <w:spacing w:after="0" w:line="240" w:lineRule="auto"/>
        <w:ind w:firstLine="851"/>
        <w:jc w:val="both"/>
      </w:pPr>
      <w:r>
        <w:t>3</w:t>
      </w:r>
      <w:r w:rsidR="00184E8E" w:rsidRPr="00625AE1">
        <w:t xml:space="preserve">. Skelbti šį sprendimą </w:t>
      </w:r>
      <w:r w:rsidR="00507FE7" w:rsidRPr="00625AE1">
        <w:t>savivaldybės interneto svetainėje.</w:t>
      </w:r>
    </w:p>
    <w:p w:rsidR="00507FE7" w:rsidRPr="00F86479" w:rsidRDefault="00507FE7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B5ED6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D33E9A">
        <w:t xml:space="preserve">                                                                                                      Antanas Kalnius </w:t>
      </w: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D33E9A" w:rsidRDefault="00D33E9A" w:rsidP="00CF4AC4">
      <w:pPr>
        <w:spacing w:after="0" w:line="240" w:lineRule="auto"/>
      </w:pPr>
    </w:p>
    <w:p w:rsidR="00D33E9A" w:rsidRDefault="00D33E9A" w:rsidP="00CF4AC4">
      <w:pPr>
        <w:spacing w:after="0" w:line="240" w:lineRule="auto"/>
      </w:pPr>
    </w:p>
    <w:p w:rsidR="00625AE1" w:rsidRDefault="00625AE1" w:rsidP="00CF4AC4">
      <w:pPr>
        <w:spacing w:after="0" w:line="240" w:lineRule="auto"/>
      </w:pPr>
    </w:p>
    <w:p w:rsidR="002D0A94" w:rsidRPr="005A6C34" w:rsidRDefault="00D33E9A" w:rsidP="00D33E9A">
      <w:pPr>
        <w:spacing w:after="0" w:line="240" w:lineRule="auto"/>
      </w:pPr>
      <w:r>
        <w:t xml:space="preserve">Dalia </w:t>
      </w:r>
      <w:proofErr w:type="spellStart"/>
      <w:r>
        <w:t>Činkienė</w:t>
      </w:r>
      <w:proofErr w:type="spellEnd"/>
      <w:r>
        <w:t xml:space="preserve"> </w:t>
      </w:r>
    </w:p>
    <w:sectPr w:rsidR="002D0A94" w:rsidRPr="005A6C34" w:rsidSect="00D33E9A">
      <w:headerReference w:type="firs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CE" w:rsidRDefault="00D44BCE" w:rsidP="00D766E1">
      <w:pPr>
        <w:spacing w:after="0" w:line="240" w:lineRule="auto"/>
      </w:pPr>
      <w:r>
        <w:separator/>
      </w:r>
    </w:p>
  </w:endnote>
  <w:endnote w:type="continuationSeparator" w:id="0">
    <w:p w:rsidR="00D44BCE" w:rsidRDefault="00D44BC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CE" w:rsidRDefault="00D44BCE" w:rsidP="00D766E1">
      <w:pPr>
        <w:spacing w:after="0" w:line="240" w:lineRule="auto"/>
      </w:pPr>
      <w:r>
        <w:separator/>
      </w:r>
    </w:p>
  </w:footnote>
  <w:footnote w:type="continuationSeparator" w:id="0">
    <w:p w:rsidR="00D44BCE" w:rsidRDefault="00D44BC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557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9AC"/>
    <w:rsid w:val="000A0785"/>
    <w:rsid w:val="000A1D4C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B7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A47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1F69"/>
    <w:rsid w:val="001323FC"/>
    <w:rsid w:val="001337EC"/>
    <w:rsid w:val="00133F8C"/>
    <w:rsid w:val="0013672F"/>
    <w:rsid w:val="001372D3"/>
    <w:rsid w:val="0013784B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3BC7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62F"/>
    <w:rsid w:val="0020169A"/>
    <w:rsid w:val="0020257F"/>
    <w:rsid w:val="002046D6"/>
    <w:rsid w:val="002068B5"/>
    <w:rsid w:val="00207B29"/>
    <w:rsid w:val="002115F7"/>
    <w:rsid w:val="00212566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6D2D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237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2D7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132D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1BEE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7B1"/>
    <w:rsid w:val="00386B73"/>
    <w:rsid w:val="003878F1"/>
    <w:rsid w:val="003879AF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73D"/>
    <w:rsid w:val="003B09AE"/>
    <w:rsid w:val="003B106B"/>
    <w:rsid w:val="003B3BBB"/>
    <w:rsid w:val="003B7026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C35"/>
    <w:rsid w:val="00476B15"/>
    <w:rsid w:val="00476C3A"/>
    <w:rsid w:val="00480799"/>
    <w:rsid w:val="004808A4"/>
    <w:rsid w:val="0048146E"/>
    <w:rsid w:val="0048326E"/>
    <w:rsid w:val="004843C1"/>
    <w:rsid w:val="00484844"/>
    <w:rsid w:val="00484AF5"/>
    <w:rsid w:val="00484DC4"/>
    <w:rsid w:val="00485D90"/>
    <w:rsid w:val="00485F44"/>
    <w:rsid w:val="00486331"/>
    <w:rsid w:val="00486EE3"/>
    <w:rsid w:val="0049098E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4B4A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D7914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07FE7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5E3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102D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2BF3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ED6"/>
    <w:rsid w:val="005B5F1A"/>
    <w:rsid w:val="005B6590"/>
    <w:rsid w:val="005C021E"/>
    <w:rsid w:val="005C174C"/>
    <w:rsid w:val="005C373E"/>
    <w:rsid w:val="005C468B"/>
    <w:rsid w:val="005C4A7B"/>
    <w:rsid w:val="005C5EF6"/>
    <w:rsid w:val="005C61E0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2CEA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5AE1"/>
    <w:rsid w:val="00626474"/>
    <w:rsid w:val="0062661C"/>
    <w:rsid w:val="00626A4E"/>
    <w:rsid w:val="00627819"/>
    <w:rsid w:val="00630362"/>
    <w:rsid w:val="0063156E"/>
    <w:rsid w:val="00634C7C"/>
    <w:rsid w:val="00635B0B"/>
    <w:rsid w:val="00635B72"/>
    <w:rsid w:val="006376BA"/>
    <w:rsid w:val="00640292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0670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414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42E7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5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3C4C"/>
    <w:rsid w:val="008141A4"/>
    <w:rsid w:val="008163DC"/>
    <w:rsid w:val="008169A6"/>
    <w:rsid w:val="00822294"/>
    <w:rsid w:val="008279D6"/>
    <w:rsid w:val="00827CDA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0C5"/>
    <w:rsid w:val="00856749"/>
    <w:rsid w:val="008577D1"/>
    <w:rsid w:val="00860940"/>
    <w:rsid w:val="008619AA"/>
    <w:rsid w:val="00862610"/>
    <w:rsid w:val="008637CC"/>
    <w:rsid w:val="008640E0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64C8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6CE5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1F15"/>
    <w:rsid w:val="008E2CF7"/>
    <w:rsid w:val="008E34AA"/>
    <w:rsid w:val="008E69DB"/>
    <w:rsid w:val="008F060A"/>
    <w:rsid w:val="008F100B"/>
    <w:rsid w:val="008F1DDF"/>
    <w:rsid w:val="008F2F6D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469F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665"/>
    <w:rsid w:val="0098085E"/>
    <w:rsid w:val="009812DE"/>
    <w:rsid w:val="00982653"/>
    <w:rsid w:val="00982E75"/>
    <w:rsid w:val="009837EC"/>
    <w:rsid w:val="009859F0"/>
    <w:rsid w:val="00986438"/>
    <w:rsid w:val="00993655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700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2EBE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67AD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30CB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BF3"/>
    <w:rsid w:val="00B73DB1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6C3D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12D6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54D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E58AF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3E9A"/>
    <w:rsid w:val="00D34470"/>
    <w:rsid w:val="00D3546F"/>
    <w:rsid w:val="00D35496"/>
    <w:rsid w:val="00D41B27"/>
    <w:rsid w:val="00D41B2A"/>
    <w:rsid w:val="00D41E13"/>
    <w:rsid w:val="00D4298D"/>
    <w:rsid w:val="00D44BA3"/>
    <w:rsid w:val="00D44BCE"/>
    <w:rsid w:val="00D45488"/>
    <w:rsid w:val="00D4629A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3E6"/>
    <w:rsid w:val="00D96621"/>
    <w:rsid w:val="00D96A0C"/>
    <w:rsid w:val="00D976E6"/>
    <w:rsid w:val="00D97BA2"/>
    <w:rsid w:val="00DA1B26"/>
    <w:rsid w:val="00DA2163"/>
    <w:rsid w:val="00DA2273"/>
    <w:rsid w:val="00DA3B68"/>
    <w:rsid w:val="00DA4B64"/>
    <w:rsid w:val="00DA4E5E"/>
    <w:rsid w:val="00DA6365"/>
    <w:rsid w:val="00DB13A2"/>
    <w:rsid w:val="00DB1B52"/>
    <w:rsid w:val="00DB391A"/>
    <w:rsid w:val="00DB447C"/>
    <w:rsid w:val="00DB48DD"/>
    <w:rsid w:val="00DB4A7B"/>
    <w:rsid w:val="00DB4DF8"/>
    <w:rsid w:val="00DB53C1"/>
    <w:rsid w:val="00DB7626"/>
    <w:rsid w:val="00DC00A9"/>
    <w:rsid w:val="00DC0C60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291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0D37"/>
    <w:rsid w:val="00E21A56"/>
    <w:rsid w:val="00E22B5E"/>
    <w:rsid w:val="00E238C5"/>
    <w:rsid w:val="00E23BAF"/>
    <w:rsid w:val="00E2406D"/>
    <w:rsid w:val="00E24855"/>
    <w:rsid w:val="00E25EBF"/>
    <w:rsid w:val="00E26098"/>
    <w:rsid w:val="00E2672F"/>
    <w:rsid w:val="00E273C2"/>
    <w:rsid w:val="00E3129C"/>
    <w:rsid w:val="00E33677"/>
    <w:rsid w:val="00E3622B"/>
    <w:rsid w:val="00E362E2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57937"/>
    <w:rsid w:val="00E623DB"/>
    <w:rsid w:val="00E65140"/>
    <w:rsid w:val="00E65795"/>
    <w:rsid w:val="00E66819"/>
    <w:rsid w:val="00E670B4"/>
    <w:rsid w:val="00E67DCF"/>
    <w:rsid w:val="00E72278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6B90"/>
    <w:rsid w:val="00E97287"/>
    <w:rsid w:val="00EA460D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6C82"/>
    <w:rsid w:val="00EF0C18"/>
    <w:rsid w:val="00EF16C4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A3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6FB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08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9EC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AEC7-EBE4-40A5-959A-C22CBC71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5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5</cp:revision>
  <cp:lastPrinted>2019-10-15T13:22:00Z</cp:lastPrinted>
  <dcterms:created xsi:type="dcterms:W3CDTF">2019-10-22T06:47:00Z</dcterms:created>
  <dcterms:modified xsi:type="dcterms:W3CDTF">2019-10-31T12:27:00Z</dcterms:modified>
</cp:coreProperties>
</file>