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D8B" w:rsidRDefault="00965D8B" w:rsidP="00123D3F">
      <w:pPr>
        <w:jc w:val="center"/>
        <w:rPr>
          <w:b/>
          <w:sz w:val="28"/>
          <w:szCs w:val="28"/>
        </w:rPr>
      </w:pPr>
      <w:r>
        <w:rPr>
          <w:noProof/>
        </w:rPr>
        <w:drawing>
          <wp:inline distT="0" distB="0" distL="0" distR="0" wp14:anchorId="06CDFF70" wp14:editId="02C424D9">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965D8B" w:rsidRDefault="00965D8B" w:rsidP="00123D3F">
      <w:pPr>
        <w:jc w:val="center"/>
        <w:rPr>
          <w:b/>
          <w:sz w:val="28"/>
          <w:szCs w:val="28"/>
        </w:rPr>
      </w:pPr>
    </w:p>
    <w:p w:rsidR="00123D3F" w:rsidRPr="00123D3F" w:rsidRDefault="00123D3F" w:rsidP="00123D3F">
      <w:pPr>
        <w:jc w:val="center"/>
        <w:rPr>
          <w:b/>
          <w:sz w:val="28"/>
          <w:szCs w:val="28"/>
        </w:rPr>
      </w:pPr>
      <w:r w:rsidRPr="00123D3F">
        <w:rPr>
          <w:b/>
          <w:sz w:val="28"/>
          <w:szCs w:val="28"/>
        </w:rPr>
        <w:t>KRETINGOS RAJONO SAVIVALDYBĖS TARYBA</w:t>
      </w:r>
    </w:p>
    <w:p w:rsidR="00123D3F" w:rsidRPr="00123D3F" w:rsidRDefault="00123D3F" w:rsidP="00123D3F">
      <w:pPr>
        <w:jc w:val="center"/>
        <w:rPr>
          <w:b/>
          <w:sz w:val="28"/>
          <w:szCs w:val="28"/>
        </w:rPr>
      </w:pPr>
    </w:p>
    <w:tbl>
      <w:tblPr>
        <w:tblW w:w="0" w:type="auto"/>
        <w:tblLayout w:type="fixed"/>
        <w:tblLook w:val="00A0" w:firstRow="1" w:lastRow="0" w:firstColumn="1" w:lastColumn="0" w:noHBand="0" w:noVBand="0"/>
      </w:tblPr>
      <w:tblGrid>
        <w:gridCol w:w="9747"/>
      </w:tblGrid>
      <w:tr w:rsidR="00FD5F62" w:rsidTr="00C33116">
        <w:trPr>
          <w:trHeight w:val="1082"/>
        </w:trPr>
        <w:tc>
          <w:tcPr>
            <w:tcW w:w="9747" w:type="dxa"/>
          </w:tcPr>
          <w:p w:rsidR="00FD5F62" w:rsidRPr="00123D3F" w:rsidRDefault="00FD5F62" w:rsidP="00C33116">
            <w:pPr>
              <w:snapToGrid w:val="0"/>
              <w:spacing w:line="276" w:lineRule="auto"/>
              <w:jc w:val="center"/>
              <w:rPr>
                <w:b/>
                <w:lang w:eastAsia="en-US"/>
              </w:rPr>
            </w:pPr>
            <w:r w:rsidRPr="00123D3F">
              <w:rPr>
                <w:b/>
                <w:lang w:eastAsia="en-US"/>
              </w:rPr>
              <w:t>SPRENDIMAS</w:t>
            </w:r>
          </w:p>
          <w:p w:rsidR="00FD5F62" w:rsidRPr="00123D3F" w:rsidRDefault="00FD5F62" w:rsidP="00B974E6">
            <w:pPr>
              <w:snapToGrid w:val="0"/>
              <w:jc w:val="center"/>
              <w:rPr>
                <w:b/>
                <w:lang w:eastAsia="en-US"/>
              </w:rPr>
            </w:pPr>
            <w:r w:rsidRPr="00123D3F">
              <w:rPr>
                <w:b/>
                <w:lang w:eastAsia="en-US"/>
              </w:rPr>
              <w:t>DĖL KRETINGOS RAJONO SAVIVALDYBĖS TARYBOS 2016 M. BALANDŽIO 27 D. SPRENDIMO NR. T2-142 „DĖL KRETINGOS MUZIEJAUS TEIKIAMŲ PASLAUGŲ KAINŲ NUSTATYMO“ PAKEITIMO</w:t>
            </w:r>
          </w:p>
          <w:p w:rsidR="00FD5F62" w:rsidRDefault="00FD5F62" w:rsidP="00C33116">
            <w:pPr>
              <w:rPr>
                <w:lang w:eastAsia="en-US"/>
              </w:rPr>
            </w:pPr>
          </w:p>
        </w:tc>
      </w:tr>
    </w:tbl>
    <w:p w:rsidR="00FD5F62" w:rsidRDefault="0062113D" w:rsidP="00FD5F62">
      <w:pPr>
        <w:jc w:val="center"/>
        <w:rPr>
          <w:lang w:val="en-AU"/>
        </w:rPr>
      </w:pPr>
      <w:r>
        <w:t>2019</w:t>
      </w:r>
      <w:r w:rsidR="00FD5F62">
        <w:t xml:space="preserve"> m. </w:t>
      </w:r>
      <w:r w:rsidR="008A5BD6">
        <w:t>rug</w:t>
      </w:r>
      <w:r w:rsidR="009A3B68">
        <w:t>sėjo</w:t>
      </w:r>
      <w:r w:rsidR="00965D8B">
        <w:t xml:space="preserve"> 26</w:t>
      </w:r>
      <w:r w:rsidR="005F0AFC">
        <w:t xml:space="preserve"> </w:t>
      </w:r>
      <w:r w:rsidR="00FD5F62">
        <w:t xml:space="preserve">d. Nr. </w:t>
      </w:r>
      <w:r w:rsidR="005F0AFC">
        <w:t>T</w:t>
      </w:r>
      <w:r w:rsidR="00965D8B">
        <w:t>2</w:t>
      </w:r>
      <w:r w:rsidR="005F0AFC">
        <w:t>-2</w:t>
      </w:r>
      <w:r w:rsidR="00760F0B">
        <w:t>79</w:t>
      </w:r>
      <w:bookmarkStart w:id="0" w:name="_GoBack"/>
      <w:bookmarkEnd w:id="0"/>
      <w:r w:rsidR="00FD5F62">
        <w:t xml:space="preserve"> </w:t>
      </w:r>
    </w:p>
    <w:p w:rsidR="00FD5F62" w:rsidRDefault="00FD5F62" w:rsidP="00FD5F62">
      <w:pPr>
        <w:jc w:val="center"/>
      </w:pPr>
      <w:r>
        <w:t>Kretinga</w:t>
      </w:r>
    </w:p>
    <w:p w:rsidR="00FD5F62" w:rsidRDefault="00FD5F62" w:rsidP="008478BD">
      <w:pPr>
        <w:ind w:firstLine="851"/>
        <w:jc w:val="both"/>
      </w:pPr>
    </w:p>
    <w:p w:rsidR="00FD5F62" w:rsidRDefault="00FD5F62" w:rsidP="008478BD">
      <w:pPr>
        <w:ind w:firstLine="851"/>
        <w:jc w:val="both"/>
      </w:pPr>
      <w:r>
        <w:t>Vadovaudamasi Lietuvos Respublikos vietos savivaldos įstatymo 18 straipsnio 1 dalimi bei atsižvel</w:t>
      </w:r>
      <w:r w:rsidR="006D70D9">
        <w:t>gdama į Kretingos muziejaus 2019</w:t>
      </w:r>
      <w:r>
        <w:t xml:space="preserve"> m. </w:t>
      </w:r>
      <w:r w:rsidR="006F5B50">
        <w:t>rugpjūčio 12 d. raštą Nr. V3-285</w:t>
      </w:r>
      <w:r>
        <w:t xml:space="preserve"> „Dėl </w:t>
      </w:r>
      <w:r w:rsidR="008A5BD6">
        <w:t xml:space="preserve">teikiamų </w:t>
      </w:r>
      <w:r w:rsidR="006D70D9">
        <w:t xml:space="preserve">paslaugų </w:t>
      </w:r>
      <w:r w:rsidR="008A5BD6">
        <w:t>kainų nustatymo</w:t>
      </w:r>
      <w:r>
        <w:t>“, Kretingos rajono savivaldybės taryba n u s p r e n d ž i a:</w:t>
      </w:r>
    </w:p>
    <w:p w:rsidR="00B3342C" w:rsidRDefault="00FD5F62" w:rsidP="008478BD">
      <w:pPr>
        <w:tabs>
          <w:tab w:val="left" w:pos="426"/>
        </w:tabs>
        <w:ind w:firstLine="851"/>
        <w:jc w:val="both"/>
      </w:pPr>
      <w:r>
        <w:t xml:space="preserve">1. Pakeisti Kretingos rajono savivaldybės tarybos 2016 m. balandžio 27 d. sprendimo Nr. T2-142 „Dėl Kretingos muziejaus teikiamų </w:t>
      </w:r>
      <w:r w:rsidR="00B3342C">
        <w:t>paslaugų kainų nustatymo“ pried</w:t>
      </w:r>
      <w:r w:rsidR="00B3342C" w:rsidRPr="00454FD5">
        <w:t>ą</w:t>
      </w:r>
      <w:r>
        <w:t xml:space="preserve"> „Kretingos muziejaus teikiamų paslaugų kainos</w:t>
      </w:r>
      <w:r w:rsidR="00B3342C" w:rsidRPr="00454FD5">
        <w:t>“</w:t>
      </w:r>
      <w:r w:rsidR="006F5B50" w:rsidRPr="00454FD5">
        <w:t>:</w:t>
      </w:r>
    </w:p>
    <w:p w:rsidR="00183F61" w:rsidRDefault="00183F61" w:rsidP="008478BD">
      <w:pPr>
        <w:tabs>
          <w:tab w:val="left" w:pos="426"/>
        </w:tabs>
        <w:ind w:firstLine="851"/>
        <w:jc w:val="both"/>
      </w:pPr>
      <w:r>
        <w:t>1.1. papildyti 18.1 papunkčiu ir jį išdėstyti taip:</w:t>
      </w:r>
    </w:p>
    <w:p w:rsidR="00183F61" w:rsidRPr="00B278CF" w:rsidRDefault="00183F61" w:rsidP="008478BD">
      <w:pPr>
        <w:tabs>
          <w:tab w:val="left" w:pos="426"/>
        </w:tabs>
        <w:ind w:firstLine="851"/>
        <w:jc w:val="both"/>
      </w:pPr>
      <w:r w:rsidRPr="00B278CF">
        <w:t xml:space="preserve">„18.1. Edukacinės programos „Kretingos dvaro </w:t>
      </w:r>
      <w:proofErr w:type="spellStart"/>
      <w:r w:rsidRPr="00B278CF">
        <w:t>saldaininė</w:t>
      </w:r>
      <w:proofErr w:type="spellEnd"/>
      <w:r w:rsidRPr="00B278CF">
        <w:t>“ vieno užsiėmimo kaina vienam 1</w:t>
      </w:r>
      <w:r w:rsidR="008478BD" w:rsidRPr="00B278CF">
        <w:t>–</w:t>
      </w:r>
      <w:r w:rsidRPr="00B278CF">
        <w:t xml:space="preserve">12 klasių moksleiviui – 4 </w:t>
      </w:r>
      <w:proofErr w:type="spellStart"/>
      <w:r w:rsidRPr="00B278CF">
        <w:t>Eur</w:t>
      </w:r>
      <w:proofErr w:type="spellEnd"/>
      <w:r w:rsidRPr="00B278CF">
        <w:t>.“;</w:t>
      </w:r>
    </w:p>
    <w:p w:rsidR="00183F61" w:rsidRPr="00B278CF" w:rsidRDefault="00183F61" w:rsidP="008478BD">
      <w:pPr>
        <w:tabs>
          <w:tab w:val="left" w:pos="426"/>
        </w:tabs>
        <w:ind w:firstLine="851"/>
        <w:jc w:val="both"/>
      </w:pPr>
      <w:r w:rsidRPr="00B278CF">
        <w:t>1.2. papildyti 20.4 papunkčiu ir jį išdėstyti taip:</w:t>
      </w:r>
    </w:p>
    <w:p w:rsidR="00183F61" w:rsidRPr="00B278CF" w:rsidRDefault="00183F61" w:rsidP="008478BD">
      <w:pPr>
        <w:tabs>
          <w:tab w:val="left" w:pos="426"/>
        </w:tabs>
        <w:ind w:firstLine="851"/>
        <w:jc w:val="both"/>
      </w:pPr>
      <w:r w:rsidRPr="00B278CF">
        <w:t>„20.4. Edukacinės programos „Kretingos dvaro kepiniai“ vieno užsiėmimo kaina vienam 1</w:t>
      </w:r>
      <w:r w:rsidR="008478BD" w:rsidRPr="00B278CF">
        <w:t>–</w:t>
      </w:r>
      <w:r w:rsidRPr="00B278CF">
        <w:t xml:space="preserve">12 klasių moksleiviui – 4 </w:t>
      </w:r>
      <w:proofErr w:type="spellStart"/>
      <w:r w:rsidRPr="00B278CF">
        <w:t>Eur</w:t>
      </w:r>
      <w:proofErr w:type="spellEnd"/>
      <w:r w:rsidRPr="00B278CF">
        <w:t>.“;</w:t>
      </w:r>
    </w:p>
    <w:p w:rsidR="00183F61" w:rsidRPr="00B278CF" w:rsidRDefault="00183F61" w:rsidP="00561C73">
      <w:pPr>
        <w:tabs>
          <w:tab w:val="left" w:pos="426"/>
          <w:tab w:val="left" w:pos="7603"/>
        </w:tabs>
        <w:ind w:firstLine="851"/>
        <w:jc w:val="both"/>
      </w:pPr>
      <w:r w:rsidRPr="00B278CF">
        <w:t>1.3. papildyti 27ˡ</w:t>
      </w:r>
      <w:r w:rsidR="006B0111" w:rsidRPr="00B278CF">
        <w:t>.4 papunkčiu ir jį išdėstyti taip:</w:t>
      </w:r>
      <w:r w:rsidR="00561C73" w:rsidRPr="00B278CF">
        <w:tab/>
      </w:r>
    </w:p>
    <w:p w:rsidR="006B0111" w:rsidRPr="00B278CF" w:rsidRDefault="006B0111" w:rsidP="008478BD">
      <w:pPr>
        <w:tabs>
          <w:tab w:val="left" w:pos="426"/>
        </w:tabs>
        <w:ind w:firstLine="851"/>
        <w:jc w:val="both"/>
      </w:pPr>
      <w:r w:rsidRPr="00B278CF">
        <w:t>„27ˡ.4. Edukacinės programos „Natūralaus muilo gamyba“ vieno užsiėmimo kaina vienam 1</w:t>
      </w:r>
      <w:r w:rsidR="008478BD" w:rsidRPr="00B278CF">
        <w:t>–</w:t>
      </w:r>
      <w:r w:rsidRPr="00B278CF">
        <w:t xml:space="preserve">12 klasių moksleiviui – 5 </w:t>
      </w:r>
      <w:proofErr w:type="spellStart"/>
      <w:r w:rsidRPr="00B278CF">
        <w:t>Eur</w:t>
      </w:r>
      <w:proofErr w:type="spellEnd"/>
      <w:r w:rsidRPr="00B278CF">
        <w:t>.“;</w:t>
      </w:r>
    </w:p>
    <w:p w:rsidR="006B0111" w:rsidRPr="00B278CF" w:rsidRDefault="006B0111" w:rsidP="008478BD">
      <w:pPr>
        <w:tabs>
          <w:tab w:val="left" w:pos="426"/>
        </w:tabs>
        <w:ind w:firstLine="851"/>
        <w:jc w:val="both"/>
      </w:pPr>
      <w:r w:rsidRPr="00B278CF">
        <w:t>1.4. papildyti 27².4 papunkčiu ir jį išdėstyti taip:</w:t>
      </w:r>
    </w:p>
    <w:p w:rsidR="006B0111" w:rsidRDefault="006B0111" w:rsidP="008478BD">
      <w:pPr>
        <w:tabs>
          <w:tab w:val="left" w:pos="426"/>
        </w:tabs>
        <w:ind w:firstLine="851"/>
        <w:jc w:val="both"/>
      </w:pPr>
      <w:r w:rsidRPr="00B278CF">
        <w:t>„27².4. Edukacinės programos „Rankdarbiai iš vilnos“ vieno užsiėmimo kaina vienam 1</w:t>
      </w:r>
      <w:r w:rsidR="008478BD" w:rsidRPr="00B278CF">
        <w:t>–</w:t>
      </w:r>
      <w:r w:rsidRPr="00B278CF">
        <w:t xml:space="preserve">12 klasių </w:t>
      </w:r>
      <w:r>
        <w:t xml:space="preserve">moksleiviui – 5 </w:t>
      </w:r>
      <w:proofErr w:type="spellStart"/>
      <w:r>
        <w:t>Eur</w:t>
      </w:r>
      <w:proofErr w:type="spellEnd"/>
      <w:r>
        <w:t>.“.</w:t>
      </w:r>
    </w:p>
    <w:p w:rsidR="001917E1" w:rsidRDefault="00E64FA6" w:rsidP="008478BD">
      <w:pPr>
        <w:tabs>
          <w:tab w:val="left" w:pos="426"/>
        </w:tabs>
        <w:ind w:firstLine="851"/>
        <w:jc w:val="both"/>
      </w:pPr>
      <w:r>
        <w:t>2</w:t>
      </w:r>
      <w:r w:rsidR="00FD5F62">
        <w:t xml:space="preserve">. </w:t>
      </w:r>
      <w:r w:rsidR="001917E1" w:rsidRPr="005B1BD1">
        <w:t>Teisės aktą skelbti savivaldybės interneto svetainėje.</w:t>
      </w:r>
    </w:p>
    <w:p w:rsidR="001917E1" w:rsidRDefault="00E64FA6" w:rsidP="008478BD">
      <w:pPr>
        <w:tabs>
          <w:tab w:val="left" w:pos="426"/>
        </w:tabs>
        <w:ind w:firstLine="851"/>
        <w:jc w:val="both"/>
        <w:rPr>
          <w:color w:val="000000"/>
          <w:sz w:val="28"/>
        </w:rPr>
      </w:pPr>
      <w:r>
        <w:rPr>
          <w:color w:val="000000"/>
        </w:rPr>
        <w:t>3</w:t>
      </w:r>
      <w:r w:rsidR="00D71582">
        <w:rPr>
          <w:color w:val="000000"/>
        </w:rPr>
        <w:t>.</w:t>
      </w:r>
      <w:r w:rsidR="00D71582" w:rsidRPr="005B1BD1">
        <w:t xml:space="preserve"> </w:t>
      </w:r>
      <w:r w:rsidR="001917E1">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50301F" w:rsidRDefault="0050301F" w:rsidP="00FD5F62">
      <w:pPr>
        <w:jc w:val="both"/>
      </w:pPr>
    </w:p>
    <w:p w:rsidR="00FD5F62" w:rsidRDefault="00FD5F62" w:rsidP="00FD5F62">
      <w:pPr>
        <w:jc w:val="both"/>
      </w:pPr>
      <w:r>
        <w:t>Savivaldybės meras</w:t>
      </w:r>
      <w:r w:rsidR="00965D8B">
        <w:t xml:space="preserve">                                                                                                     Antanas Kalnius </w:t>
      </w:r>
    </w:p>
    <w:p w:rsidR="00FD5F62" w:rsidRDefault="00FD5F62" w:rsidP="00FD5F62">
      <w:pPr>
        <w:jc w:val="both"/>
      </w:pPr>
    </w:p>
    <w:p w:rsidR="00FD5F62" w:rsidRDefault="00FD5F62" w:rsidP="00FD5F62">
      <w:pPr>
        <w:jc w:val="both"/>
      </w:pPr>
    </w:p>
    <w:p w:rsidR="008478BD" w:rsidRDefault="008478BD" w:rsidP="00FD5F62">
      <w:pPr>
        <w:jc w:val="both"/>
      </w:pPr>
    </w:p>
    <w:p w:rsidR="008478BD" w:rsidRDefault="008478BD" w:rsidP="00FD5F62">
      <w:pPr>
        <w:jc w:val="both"/>
      </w:pPr>
    </w:p>
    <w:p w:rsidR="008478BD" w:rsidRDefault="008478BD" w:rsidP="00FD5F62">
      <w:pPr>
        <w:jc w:val="both"/>
      </w:pPr>
    </w:p>
    <w:p w:rsidR="008478BD" w:rsidRDefault="008478BD" w:rsidP="00FD5F62">
      <w:pPr>
        <w:jc w:val="both"/>
      </w:pPr>
    </w:p>
    <w:p w:rsidR="008478BD" w:rsidRDefault="008478BD" w:rsidP="00FD5F62">
      <w:pPr>
        <w:jc w:val="both"/>
      </w:pPr>
    </w:p>
    <w:p w:rsidR="008478BD" w:rsidRDefault="008478BD" w:rsidP="00FD5F62">
      <w:pPr>
        <w:jc w:val="both"/>
      </w:pPr>
    </w:p>
    <w:p w:rsidR="00FD5F62" w:rsidRDefault="00FD5F62" w:rsidP="00A53278"/>
    <w:p w:rsidR="001917E1" w:rsidRDefault="001917E1" w:rsidP="00FD5F62"/>
    <w:p w:rsidR="00454FD5" w:rsidRDefault="00454FD5" w:rsidP="00FD5F62"/>
    <w:p w:rsidR="001D0091" w:rsidRDefault="00FD5F62" w:rsidP="00965D8B">
      <w:r>
        <w:t xml:space="preserve">Dalia </w:t>
      </w:r>
      <w:proofErr w:type="spellStart"/>
      <w:r>
        <w:t>Činkienė</w:t>
      </w:r>
      <w:proofErr w:type="spellEnd"/>
    </w:p>
    <w:sectPr w:rsidR="001D0091" w:rsidSect="00965D8B">
      <w:headerReference w:type="default" r:id="rId8"/>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48B" w:rsidRDefault="00A0148B">
      <w:r>
        <w:separator/>
      </w:r>
    </w:p>
  </w:endnote>
  <w:endnote w:type="continuationSeparator" w:id="0">
    <w:p w:rsidR="00A0148B" w:rsidRDefault="00A0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48B" w:rsidRDefault="00A0148B">
      <w:r>
        <w:separator/>
      </w:r>
    </w:p>
  </w:footnote>
  <w:footnote w:type="continuationSeparator" w:id="0">
    <w:p w:rsidR="00A0148B" w:rsidRDefault="00A01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16" w:rsidRDefault="00C3311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62"/>
    <w:rsid w:val="00012E5C"/>
    <w:rsid w:val="0001502C"/>
    <w:rsid w:val="0007127F"/>
    <w:rsid w:val="00071B7F"/>
    <w:rsid w:val="000E0DD9"/>
    <w:rsid w:val="000E6F60"/>
    <w:rsid w:val="00123D3F"/>
    <w:rsid w:val="00130C1F"/>
    <w:rsid w:val="00140579"/>
    <w:rsid w:val="001603E4"/>
    <w:rsid w:val="00183F61"/>
    <w:rsid w:val="001917E1"/>
    <w:rsid w:val="001961B3"/>
    <w:rsid w:val="001D0091"/>
    <w:rsid w:val="001F455C"/>
    <w:rsid w:val="00264BD3"/>
    <w:rsid w:val="002978F6"/>
    <w:rsid w:val="002C372A"/>
    <w:rsid w:val="002F79CE"/>
    <w:rsid w:val="00344909"/>
    <w:rsid w:val="003657F1"/>
    <w:rsid w:val="00384184"/>
    <w:rsid w:val="0038669B"/>
    <w:rsid w:val="00387FB0"/>
    <w:rsid w:val="003F2655"/>
    <w:rsid w:val="00454B20"/>
    <w:rsid w:val="00454FD5"/>
    <w:rsid w:val="00467E0D"/>
    <w:rsid w:val="004C4E59"/>
    <w:rsid w:val="004E180A"/>
    <w:rsid w:val="0050301F"/>
    <w:rsid w:val="00505A78"/>
    <w:rsid w:val="00543C5F"/>
    <w:rsid w:val="00561C73"/>
    <w:rsid w:val="00563EDC"/>
    <w:rsid w:val="00565034"/>
    <w:rsid w:val="00584084"/>
    <w:rsid w:val="005B045D"/>
    <w:rsid w:val="005B567F"/>
    <w:rsid w:val="005D6FDD"/>
    <w:rsid w:val="005F0AFC"/>
    <w:rsid w:val="00605211"/>
    <w:rsid w:val="0062113D"/>
    <w:rsid w:val="00621CB1"/>
    <w:rsid w:val="00634807"/>
    <w:rsid w:val="006508AA"/>
    <w:rsid w:val="006A4ED7"/>
    <w:rsid w:val="006B0111"/>
    <w:rsid w:val="006D70D9"/>
    <w:rsid w:val="006F5B50"/>
    <w:rsid w:val="00710DD2"/>
    <w:rsid w:val="00752F7F"/>
    <w:rsid w:val="00760F0B"/>
    <w:rsid w:val="00761690"/>
    <w:rsid w:val="007A745D"/>
    <w:rsid w:val="007E44FA"/>
    <w:rsid w:val="00820FCE"/>
    <w:rsid w:val="00824B88"/>
    <w:rsid w:val="008348DF"/>
    <w:rsid w:val="008478BD"/>
    <w:rsid w:val="008752D7"/>
    <w:rsid w:val="00876B60"/>
    <w:rsid w:val="008A4DAF"/>
    <w:rsid w:val="008A5BD6"/>
    <w:rsid w:val="00965D8B"/>
    <w:rsid w:val="009A3B68"/>
    <w:rsid w:val="009A6E49"/>
    <w:rsid w:val="009B4668"/>
    <w:rsid w:val="00A0148B"/>
    <w:rsid w:val="00A062D0"/>
    <w:rsid w:val="00A219D7"/>
    <w:rsid w:val="00A53278"/>
    <w:rsid w:val="00A837AE"/>
    <w:rsid w:val="00AB49A7"/>
    <w:rsid w:val="00AE2BA9"/>
    <w:rsid w:val="00AF27A3"/>
    <w:rsid w:val="00AF4C5C"/>
    <w:rsid w:val="00B07546"/>
    <w:rsid w:val="00B1266F"/>
    <w:rsid w:val="00B17B90"/>
    <w:rsid w:val="00B2171A"/>
    <w:rsid w:val="00B278CF"/>
    <w:rsid w:val="00B3342C"/>
    <w:rsid w:val="00B506F3"/>
    <w:rsid w:val="00B572F0"/>
    <w:rsid w:val="00B73C5D"/>
    <w:rsid w:val="00B8300B"/>
    <w:rsid w:val="00B974E6"/>
    <w:rsid w:val="00BD1DF0"/>
    <w:rsid w:val="00BE1485"/>
    <w:rsid w:val="00BE1715"/>
    <w:rsid w:val="00C021A3"/>
    <w:rsid w:val="00C33116"/>
    <w:rsid w:val="00C351B0"/>
    <w:rsid w:val="00C41D09"/>
    <w:rsid w:val="00C47B67"/>
    <w:rsid w:val="00C91711"/>
    <w:rsid w:val="00C920CB"/>
    <w:rsid w:val="00CB4638"/>
    <w:rsid w:val="00CF7FD2"/>
    <w:rsid w:val="00D00969"/>
    <w:rsid w:val="00D70528"/>
    <w:rsid w:val="00D71582"/>
    <w:rsid w:val="00D93A50"/>
    <w:rsid w:val="00DA0FE6"/>
    <w:rsid w:val="00DA2F0E"/>
    <w:rsid w:val="00DC78C6"/>
    <w:rsid w:val="00E31BC4"/>
    <w:rsid w:val="00E3392D"/>
    <w:rsid w:val="00E51AC8"/>
    <w:rsid w:val="00E52567"/>
    <w:rsid w:val="00E53F82"/>
    <w:rsid w:val="00E613C2"/>
    <w:rsid w:val="00E64FA6"/>
    <w:rsid w:val="00E97C36"/>
    <w:rsid w:val="00EE5BDA"/>
    <w:rsid w:val="00EF44B4"/>
    <w:rsid w:val="00F05868"/>
    <w:rsid w:val="00F061B7"/>
    <w:rsid w:val="00F76273"/>
    <w:rsid w:val="00FA613B"/>
    <w:rsid w:val="00FD5F62"/>
    <w:rsid w:val="00FE13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paragraph" w:styleId="Debesliotekstas">
    <w:name w:val="Balloon Text"/>
    <w:basedOn w:val="prastasis"/>
    <w:link w:val="DebesliotekstasDiagrama"/>
    <w:uiPriority w:val="99"/>
    <w:semiHidden/>
    <w:unhideWhenUsed/>
    <w:rsid w:val="00E53F8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F82"/>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paragraph" w:styleId="Debesliotekstas">
    <w:name w:val="Balloon Text"/>
    <w:basedOn w:val="prastasis"/>
    <w:link w:val="DebesliotekstasDiagrama"/>
    <w:uiPriority w:val="99"/>
    <w:semiHidden/>
    <w:unhideWhenUsed/>
    <w:rsid w:val="00E53F8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F82"/>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1289</Words>
  <Characters>735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2019-09-13T06:59:00Z</cp:lastPrinted>
  <dcterms:created xsi:type="dcterms:W3CDTF">2019-09-18T10:49:00Z</dcterms:created>
  <dcterms:modified xsi:type="dcterms:W3CDTF">2019-09-26T12:11:00Z</dcterms:modified>
</cp:coreProperties>
</file>