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BBCB9" w14:textId="1C3D362D" w:rsidR="00225046" w:rsidRDefault="00225046" w:rsidP="001B2D3C">
      <w:pPr>
        <w:keepNext/>
        <w:keepLines/>
        <w:suppressAutoHyphens/>
        <w:jc w:val="center"/>
        <w:rPr>
          <w:b/>
          <w:caps/>
          <w:sz w:val="28"/>
          <w:szCs w:val="28"/>
        </w:rPr>
      </w:pPr>
      <w:r>
        <w:rPr>
          <w:noProof/>
          <w:lang w:eastAsia="lt-LT"/>
        </w:rPr>
        <w:drawing>
          <wp:inline distT="0" distB="0" distL="0" distR="0" wp14:anchorId="735419A3" wp14:editId="7C687261">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DF8F04B" w14:textId="77777777" w:rsidR="00225046" w:rsidRDefault="00225046" w:rsidP="001B2D3C">
      <w:pPr>
        <w:keepNext/>
        <w:keepLines/>
        <w:suppressAutoHyphens/>
        <w:jc w:val="center"/>
        <w:rPr>
          <w:b/>
          <w:caps/>
          <w:sz w:val="28"/>
          <w:szCs w:val="28"/>
        </w:rPr>
      </w:pPr>
    </w:p>
    <w:p w14:paraId="050E3396" w14:textId="77777777" w:rsidR="001B2D3C" w:rsidRPr="008A757E" w:rsidRDefault="001B2D3C" w:rsidP="001B2D3C">
      <w:pPr>
        <w:keepNext/>
        <w:keepLines/>
        <w:suppressAutoHyphens/>
        <w:jc w:val="center"/>
        <w:rPr>
          <w:b/>
          <w:caps/>
          <w:sz w:val="28"/>
          <w:szCs w:val="28"/>
        </w:rPr>
      </w:pPr>
      <w:r w:rsidRPr="008A757E">
        <w:rPr>
          <w:b/>
          <w:caps/>
          <w:sz w:val="28"/>
          <w:szCs w:val="28"/>
        </w:rPr>
        <w:t>KRETINGOS RAJONO SAVIVALDYBĖS tAryBA</w:t>
      </w:r>
    </w:p>
    <w:p w14:paraId="0CDDA96F" w14:textId="77777777" w:rsidR="001B2D3C" w:rsidRPr="008A757E" w:rsidRDefault="001B2D3C" w:rsidP="001B2D3C">
      <w:pPr>
        <w:keepNext/>
        <w:keepLines/>
        <w:suppressAutoHyphens/>
        <w:ind w:firstLine="567"/>
        <w:jc w:val="center"/>
        <w:rPr>
          <w:b/>
          <w:caps/>
          <w:sz w:val="28"/>
          <w:szCs w:val="28"/>
        </w:rPr>
      </w:pPr>
    </w:p>
    <w:p w14:paraId="2EB9B3AF" w14:textId="77777777" w:rsidR="001B2D3C" w:rsidRPr="008A757E" w:rsidRDefault="001B2D3C" w:rsidP="001B2D3C">
      <w:pPr>
        <w:keepNext/>
        <w:keepLines/>
        <w:suppressAutoHyphens/>
        <w:jc w:val="center"/>
        <w:rPr>
          <w:b/>
          <w:caps/>
          <w:sz w:val="28"/>
          <w:szCs w:val="28"/>
        </w:rPr>
      </w:pPr>
      <w:r w:rsidRPr="008A757E">
        <w:rPr>
          <w:b/>
          <w:caps/>
          <w:sz w:val="28"/>
          <w:szCs w:val="28"/>
        </w:rPr>
        <w:t>SPRENDIMAS</w:t>
      </w:r>
    </w:p>
    <w:p w14:paraId="3C9C87E9" w14:textId="5F77E1E3" w:rsidR="00F0227B" w:rsidRDefault="00274F59" w:rsidP="00F0227B">
      <w:pPr>
        <w:keepNext/>
        <w:keepLines/>
        <w:suppressAutoHyphens/>
        <w:jc w:val="center"/>
        <w:rPr>
          <w:b/>
          <w:caps/>
        </w:rPr>
      </w:pPr>
      <w:r w:rsidRPr="00CD6077">
        <w:rPr>
          <w:b/>
          <w:caps/>
        </w:rPr>
        <w:t>DĖL LĖŠŲ SKYRIMO PROJEKT</w:t>
      </w:r>
      <w:r>
        <w:rPr>
          <w:b/>
          <w:caps/>
        </w:rPr>
        <w:t>AM</w:t>
      </w:r>
      <w:r w:rsidR="00EB35E9">
        <w:rPr>
          <w:b/>
          <w:caps/>
        </w:rPr>
        <w:t>s</w:t>
      </w:r>
      <w:r>
        <w:rPr>
          <w:b/>
          <w:caps/>
        </w:rPr>
        <w:t xml:space="preserve"> FINANSUOTI</w:t>
      </w:r>
    </w:p>
    <w:p w14:paraId="68A6A5CA" w14:textId="77777777" w:rsidR="00274F59" w:rsidRPr="008A757E" w:rsidRDefault="00274F59" w:rsidP="00F0227B">
      <w:pPr>
        <w:keepNext/>
        <w:keepLines/>
        <w:suppressAutoHyphens/>
        <w:jc w:val="center"/>
        <w:rPr>
          <w:szCs w:val="24"/>
        </w:rPr>
      </w:pPr>
    </w:p>
    <w:p w14:paraId="33634658" w14:textId="0B471FDB" w:rsidR="001B2D3C" w:rsidRPr="008A757E" w:rsidRDefault="001B2D3C" w:rsidP="001B2D3C">
      <w:pPr>
        <w:keepNext/>
        <w:keepLines/>
        <w:suppressAutoHyphens/>
        <w:ind w:firstLine="567"/>
        <w:jc w:val="center"/>
        <w:rPr>
          <w:szCs w:val="24"/>
        </w:rPr>
      </w:pPr>
      <w:r w:rsidRPr="008A757E">
        <w:rPr>
          <w:szCs w:val="24"/>
        </w:rPr>
        <w:t>201</w:t>
      </w:r>
      <w:r w:rsidR="00E810EE">
        <w:rPr>
          <w:szCs w:val="24"/>
        </w:rPr>
        <w:t>9</w:t>
      </w:r>
      <w:r w:rsidRPr="008A757E">
        <w:rPr>
          <w:szCs w:val="24"/>
        </w:rPr>
        <w:t xml:space="preserve"> m. </w:t>
      </w:r>
      <w:r w:rsidR="00A8391C">
        <w:rPr>
          <w:szCs w:val="24"/>
        </w:rPr>
        <w:t>rug</w:t>
      </w:r>
      <w:r w:rsidR="00274F59">
        <w:rPr>
          <w:szCs w:val="24"/>
        </w:rPr>
        <w:t>sėjo</w:t>
      </w:r>
      <w:r w:rsidR="006E78BA">
        <w:rPr>
          <w:szCs w:val="24"/>
        </w:rPr>
        <w:t xml:space="preserve"> </w:t>
      </w:r>
      <w:r w:rsidR="00653880">
        <w:rPr>
          <w:szCs w:val="24"/>
        </w:rPr>
        <w:t>2</w:t>
      </w:r>
      <w:r w:rsidR="006E78BA">
        <w:rPr>
          <w:szCs w:val="24"/>
        </w:rPr>
        <w:t xml:space="preserve">6 </w:t>
      </w:r>
      <w:r w:rsidRPr="008A757E">
        <w:rPr>
          <w:szCs w:val="24"/>
        </w:rPr>
        <w:t xml:space="preserve">d. </w:t>
      </w:r>
      <w:r>
        <w:rPr>
          <w:szCs w:val="24"/>
        </w:rPr>
        <w:t xml:space="preserve"> </w:t>
      </w:r>
      <w:r w:rsidRPr="008A757E">
        <w:rPr>
          <w:szCs w:val="24"/>
        </w:rPr>
        <w:t>Nr. T</w:t>
      </w:r>
      <w:r w:rsidR="00653880">
        <w:rPr>
          <w:szCs w:val="24"/>
        </w:rPr>
        <w:t>2</w:t>
      </w:r>
      <w:r>
        <w:rPr>
          <w:szCs w:val="24"/>
        </w:rPr>
        <w:t>-</w:t>
      </w:r>
      <w:r w:rsidR="006E78BA">
        <w:rPr>
          <w:szCs w:val="24"/>
        </w:rPr>
        <w:t>2</w:t>
      </w:r>
      <w:r w:rsidR="00653880">
        <w:rPr>
          <w:szCs w:val="24"/>
        </w:rPr>
        <w:t>5</w:t>
      </w:r>
      <w:r w:rsidR="006E78BA">
        <w:rPr>
          <w:szCs w:val="24"/>
        </w:rPr>
        <w:t>6</w:t>
      </w:r>
    </w:p>
    <w:p w14:paraId="028E5F03" w14:textId="77777777" w:rsidR="001B2D3C" w:rsidRPr="008A757E" w:rsidRDefault="001B2D3C" w:rsidP="00922AF8">
      <w:pPr>
        <w:keepNext/>
        <w:keepLines/>
        <w:suppressAutoHyphens/>
        <w:ind w:firstLine="567"/>
        <w:jc w:val="center"/>
        <w:rPr>
          <w:szCs w:val="24"/>
        </w:rPr>
      </w:pPr>
      <w:r w:rsidRPr="008A757E">
        <w:rPr>
          <w:szCs w:val="24"/>
        </w:rPr>
        <w:t>Kretinga</w:t>
      </w:r>
    </w:p>
    <w:p w14:paraId="2ADF9CAE" w14:textId="77777777" w:rsidR="00922AF8" w:rsidRDefault="00922AF8" w:rsidP="001B2D3C">
      <w:pPr>
        <w:keepNext/>
        <w:keepLines/>
        <w:suppressAutoHyphens/>
        <w:ind w:firstLine="851"/>
        <w:jc w:val="both"/>
        <w:rPr>
          <w:szCs w:val="24"/>
        </w:rPr>
      </w:pPr>
    </w:p>
    <w:p w14:paraId="580CB50F" w14:textId="58748B4B" w:rsidR="00274F59" w:rsidRPr="00CD6077" w:rsidRDefault="00274F59" w:rsidP="00274F59">
      <w:pPr>
        <w:ind w:firstLine="851"/>
        <w:jc w:val="both"/>
      </w:pPr>
      <w:r w:rsidRPr="00CD6077">
        <w:t>Vadovaudamasi 2014–2020 metų Europos Sąjungos fondų investicijų veiksmų programos 4 prioriteto „Energijos efektyvumo ir atsinaujinančių išteklių energijos gamybos ir naudojimo skatinimas“ 04.5.1-TID-R-516 priemonės „Pėsčiųjų ir dviračių takų rekonstrukcija ir plėtra“ projektų finansavimo sąlygų aprašo, patvirtinto Lietuvos Respublikos susisiekimo ministro 2016 m. liepos 28 d. įsakymu Nr. 3-265(1.5 E) „Dėl 2014–2020 metų Europos Sąjungos fondų investicijų veiksmų programos 4 prioriteto „Energijos efektyvumo ir atsinaujinančių išteklių energijos gamybos ir naudojimo skatinimas“ 04.5.1-TID-R-516 priemonės „Pėsčiųjų ir dviračių takų rekonstrukcija ir plėtra“ projektų finansavimo sąlygų aprašo patvirtinimo“, 36, 51.7 ir 70 punktais</w:t>
      </w:r>
      <w:r w:rsidR="00EB35E9">
        <w:t xml:space="preserve"> ir 2014</w:t>
      </w:r>
      <w:r w:rsidR="00F50042">
        <w:t>–</w:t>
      </w:r>
      <w:r w:rsidR="00EB35E9">
        <w:t>2020 metų Europos Sąjungos fondų investicijų veiksmų programos 8 prioriteto „Darnaus transporto ir pagrindinių tinklų infrastruktūros plėtra“ 06.2.1-TID-R-511 priemonės „Vietinių kelių vystymas“ projektų finansavimo sąlygų aprašo Nr. 1, patvirtinto Lietuvos Respublikos susisiekimo ministro 2016 m. balandžio 25 d. įsakymu Nr. 3-140(1.5 E) „Dėl 2014</w:t>
      </w:r>
      <w:r w:rsidR="00F50042">
        <w:t>–</w:t>
      </w:r>
      <w:r w:rsidR="00EB35E9">
        <w:t>2020 metų Europos Sąjungos fondų investicijų veiksmų programos 6 prioriteto „Darnaus transporto ir pagrindinių tinklų infrastruktūros plėtra“ 06.2.1-TID-R-511 priemonės „Vietinių kelių vystymas“ projektų finansavimo sąlygų aprašo Nr. 1 patvirtinimo“, 51.8 ir 71 punktais</w:t>
      </w:r>
      <w:r w:rsidRPr="00CD6077">
        <w:t xml:space="preserve">, Kretingos rajono savivaldybės taryba </w:t>
      </w:r>
      <w:r w:rsidRPr="00CD6077">
        <w:rPr>
          <w:spacing w:val="60"/>
        </w:rPr>
        <w:t>nusprendži</w:t>
      </w:r>
      <w:r w:rsidRPr="00CD6077">
        <w:t>a:</w:t>
      </w:r>
    </w:p>
    <w:p w14:paraId="043A3032" w14:textId="37E803CA" w:rsidR="00274F59" w:rsidRDefault="00274F59" w:rsidP="00274F59">
      <w:pPr>
        <w:ind w:firstLine="851"/>
        <w:jc w:val="both"/>
      </w:pPr>
      <w:r w:rsidRPr="00CD6077">
        <w:t xml:space="preserve">1. Numatyti </w:t>
      </w:r>
      <w:r w:rsidR="00EB35E9">
        <w:t xml:space="preserve">2020 ir 2021 metais </w:t>
      </w:r>
      <w:r w:rsidRPr="00CD6077">
        <w:t>Kretingos rajono sa</w:t>
      </w:r>
      <w:r>
        <w:t>vivaldybės biudžete</w:t>
      </w:r>
      <w:r w:rsidR="00EB35E9">
        <w:t xml:space="preserve"> projektams</w:t>
      </w:r>
      <w:r w:rsidR="00EB35E9" w:rsidRPr="00EB35E9">
        <w:t xml:space="preserve"> </w:t>
      </w:r>
      <w:r w:rsidR="00EB35E9" w:rsidRPr="00CD6077">
        <w:t>finansuoti 15 proc. tinkamų projekto išlaidų ir užtikrinti tinkamų išlaidų d</w:t>
      </w:r>
      <w:r w:rsidR="00EB35E9">
        <w:t>alį, kurios nepadengia projektams</w:t>
      </w:r>
      <w:r w:rsidR="00EB35E9" w:rsidRPr="00CD6077">
        <w:t xml:space="preserve"> skiriamo finansavimo lėšos, ir netinkamų finansuoti, bet projektui įgyven</w:t>
      </w:r>
      <w:r w:rsidR="00EB35E9">
        <w:t>dinti būtinų, išlaidų padengimą</w:t>
      </w:r>
      <w:r>
        <w:t>:</w:t>
      </w:r>
    </w:p>
    <w:p w14:paraId="7A8AE047" w14:textId="12D25623" w:rsidR="00274F59" w:rsidRPr="00F50042" w:rsidRDefault="00EB35E9" w:rsidP="00274F59">
      <w:pPr>
        <w:ind w:firstLine="851"/>
        <w:jc w:val="both"/>
      </w:pPr>
      <w:r>
        <w:t>1.1. p</w:t>
      </w:r>
      <w:r w:rsidR="00274F59">
        <w:t>rojekt</w:t>
      </w:r>
      <w:r>
        <w:t>ui</w:t>
      </w:r>
      <w:r w:rsidR="00274F59" w:rsidRPr="00CD6077">
        <w:t xml:space="preserve"> „Pėsčiųjų ir dviratininkų susisiekimo sąlygų gerinimas Taikos g.</w:t>
      </w:r>
      <w:r>
        <w:t xml:space="preserve"> (ruože nuo P. Vileišio iki S. Daukanto g.</w:t>
      </w:r>
      <w:r w:rsidR="007E2918">
        <w:t>)</w:t>
      </w:r>
      <w:r w:rsidR="00274F59">
        <w:t>,</w:t>
      </w:r>
      <w:r w:rsidR="00274F59" w:rsidRPr="00CD6077">
        <w:t xml:space="preserve"> Kretingos m.</w:t>
      </w:r>
      <w:r>
        <w:t xml:space="preserve">“, </w:t>
      </w:r>
      <w:r w:rsidR="00F50042" w:rsidRPr="00F50042">
        <w:t xml:space="preserve">kurį siekiama </w:t>
      </w:r>
      <w:r w:rsidRPr="00F50042">
        <w:t>įgyvendinti pagal priemonę 04.5.1-TID-R-516 „Pėsčiųjų ir dviračių takų rekonstrukcija ir plėtra“;</w:t>
      </w:r>
    </w:p>
    <w:p w14:paraId="734985AE" w14:textId="2FC89576" w:rsidR="00EB35E9" w:rsidRPr="00F50042" w:rsidRDefault="00EB35E9" w:rsidP="00274F59">
      <w:pPr>
        <w:ind w:firstLine="851"/>
        <w:jc w:val="both"/>
      </w:pPr>
      <w:r w:rsidRPr="00F50042">
        <w:t xml:space="preserve">1.2. projektui „Pėsčiųjų ir dviratininkų susisiekimo sąlygų gerinimas Taikos g. (ruože S. Daukanto g. iki Laisvės g.), Kretingos m.“, </w:t>
      </w:r>
      <w:r w:rsidR="00F50042" w:rsidRPr="00F50042">
        <w:t xml:space="preserve">kurį siekiama </w:t>
      </w:r>
      <w:r w:rsidRPr="00F50042">
        <w:t>įgyvendinti pagal priemonę 06.2.1-TID-R-511 „Vietinių kelių vystymas“</w:t>
      </w:r>
      <w:r w:rsidR="00F50042" w:rsidRPr="00F50042">
        <w:t>.</w:t>
      </w:r>
    </w:p>
    <w:p w14:paraId="3CCB1036" w14:textId="76A4B1B2" w:rsidR="00274F59" w:rsidRPr="00CD6077" w:rsidRDefault="00274F59" w:rsidP="00274F59">
      <w:pPr>
        <w:ind w:firstLine="851"/>
        <w:jc w:val="both"/>
      </w:pPr>
      <w:r w:rsidRPr="00CD6077">
        <w:t>2. Užtikrinti p</w:t>
      </w:r>
      <w:r w:rsidR="00EB35E9">
        <w:t>rojektų</w:t>
      </w:r>
      <w:r w:rsidRPr="00CD6077">
        <w:t xml:space="preserve"> tęstinumą 5 metus po projekto įgyvendinimo pabaigos.</w:t>
      </w:r>
    </w:p>
    <w:p w14:paraId="3586C019" w14:textId="77777777" w:rsidR="00EB35E9" w:rsidRDefault="00274F59" w:rsidP="00EB35E9">
      <w:pPr>
        <w:ind w:firstLine="851"/>
        <w:jc w:val="both"/>
      </w:pPr>
      <w:r w:rsidRPr="00CD6077">
        <w:t>3. Pavesti Kretingos rajono savival</w:t>
      </w:r>
      <w:r w:rsidR="00EB35E9">
        <w:t>dybės administracijai vykdyti šiuos projektus</w:t>
      </w:r>
      <w:r w:rsidRPr="00CD6077">
        <w:t xml:space="preserve"> pareiškėjo teisėmis.</w:t>
      </w:r>
    </w:p>
    <w:p w14:paraId="79E8416A" w14:textId="2A6DDABC" w:rsidR="00242590" w:rsidRPr="00EB35E9" w:rsidRDefault="00EB35E9" w:rsidP="00EB35E9">
      <w:pPr>
        <w:ind w:firstLine="851"/>
        <w:jc w:val="both"/>
      </w:pPr>
      <w:r>
        <w:t xml:space="preserve">4. </w:t>
      </w:r>
      <w:r w:rsidR="00FA4D30" w:rsidRPr="00D62831">
        <w:rPr>
          <w:szCs w:val="24"/>
          <w:shd w:val="clear" w:color="auto" w:fill="FFFFFF"/>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14:paraId="23ABA028" w14:textId="77777777" w:rsidR="00FF4653" w:rsidRPr="00FF4653" w:rsidRDefault="00FF4653" w:rsidP="00FF4653">
      <w:pPr>
        <w:tabs>
          <w:tab w:val="left" w:pos="851"/>
          <w:tab w:val="left" w:pos="1134"/>
        </w:tabs>
        <w:jc w:val="both"/>
        <w:rPr>
          <w:bCs/>
          <w:color w:val="000000"/>
          <w:shd w:val="clear" w:color="auto" w:fill="FFFFFF"/>
        </w:rPr>
      </w:pPr>
    </w:p>
    <w:p w14:paraId="304FA696" w14:textId="64978F75" w:rsidR="001B2D3C" w:rsidRDefault="001B2D3C" w:rsidP="001B2D3C">
      <w:pPr>
        <w:jc w:val="both"/>
        <w:rPr>
          <w:szCs w:val="24"/>
        </w:rPr>
      </w:pPr>
      <w:r w:rsidRPr="008A757E">
        <w:rPr>
          <w:szCs w:val="24"/>
        </w:rPr>
        <w:t>Savivaldybės meras</w:t>
      </w:r>
      <w:r w:rsidR="00653880">
        <w:rPr>
          <w:szCs w:val="24"/>
        </w:rPr>
        <w:t xml:space="preserve">                                                                                                           Antanas Kalnius </w:t>
      </w:r>
    </w:p>
    <w:p w14:paraId="7AB69331" w14:textId="77777777" w:rsidR="001B2D3C" w:rsidRDefault="001B2D3C" w:rsidP="001B2D3C">
      <w:pPr>
        <w:jc w:val="both"/>
        <w:rPr>
          <w:szCs w:val="24"/>
        </w:rPr>
      </w:pPr>
    </w:p>
    <w:p w14:paraId="6C1057EE" w14:textId="77777777" w:rsidR="007C3E7A" w:rsidRDefault="007C3E7A" w:rsidP="001B2D3C">
      <w:pPr>
        <w:jc w:val="both"/>
        <w:rPr>
          <w:szCs w:val="24"/>
        </w:rPr>
      </w:pPr>
    </w:p>
    <w:p w14:paraId="071F5C82" w14:textId="77777777" w:rsidR="007C3E7A" w:rsidRDefault="007C3E7A" w:rsidP="001B2D3C">
      <w:pPr>
        <w:jc w:val="both"/>
        <w:rPr>
          <w:szCs w:val="24"/>
        </w:rPr>
      </w:pPr>
      <w:bookmarkStart w:id="0" w:name="_GoBack"/>
      <w:bookmarkEnd w:id="0"/>
    </w:p>
    <w:p w14:paraId="7765A5D2" w14:textId="03D79FC8" w:rsidR="00A533D3" w:rsidRPr="00A533D3" w:rsidRDefault="00CC06BD" w:rsidP="00653880">
      <w:pPr>
        <w:rPr>
          <w:b/>
          <w:szCs w:val="24"/>
        </w:rPr>
      </w:pPr>
      <w:r>
        <w:rPr>
          <w:szCs w:val="24"/>
        </w:rPr>
        <w:t xml:space="preserve">Violeta </w:t>
      </w:r>
      <w:proofErr w:type="spellStart"/>
      <w:r>
        <w:rPr>
          <w:szCs w:val="24"/>
        </w:rPr>
        <w:t>Turauskaitė</w:t>
      </w:r>
      <w:proofErr w:type="spellEnd"/>
    </w:p>
    <w:sectPr w:rsidR="00A533D3" w:rsidRPr="00A533D3" w:rsidSect="007C3E7A">
      <w:pgSz w:w="12240" w:h="15840"/>
      <w:pgMar w:top="567" w:right="56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ADA34" w14:textId="77777777" w:rsidR="0025225B" w:rsidRDefault="0025225B" w:rsidP="00922AF8">
      <w:r>
        <w:separator/>
      </w:r>
    </w:p>
  </w:endnote>
  <w:endnote w:type="continuationSeparator" w:id="0">
    <w:p w14:paraId="2D5E5442" w14:textId="77777777" w:rsidR="0025225B" w:rsidRDefault="0025225B"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1B143" w14:textId="77777777" w:rsidR="0025225B" w:rsidRDefault="0025225B" w:rsidP="00922AF8">
      <w:r>
        <w:separator/>
      </w:r>
    </w:p>
  </w:footnote>
  <w:footnote w:type="continuationSeparator" w:id="0">
    <w:p w14:paraId="01C6080B" w14:textId="77777777" w:rsidR="0025225B" w:rsidRDefault="0025225B" w:rsidP="0092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76EE"/>
    <w:multiLevelType w:val="hybridMultilevel"/>
    <w:tmpl w:val="5676692A"/>
    <w:lvl w:ilvl="0" w:tplc="A90841F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256959FD"/>
    <w:multiLevelType w:val="hybridMultilevel"/>
    <w:tmpl w:val="06CC1CDC"/>
    <w:lvl w:ilvl="0" w:tplc="3F0293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C5D092F"/>
    <w:multiLevelType w:val="multilevel"/>
    <w:tmpl w:val="F1F871A4"/>
    <w:lvl w:ilvl="0">
      <w:start w:val="1"/>
      <w:numFmt w:val="decimal"/>
      <w:lvlText w:val="%1."/>
      <w:lvlJc w:val="left"/>
      <w:pPr>
        <w:ind w:left="360" w:hanging="360"/>
      </w:pPr>
      <w:rPr>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7CD3558"/>
    <w:multiLevelType w:val="hybridMultilevel"/>
    <w:tmpl w:val="A3A22922"/>
    <w:lvl w:ilvl="0" w:tplc="16308B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02AC1"/>
    <w:rsid w:val="000275E3"/>
    <w:rsid w:val="00060648"/>
    <w:rsid w:val="00064281"/>
    <w:rsid w:val="00073894"/>
    <w:rsid w:val="00092461"/>
    <w:rsid w:val="000A7AA7"/>
    <w:rsid w:val="000C62BF"/>
    <w:rsid w:val="000C74B8"/>
    <w:rsid w:val="000E497D"/>
    <w:rsid w:val="000F0B9F"/>
    <w:rsid w:val="000F117B"/>
    <w:rsid w:val="00102036"/>
    <w:rsid w:val="001170E4"/>
    <w:rsid w:val="00121FCE"/>
    <w:rsid w:val="00143F0D"/>
    <w:rsid w:val="00146D88"/>
    <w:rsid w:val="0015247D"/>
    <w:rsid w:val="00181E48"/>
    <w:rsid w:val="0018743A"/>
    <w:rsid w:val="001A336E"/>
    <w:rsid w:val="001A7E8C"/>
    <w:rsid w:val="001B2D3C"/>
    <w:rsid w:val="001E3E7C"/>
    <w:rsid w:val="001F5AF8"/>
    <w:rsid w:val="00225046"/>
    <w:rsid w:val="0023586C"/>
    <w:rsid w:val="00242590"/>
    <w:rsid w:val="0025225B"/>
    <w:rsid w:val="00261464"/>
    <w:rsid w:val="002620F8"/>
    <w:rsid w:val="00274F59"/>
    <w:rsid w:val="002B79DE"/>
    <w:rsid w:val="002E1D7B"/>
    <w:rsid w:val="003003AB"/>
    <w:rsid w:val="0031096C"/>
    <w:rsid w:val="003212C4"/>
    <w:rsid w:val="003216D1"/>
    <w:rsid w:val="00326DE6"/>
    <w:rsid w:val="00355467"/>
    <w:rsid w:val="00374EDE"/>
    <w:rsid w:val="00384918"/>
    <w:rsid w:val="003A63CC"/>
    <w:rsid w:val="003B4D2C"/>
    <w:rsid w:val="003C4A9B"/>
    <w:rsid w:val="003C7C3B"/>
    <w:rsid w:val="003D5DD2"/>
    <w:rsid w:val="00425F20"/>
    <w:rsid w:val="004264E4"/>
    <w:rsid w:val="00434AB0"/>
    <w:rsid w:val="00445BBC"/>
    <w:rsid w:val="0047166C"/>
    <w:rsid w:val="0049050E"/>
    <w:rsid w:val="004B382E"/>
    <w:rsid w:val="004B744B"/>
    <w:rsid w:val="004C51E1"/>
    <w:rsid w:val="005222D8"/>
    <w:rsid w:val="00567E90"/>
    <w:rsid w:val="00576958"/>
    <w:rsid w:val="005A416C"/>
    <w:rsid w:val="005B41C5"/>
    <w:rsid w:val="005C047F"/>
    <w:rsid w:val="005C2146"/>
    <w:rsid w:val="005D31B3"/>
    <w:rsid w:val="005E5D27"/>
    <w:rsid w:val="00613F13"/>
    <w:rsid w:val="006168BA"/>
    <w:rsid w:val="00616A81"/>
    <w:rsid w:val="00625CF0"/>
    <w:rsid w:val="006336DC"/>
    <w:rsid w:val="006339D4"/>
    <w:rsid w:val="00634D82"/>
    <w:rsid w:val="006447EC"/>
    <w:rsid w:val="00653880"/>
    <w:rsid w:val="006B3B43"/>
    <w:rsid w:val="006C0296"/>
    <w:rsid w:val="006E78BA"/>
    <w:rsid w:val="006F31E1"/>
    <w:rsid w:val="00711311"/>
    <w:rsid w:val="00743E7F"/>
    <w:rsid w:val="00777C73"/>
    <w:rsid w:val="007A2DC1"/>
    <w:rsid w:val="007B55D2"/>
    <w:rsid w:val="007C3E7A"/>
    <w:rsid w:val="007C453B"/>
    <w:rsid w:val="007E2918"/>
    <w:rsid w:val="007E72A3"/>
    <w:rsid w:val="007F2D1A"/>
    <w:rsid w:val="00803DEF"/>
    <w:rsid w:val="0081606A"/>
    <w:rsid w:val="00842A63"/>
    <w:rsid w:val="00854CC2"/>
    <w:rsid w:val="0087690A"/>
    <w:rsid w:val="00880CA8"/>
    <w:rsid w:val="008B486A"/>
    <w:rsid w:val="008C4EEF"/>
    <w:rsid w:val="008D1900"/>
    <w:rsid w:val="008D3350"/>
    <w:rsid w:val="008F1B30"/>
    <w:rsid w:val="009078C2"/>
    <w:rsid w:val="00922AF8"/>
    <w:rsid w:val="0092305C"/>
    <w:rsid w:val="009450CE"/>
    <w:rsid w:val="00971739"/>
    <w:rsid w:val="0097493E"/>
    <w:rsid w:val="0098544A"/>
    <w:rsid w:val="009C516C"/>
    <w:rsid w:val="009C6666"/>
    <w:rsid w:val="009D5B89"/>
    <w:rsid w:val="009E218A"/>
    <w:rsid w:val="009E5528"/>
    <w:rsid w:val="009E5BBD"/>
    <w:rsid w:val="00A17C0B"/>
    <w:rsid w:val="00A21445"/>
    <w:rsid w:val="00A2663B"/>
    <w:rsid w:val="00A27E81"/>
    <w:rsid w:val="00A3096D"/>
    <w:rsid w:val="00A30BF0"/>
    <w:rsid w:val="00A45CB1"/>
    <w:rsid w:val="00A533D3"/>
    <w:rsid w:val="00A63794"/>
    <w:rsid w:val="00A77F23"/>
    <w:rsid w:val="00A8391C"/>
    <w:rsid w:val="00AA6AC8"/>
    <w:rsid w:val="00AC07DD"/>
    <w:rsid w:val="00AD01BA"/>
    <w:rsid w:val="00B25DEA"/>
    <w:rsid w:val="00B60017"/>
    <w:rsid w:val="00B63D08"/>
    <w:rsid w:val="00B66374"/>
    <w:rsid w:val="00B76D14"/>
    <w:rsid w:val="00B80B93"/>
    <w:rsid w:val="00B85145"/>
    <w:rsid w:val="00BC3C4F"/>
    <w:rsid w:val="00BD3233"/>
    <w:rsid w:val="00BD7186"/>
    <w:rsid w:val="00BE6102"/>
    <w:rsid w:val="00C01D48"/>
    <w:rsid w:val="00C02242"/>
    <w:rsid w:val="00C557F7"/>
    <w:rsid w:val="00C77238"/>
    <w:rsid w:val="00C978EF"/>
    <w:rsid w:val="00C97AB2"/>
    <w:rsid w:val="00CA1AC5"/>
    <w:rsid w:val="00CC06BD"/>
    <w:rsid w:val="00CE132C"/>
    <w:rsid w:val="00CE150E"/>
    <w:rsid w:val="00CE6E6D"/>
    <w:rsid w:val="00CF34F4"/>
    <w:rsid w:val="00D17559"/>
    <w:rsid w:val="00D22E6D"/>
    <w:rsid w:val="00D230DC"/>
    <w:rsid w:val="00D268B3"/>
    <w:rsid w:val="00D40867"/>
    <w:rsid w:val="00D41048"/>
    <w:rsid w:val="00D567A1"/>
    <w:rsid w:val="00D76E67"/>
    <w:rsid w:val="00D92471"/>
    <w:rsid w:val="00D93A0A"/>
    <w:rsid w:val="00DA5898"/>
    <w:rsid w:val="00DB6199"/>
    <w:rsid w:val="00DC26AB"/>
    <w:rsid w:val="00DC4332"/>
    <w:rsid w:val="00DC4FD9"/>
    <w:rsid w:val="00DE5369"/>
    <w:rsid w:val="00DF0B73"/>
    <w:rsid w:val="00DF544A"/>
    <w:rsid w:val="00E305C9"/>
    <w:rsid w:val="00E36E1F"/>
    <w:rsid w:val="00E64C52"/>
    <w:rsid w:val="00E810EE"/>
    <w:rsid w:val="00E815F5"/>
    <w:rsid w:val="00E84D8A"/>
    <w:rsid w:val="00EB35E9"/>
    <w:rsid w:val="00EE2DD1"/>
    <w:rsid w:val="00F0227B"/>
    <w:rsid w:val="00F10503"/>
    <w:rsid w:val="00F3540D"/>
    <w:rsid w:val="00F46E6F"/>
    <w:rsid w:val="00F50042"/>
    <w:rsid w:val="00F94D55"/>
    <w:rsid w:val="00FA182D"/>
    <w:rsid w:val="00FA4D30"/>
    <w:rsid w:val="00FA6480"/>
    <w:rsid w:val="00FB3966"/>
    <w:rsid w:val="00FD02C9"/>
    <w:rsid w:val="00FE40FD"/>
    <w:rsid w:val="00FE5949"/>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 w:type="character" w:customStyle="1" w:styleId="apple-converted-space">
    <w:name w:val="apple-converted-space"/>
    <w:rsid w:val="00274F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 w:type="character" w:customStyle="1" w:styleId="apple-converted-space">
    <w:name w:val="apple-converted-space"/>
    <w:rsid w:val="00274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012218498">
      <w:bodyDiv w:val="1"/>
      <w:marLeft w:val="0"/>
      <w:marRight w:val="0"/>
      <w:marTop w:val="0"/>
      <w:marBottom w:val="0"/>
      <w:divBdr>
        <w:top w:val="none" w:sz="0" w:space="0" w:color="auto"/>
        <w:left w:val="none" w:sz="0" w:space="0" w:color="auto"/>
        <w:bottom w:val="none" w:sz="0" w:space="0" w:color="auto"/>
        <w:right w:val="none" w:sz="0" w:space="0" w:color="auto"/>
      </w:divBdr>
    </w:div>
    <w:div w:id="1206407788">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0885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1947</Words>
  <Characters>1110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2019-09-16T07:06:00Z</cp:lastPrinted>
  <dcterms:created xsi:type="dcterms:W3CDTF">2019-09-18T08:15:00Z</dcterms:created>
  <dcterms:modified xsi:type="dcterms:W3CDTF">2019-09-23T08:23:00Z</dcterms:modified>
</cp:coreProperties>
</file>