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AF" w:rsidRDefault="00285EAF" w:rsidP="00285EAF">
      <w:pPr>
        <w:jc w:val="center"/>
      </w:pPr>
      <w:r>
        <w:rPr>
          <w:noProof/>
          <w:lang w:val="lt-LT"/>
        </w:rPr>
        <w:drawing>
          <wp:inline distT="0" distB="0" distL="0" distR="0" wp14:anchorId="023D3839" wp14:editId="5332143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85EAF" w:rsidRDefault="00285EAF" w:rsidP="00285EAF">
      <w:pPr>
        <w:jc w:val="center"/>
      </w:pPr>
    </w:p>
    <w:tbl>
      <w:tblPr>
        <w:tblW w:w="0" w:type="auto"/>
        <w:tblLayout w:type="fixed"/>
        <w:tblLook w:val="04A0" w:firstRow="1" w:lastRow="0" w:firstColumn="1" w:lastColumn="0" w:noHBand="0" w:noVBand="1"/>
      </w:tblPr>
      <w:tblGrid>
        <w:gridCol w:w="9747"/>
      </w:tblGrid>
      <w:tr w:rsidR="001865E2" w:rsidTr="001865E2">
        <w:trPr>
          <w:trHeight w:val="1560"/>
          <w:tblHeader/>
        </w:trPr>
        <w:tc>
          <w:tcPr>
            <w:tcW w:w="9747" w:type="dxa"/>
          </w:tcPr>
          <w:p w:rsidR="001865E2" w:rsidRDefault="001865E2">
            <w:pPr>
              <w:jc w:val="center"/>
              <w:rPr>
                <w:b/>
                <w:caps/>
                <w:color w:val="000000"/>
                <w:sz w:val="28"/>
                <w:lang w:val="lt-LT"/>
              </w:rPr>
            </w:pPr>
            <w:r>
              <w:rPr>
                <w:b/>
                <w:caps/>
                <w:color w:val="000000"/>
                <w:sz w:val="28"/>
                <w:lang w:val="lt-LT"/>
              </w:rPr>
              <w:t>KRETINGOS RAJONO SAVIVALDYBĖS taryba</w:t>
            </w:r>
          </w:p>
          <w:p w:rsidR="001865E2" w:rsidRDefault="001865E2">
            <w:pPr>
              <w:jc w:val="center"/>
              <w:rPr>
                <w:b/>
                <w:caps/>
                <w:color w:val="000000"/>
                <w:sz w:val="28"/>
                <w:lang w:val="lt-LT"/>
              </w:rPr>
            </w:pPr>
          </w:p>
          <w:p w:rsidR="001865E2" w:rsidRDefault="001865E2">
            <w:pPr>
              <w:jc w:val="center"/>
              <w:rPr>
                <w:b/>
                <w:caps/>
                <w:color w:val="000000"/>
                <w:sz w:val="28"/>
                <w:lang w:val="lt-LT"/>
              </w:rPr>
            </w:pPr>
            <w:r>
              <w:rPr>
                <w:b/>
                <w:caps/>
                <w:color w:val="000000"/>
                <w:sz w:val="28"/>
                <w:lang w:val="lt-LT"/>
              </w:rPr>
              <w:t>sprendimas</w:t>
            </w:r>
          </w:p>
          <w:p w:rsidR="001865E2" w:rsidRDefault="001865E2" w:rsidP="006C7DB6">
            <w:pPr>
              <w:jc w:val="center"/>
              <w:rPr>
                <w:b/>
                <w:bCs/>
                <w:color w:val="000000"/>
                <w:lang w:val="lt-LT"/>
              </w:rPr>
            </w:pPr>
            <w:r>
              <w:rPr>
                <w:b/>
                <w:bCs/>
                <w:color w:val="000000"/>
                <w:lang w:val="lt-LT"/>
              </w:rPr>
              <w:t>DĖL KRETINGOS RAJONO SAVIVALDYBĖS TARYBOS 201</w:t>
            </w:r>
            <w:r w:rsidR="006C7DB6">
              <w:rPr>
                <w:b/>
                <w:bCs/>
                <w:color w:val="000000"/>
                <w:lang w:val="lt-LT"/>
              </w:rPr>
              <w:t>2</w:t>
            </w:r>
            <w:r>
              <w:rPr>
                <w:b/>
                <w:bCs/>
                <w:color w:val="000000"/>
                <w:lang w:val="lt-LT"/>
              </w:rPr>
              <w:t xml:space="preserve"> M. </w:t>
            </w:r>
            <w:r w:rsidR="006C7DB6">
              <w:rPr>
                <w:b/>
                <w:bCs/>
                <w:color w:val="000000"/>
                <w:lang w:val="lt-LT"/>
              </w:rPr>
              <w:t>LAPKRIČIO 29</w:t>
            </w:r>
            <w:r>
              <w:rPr>
                <w:b/>
                <w:bCs/>
                <w:color w:val="000000"/>
                <w:lang w:val="lt-LT"/>
              </w:rPr>
              <w:t xml:space="preserve"> D. SPRENDIMO NR. T2-</w:t>
            </w:r>
            <w:r w:rsidR="006C7DB6">
              <w:rPr>
                <w:b/>
                <w:bCs/>
                <w:color w:val="000000"/>
                <w:lang w:val="lt-LT"/>
              </w:rPr>
              <w:t xml:space="preserve">414 „DĖL </w:t>
            </w:r>
            <w:r w:rsidR="006C7DB6" w:rsidRPr="006C7DB6">
              <w:rPr>
                <w:b/>
                <w:bCs/>
                <w:color w:val="000000"/>
                <w:lang w:val="lt-LT"/>
              </w:rPr>
              <w:t>NEGYVENAMŲJŲ PATALPŲ</w:t>
            </w:r>
            <w:r w:rsidR="006C7DB6">
              <w:rPr>
                <w:b/>
                <w:bCs/>
                <w:color w:val="000000"/>
                <w:lang w:val="lt-LT"/>
              </w:rPr>
              <w:t xml:space="preserve"> </w:t>
            </w:r>
            <w:r>
              <w:rPr>
                <w:b/>
                <w:bCs/>
                <w:color w:val="000000"/>
                <w:lang w:val="lt-LT"/>
              </w:rPr>
              <w:t>PANAUDOS</w:t>
            </w:r>
            <w:r>
              <w:rPr>
                <w:b/>
                <w:color w:val="000000"/>
                <w:lang w:val="lt-LT"/>
              </w:rPr>
              <w:t>“ PAKEITIMO</w:t>
            </w:r>
          </w:p>
        </w:tc>
      </w:tr>
    </w:tbl>
    <w:p w:rsidR="001865E2" w:rsidRDefault="001865E2" w:rsidP="001865E2">
      <w:pPr>
        <w:jc w:val="center"/>
        <w:rPr>
          <w:szCs w:val="20"/>
          <w:lang w:val="lt-LT" w:eastAsia="en-US"/>
        </w:rPr>
      </w:pPr>
    </w:p>
    <w:p w:rsidR="001865E2" w:rsidRDefault="001865E2" w:rsidP="001865E2">
      <w:pPr>
        <w:jc w:val="center"/>
        <w:rPr>
          <w:rFonts w:ascii="BaltikaLT" w:hAnsi="BaltikaLT"/>
          <w:lang w:val="lt-LT"/>
        </w:rPr>
      </w:pPr>
      <w:r>
        <w:rPr>
          <w:rFonts w:ascii="BaltikaLT" w:hAnsi="BaltikaLT"/>
          <w:lang w:val="lt-LT"/>
        </w:rPr>
        <w:t>2019 m. rugpjūčio</w:t>
      </w:r>
      <w:r w:rsidR="009C7E5B">
        <w:rPr>
          <w:rFonts w:ascii="BaltikaLT" w:hAnsi="BaltikaLT"/>
          <w:lang w:val="lt-LT"/>
        </w:rPr>
        <w:t xml:space="preserve"> </w:t>
      </w:r>
      <w:r w:rsidR="00285EAF">
        <w:rPr>
          <w:rFonts w:ascii="BaltikaLT" w:hAnsi="BaltikaLT"/>
          <w:lang w:val="lt-LT"/>
        </w:rPr>
        <w:t>29</w:t>
      </w:r>
      <w:r>
        <w:rPr>
          <w:rFonts w:ascii="BaltikaLT" w:hAnsi="BaltikaLT"/>
          <w:lang w:val="lt-LT"/>
        </w:rPr>
        <w:t xml:space="preserve"> d.  Nr. </w:t>
      </w:r>
      <w:r w:rsidR="009C7E5B">
        <w:rPr>
          <w:rFonts w:ascii="BaltikaLT" w:hAnsi="BaltikaLT"/>
          <w:lang w:val="lt-LT"/>
        </w:rPr>
        <w:t>T</w:t>
      </w:r>
      <w:r w:rsidR="00285EAF">
        <w:rPr>
          <w:rFonts w:ascii="BaltikaLT" w:hAnsi="BaltikaLT"/>
          <w:lang w:val="lt-LT"/>
        </w:rPr>
        <w:t>2</w:t>
      </w:r>
      <w:r w:rsidR="009C7E5B">
        <w:rPr>
          <w:rFonts w:ascii="BaltikaLT" w:hAnsi="BaltikaLT"/>
          <w:lang w:val="lt-LT"/>
        </w:rPr>
        <w:t>-2</w:t>
      </w:r>
      <w:r w:rsidR="00285EAF">
        <w:rPr>
          <w:rFonts w:ascii="BaltikaLT" w:hAnsi="BaltikaLT"/>
          <w:lang w:val="lt-LT"/>
        </w:rPr>
        <w:t>40</w:t>
      </w:r>
      <w:bookmarkStart w:id="0" w:name="_GoBack"/>
      <w:bookmarkEnd w:id="0"/>
    </w:p>
    <w:p w:rsidR="001865E2" w:rsidRDefault="001865E2" w:rsidP="001865E2">
      <w:pPr>
        <w:jc w:val="center"/>
        <w:rPr>
          <w:lang w:val="lt-LT"/>
        </w:rPr>
      </w:pPr>
      <w:r>
        <w:rPr>
          <w:rFonts w:ascii="BaltikaLT" w:hAnsi="BaltikaLT"/>
          <w:lang w:val="lt-LT"/>
        </w:rPr>
        <w:t>Kretinga</w:t>
      </w:r>
    </w:p>
    <w:p w:rsidR="001865E2" w:rsidRDefault="001865E2" w:rsidP="001865E2">
      <w:pPr>
        <w:jc w:val="center"/>
        <w:rPr>
          <w:lang w:val="lt-LT"/>
        </w:rPr>
      </w:pPr>
    </w:p>
    <w:p w:rsidR="001865E2" w:rsidRDefault="001865E2" w:rsidP="001865E2">
      <w:pPr>
        <w:ind w:firstLine="851"/>
        <w:jc w:val="both"/>
        <w:rPr>
          <w:lang w:val="lt-LT"/>
        </w:rPr>
      </w:pPr>
      <w:r>
        <w:rPr>
          <w:lang w:val="lt-LT"/>
        </w:rPr>
        <w:t>Vadovaudamasi Lietuvos Respublikos vietos savivaldos įstatymo 18 straipsnio 1 dalimi, Kretingos rajono savivaldybės  taryba   n u s p r e n d ž i a:</w:t>
      </w:r>
    </w:p>
    <w:p w:rsidR="00B65229" w:rsidRDefault="001865E2" w:rsidP="00B65229">
      <w:pPr>
        <w:ind w:firstLine="851"/>
        <w:jc w:val="both"/>
      </w:pPr>
      <w:r>
        <w:t xml:space="preserve">1. Pakeisti Kretingos </w:t>
      </w:r>
      <w:r w:rsidR="006C7DB6">
        <w:t>rajono savivaldybės tarybos 2012</w:t>
      </w:r>
      <w:r>
        <w:t xml:space="preserve"> m. </w:t>
      </w:r>
      <w:r w:rsidR="00F04336">
        <w:t xml:space="preserve">lapkričio </w:t>
      </w:r>
      <w:r w:rsidR="006C7DB6">
        <w:t>29 d. sprendimo Nr. T2-414</w:t>
      </w:r>
      <w:r>
        <w:t xml:space="preserve"> „Dėl </w:t>
      </w:r>
      <w:r w:rsidR="006C7DB6">
        <w:t>negyvenamųjų patalpų</w:t>
      </w:r>
      <w:r>
        <w:rPr>
          <w:bCs/>
          <w:color w:val="000000"/>
          <w:lang w:val="lt-LT"/>
        </w:rPr>
        <w:t xml:space="preserve"> panaudos</w:t>
      </w:r>
      <w:r>
        <w:t>“ 1.</w:t>
      </w:r>
      <w:r w:rsidR="006C7DB6">
        <w:t>3</w:t>
      </w:r>
      <w:r>
        <w:t xml:space="preserve"> papunktį ir jį išdėstyti taip:</w:t>
      </w:r>
    </w:p>
    <w:p w:rsidR="001865E2" w:rsidRPr="00B65229" w:rsidRDefault="001865E2" w:rsidP="00B65229">
      <w:pPr>
        <w:ind w:firstLine="851"/>
        <w:jc w:val="both"/>
      </w:pPr>
      <w:r>
        <w:rPr>
          <w:lang w:val="lt-LT"/>
        </w:rPr>
        <w:t>„</w:t>
      </w:r>
      <w:r w:rsidR="006C7DB6" w:rsidRPr="00567157">
        <w:rPr>
          <w:lang w:val="lt-LT"/>
        </w:rPr>
        <w:t>1.3. 25,66 kv. m ploto (</w:t>
      </w:r>
      <w:r w:rsidR="00567157" w:rsidRPr="00567157">
        <w:rPr>
          <w:lang w:val="lt-LT"/>
        </w:rPr>
        <w:t>Nekilnojamojo daikto kadastro duomenų</w:t>
      </w:r>
      <w:r w:rsidR="00567157">
        <w:rPr>
          <w:lang w:val="lt-LT"/>
        </w:rPr>
        <w:t xml:space="preserve"> byloje </w:t>
      </w:r>
      <w:r w:rsidR="006C7DB6" w:rsidRPr="00567157">
        <w:rPr>
          <w:lang w:val="lt-LT"/>
        </w:rPr>
        <w:t>pastatas plane pažymėtas 1E1p, patalpos plane pažymėtos indeksais 2-1 ir 2-1</w:t>
      </w:r>
      <w:r w:rsidR="00567157" w:rsidRPr="00567157">
        <w:rPr>
          <w:lang w:val="lt-LT"/>
        </w:rPr>
        <w:t>7</w:t>
      </w:r>
      <w:r w:rsidR="006C7DB6" w:rsidRPr="00567157">
        <w:rPr>
          <w:lang w:val="lt-LT"/>
        </w:rPr>
        <w:t>, registro Nr.</w:t>
      </w:r>
      <w:r w:rsidR="00567157" w:rsidRPr="00567157">
        <w:rPr>
          <w:lang w:val="lt-LT"/>
        </w:rPr>
        <w:t xml:space="preserve"> 44/1739819</w:t>
      </w:r>
      <w:r w:rsidR="006C7DB6" w:rsidRPr="00567157">
        <w:rPr>
          <w:lang w:val="lt-LT"/>
        </w:rPr>
        <w:t xml:space="preserve">, unikalus Nr. </w:t>
      </w:r>
      <w:r w:rsidR="00567157" w:rsidRPr="00567157">
        <w:rPr>
          <w:lang w:val="lt-LT"/>
        </w:rPr>
        <w:t>4400-3085-6914:6630</w:t>
      </w:r>
      <w:r w:rsidR="006C7DB6" w:rsidRPr="00567157">
        <w:rPr>
          <w:lang w:val="lt-LT"/>
        </w:rPr>
        <w:t>) Minijos g. 26</w:t>
      </w:r>
      <w:r w:rsidR="00567157" w:rsidRPr="00567157">
        <w:rPr>
          <w:lang w:val="lt-LT"/>
        </w:rPr>
        <w:t>-2</w:t>
      </w:r>
      <w:r w:rsidR="006C7DB6" w:rsidRPr="00567157">
        <w:rPr>
          <w:lang w:val="lt-LT"/>
        </w:rPr>
        <w:t xml:space="preserve">, Baublių k., Žalgirio sen., Kretingos r. sav., kurių įsigijimo vertė – </w:t>
      </w:r>
      <w:r w:rsidR="00B207AC">
        <w:rPr>
          <w:lang w:val="lt-LT"/>
        </w:rPr>
        <w:t xml:space="preserve">1414,03 </w:t>
      </w:r>
      <w:proofErr w:type="spellStart"/>
      <w:r w:rsidR="00B207AC">
        <w:rPr>
          <w:lang w:val="lt-LT"/>
        </w:rPr>
        <w:t>Eur</w:t>
      </w:r>
      <w:proofErr w:type="spellEnd"/>
      <w:r w:rsidR="006C7DB6" w:rsidRPr="00B207AC">
        <w:rPr>
          <w:lang w:val="lt-LT"/>
        </w:rPr>
        <w:t xml:space="preserve">, likutinė vertė 2012-10-31 – </w:t>
      </w:r>
      <w:r w:rsidR="00B207AC">
        <w:rPr>
          <w:lang w:val="lt-LT"/>
        </w:rPr>
        <w:t>1072,02</w:t>
      </w:r>
      <w:r w:rsidR="006C7DB6" w:rsidRPr="00B207AC">
        <w:rPr>
          <w:lang w:val="lt-LT"/>
        </w:rPr>
        <w:t xml:space="preserve"> </w:t>
      </w:r>
      <w:proofErr w:type="spellStart"/>
      <w:r w:rsidR="00B207AC">
        <w:rPr>
          <w:lang w:val="lt-LT"/>
        </w:rPr>
        <w:t>Eur</w:t>
      </w:r>
      <w:proofErr w:type="spellEnd"/>
      <w:r w:rsidR="006C7DB6" w:rsidRPr="00B207AC">
        <w:rPr>
          <w:lang w:val="lt-LT"/>
        </w:rPr>
        <w:t>, Kretingos rajono sporto klubui „Baubliai“.</w:t>
      </w:r>
      <w:r w:rsidRPr="00B207AC">
        <w:rPr>
          <w:lang w:val="lt-LT"/>
        </w:rPr>
        <w:t>“.</w:t>
      </w:r>
    </w:p>
    <w:p w:rsidR="001865E2" w:rsidRDefault="001865E2" w:rsidP="001865E2">
      <w:pPr>
        <w:ind w:firstLine="851"/>
        <w:jc w:val="both"/>
      </w:pPr>
      <w:r>
        <w:t>2. Įgalioti Kretingos rajono savivaldybės administracijos direktorių pasirašyti susitarimus dėl 1 punkte nurodyto turto panaudos sutarties bei perdavimo ir priėmimo akto pakeitimų.</w:t>
      </w:r>
    </w:p>
    <w:p w:rsidR="001865E2" w:rsidRDefault="001865E2" w:rsidP="001865E2">
      <w:pPr>
        <w:ind w:firstLine="851"/>
        <w:jc w:val="both"/>
        <w:rPr>
          <w:rFonts w:eastAsia="Calibri"/>
        </w:rPr>
      </w:pPr>
      <w:r>
        <w:t xml:space="preserve">3. </w:t>
      </w:r>
      <w:r>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1865E2" w:rsidRDefault="001865E2" w:rsidP="001865E2">
      <w:pPr>
        <w:ind w:firstLine="851"/>
        <w:jc w:val="both"/>
      </w:pPr>
    </w:p>
    <w:p w:rsidR="001865E2" w:rsidRDefault="001865E2" w:rsidP="001865E2">
      <w:pPr>
        <w:pStyle w:val="Pagrindinistekstas"/>
        <w:jc w:val="center"/>
        <w:rPr>
          <w:b/>
          <w:bCs/>
          <w:szCs w:val="24"/>
          <w:lang w:val="lt-LT"/>
        </w:rPr>
      </w:pPr>
    </w:p>
    <w:p w:rsidR="001865E2" w:rsidRDefault="001865E2" w:rsidP="001865E2">
      <w:pPr>
        <w:pStyle w:val="Pagrindinistekstas"/>
        <w:rPr>
          <w:bCs/>
          <w:szCs w:val="24"/>
          <w:lang w:val="lt-LT"/>
        </w:rPr>
      </w:pPr>
      <w:r>
        <w:rPr>
          <w:bCs/>
          <w:szCs w:val="24"/>
          <w:lang w:val="lt-LT"/>
        </w:rPr>
        <w:t xml:space="preserve">Savivaldybės meras                                                                                                     </w:t>
      </w:r>
      <w:r w:rsidR="00285EAF">
        <w:rPr>
          <w:bCs/>
          <w:szCs w:val="24"/>
          <w:lang w:val="lt-LT"/>
        </w:rPr>
        <w:t xml:space="preserve">Antanas Kalnius </w:t>
      </w:r>
    </w:p>
    <w:p w:rsidR="001865E2" w:rsidRDefault="001865E2" w:rsidP="001865E2">
      <w:pPr>
        <w:pStyle w:val="Pagrindinistekstas"/>
        <w:jc w:val="center"/>
        <w:rPr>
          <w:b/>
          <w:bCs/>
          <w:szCs w:val="24"/>
          <w:lang w:val="lt-LT"/>
        </w:rPr>
      </w:pPr>
    </w:p>
    <w:p w:rsidR="00567157" w:rsidRPr="00B65229" w:rsidRDefault="00567157" w:rsidP="00567157">
      <w:pPr>
        <w:ind w:firstLine="851"/>
        <w:jc w:val="both"/>
      </w:pPr>
    </w:p>
    <w:p w:rsidR="00567157" w:rsidRDefault="00567157" w:rsidP="001865E2">
      <w:pPr>
        <w:pStyle w:val="Pagrindinistekstas"/>
        <w:jc w:val="center"/>
        <w:rPr>
          <w:b/>
          <w:bCs/>
          <w:szCs w:val="24"/>
          <w:lang w:val="lt-LT"/>
        </w:rPr>
      </w:pPr>
    </w:p>
    <w:p w:rsidR="00567157" w:rsidRDefault="00567157"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285EAF" w:rsidRDefault="00285EAF"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865E2" w:rsidRDefault="001865E2" w:rsidP="001865E2">
      <w:pPr>
        <w:pStyle w:val="Pagrindinistekstas"/>
        <w:jc w:val="center"/>
        <w:rPr>
          <w:b/>
          <w:bCs/>
          <w:szCs w:val="24"/>
          <w:lang w:val="lt-LT"/>
        </w:rPr>
      </w:pPr>
    </w:p>
    <w:p w:rsidR="00111E0E" w:rsidRDefault="001865E2" w:rsidP="00285EAF">
      <w:pPr>
        <w:jc w:val="both"/>
      </w:pPr>
      <w:r>
        <w:t xml:space="preserve">Nijolė Vaičienė </w:t>
      </w:r>
    </w:p>
    <w:sectPr w:rsidR="00111E0E" w:rsidSect="00285EAF">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324" w:rsidRDefault="00E55324" w:rsidP="001865E2">
      <w:r>
        <w:separator/>
      </w:r>
    </w:p>
  </w:endnote>
  <w:endnote w:type="continuationSeparator" w:id="0">
    <w:p w:rsidR="00E55324" w:rsidRDefault="00E55324" w:rsidP="0018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324" w:rsidRDefault="00E55324" w:rsidP="001865E2">
      <w:r>
        <w:separator/>
      </w:r>
    </w:p>
  </w:footnote>
  <w:footnote w:type="continuationSeparator" w:id="0">
    <w:p w:rsidR="00E55324" w:rsidRDefault="00E55324" w:rsidP="00186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E2"/>
    <w:rsid w:val="00111E0E"/>
    <w:rsid w:val="00116B10"/>
    <w:rsid w:val="00180001"/>
    <w:rsid w:val="001865E2"/>
    <w:rsid w:val="00231370"/>
    <w:rsid w:val="00285EAF"/>
    <w:rsid w:val="002B09AE"/>
    <w:rsid w:val="002E5CC2"/>
    <w:rsid w:val="003729A9"/>
    <w:rsid w:val="00421FF7"/>
    <w:rsid w:val="00515055"/>
    <w:rsid w:val="00567157"/>
    <w:rsid w:val="006C7DB6"/>
    <w:rsid w:val="008A43B5"/>
    <w:rsid w:val="00944250"/>
    <w:rsid w:val="009C7E5B"/>
    <w:rsid w:val="00A23C13"/>
    <w:rsid w:val="00B207AC"/>
    <w:rsid w:val="00B65229"/>
    <w:rsid w:val="00BE208A"/>
    <w:rsid w:val="00CA5EED"/>
    <w:rsid w:val="00D90F4A"/>
    <w:rsid w:val="00DB4589"/>
    <w:rsid w:val="00DD094E"/>
    <w:rsid w:val="00E52D25"/>
    <w:rsid w:val="00E55324"/>
    <w:rsid w:val="00E64071"/>
    <w:rsid w:val="00F04336"/>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65E2"/>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1865E2"/>
    <w:pPr>
      <w:jc w:val="both"/>
    </w:pPr>
    <w:rPr>
      <w:szCs w:val="20"/>
      <w:lang w:val="en-US" w:eastAsia="en-US"/>
    </w:rPr>
  </w:style>
  <w:style w:type="character" w:customStyle="1" w:styleId="PagrindinistekstasDiagrama">
    <w:name w:val="Pagrindinis tekstas Diagrama"/>
    <w:link w:val="Pagrindinistekstas"/>
    <w:rsid w:val="001865E2"/>
    <w:rPr>
      <w:rFonts w:eastAsia="Times New Roman"/>
      <w:sz w:val="24"/>
      <w:lang w:val="en-US" w:eastAsia="en-US"/>
    </w:rPr>
  </w:style>
  <w:style w:type="paragraph" w:styleId="Antrats">
    <w:name w:val="header"/>
    <w:basedOn w:val="prastasis"/>
    <w:link w:val="AntratsDiagrama"/>
    <w:uiPriority w:val="99"/>
    <w:unhideWhenUsed/>
    <w:rsid w:val="001865E2"/>
    <w:pPr>
      <w:tabs>
        <w:tab w:val="center" w:pos="4819"/>
        <w:tab w:val="right" w:pos="9638"/>
      </w:tabs>
    </w:pPr>
  </w:style>
  <w:style w:type="character" w:customStyle="1" w:styleId="AntratsDiagrama">
    <w:name w:val="Antraštės Diagrama"/>
    <w:link w:val="Antrats"/>
    <w:uiPriority w:val="99"/>
    <w:rsid w:val="001865E2"/>
    <w:rPr>
      <w:rFonts w:eastAsia="Times New Roman"/>
      <w:sz w:val="24"/>
      <w:szCs w:val="24"/>
      <w:lang w:val="fr-WINDIES"/>
    </w:rPr>
  </w:style>
  <w:style w:type="paragraph" w:styleId="Porat">
    <w:name w:val="footer"/>
    <w:basedOn w:val="prastasis"/>
    <w:link w:val="PoratDiagrama"/>
    <w:uiPriority w:val="99"/>
    <w:unhideWhenUsed/>
    <w:rsid w:val="001865E2"/>
    <w:pPr>
      <w:tabs>
        <w:tab w:val="center" w:pos="4819"/>
        <w:tab w:val="right" w:pos="9638"/>
      </w:tabs>
    </w:pPr>
  </w:style>
  <w:style w:type="character" w:customStyle="1" w:styleId="PoratDiagrama">
    <w:name w:val="Poraštė Diagrama"/>
    <w:link w:val="Porat"/>
    <w:uiPriority w:val="99"/>
    <w:rsid w:val="001865E2"/>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1865E2"/>
    <w:rPr>
      <w:rFonts w:ascii="Tahoma" w:hAnsi="Tahoma" w:cs="Tahoma"/>
      <w:sz w:val="16"/>
      <w:szCs w:val="16"/>
    </w:rPr>
  </w:style>
  <w:style w:type="character" w:customStyle="1" w:styleId="DebesliotekstasDiagrama">
    <w:name w:val="Debesėlio tekstas Diagrama"/>
    <w:link w:val="Debesliotekstas"/>
    <w:uiPriority w:val="99"/>
    <w:semiHidden/>
    <w:rsid w:val="001865E2"/>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65E2"/>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1865E2"/>
    <w:pPr>
      <w:jc w:val="both"/>
    </w:pPr>
    <w:rPr>
      <w:szCs w:val="20"/>
      <w:lang w:val="en-US" w:eastAsia="en-US"/>
    </w:rPr>
  </w:style>
  <w:style w:type="character" w:customStyle="1" w:styleId="PagrindinistekstasDiagrama">
    <w:name w:val="Pagrindinis tekstas Diagrama"/>
    <w:link w:val="Pagrindinistekstas"/>
    <w:rsid w:val="001865E2"/>
    <w:rPr>
      <w:rFonts w:eastAsia="Times New Roman"/>
      <w:sz w:val="24"/>
      <w:lang w:val="en-US" w:eastAsia="en-US"/>
    </w:rPr>
  </w:style>
  <w:style w:type="paragraph" w:styleId="Antrats">
    <w:name w:val="header"/>
    <w:basedOn w:val="prastasis"/>
    <w:link w:val="AntratsDiagrama"/>
    <w:uiPriority w:val="99"/>
    <w:unhideWhenUsed/>
    <w:rsid w:val="001865E2"/>
    <w:pPr>
      <w:tabs>
        <w:tab w:val="center" w:pos="4819"/>
        <w:tab w:val="right" w:pos="9638"/>
      </w:tabs>
    </w:pPr>
  </w:style>
  <w:style w:type="character" w:customStyle="1" w:styleId="AntratsDiagrama">
    <w:name w:val="Antraštės Diagrama"/>
    <w:link w:val="Antrats"/>
    <w:uiPriority w:val="99"/>
    <w:rsid w:val="001865E2"/>
    <w:rPr>
      <w:rFonts w:eastAsia="Times New Roman"/>
      <w:sz w:val="24"/>
      <w:szCs w:val="24"/>
      <w:lang w:val="fr-WINDIES"/>
    </w:rPr>
  </w:style>
  <w:style w:type="paragraph" w:styleId="Porat">
    <w:name w:val="footer"/>
    <w:basedOn w:val="prastasis"/>
    <w:link w:val="PoratDiagrama"/>
    <w:uiPriority w:val="99"/>
    <w:unhideWhenUsed/>
    <w:rsid w:val="001865E2"/>
    <w:pPr>
      <w:tabs>
        <w:tab w:val="center" w:pos="4819"/>
        <w:tab w:val="right" w:pos="9638"/>
      </w:tabs>
    </w:pPr>
  </w:style>
  <w:style w:type="character" w:customStyle="1" w:styleId="PoratDiagrama">
    <w:name w:val="Poraštė Diagrama"/>
    <w:link w:val="Porat"/>
    <w:uiPriority w:val="99"/>
    <w:rsid w:val="001865E2"/>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1865E2"/>
    <w:rPr>
      <w:rFonts w:ascii="Tahoma" w:hAnsi="Tahoma" w:cs="Tahoma"/>
      <w:sz w:val="16"/>
      <w:szCs w:val="16"/>
    </w:rPr>
  </w:style>
  <w:style w:type="character" w:customStyle="1" w:styleId="DebesliotekstasDiagrama">
    <w:name w:val="Debesėlio tekstas Diagrama"/>
    <w:link w:val="Debesliotekstas"/>
    <w:uiPriority w:val="99"/>
    <w:semiHidden/>
    <w:rsid w:val="001865E2"/>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2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1070</Words>
  <Characters>610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2019-08-14T10:23:00Z</cp:lastPrinted>
  <dcterms:created xsi:type="dcterms:W3CDTF">2019-08-21T07:32:00Z</dcterms:created>
  <dcterms:modified xsi:type="dcterms:W3CDTF">2019-08-21T07:33:00Z</dcterms:modified>
</cp:coreProperties>
</file>