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18" w:rsidRDefault="00B62318" w:rsidP="00123D3F">
      <w:pPr>
        <w:jc w:val="center"/>
        <w:rPr>
          <w:b/>
          <w:sz w:val="28"/>
          <w:szCs w:val="28"/>
        </w:rPr>
      </w:pPr>
      <w:r>
        <w:rPr>
          <w:noProof/>
        </w:rPr>
        <w:drawing>
          <wp:inline distT="0" distB="0" distL="0" distR="0" wp14:anchorId="60027194" wp14:editId="28730DA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62318" w:rsidRDefault="00B62318" w:rsidP="00123D3F">
      <w:pPr>
        <w:jc w:val="center"/>
        <w:rPr>
          <w:b/>
          <w:sz w:val="28"/>
          <w:szCs w:val="28"/>
        </w:rPr>
      </w:pPr>
    </w:p>
    <w:p w:rsidR="00123D3F" w:rsidRPr="00123D3F" w:rsidRDefault="00123D3F" w:rsidP="00123D3F">
      <w:pPr>
        <w:jc w:val="center"/>
        <w:rPr>
          <w:b/>
          <w:sz w:val="28"/>
          <w:szCs w:val="28"/>
        </w:rPr>
      </w:pPr>
      <w:r w:rsidRPr="00123D3F">
        <w:rPr>
          <w:b/>
          <w:sz w:val="28"/>
          <w:szCs w:val="28"/>
        </w:rPr>
        <w:t>KRETINGOS RAJONO SAVIVALDYBĖS TARYBA</w:t>
      </w:r>
    </w:p>
    <w:p w:rsidR="00123D3F" w:rsidRPr="00123D3F" w:rsidRDefault="00123D3F" w:rsidP="00123D3F">
      <w:pPr>
        <w:jc w:val="center"/>
        <w:rPr>
          <w:b/>
          <w:sz w:val="28"/>
          <w:szCs w:val="28"/>
        </w:rPr>
      </w:pPr>
    </w:p>
    <w:tbl>
      <w:tblPr>
        <w:tblW w:w="0" w:type="auto"/>
        <w:tblLayout w:type="fixed"/>
        <w:tblLook w:val="00A0" w:firstRow="1" w:lastRow="0" w:firstColumn="1" w:lastColumn="0" w:noHBand="0" w:noVBand="0"/>
      </w:tblPr>
      <w:tblGrid>
        <w:gridCol w:w="9747"/>
      </w:tblGrid>
      <w:tr w:rsidR="00FD5F62" w:rsidTr="00C33116">
        <w:trPr>
          <w:trHeight w:val="1082"/>
        </w:trPr>
        <w:tc>
          <w:tcPr>
            <w:tcW w:w="9747" w:type="dxa"/>
          </w:tcPr>
          <w:p w:rsidR="00FD5F62" w:rsidRPr="00123D3F" w:rsidRDefault="00FD5F62" w:rsidP="00C33116">
            <w:pPr>
              <w:snapToGrid w:val="0"/>
              <w:spacing w:line="276" w:lineRule="auto"/>
              <w:jc w:val="center"/>
              <w:rPr>
                <w:b/>
                <w:lang w:eastAsia="en-US"/>
              </w:rPr>
            </w:pPr>
            <w:r w:rsidRPr="00123D3F">
              <w:rPr>
                <w:b/>
                <w:lang w:eastAsia="en-US"/>
              </w:rPr>
              <w:t>SPRENDIMAS</w:t>
            </w:r>
          </w:p>
          <w:p w:rsidR="00FD5F62" w:rsidRPr="00123D3F" w:rsidRDefault="00FD5F62" w:rsidP="00C33116">
            <w:pPr>
              <w:snapToGrid w:val="0"/>
              <w:spacing w:line="276" w:lineRule="auto"/>
              <w:jc w:val="center"/>
              <w:rPr>
                <w:b/>
                <w:lang w:eastAsia="en-US"/>
              </w:rPr>
            </w:pPr>
            <w:r w:rsidRPr="00123D3F">
              <w:rPr>
                <w:b/>
                <w:lang w:eastAsia="en-US"/>
              </w:rPr>
              <w:t>DĖL KRETINGOS RAJONO SAVIVALDYBĖS TARYBOS 2016 M. BALANDŽIO 27 D. SPRENDIMO NR. T2-142 „DĖL KRETINGOS MUZIEJAUS TEIKIAMŲ PASLAUGŲ KAINŲ NUSTATYMO“ PAKEITIMO</w:t>
            </w:r>
          </w:p>
          <w:p w:rsidR="00FD5F62" w:rsidRDefault="00FD5F62" w:rsidP="00C33116">
            <w:pPr>
              <w:rPr>
                <w:lang w:eastAsia="en-US"/>
              </w:rPr>
            </w:pPr>
          </w:p>
        </w:tc>
      </w:tr>
    </w:tbl>
    <w:p w:rsidR="00FD5F62" w:rsidRDefault="0062113D" w:rsidP="00FD5F62">
      <w:pPr>
        <w:jc w:val="center"/>
        <w:rPr>
          <w:lang w:val="en-AU"/>
        </w:rPr>
      </w:pPr>
      <w:r>
        <w:t>2019</w:t>
      </w:r>
      <w:r w:rsidR="00FD5F62">
        <w:t xml:space="preserve"> m. </w:t>
      </w:r>
      <w:r w:rsidR="008A5BD6">
        <w:t>rugpjūčio</w:t>
      </w:r>
      <w:r w:rsidR="00B06540">
        <w:t xml:space="preserve"> </w:t>
      </w:r>
      <w:r w:rsidR="00B62318">
        <w:t>29</w:t>
      </w:r>
      <w:r w:rsidR="00FD5F62">
        <w:t xml:space="preserve"> d. Nr. </w:t>
      </w:r>
      <w:r w:rsidR="00B06540">
        <w:t>T</w:t>
      </w:r>
      <w:r w:rsidR="00B62318">
        <w:t>2</w:t>
      </w:r>
      <w:r w:rsidR="00B06540">
        <w:t>-23</w:t>
      </w:r>
      <w:r w:rsidR="00B62318">
        <w:t>0</w:t>
      </w:r>
      <w:bookmarkStart w:id="0" w:name="_GoBack"/>
      <w:bookmarkEnd w:id="0"/>
    </w:p>
    <w:p w:rsidR="00FD5F62" w:rsidRDefault="00FD5F62" w:rsidP="00FD5F62">
      <w:pPr>
        <w:jc w:val="center"/>
      </w:pPr>
      <w:r>
        <w:t xml:space="preserve">  Kretinga</w:t>
      </w:r>
    </w:p>
    <w:p w:rsidR="00FD5F62" w:rsidRDefault="00FD5F62" w:rsidP="00FD5F62">
      <w:pPr>
        <w:ind w:firstLine="1296"/>
        <w:jc w:val="both"/>
      </w:pPr>
    </w:p>
    <w:p w:rsidR="00FD5F62" w:rsidRDefault="00FD5F62" w:rsidP="00FD5F62">
      <w:pPr>
        <w:ind w:firstLine="1296"/>
        <w:jc w:val="both"/>
      </w:pPr>
      <w:r>
        <w:t>Vadovaudamasi Lietuvos Respublikos vietos savivaldos įstatymo 18 straipsnio 1 dalimi bei atsižvel</w:t>
      </w:r>
      <w:r w:rsidR="006D70D9">
        <w:t>gdama į Kretingos muziejaus 2019</w:t>
      </w:r>
      <w:r>
        <w:t xml:space="preserve"> m. </w:t>
      </w:r>
      <w:r w:rsidR="006F5B50">
        <w:t>rugpjūčio 12 d. raštą Nr. V3-285</w:t>
      </w:r>
      <w:r>
        <w:t xml:space="preserve"> „Dėl </w:t>
      </w:r>
      <w:r w:rsidR="008A5BD6">
        <w:t xml:space="preserve">teikiamų </w:t>
      </w:r>
      <w:r w:rsidR="006D70D9">
        <w:t xml:space="preserve">paslaugų </w:t>
      </w:r>
      <w:r w:rsidR="008A5BD6">
        <w:t>kainų nustatymo</w:t>
      </w:r>
      <w:r>
        <w:t>“, Kretingos rajono savivaldybės taryba  n u s p r e n d ž i a:</w:t>
      </w:r>
    </w:p>
    <w:p w:rsidR="00B3342C" w:rsidRDefault="00FD5F62" w:rsidP="00FD5F62">
      <w:pPr>
        <w:tabs>
          <w:tab w:val="left" w:pos="426"/>
        </w:tabs>
        <w:jc w:val="both"/>
      </w:pPr>
      <w:r>
        <w:tab/>
      </w:r>
      <w:r>
        <w:tab/>
        <w:t xml:space="preserve">1. Pakeisti Kretingos rajono savivaldybės tarybos 2016 m. balandžio 27 d. sprendimo Nr. T2-142 „Dėl Kretingos muziejaus teikiamų </w:t>
      </w:r>
      <w:r w:rsidR="00B3342C">
        <w:t>paslaugų kainų nustatymo“ pried</w:t>
      </w:r>
      <w:r w:rsidR="00B3342C" w:rsidRPr="00454FD5">
        <w:t>ą</w:t>
      </w:r>
      <w:r>
        <w:t xml:space="preserve"> „Kretingos muziejaus teikiamų paslaugų kainos</w:t>
      </w:r>
      <w:r w:rsidR="00B3342C" w:rsidRPr="00454FD5">
        <w:t>“</w:t>
      </w:r>
      <w:r w:rsidR="006F5B50" w:rsidRPr="00454FD5">
        <w:t>:</w:t>
      </w:r>
      <w:r w:rsidR="00B3342C" w:rsidRPr="00B3342C">
        <w:t xml:space="preserve"> </w:t>
      </w:r>
    </w:p>
    <w:p w:rsidR="006D70D9" w:rsidRPr="006F5B50" w:rsidRDefault="00B3342C" w:rsidP="00FD5F62">
      <w:pPr>
        <w:tabs>
          <w:tab w:val="left" w:pos="426"/>
        </w:tabs>
        <w:jc w:val="both"/>
      </w:pPr>
      <w:r>
        <w:tab/>
      </w:r>
      <w:r>
        <w:tab/>
      </w:r>
      <w:r w:rsidR="006F5B50" w:rsidRPr="00454FD5">
        <w:t xml:space="preserve">1.1. </w:t>
      </w:r>
      <w:r w:rsidRPr="00454FD5">
        <w:t>pakeisti 1.1 papunktį ir jį išdėstyti taip:</w:t>
      </w:r>
    </w:p>
    <w:p w:rsidR="006F5B50" w:rsidRDefault="006D70D9" w:rsidP="006F5B50">
      <w:pPr>
        <w:tabs>
          <w:tab w:val="left" w:pos="426"/>
        </w:tabs>
        <w:jc w:val="both"/>
      </w:pPr>
      <w:r w:rsidRPr="008A5BD6">
        <w:rPr>
          <w:i/>
        </w:rPr>
        <w:tab/>
      </w:r>
      <w:r w:rsidRPr="008A5BD6">
        <w:rPr>
          <w:i/>
        </w:rPr>
        <w:tab/>
      </w:r>
      <w:r w:rsidR="008A4DAF">
        <w:t>„</w:t>
      </w:r>
      <w:r w:rsidR="006F5B50">
        <w:t xml:space="preserve">1.1. suaugusiesiems (nuo spalio 1 d. iki balandžio 30 d.) – 4 </w:t>
      </w:r>
      <w:proofErr w:type="spellStart"/>
      <w:r w:rsidR="006F5B50">
        <w:t>Eur</w:t>
      </w:r>
      <w:proofErr w:type="spellEnd"/>
      <w:r w:rsidR="00B3342C" w:rsidRPr="00454FD5">
        <w:t>“</w:t>
      </w:r>
      <w:r w:rsidR="006F5B50">
        <w:t>;</w:t>
      </w:r>
    </w:p>
    <w:p w:rsidR="00B3342C" w:rsidRPr="00454FD5" w:rsidRDefault="00B3342C" w:rsidP="006F5B50">
      <w:pPr>
        <w:tabs>
          <w:tab w:val="left" w:pos="426"/>
        </w:tabs>
        <w:jc w:val="both"/>
      </w:pPr>
      <w:r>
        <w:tab/>
      </w:r>
      <w:r>
        <w:tab/>
      </w:r>
      <w:r w:rsidRPr="00454FD5">
        <w:t>1.2. pakeisti 1.2 papunktį ir jį išdėstyti taip:</w:t>
      </w:r>
    </w:p>
    <w:p w:rsidR="006F5B50" w:rsidRDefault="006F5B50" w:rsidP="006F5B50">
      <w:pPr>
        <w:tabs>
          <w:tab w:val="left" w:pos="426"/>
        </w:tabs>
        <w:jc w:val="both"/>
      </w:pPr>
      <w:r w:rsidRPr="00454FD5">
        <w:tab/>
      </w:r>
      <w:r w:rsidRPr="00454FD5">
        <w:tab/>
      </w:r>
      <w:r w:rsidR="00B3342C" w:rsidRPr="00454FD5">
        <w:t>„</w:t>
      </w:r>
      <w:r>
        <w:t xml:space="preserve">1.2. suaugusiesiems ( nuo gegužės 1 d. iki rugsėjo 30 d.) – </w:t>
      </w:r>
      <w:r w:rsidR="008A4DAF">
        <w:t xml:space="preserve">5 </w:t>
      </w:r>
      <w:proofErr w:type="spellStart"/>
      <w:r w:rsidR="008A4DAF">
        <w:t>Eur</w:t>
      </w:r>
      <w:proofErr w:type="spellEnd"/>
      <w:r w:rsidR="008A4DAF">
        <w:t>.</w:t>
      </w:r>
      <w:r w:rsidR="00E64FA6">
        <w:t>“;</w:t>
      </w:r>
    </w:p>
    <w:p w:rsidR="008A4DAF" w:rsidRDefault="00B3342C" w:rsidP="006F5B50">
      <w:pPr>
        <w:tabs>
          <w:tab w:val="left" w:pos="426"/>
        </w:tabs>
        <w:jc w:val="both"/>
      </w:pPr>
      <w:r>
        <w:tab/>
      </w:r>
      <w:r>
        <w:tab/>
        <w:t>1</w:t>
      </w:r>
      <w:r w:rsidRPr="00454FD5">
        <w:t>.3</w:t>
      </w:r>
      <w:r w:rsidR="008A4DAF" w:rsidRPr="00454FD5">
        <w:t xml:space="preserve">. </w:t>
      </w:r>
      <w:r w:rsidRPr="00454FD5">
        <w:t>pakeisti</w:t>
      </w:r>
      <w:r>
        <w:t xml:space="preserve"> </w:t>
      </w:r>
      <w:r w:rsidR="008A4DAF">
        <w:t xml:space="preserve">2 punktą </w:t>
      </w:r>
      <w:r w:rsidRPr="00454FD5">
        <w:t>ir jį</w:t>
      </w:r>
      <w:r>
        <w:t xml:space="preserve"> </w:t>
      </w:r>
      <w:r w:rsidR="008A4DAF">
        <w:t>išdėstyti taip:</w:t>
      </w:r>
    </w:p>
    <w:p w:rsidR="008A4DAF" w:rsidRDefault="008A4DAF" w:rsidP="006F5B50">
      <w:pPr>
        <w:tabs>
          <w:tab w:val="left" w:pos="426"/>
        </w:tabs>
        <w:jc w:val="both"/>
      </w:pPr>
      <w:r>
        <w:tab/>
      </w:r>
      <w:r>
        <w:tab/>
        <w:t>„2. Valstybinių švenčių dienomis ir darbo dienomis antradieniais, o vasaros sezono metu (nuo birželio 1 d. iki rugpjūčio 31 d.) ir pirmadieniais įėjimas į Žiemos sodą (1 bilietas):</w:t>
      </w:r>
    </w:p>
    <w:p w:rsidR="001917E1" w:rsidRPr="001917E1" w:rsidRDefault="001917E1" w:rsidP="001917E1">
      <w:pPr>
        <w:tabs>
          <w:tab w:val="left" w:pos="426"/>
          <w:tab w:val="num" w:pos="720"/>
        </w:tabs>
        <w:ind w:firstLine="851"/>
        <w:jc w:val="both"/>
      </w:pPr>
      <w:r>
        <w:rPr>
          <w:b/>
        </w:rPr>
        <w:t xml:space="preserve">       </w:t>
      </w:r>
      <w:r w:rsidRPr="001917E1">
        <w:t xml:space="preserve">2.1. suaugusiesiems –2,00 </w:t>
      </w:r>
      <w:proofErr w:type="spellStart"/>
      <w:r w:rsidRPr="001917E1">
        <w:t>Eur</w:t>
      </w:r>
      <w:proofErr w:type="spellEnd"/>
      <w:r w:rsidRPr="001917E1">
        <w:t>;</w:t>
      </w:r>
    </w:p>
    <w:p w:rsidR="001917E1" w:rsidRPr="00454FD5" w:rsidRDefault="001917E1" w:rsidP="001917E1">
      <w:pPr>
        <w:tabs>
          <w:tab w:val="left" w:pos="426"/>
          <w:tab w:val="num" w:pos="720"/>
        </w:tabs>
        <w:ind w:firstLine="851"/>
        <w:jc w:val="both"/>
      </w:pPr>
      <w:r>
        <w:tab/>
      </w:r>
      <w:r w:rsidRPr="00454FD5">
        <w:t xml:space="preserve">2.2. moksleiviams, studentams, pensininkams – 1,00 </w:t>
      </w:r>
      <w:proofErr w:type="spellStart"/>
      <w:r w:rsidRPr="00454FD5">
        <w:t>Eur</w:t>
      </w:r>
      <w:proofErr w:type="spellEnd"/>
      <w:r w:rsidRPr="00454FD5">
        <w:t>;</w:t>
      </w:r>
    </w:p>
    <w:p w:rsidR="001917E1" w:rsidRPr="00454FD5" w:rsidRDefault="001917E1" w:rsidP="001917E1">
      <w:pPr>
        <w:tabs>
          <w:tab w:val="left" w:pos="426"/>
          <w:tab w:val="num" w:pos="720"/>
          <w:tab w:val="left" w:pos="1276"/>
        </w:tabs>
        <w:ind w:firstLine="851"/>
        <w:jc w:val="both"/>
      </w:pPr>
      <w:r w:rsidRPr="00454FD5">
        <w:tab/>
        <w:t>2.3. Kretingos rajono bendrojo lavinimo mokyklų, kurios yra sudariusios bendradarbiavimo sutartis su Muziejumi, ekskursijų grupėms – 30 proc. nuolaida;</w:t>
      </w:r>
    </w:p>
    <w:p w:rsidR="001917E1" w:rsidRPr="00454FD5" w:rsidRDefault="001917E1" w:rsidP="001917E1">
      <w:pPr>
        <w:tabs>
          <w:tab w:val="left" w:pos="720"/>
        </w:tabs>
        <w:ind w:firstLine="851"/>
        <w:jc w:val="both"/>
      </w:pPr>
      <w:r w:rsidRPr="00454FD5">
        <w:tab/>
        <w:t>2.4. asmenims, kuriems nustatytas darbingumo lygio netekimas 45 ir daugiau procentų bei turintiems I ir II grupių invalidumą, vaikų globos namų auklėtiniams, ikimokyklinio amžiaus vaikams - įėjimas nemokamas“.</w:t>
      </w:r>
    </w:p>
    <w:p w:rsidR="008A4DAF" w:rsidRDefault="001917E1" w:rsidP="001917E1">
      <w:pPr>
        <w:tabs>
          <w:tab w:val="left" w:pos="720"/>
        </w:tabs>
        <w:ind w:firstLine="851"/>
        <w:jc w:val="both"/>
      </w:pPr>
      <w:r w:rsidRPr="00454FD5">
        <w:tab/>
        <w:t>1.4. pakeisti 3 punktą ir jį išdėstyti taip:</w:t>
      </w:r>
      <w:r w:rsidR="00E64FA6">
        <w:t xml:space="preserve"> </w:t>
      </w:r>
    </w:p>
    <w:p w:rsidR="00E64FA6" w:rsidRDefault="00E64FA6" w:rsidP="006F5B50">
      <w:pPr>
        <w:tabs>
          <w:tab w:val="left" w:pos="426"/>
        </w:tabs>
        <w:jc w:val="both"/>
      </w:pPr>
      <w:r>
        <w:tab/>
      </w:r>
      <w:r>
        <w:tab/>
        <w:t>„3. Įėjimas į uždarus vakarus, banketus Žiemos sodo antro aukšto balkone nuo 18</w:t>
      </w:r>
      <w:r w:rsidR="001917E1">
        <w:t xml:space="preserve"> val. (1 bilietas) – 2,00 </w:t>
      </w:r>
      <w:proofErr w:type="spellStart"/>
      <w:r w:rsidR="001917E1">
        <w:t>Eur</w:t>
      </w:r>
      <w:proofErr w:type="spellEnd"/>
      <w:r w:rsidR="001917E1">
        <w:t>.“</w:t>
      </w:r>
      <w:r>
        <w:t>;</w:t>
      </w:r>
    </w:p>
    <w:p w:rsidR="00E64FA6" w:rsidRPr="00454FD5" w:rsidRDefault="00E64FA6" w:rsidP="006F5B50">
      <w:pPr>
        <w:tabs>
          <w:tab w:val="left" w:pos="426"/>
        </w:tabs>
        <w:jc w:val="both"/>
      </w:pPr>
      <w:r>
        <w:tab/>
      </w:r>
      <w:r>
        <w:tab/>
      </w:r>
      <w:r w:rsidRPr="00454FD5">
        <w:t xml:space="preserve">1.4. </w:t>
      </w:r>
      <w:r w:rsidR="00A53278" w:rsidRPr="00454FD5">
        <w:t>pakeisti 4 punktą ir jį išdėstyti taip:</w:t>
      </w:r>
    </w:p>
    <w:p w:rsidR="00A53278" w:rsidRDefault="00A53278" w:rsidP="006F5B50">
      <w:pPr>
        <w:tabs>
          <w:tab w:val="left" w:pos="426"/>
        </w:tabs>
        <w:jc w:val="both"/>
      </w:pPr>
      <w:r w:rsidRPr="00454FD5">
        <w:tab/>
      </w:r>
      <w:r w:rsidRPr="00454FD5">
        <w:tab/>
        <w:t xml:space="preserve">„4. </w:t>
      </w:r>
      <w:r w:rsidRPr="00454FD5">
        <w:rPr>
          <w:color w:val="000000"/>
          <w:shd w:val="clear" w:color="auto" w:fill="FFFFFF"/>
        </w:rPr>
        <w:t>Fotografavimas, filmavimas (vestuvės, krikštynos ir kitos proginės šventės) Žiemos sode</w:t>
      </w:r>
      <w:r w:rsidR="00454FD5">
        <w:rPr>
          <w:color w:val="000000"/>
          <w:shd w:val="clear" w:color="auto" w:fill="FFFFFF"/>
        </w:rPr>
        <w:t xml:space="preserve"> </w:t>
      </w:r>
      <w:r w:rsidRPr="00454FD5">
        <w:rPr>
          <w:color w:val="000000"/>
          <w:shd w:val="clear" w:color="auto" w:fill="FFFFFF"/>
        </w:rPr>
        <w:t xml:space="preserve">– 30 </w:t>
      </w:r>
      <w:proofErr w:type="spellStart"/>
      <w:r w:rsidRPr="00454FD5">
        <w:rPr>
          <w:color w:val="000000"/>
          <w:shd w:val="clear" w:color="auto" w:fill="FFFFFF"/>
        </w:rPr>
        <w:t>Eur</w:t>
      </w:r>
      <w:proofErr w:type="spellEnd"/>
      <w:r w:rsidRPr="00454FD5">
        <w:rPr>
          <w:color w:val="000000"/>
          <w:shd w:val="clear" w:color="auto" w:fill="FFFFFF"/>
        </w:rPr>
        <w:t>“.</w:t>
      </w:r>
    </w:p>
    <w:p w:rsidR="001917E1" w:rsidRDefault="00E64FA6" w:rsidP="00E64FA6">
      <w:pPr>
        <w:tabs>
          <w:tab w:val="left" w:pos="426"/>
        </w:tabs>
        <w:jc w:val="both"/>
      </w:pPr>
      <w:r>
        <w:tab/>
      </w:r>
      <w:r>
        <w:tab/>
        <w:t>2</w:t>
      </w:r>
      <w:r w:rsidR="00FD5F62">
        <w:t xml:space="preserve">. </w:t>
      </w:r>
      <w:r w:rsidR="001917E1" w:rsidRPr="005B1BD1">
        <w:t>Teisės aktą skelbti savivaldybės interneto svetainėje.</w:t>
      </w:r>
    </w:p>
    <w:p w:rsidR="001917E1" w:rsidRDefault="00D71582" w:rsidP="001917E1">
      <w:pPr>
        <w:tabs>
          <w:tab w:val="left" w:pos="426"/>
        </w:tabs>
        <w:jc w:val="both"/>
        <w:rPr>
          <w:color w:val="000000"/>
          <w:sz w:val="28"/>
        </w:rPr>
      </w:pPr>
      <w:r w:rsidRPr="008E21A6">
        <w:rPr>
          <w:color w:val="000000"/>
        </w:rPr>
        <w:t>  </w:t>
      </w:r>
      <w:r w:rsidR="00E64FA6">
        <w:rPr>
          <w:color w:val="000000"/>
        </w:rPr>
        <w:tab/>
      </w:r>
      <w:r w:rsidR="00E64FA6">
        <w:rPr>
          <w:color w:val="000000"/>
        </w:rPr>
        <w:tab/>
        <w:t>3</w:t>
      </w:r>
      <w:r>
        <w:rPr>
          <w:color w:val="000000"/>
        </w:rPr>
        <w:t>.</w:t>
      </w:r>
      <w:r w:rsidRPr="005B1BD1">
        <w:t xml:space="preserve"> </w:t>
      </w:r>
      <w:r w:rsidR="001917E1">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50301F" w:rsidRDefault="0050301F" w:rsidP="00FD5F62">
      <w:pPr>
        <w:jc w:val="both"/>
      </w:pPr>
    </w:p>
    <w:p w:rsidR="00FD5F62" w:rsidRDefault="00FD5F62" w:rsidP="00FD5F62">
      <w:pPr>
        <w:jc w:val="both"/>
      </w:pPr>
      <w:r>
        <w:t>Savivaldybės meras</w:t>
      </w:r>
      <w:r w:rsidR="00B62318">
        <w:t xml:space="preserve">                                                                                                     Antanas Kalnius </w:t>
      </w:r>
    </w:p>
    <w:p w:rsidR="00454FD5" w:rsidRDefault="00454FD5" w:rsidP="00FD5F62"/>
    <w:p w:rsidR="00B62318" w:rsidRDefault="00B62318" w:rsidP="00FD5F62"/>
    <w:p w:rsidR="00B62318" w:rsidRDefault="00B62318" w:rsidP="00FD5F62"/>
    <w:p w:rsidR="001D0091" w:rsidRDefault="00FD5F62" w:rsidP="00B62318">
      <w:r>
        <w:t xml:space="preserve">Dalia </w:t>
      </w:r>
      <w:proofErr w:type="spellStart"/>
      <w:r>
        <w:t>Činkienė</w:t>
      </w:r>
      <w:proofErr w:type="spellEnd"/>
    </w:p>
    <w:sectPr w:rsidR="001D0091" w:rsidSect="00B62318">
      <w:head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4C" w:rsidRDefault="00E3084C">
      <w:r>
        <w:separator/>
      </w:r>
    </w:p>
  </w:endnote>
  <w:endnote w:type="continuationSeparator" w:id="0">
    <w:p w:rsidR="00E3084C" w:rsidRDefault="00E3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4C" w:rsidRDefault="00E3084C">
      <w:r>
        <w:separator/>
      </w:r>
    </w:p>
  </w:footnote>
  <w:footnote w:type="continuationSeparator" w:id="0">
    <w:p w:rsidR="00E3084C" w:rsidRDefault="00E30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16" w:rsidRDefault="00C3311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62"/>
    <w:rsid w:val="00012E5C"/>
    <w:rsid w:val="0001502C"/>
    <w:rsid w:val="0007127F"/>
    <w:rsid w:val="00071B7F"/>
    <w:rsid w:val="000E6F60"/>
    <w:rsid w:val="00123D3F"/>
    <w:rsid w:val="00130C1F"/>
    <w:rsid w:val="00140579"/>
    <w:rsid w:val="001603E4"/>
    <w:rsid w:val="001917E1"/>
    <w:rsid w:val="001961B3"/>
    <w:rsid w:val="001A7A33"/>
    <w:rsid w:val="001D0091"/>
    <w:rsid w:val="001F455C"/>
    <w:rsid w:val="00264BD3"/>
    <w:rsid w:val="002978F6"/>
    <w:rsid w:val="002C372A"/>
    <w:rsid w:val="002F79CE"/>
    <w:rsid w:val="003657F1"/>
    <w:rsid w:val="0038669B"/>
    <w:rsid w:val="00387FB0"/>
    <w:rsid w:val="00454B20"/>
    <w:rsid w:val="00454FD5"/>
    <w:rsid w:val="00467E0D"/>
    <w:rsid w:val="004C4E59"/>
    <w:rsid w:val="004E180A"/>
    <w:rsid w:val="0050301F"/>
    <w:rsid w:val="00505A78"/>
    <w:rsid w:val="00543C5F"/>
    <w:rsid w:val="00584084"/>
    <w:rsid w:val="005B045D"/>
    <w:rsid w:val="0062113D"/>
    <w:rsid w:val="00621CB1"/>
    <w:rsid w:val="00634807"/>
    <w:rsid w:val="006D70D9"/>
    <w:rsid w:val="006F5B50"/>
    <w:rsid w:val="00710DD2"/>
    <w:rsid w:val="00742F2F"/>
    <w:rsid w:val="00752F7F"/>
    <w:rsid w:val="007A745D"/>
    <w:rsid w:val="007E44FA"/>
    <w:rsid w:val="00820FCE"/>
    <w:rsid w:val="00824B88"/>
    <w:rsid w:val="008348DF"/>
    <w:rsid w:val="008752D7"/>
    <w:rsid w:val="00876B60"/>
    <w:rsid w:val="008A4DAF"/>
    <w:rsid w:val="008A5BD6"/>
    <w:rsid w:val="009A6E49"/>
    <w:rsid w:val="009B4668"/>
    <w:rsid w:val="00A062D0"/>
    <w:rsid w:val="00A53278"/>
    <w:rsid w:val="00AE2BA9"/>
    <w:rsid w:val="00AF27A3"/>
    <w:rsid w:val="00AF4C5C"/>
    <w:rsid w:val="00B06540"/>
    <w:rsid w:val="00B07546"/>
    <w:rsid w:val="00B1266F"/>
    <w:rsid w:val="00B17B90"/>
    <w:rsid w:val="00B2171A"/>
    <w:rsid w:val="00B3342C"/>
    <w:rsid w:val="00B572F0"/>
    <w:rsid w:val="00B62318"/>
    <w:rsid w:val="00B73C5D"/>
    <w:rsid w:val="00BE1485"/>
    <w:rsid w:val="00BE1715"/>
    <w:rsid w:val="00C33116"/>
    <w:rsid w:val="00C351B0"/>
    <w:rsid w:val="00C41D09"/>
    <w:rsid w:val="00C91711"/>
    <w:rsid w:val="00CB4638"/>
    <w:rsid w:val="00CF7FD2"/>
    <w:rsid w:val="00D00969"/>
    <w:rsid w:val="00D14B89"/>
    <w:rsid w:val="00D71582"/>
    <w:rsid w:val="00D93A50"/>
    <w:rsid w:val="00DA2F0E"/>
    <w:rsid w:val="00DC78C6"/>
    <w:rsid w:val="00E3084C"/>
    <w:rsid w:val="00E31BC4"/>
    <w:rsid w:val="00E3392D"/>
    <w:rsid w:val="00E52567"/>
    <w:rsid w:val="00E613C2"/>
    <w:rsid w:val="00E64FA6"/>
    <w:rsid w:val="00E97C36"/>
    <w:rsid w:val="00EE5BDA"/>
    <w:rsid w:val="00F05868"/>
    <w:rsid w:val="00F061B7"/>
    <w:rsid w:val="00F76273"/>
    <w:rsid w:val="00FD5F62"/>
    <w:rsid w:val="00FE1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paragraph" w:styleId="Debesliotekstas">
    <w:name w:val="Balloon Text"/>
    <w:basedOn w:val="prastasis"/>
    <w:link w:val="DebesliotekstasDiagrama"/>
    <w:uiPriority w:val="99"/>
    <w:semiHidden/>
    <w:unhideWhenUsed/>
    <w:rsid w:val="00B0654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6540"/>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paragraph" w:styleId="Debesliotekstas">
    <w:name w:val="Balloon Text"/>
    <w:basedOn w:val="prastasis"/>
    <w:link w:val="DebesliotekstasDiagrama"/>
    <w:uiPriority w:val="99"/>
    <w:semiHidden/>
    <w:unhideWhenUsed/>
    <w:rsid w:val="00B0654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6540"/>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1649</Words>
  <Characters>940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2019-08-16T08:28:00Z</cp:lastPrinted>
  <dcterms:created xsi:type="dcterms:W3CDTF">2019-08-21T06:55:00Z</dcterms:created>
  <dcterms:modified xsi:type="dcterms:W3CDTF">2019-08-21T06:56:00Z</dcterms:modified>
</cp:coreProperties>
</file>