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86" w:rsidRDefault="00F52086" w:rsidP="008968D4">
      <w:pPr>
        <w:suppressAutoHyphens/>
        <w:jc w:val="center"/>
        <w:rPr>
          <w:b/>
          <w:caps/>
          <w:lang w:eastAsia="ar-SA"/>
        </w:rPr>
      </w:pPr>
      <w:r>
        <w:rPr>
          <w:noProof/>
          <w:lang w:eastAsia="lt-LT"/>
        </w:rPr>
        <w:drawing>
          <wp:inline distT="0" distB="0" distL="0" distR="0" wp14:anchorId="4F9CAA70" wp14:editId="5B6ECC7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086" w:rsidRDefault="00F52086" w:rsidP="008968D4">
      <w:pPr>
        <w:suppressAutoHyphens/>
        <w:jc w:val="center"/>
        <w:rPr>
          <w:b/>
          <w:caps/>
          <w:lang w:eastAsia="ar-SA"/>
        </w:rPr>
      </w:pPr>
    </w:p>
    <w:p w:rsidR="00F52086" w:rsidRDefault="00F52086" w:rsidP="008968D4">
      <w:pPr>
        <w:suppressAutoHyphens/>
        <w:jc w:val="center"/>
        <w:rPr>
          <w:b/>
          <w:caps/>
          <w:lang w:eastAsia="ar-SA"/>
        </w:rPr>
      </w:pPr>
    </w:p>
    <w:p w:rsidR="00C523AA" w:rsidRPr="00600D6B" w:rsidRDefault="00C523AA" w:rsidP="008968D4">
      <w:pPr>
        <w:suppressAutoHyphens/>
        <w:jc w:val="center"/>
        <w:rPr>
          <w:b/>
          <w:caps/>
          <w:lang w:eastAsia="ar-SA"/>
        </w:rPr>
      </w:pPr>
      <w:r w:rsidRPr="00600D6B">
        <w:rPr>
          <w:b/>
          <w:caps/>
          <w:lang w:eastAsia="ar-SA"/>
        </w:rPr>
        <w:t>Kretingos rajono savivaldybės taryba</w:t>
      </w:r>
    </w:p>
    <w:p w:rsidR="00C523AA" w:rsidRPr="00832D25" w:rsidRDefault="00C523AA" w:rsidP="008968D4">
      <w:pPr>
        <w:jc w:val="center"/>
        <w:rPr>
          <w:caps/>
          <w:szCs w:val="24"/>
        </w:rPr>
      </w:pPr>
    </w:p>
    <w:p w:rsidR="00C523AA" w:rsidRPr="00832D25" w:rsidRDefault="001A03EE" w:rsidP="008968D4">
      <w:pPr>
        <w:jc w:val="center"/>
        <w:rPr>
          <w:b/>
        </w:rPr>
      </w:pPr>
      <w:r w:rsidRPr="00832D25">
        <w:rPr>
          <w:b/>
        </w:rPr>
        <w:t>SPRENDIMAS</w:t>
      </w:r>
    </w:p>
    <w:p w:rsidR="00F5233F" w:rsidRPr="00F5233F" w:rsidRDefault="00F5233F" w:rsidP="008968D4">
      <w:pPr>
        <w:ind w:left="360"/>
        <w:jc w:val="center"/>
        <w:rPr>
          <w:b/>
          <w:szCs w:val="24"/>
        </w:rPr>
      </w:pPr>
      <w:r w:rsidRPr="00F5233F">
        <w:rPr>
          <w:b/>
          <w:szCs w:val="24"/>
        </w:rPr>
        <w:t xml:space="preserve">DĖL KRETINGOS RAJONO SAVIVALDYBĖS TARYBOS </w:t>
      </w:r>
      <w:r w:rsidRPr="00F5233F">
        <w:rPr>
          <w:b/>
          <w:szCs w:val="24"/>
          <w:lang w:val="pt-BR"/>
        </w:rPr>
        <w:t>2012</w:t>
      </w:r>
      <w:r w:rsidR="008968D4">
        <w:rPr>
          <w:b/>
          <w:szCs w:val="24"/>
          <w:lang w:val="pt-BR"/>
        </w:rPr>
        <w:t xml:space="preserve"> M. GEGUŽĖS </w:t>
      </w:r>
      <w:r w:rsidRPr="00F5233F">
        <w:rPr>
          <w:b/>
          <w:szCs w:val="24"/>
          <w:lang w:val="pt-BR"/>
        </w:rPr>
        <w:t xml:space="preserve">31 </w:t>
      </w:r>
      <w:r w:rsidR="008968D4">
        <w:rPr>
          <w:b/>
          <w:szCs w:val="24"/>
          <w:lang w:val="pt-BR"/>
        </w:rPr>
        <w:t xml:space="preserve">D. </w:t>
      </w:r>
      <w:r w:rsidRPr="00F5233F">
        <w:rPr>
          <w:b/>
          <w:szCs w:val="24"/>
          <w:lang w:val="pt-BR"/>
        </w:rPr>
        <w:t xml:space="preserve">SPRENDIMO NR. T2-187 </w:t>
      </w:r>
      <w:r w:rsidRPr="00F5233F">
        <w:rPr>
          <w:b/>
          <w:szCs w:val="24"/>
        </w:rPr>
        <w:t>,,</w:t>
      </w:r>
      <w:r w:rsidRPr="00F5233F">
        <w:rPr>
          <w:b/>
          <w:szCs w:val="24"/>
          <w:lang w:val="pt-BR"/>
        </w:rPr>
        <w:t xml:space="preserve">DĖL </w:t>
      </w:r>
      <w:r w:rsidRPr="00F5233F">
        <w:rPr>
          <w:b/>
          <w:szCs w:val="24"/>
        </w:rPr>
        <w:t>KRETINGOS RAJONO SVEIKATOS PRIEŽIŪROS SPECIALISTŲ STUDIJŲ RĖMIMO PROGRAMOS LĖŠŲ SKYRIMO TVARKOS IR STUDIJŲ RĖMIMO PROGRAMOS KOMISIJOS DARBO REGLAMENTO TVIRTINIMO“ PAKEITIMO</w:t>
      </w:r>
    </w:p>
    <w:p w:rsidR="00C523AA" w:rsidRPr="00832D25" w:rsidRDefault="00C523AA" w:rsidP="008968D4">
      <w:pPr>
        <w:jc w:val="center"/>
        <w:rPr>
          <w:szCs w:val="24"/>
        </w:rPr>
      </w:pPr>
    </w:p>
    <w:p w:rsidR="00C523AA" w:rsidRPr="00832D25" w:rsidRDefault="00C523AA" w:rsidP="008968D4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B7E71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7049F2">
        <w:rPr>
          <w:szCs w:val="24"/>
        </w:rPr>
        <w:t>rugpjūčio</w:t>
      </w:r>
      <w:r w:rsidR="00D23857">
        <w:rPr>
          <w:szCs w:val="24"/>
        </w:rPr>
        <w:t xml:space="preserve"> </w:t>
      </w:r>
      <w:r w:rsidR="00455882">
        <w:rPr>
          <w:szCs w:val="24"/>
        </w:rPr>
        <w:t>29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DA06DC">
        <w:rPr>
          <w:szCs w:val="24"/>
        </w:rPr>
        <w:t>T</w:t>
      </w:r>
      <w:r w:rsidR="00455882">
        <w:rPr>
          <w:szCs w:val="24"/>
        </w:rPr>
        <w:t>2</w:t>
      </w:r>
      <w:r w:rsidR="00EB7E71">
        <w:rPr>
          <w:szCs w:val="24"/>
        </w:rPr>
        <w:t>-</w:t>
      </w:r>
      <w:r w:rsidR="00D23857">
        <w:rPr>
          <w:szCs w:val="24"/>
        </w:rPr>
        <w:t>22</w:t>
      </w:r>
      <w:bookmarkStart w:id="0" w:name="_GoBack"/>
      <w:bookmarkEnd w:id="0"/>
      <w:r w:rsidR="00455882">
        <w:rPr>
          <w:szCs w:val="24"/>
        </w:rPr>
        <w:t>9</w:t>
      </w:r>
    </w:p>
    <w:p w:rsidR="00C523AA" w:rsidRPr="00832D25" w:rsidRDefault="00C523AA" w:rsidP="008968D4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968D4">
      <w:pPr>
        <w:ind w:firstLine="851"/>
        <w:jc w:val="both"/>
        <w:rPr>
          <w:szCs w:val="24"/>
        </w:rPr>
      </w:pPr>
    </w:p>
    <w:p w:rsidR="00F5233F" w:rsidRPr="00F5233F" w:rsidRDefault="00F5233F" w:rsidP="008968D4">
      <w:pPr>
        <w:ind w:firstLine="851"/>
        <w:jc w:val="both"/>
        <w:rPr>
          <w:szCs w:val="24"/>
        </w:rPr>
      </w:pPr>
      <w:r w:rsidRPr="00F5233F">
        <w:rPr>
          <w:szCs w:val="24"/>
        </w:rPr>
        <w:t xml:space="preserve">Vadovaudamasi Lietuvos Respublikos vietos savivaldos įstatymo 18 straipsnio 1 dalimi ir atsižvelgdama į </w:t>
      </w:r>
      <w:r w:rsidR="00E758F7">
        <w:rPr>
          <w:szCs w:val="24"/>
          <w:lang w:val="pt-BR"/>
        </w:rPr>
        <w:t xml:space="preserve">2019 m. rugpjūčio 8 d. </w:t>
      </w:r>
      <w:r w:rsidR="00E758F7" w:rsidRPr="00457DAD">
        <w:rPr>
          <w:szCs w:val="24"/>
          <w:lang w:val="pt-BR"/>
        </w:rPr>
        <w:t xml:space="preserve">VšĮ Kretingos ligoninės raštą Nr. </w:t>
      </w:r>
      <w:r w:rsidR="00E758F7">
        <w:rPr>
          <w:szCs w:val="24"/>
          <w:lang w:val="pt-BR"/>
        </w:rPr>
        <w:t xml:space="preserve">(4.1.22.) D21-5175  </w:t>
      </w:r>
      <w:r w:rsidR="00E758F7">
        <w:rPr>
          <w:szCs w:val="24"/>
        </w:rPr>
        <w:t>„</w:t>
      </w:r>
      <w:r w:rsidR="00E758F7">
        <w:rPr>
          <w:szCs w:val="24"/>
          <w:lang w:val="pt-BR"/>
        </w:rPr>
        <w:t xml:space="preserve">Dėl VšĮ Kretingos ligoninės medicinos darbuotojų poreikio” </w:t>
      </w:r>
      <w:r w:rsidRPr="00F5233F">
        <w:rPr>
          <w:szCs w:val="24"/>
        </w:rPr>
        <w:t>Kretingos rajono savivaldybės taryba</w:t>
      </w:r>
      <w:r w:rsidR="008968D4">
        <w:rPr>
          <w:szCs w:val="24"/>
        </w:rPr>
        <w:t xml:space="preserve"> </w:t>
      </w:r>
      <w:r w:rsidR="008968D4" w:rsidRPr="008968D4">
        <w:rPr>
          <w:spacing w:val="40"/>
          <w:szCs w:val="24"/>
        </w:rPr>
        <w:t>nusprendžia</w:t>
      </w:r>
      <w:r w:rsidRPr="00F5233F">
        <w:rPr>
          <w:szCs w:val="24"/>
        </w:rPr>
        <w:t>:</w:t>
      </w:r>
    </w:p>
    <w:p w:rsidR="00263A7C" w:rsidRDefault="004B37C2" w:rsidP="008968D4">
      <w:pPr>
        <w:ind w:firstLine="851"/>
        <w:jc w:val="both"/>
      </w:pPr>
      <w:r w:rsidRPr="0068573F">
        <w:t xml:space="preserve">1. Pakeisti </w:t>
      </w:r>
      <w:r w:rsidR="00E758F7" w:rsidRPr="0068573F">
        <w:t xml:space="preserve">Kretingos rajono sveikatos priežiūros specialistų studijų rėmimo programos lėšų skyrimo tvarką, patvirtintą </w:t>
      </w:r>
      <w:r w:rsidRPr="0068573F">
        <w:t xml:space="preserve">Kretingos rajono savivaldybės tarybos 2012 m. gegužės 31 d. sprendimu Nr. T2-187 </w:t>
      </w:r>
      <w:r w:rsidR="00E758F7" w:rsidRPr="0068573F">
        <w:t>„Dėl Kretingos rajono sveikatos priežiūros specialistų studijų rėmimo programos lėšų skyrimo tvarkos ir studijų rėmimo programos komisijos darbo reglamento tvirtinimo“:</w:t>
      </w:r>
    </w:p>
    <w:p w:rsidR="007C70BD" w:rsidRDefault="00244483" w:rsidP="008968D4">
      <w:pPr>
        <w:ind w:firstLine="851"/>
        <w:jc w:val="both"/>
        <w:rPr>
          <w:szCs w:val="24"/>
        </w:rPr>
      </w:pPr>
      <w:r>
        <w:t xml:space="preserve">1.1. </w:t>
      </w:r>
      <w:r w:rsidRPr="0068573F">
        <w:t>pakeisti</w:t>
      </w:r>
      <w:r w:rsidR="007C70BD" w:rsidRPr="0068573F">
        <w:t xml:space="preserve"> 1</w:t>
      </w:r>
      <w:r w:rsidR="00E758F7" w:rsidRPr="0068573F">
        <w:t xml:space="preserve"> p</w:t>
      </w:r>
      <w:r w:rsidR="007C70BD" w:rsidRPr="0068573F">
        <w:t>unktą</w:t>
      </w:r>
      <w:r>
        <w:t xml:space="preserve"> </w:t>
      </w:r>
      <w:r w:rsidR="0072049A">
        <w:rPr>
          <w:szCs w:val="24"/>
        </w:rPr>
        <w:t xml:space="preserve">ir </w:t>
      </w:r>
      <w:r w:rsidR="008968D4">
        <w:rPr>
          <w:szCs w:val="24"/>
        </w:rPr>
        <w:t xml:space="preserve">jį </w:t>
      </w:r>
      <w:r w:rsidR="0072049A">
        <w:rPr>
          <w:szCs w:val="24"/>
        </w:rPr>
        <w:t>išdėstyti taip:</w:t>
      </w:r>
    </w:p>
    <w:p w:rsidR="0072049A" w:rsidRDefault="0072049A" w:rsidP="008968D4">
      <w:pPr>
        <w:ind w:firstLine="851"/>
        <w:jc w:val="both"/>
      </w:pPr>
      <w:r>
        <w:t>„1. Kretingos rajono savivaldybės Studijų rėmimo programos (toliau tekste – Programa) lėšų skyrimo tvarka (toliau – tvarka) nustato</w:t>
      </w:r>
      <w:r w:rsidR="00244483">
        <w:t xml:space="preserve"> trūkstamų specialybių rezidentų,</w:t>
      </w:r>
      <w:r>
        <w:t xml:space="preserve"> studijuojančių Lietuvos Respublikos aukštosiose mokyklose, rėmimo būdus, paramos skyrimo kriterijus, paramos skyrimo  tvarką  </w:t>
      </w:r>
      <w:r w:rsidR="005D12A1">
        <w:t>ir Programos vykdymo kontrolę.“;</w:t>
      </w:r>
    </w:p>
    <w:p w:rsidR="00244483" w:rsidRDefault="00244483" w:rsidP="008968D4">
      <w:pPr>
        <w:ind w:firstLine="851"/>
        <w:jc w:val="both"/>
      </w:pPr>
      <w:r>
        <w:t xml:space="preserve">1.2. papildyti </w:t>
      </w:r>
      <w:r w:rsidR="00E44A13" w:rsidRPr="0068573F">
        <w:t>1</w:t>
      </w:r>
      <w:r w:rsidR="00E44A13" w:rsidRPr="0068573F">
        <w:rPr>
          <w:vertAlign w:val="superscript"/>
        </w:rPr>
        <w:t xml:space="preserve">1 </w:t>
      </w:r>
      <w:r w:rsidR="00E44A13" w:rsidRPr="0068573F">
        <w:t>punktu</w:t>
      </w:r>
      <w:r w:rsidR="00E44A13">
        <w:t xml:space="preserve"> </w:t>
      </w:r>
      <w:r>
        <w:t xml:space="preserve">ir </w:t>
      </w:r>
      <w:r w:rsidR="008968D4">
        <w:t xml:space="preserve">jį </w:t>
      </w:r>
      <w:r>
        <w:t>išdėstyti taip:</w:t>
      </w:r>
    </w:p>
    <w:p w:rsidR="00244483" w:rsidRDefault="0068573F" w:rsidP="008968D4">
      <w:pPr>
        <w:ind w:firstLine="851"/>
        <w:jc w:val="both"/>
      </w:pPr>
      <w:r>
        <w:t>„1</w:t>
      </w:r>
      <w:r>
        <w:rPr>
          <w:vertAlign w:val="superscript"/>
        </w:rPr>
        <w:t>1</w:t>
      </w:r>
      <w:r>
        <w:t>.</w:t>
      </w:r>
      <w:r w:rsidR="00244483">
        <w:t xml:space="preserve"> Trūkstamos specialybės rezidentas – tai Lietuvos aukštojoje mokykloje pagal trečiąją studijų pakopą specialybę </w:t>
      </w:r>
      <w:r w:rsidR="00244483" w:rsidRPr="0068573F">
        <w:t>pasirinkęs</w:t>
      </w:r>
      <w:r w:rsidR="00403606" w:rsidRPr="00403606">
        <w:rPr>
          <w:i/>
        </w:rPr>
        <w:t xml:space="preserve"> </w:t>
      </w:r>
      <w:r w:rsidR="00244483">
        <w:t>būs</w:t>
      </w:r>
      <w:r w:rsidR="00403606">
        <w:t xml:space="preserve">imas gydytojas </w:t>
      </w:r>
      <w:r w:rsidR="00403606" w:rsidRPr="0068573F">
        <w:t>ir šios specialybės gydytojo trūksta Kretingos rajono viešosiose asmens sveikatos priežiūros įstaigose.</w:t>
      </w:r>
      <w:r w:rsidR="00403606">
        <w:t xml:space="preserve"> </w:t>
      </w:r>
      <w:r w:rsidR="00244483" w:rsidRPr="00244483">
        <w:t xml:space="preserve">Trūkstamų specialybių specialistų poreikį Kretingos rajono savivaldybės administracijai rajono asmens sveikatos priežiūros įstaigos </w:t>
      </w:r>
      <w:r w:rsidR="008968D4">
        <w:t>pateikia</w:t>
      </w:r>
      <w:r w:rsidR="008968D4" w:rsidRPr="00244483">
        <w:t xml:space="preserve"> </w:t>
      </w:r>
      <w:r w:rsidR="00244483" w:rsidRPr="00244483">
        <w:t>r</w:t>
      </w:r>
      <w:r w:rsidR="00244483">
        <w:t>aštu</w:t>
      </w:r>
      <w:r w:rsidR="008968D4">
        <w:t>,</w:t>
      </w:r>
      <w:r w:rsidR="00244483">
        <w:t xml:space="preserve"> iškilus būtinybei.“</w:t>
      </w:r>
      <w:r w:rsidR="005D12A1">
        <w:t>;</w:t>
      </w:r>
    </w:p>
    <w:p w:rsidR="004B37C2" w:rsidRDefault="00244483" w:rsidP="008968D4">
      <w:pPr>
        <w:ind w:firstLine="851"/>
        <w:jc w:val="both"/>
        <w:rPr>
          <w:szCs w:val="24"/>
        </w:rPr>
      </w:pPr>
      <w:r>
        <w:rPr>
          <w:szCs w:val="24"/>
        </w:rPr>
        <w:t>1.3</w:t>
      </w:r>
      <w:r w:rsidR="00B74877">
        <w:rPr>
          <w:szCs w:val="24"/>
        </w:rPr>
        <w:t>. pa</w:t>
      </w:r>
      <w:r>
        <w:rPr>
          <w:szCs w:val="24"/>
        </w:rPr>
        <w:t>keisti</w:t>
      </w:r>
      <w:r w:rsidR="00D209B2">
        <w:rPr>
          <w:szCs w:val="24"/>
        </w:rPr>
        <w:t xml:space="preserve"> 4.1</w:t>
      </w:r>
      <w:r w:rsidR="004B37C2">
        <w:rPr>
          <w:szCs w:val="24"/>
        </w:rPr>
        <w:t xml:space="preserve"> punktą</w:t>
      </w:r>
      <w:r>
        <w:rPr>
          <w:szCs w:val="24"/>
        </w:rPr>
        <w:t xml:space="preserve"> </w:t>
      </w:r>
      <w:r w:rsidR="004B37C2">
        <w:rPr>
          <w:szCs w:val="24"/>
        </w:rPr>
        <w:t xml:space="preserve">ir </w:t>
      </w:r>
      <w:r w:rsidR="008968D4">
        <w:rPr>
          <w:szCs w:val="24"/>
        </w:rPr>
        <w:t xml:space="preserve">jį </w:t>
      </w:r>
      <w:r w:rsidR="004B37C2">
        <w:rPr>
          <w:szCs w:val="24"/>
        </w:rPr>
        <w:t>išdėstyti taip:</w:t>
      </w:r>
    </w:p>
    <w:p w:rsidR="004B37C2" w:rsidRDefault="004B37C2" w:rsidP="008968D4">
      <w:pPr>
        <w:ind w:firstLine="851"/>
        <w:jc w:val="both"/>
        <w:rPr>
          <w:szCs w:val="24"/>
        </w:rPr>
      </w:pPr>
      <w:r>
        <w:rPr>
          <w:szCs w:val="24"/>
        </w:rPr>
        <w:t xml:space="preserve">„4.1. remti </w:t>
      </w:r>
      <w:r w:rsidR="00244483">
        <w:rPr>
          <w:szCs w:val="24"/>
        </w:rPr>
        <w:t>trūkstamas</w:t>
      </w:r>
      <w:r w:rsidR="00B74877">
        <w:rPr>
          <w:szCs w:val="24"/>
        </w:rPr>
        <w:t xml:space="preserve"> specialybes studijuojančius </w:t>
      </w:r>
      <w:r w:rsidR="00244483">
        <w:rPr>
          <w:szCs w:val="24"/>
        </w:rPr>
        <w:t>rezidentus;</w:t>
      </w:r>
      <w:r w:rsidR="00B74877">
        <w:rPr>
          <w:szCs w:val="24"/>
        </w:rPr>
        <w:t>“;</w:t>
      </w:r>
    </w:p>
    <w:p w:rsidR="0072049A" w:rsidRDefault="005D12A1" w:rsidP="008968D4">
      <w:pPr>
        <w:ind w:firstLine="851"/>
        <w:jc w:val="both"/>
        <w:rPr>
          <w:szCs w:val="24"/>
        </w:rPr>
      </w:pPr>
      <w:r>
        <w:rPr>
          <w:szCs w:val="24"/>
        </w:rPr>
        <w:t>1.4</w:t>
      </w:r>
      <w:r w:rsidR="0072049A">
        <w:rPr>
          <w:szCs w:val="24"/>
        </w:rPr>
        <w:t>. pa</w:t>
      </w:r>
      <w:r>
        <w:rPr>
          <w:szCs w:val="24"/>
        </w:rPr>
        <w:t>keisti</w:t>
      </w:r>
      <w:r w:rsidR="00D209B2">
        <w:rPr>
          <w:szCs w:val="24"/>
        </w:rPr>
        <w:t xml:space="preserve"> 11.3</w:t>
      </w:r>
      <w:r w:rsidR="0072049A">
        <w:rPr>
          <w:szCs w:val="24"/>
        </w:rPr>
        <w:t xml:space="preserve"> punktą</w:t>
      </w:r>
      <w:r>
        <w:rPr>
          <w:szCs w:val="24"/>
        </w:rPr>
        <w:t xml:space="preserve"> </w:t>
      </w:r>
      <w:r w:rsidR="0072049A">
        <w:rPr>
          <w:szCs w:val="24"/>
        </w:rPr>
        <w:t xml:space="preserve">ir </w:t>
      </w:r>
      <w:r w:rsidR="008968D4">
        <w:rPr>
          <w:szCs w:val="24"/>
        </w:rPr>
        <w:t xml:space="preserve">jį </w:t>
      </w:r>
      <w:r w:rsidR="0072049A">
        <w:rPr>
          <w:szCs w:val="24"/>
        </w:rPr>
        <w:t>išdėstyti taip:</w:t>
      </w:r>
    </w:p>
    <w:p w:rsidR="0072049A" w:rsidRDefault="0072049A" w:rsidP="008968D4">
      <w:pPr>
        <w:ind w:firstLine="851"/>
        <w:jc w:val="both"/>
        <w:rPr>
          <w:szCs w:val="24"/>
        </w:rPr>
      </w:pPr>
      <w:r>
        <w:rPr>
          <w:szCs w:val="24"/>
        </w:rPr>
        <w:t>„11.3. pažymą apie mokymąsi trečiosi</w:t>
      </w:r>
      <w:r w:rsidR="005D12A1">
        <w:rPr>
          <w:szCs w:val="24"/>
        </w:rPr>
        <w:t>os pakopos (rezidentūros) programoje</w:t>
      </w:r>
      <w:r>
        <w:rPr>
          <w:szCs w:val="24"/>
        </w:rPr>
        <w:t>, patvirtintą aukšto</w:t>
      </w:r>
      <w:r w:rsidR="005D12A1">
        <w:rPr>
          <w:szCs w:val="24"/>
        </w:rPr>
        <w:t>sios mokyklos administracijos.“;</w:t>
      </w:r>
    </w:p>
    <w:p w:rsidR="00B74877" w:rsidRDefault="005D12A1" w:rsidP="008968D4">
      <w:pPr>
        <w:ind w:firstLine="851"/>
        <w:jc w:val="both"/>
        <w:rPr>
          <w:szCs w:val="24"/>
        </w:rPr>
      </w:pPr>
      <w:r>
        <w:rPr>
          <w:szCs w:val="24"/>
        </w:rPr>
        <w:t>1.5</w:t>
      </w:r>
      <w:r w:rsidR="00B74877">
        <w:rPr>
          <w:szCs w:val="24"/>
        </w:rPr>
        <w:t>. pakeisti 14 punktą</w:t>
      </w:r>
      <w:r w:rsidR="008968D4">
        <w:rPr>
          <w:szCs w:val="24"/>
        </w:rPr>
        <w:t xml:space="preserve"> </w:t>
      </w:r>
      <w:r w:rsidR="00B74877">
        <w:rPr>
          <w:szCs w:val="24"/>
        </w:rPr>
        <w:t>ir</w:t>
      </w:r>
      <w:r w:rsidR="008968D4">
        <w:rPr>
          <w:szCs w:val="24"/>
        </w:rPr>
        <w:t xml:space="preserve"> jį</w:t>
      </w:r>
      <w:r w:rsidR="00B74877">
        <w:rPr>
          <w:szCs w:val="24"/>
        </w:rPr>
        <w:t xml:space="preserve"> išdėstyti taip:</w:t>
      </w:r>
    </w:p>
    <w:p w:rsidR="00B74877" w:rsidRDefault="00B74877" w:rsidP="008968D4">
      <w:pPr>
        <w:ind w:firstLine="851"/>
        <w:jc w:val="both"/>
        <w:rPr>
          <w:szCs w:val="24"/>
        </w:rPr>
      </w:pPr>
      <w:r>
        <w:rPr>
          <w:szCs w:val="24"/>
        </w:rPr>
        <w:t xml:space="preserve">„14. Komisija gali siūlyti skirti iki 6000 </w:t>
      </w:r>
      <w:proofErr w:type="spellStart"/>
      <w:r>
        <w:rPr>
          <w:szCs w:val="24"/>
        </w:rPr>
        <w:t>Eur</w:t>
      </w:r>
      <w:proofErr w:type="spellEnd"/>
      <w:r w:rsidR="008968D4">
        <w:rPr>
          <w:szCs w:val="24"/>
        </w:rPr>
        <w:t xml:space="preserve"> </w:t>
      </w:r>
      <w:r>
        <w:rPr>
          <w:szCs w:val="24"/>
        </w:rPr>
        <w:t>per metus, iki studentas baigs rezidentūros studijas</w:t>
      </w:r>
      <w:r w:rsidR="0072049A">
        <w:rPr>
          <w:szCs w:val="24"/>
        </w:rPr>
        <w:t>.</w:t>
      </w:r>
      <w:r w:rsidR="005D12A1">
        <w:rPr>
          <w:szCs w:val="24"/>
        </w:rPr>
        <w:t>“;</w:t>
      </w:r>
    </w:p>
    <w:p w:rsidR="0072049A" w:rsidRDefault="005D12A1" w:rsidP="008968D4">
      <w:pPr>
        <w:ind w:firstLine="851"/>
        <w:jc w:val="both"/>
        <w:rPr>
          <w:szCs w:val="24"/>
        </w:rPr>
      </w:pPr>
      <w:r>
        <w:rPr>
          <w:szCs w:val="24"/>
        </w:rPr>
        <w:t>1.6</w:t>
      </w:r>
      <w:r w:rsidR="00381174">
        <w:rPr>
          <w:szCs w:val="24"/>
        </w:rPr>
        <w:t>. pa</w:t>
      </w:r>
      <w:r w:rsidR="008968D4">
        <w:rPr>
          <w:szCs w:val="24"/>
        </w:rPr>
        <w:t>keisti</w:t>
      </w:r>
      <w:r w:rsidR="00381174">
        <w:rPr>
          <w:szCs w:val="24"/>
        </w:rPr>
        <w:t xml:space="preserve"> 16</w:t>
      </w:r>
      <w:r w:rsidR="0072049A">
        <w:rPr>
          <w:szCs w:val="24"/>
        </w:rPr>
        <w:t xml:space="preserve"> </w:t>
      </w:r>
      <w:r>
        <w:rPr>
          <w:szCs w:val="24"/>
        </w:rPr>
        <w:t>p</w:t>
      </w:r>
      <w:r w:rsidR="0072049A">
        <w:rPr>
          <w:szCs w:val="24"/>
        </w:rPr>
        <w:t>unkt</w:t>
      </w:r>
      <w:r w:rsidR="008968D4">
        <w:rPr>
          <w:szCs w:val="24"/>
        </w:rPr>
        <w:t>ą</w:t>
      </w:r>
      <w:r>
        <w:rPr>
          <w:szCs w:val="24"/>
        </w:rPr>
        <w:t xml:space="preserve"> </w:t>
      </w:r>
      <w:r w:rsidR="0072049A">
        <w:rPr>
          <w:szCs w:val="24"/>
        </w:rPr>
        <w:t xml:space="preserve">ir </w:t>
      </w:r>
      <w:r w:rsidR="008968D4">
        <w:rPr>
          <w:szCs w:val="24"/>
        </w:rPr>
        <w:t xml:space="preserve">jį </w:t>
      </w:r>
      <w:r w:rsidR="0072049A">
        <w:rPr>
          <w:szCs w:val="24"/>
        </w:rPr>
        <w:t>išdėstyti taip:</w:t>
      </w:r>
    </w:p>
    <w:p w:rsidR="0072049A" w:rsidRDefault="00E44A13" w:rsidP="008968D4">
      <w:pPr>
        <w:ind w:firstLine="851"/>
        <w:jc w:val="both"/>
        <w:rPr>
          <w:szCs w:val="24"/>
        </w:rPr>
      </w:pPr>
      <w:r>
        <w:rPr>
          <w:szCs w:val="24"/>
        </w:rPr>
        <w:t xml:space="preserve">„16. </w:t>
      </w:r>
      <w:r w:rsidR="005D12A1">
        <w:rPr>
          <w:szCs w:val="24"/>
        </w:rPr>
        <w:t>Rezidentas</w:t>
      </w:r>
      <w:r w:rsidR="0072049A" w:rsidRPr="0072049A">
        <w:rPr>
          <w:szCs w:val="24"/>
        </w:rPr>
        <w:t xml:space="preserve"> turi teisę į paramą, jeigu jis studijuoja trečiosios pakopos (rezidentūros) </w:t>
      </w:r>
      <w:r w:rsidR="00F4427D" w:rsidRPr="0068573F">
        <w:rPr>
          <w:szCs w:val="24"/>
        </w:rPr>
        <w:t xml:space="preserve">trūkstamos specialybės </w:t>
      </w:r>
      <w:r w:rsidR="005D12A1" w:rsidRPr="0068573F">
        <w:rPr>
          <w:szCs w:val="24"/>
        </w:rPr>
        <w:t>programą</w:t>
      </w:r>
      <w:r w:rsidR="0072049A" w:rsidRPr="0068573F">
        <w:rPr>
          <w:szCs w:val="24"/>
        </w:rPr>
        <w:t xml:space="preserve"> Lietuvos Re</w:t>
      </w:r>
      <w:r w:rsidR="005D12A1" w:rsidRPr="0068573F">
        <w:rPr>
          <w:szCs w:val="24"/>
        </w:rPr>
        <w:t xml:space="preserve">spublikos aukštosiose mokyklose ir </w:t>
      </w:r>
      <w:r w:rsidRPr="0068573F">
        <w:rPr>
          <w:szCs w:val="24"/>
        </w:rPr>
        <w:t xml:space="preserve">yra </w:t>
      </w:r>
      <w:r w:rsidRPr="008968D4">
        <w:rPr>
          <w:iCs/>
          <w:szCs w:val="24"/>
        </w:rPr>
        <w:t xml:space="preserve">gauta </w:t>
      </w:r>
      <w:r w:rsidRPr="0068573F">
        <w:rPr>
          <w:szCs w:val="24"/>
        </w:rPr>
        <w:t xml:space="preserve"> informacija apie </w:t>
      </w:r>
      <w:r w:rsidR="00F4427D" w:rsidRPr="0068573F">
        <w:rPr>
          <w:szCs w:val="24"/>
        </w:rPr>
        <w:t>šios specialybės gydytojo</w:t>
      </w:r>
      <w:r w:rsidR="00F4427D">
        <w:rPr>
          <w:szCs w:val="24"/>
        </w:rPr>
        <w:t xml:space="preserve"> </w:t>
      </w:r>
      <w:r>
        <w:rPr>
          <w:szCs w:val="24"/>
        </w:rPr>
        <w:t>poreikį</w:t>
      </w:r>
      <w:r w:rsidR="005D12A1">
        <w:rPr>
          <w:szCs w:val="24"/>
        </w:rPr>
        <w:t xml:space="preserve"> iš Kretingos rajono asmens sveikatos priežiūros įstaigų</w:t>
      </w:r>
      <w:r w:rsidR="008968D4">
        <w:rPr>
          <w:szCs w:val="24"/>
        </w:rPr>
        <w:t>.</w:t>
      </w:r>
      <w:r w:rsidR="0072049A">
        <w:rPr>
          <w:szCs w:val="24"/>
        </w:rPr>
        <w:t>“.</w:t>
      </w:r>
    </w:p>
    <w:p w:rsidR="0068573F" w:rsidRDefault="0068573F" w:rsidP="008968D4">
      <w:pPr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D66198">
        <w:t xml:space="preserve">Teisės aktą skelbti savivaldybės interneto svetainėje. </w:t>
      </w:r>
    </w:p>
    <w:p w:rsidR="00A8282C" w:rsidRPr="00A8282C" w:rsidRDefault="00A8282C" w:rsidP="008968D4">
      <w:pPr>
        <w:tabs>
          <w:tab w:val="left" w:pos="1276"/>
        </w:tabs>
        <w:ind w:firstLine="851"/>
        <w:jc w:val="both"/>
        <w:rPr>
          <w:rFonts w:eastAsia="Calibri"/>
          <w:szCs w:val="24"/>
        </w:rPr>
      </w:pPr>
      <w:r>
        <w:rPr>
          <w:szCs w:val="24"/>
        </w:rPr>
        <w:t xml:space="preserve">3. </w:t>
      </w:r>
      <w:r w:rsidRPr="00A8282C">
        <w:rPr>
          <w:rFonts w:eastAsiaTheme="minorHAnsi"/>
          <w:szCs w:val="22"/>
        </w:rPr>
        <w:t>Šis sprendimas gali būti skundžiamas</w:t>
      </w:r>
      <w:r w:rsidRPr="00A8282C">
        <w:rPr>
          <w:rFonts w:eastAsia="Calibri"/>
          <w:szCs w:val="22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A8282C">
        <w:rPr>
          <w:rFonts w:eastAsia="Calibri"/>
          <w:szCs w:val="22"/>
        </w:rPr>
        <w:t xml:space="preserve">apygardos administracinio teismo Klaipėdos rūmams (Galinio Pylimo g. </w:t>
      </w:r>
      <w:r w:rsidRPr="00A8282C">
        <w:rPr>
          <w:rFonts w:eastAsia="Calibri"/>
          <w:szCs w:val="22"/>
        </w:rPr>
        <w:lastRenderedPageBreak/>
        <w:t>9, Klaipėdoje) per vieną mėnesį nuo šio sprendimo paskelbimo arba įteikimo suinteresuotam asmeniui dienos.</w:t>
      </w:r>
    </w:p>
    <w:p w:rsidR="00032B0D" w:rsidRPr="00832D25" w:rsidRDefault="00032B0D" w:rsidP="00EF1F48">
      <w:pPr>
        <w:jc w:val="both"/>
        <w:rPr>
          <w:szCs w:val="24"/>
        </w:rPr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F52086">
        <w:t xml:space="preserve">                                                                                                      Antanas Kalnius </w:t>
      </w:r>
    </w:p>
    <w:p w:rsidR="00C523AA" w:rsidRDefault="00C523AA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Default="00F52086" w:rsidP="00C523AA">
      <w:pPr>
        <w:jc w:val="both"/>
        <w:rPr>
          <w:szCs w:val="24"/>
        </w:rPr>
      </w:pPr>
    </w:p>
    <w:p w:rsidR="00F52086" w:rsidRPr="00832D25" w:rsidRDefault="00F52086" w:rsidP="00C523AA">
      <w:pPr>
        <w:jc w:val="both"/>
        <w:rPr>
          <w:szCs w:val="24"/>
        </w:rPr>
      </w:pPr>
    </w:p>
    <w:p w:rsidR="00C523AA" w:rsidRDefault="007050D8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C523AA" w:rsidSect="00F52086">
      <w:pgSz w:w="11906" w:h="16838" w:code="9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51" w:rsidRDefault="00A02651" w:rsidP="00494D76">
      <w:r>
        <w:separator/>
      </w:r>
    </w:p>
  </w:endnote>
  <w:endnote w:type="continuationSeparator" w:id="0">
    <w:p w:rsidR="00A02651" w:rsidRDefault="00A0265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51" w:rsidRDefault="00A02651" w:rsidP="00494D76">
      <w:r>
        <w:separator/>
      </w:r>
    </w:p>
  </w:footnote>
  <w:footnote w:type="continuationSeparator" w:id="0">
    <w:p w:rsidR="00A02651" w:rsidRDefault="00A0265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8">
    <w:nsid w:val="75BE568F"/>
    <w:multiLevelType w:val="hybridMultilevel"/>
    <w:tmpl w:val="343EB0BE"/>
    <w:lvl w:ilvl="0" w:tplc="EEF0F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71"/>
    <w:rsid w:val="00003A70"/>
    <w:rsid w:val="0001394A"/>
    <w:rsid w:val="00026CD7"/>
    <w:rsid w:val="00032B0D"/>
    <w:rsid w:val="00037ECD"/>
    <w:rsid w:val="00063AE5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269B5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B7B14"/>
    <w:rsid w:val="001C308D"/>
    <w:rsid w:val="001C4449"/>
    <w:rsid w:val="001F4192"/>
    <w:rsid w:val="00200B38"/>
    <w:rsid w:val="0020671C"/>
    <w:rsid w:val="002108B7"/>
    <w:rsid w:val="002176B4"/>
    <w:rsid w:val="0024246C"/>
    <w:rsid w:val="00244483"/>
    <w:rsid w:val="00260C76"/>
    <w:rsid w:val="00263754"/>
    <w:rsid w:val="00263A7C"/>
    <w:rsid w:val="00277002"/>
    <w:rsid w:val="0029589A"/>
    <w:rsid w:val="002974F8"/>
    <w:rsid w:val="002A1B56"/>
    <w:rsid w:val="002B275E"/>
    <w:rsid w:val="002B5701"/>
    <w:rsid w:val="002D1C2B"/>
    <w:rsid w:val="002D46F6"/>
    <w:rsid w:val="002E1E0D"/>
    <w:rsid w:val="002E4A37"/>
    <w:rsid w:val="002E4A9F"/>
    <w:rsid w:val="002F4CEC"/>
    <w:rsid w:val="003108F4"/>
    <w:rsid w:val="00316DC5"/>
    <w:rsid w:val="00316DC7"/>
    <w:rsid w:val="00317AF9"/>
    <w:rsid w:val="00320EB0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81174"/>
    <w:rsid w:val="003866CA"/>
    <w:rsid w:val="00394711"/>
    <w:rsid w:val="003A37FE"/>
    <w:rsid w:val="003A79D1"/>
    <w:rsid w:val="003C0C69"/>
    <w:rsid w:val="003C21D1"/>
    <w:rsid w:val="003C32A0"/>
    <w:rsid w:val="003E09A2"/>
    <w:rsid w:val="003E774B"/>
    <w:rsid w:val="003F2793"/>
    <w:rsid w:val="003F3419"/>
    <w:rsid w:val="003F3ACD"/>
    <w:rsid w:val="00403606"/>
    <w:rsid w:val="00404575"/>
    <w:rsid w:val="00417F76"/>
    <w:rsid w:val="00420F97"/>
    <w:rsid w:val="00434197"/>
    <w:rsid w:val="00437B81"/>
    <w:rsid w:val="00437C6C"/>
    <w:rsid w:val="00455882"/>
    <w:rsid w:val="00457DAD"/>
    <w:rsid w:val="0046406A"/>
    <w:rsid w:val="00471879"/>
    <w:rsid w:val="004867D0"/>
    <w:rsid w:val="00494D76"/>
    <w:rsid w:val="004A216E"/>
    <w:rsid w:val="004B37C2"/>
    <w:rsid w:val="004D0546"/>
    <w:rsid w:val="004D3E59"/>
    <w:rsid w:val="004D500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3633"/>
    <w:rsid w:val="005357CB"/>
    <w:rsid w:val="0055021A"/>
    <w:rsid w:val="005565A1"/>
    <w:rsid w:val="00567549"/>
    <w:rsid w:val="0057027E"/>
    <w:rsid w:val="00570A11"/>
    <w:rsid w:val="00573E9C"/>
    <w:rsid w:val="005761AA"/>
    <w:rsid w:val="005826F6"/>
    <w:rsid w:val="00592032"/>
    <w:rsid w:val="00593E5E"/>
    <w:rsid w:val="00596989"/>
    <w:rsid w:val="005B5B98"/>
    <w:rsid w:val="005B715F"/>
    <w:rsid w:val="005C12DE"/>
    <w:rsid w:val="005C1899"/>
    <w:rsid w:val="005D12A1"/>
    <w:rsid w:val="005E185A"/>
    <w:rsid w:val="005E3106"/>
    <w:rsid w:val="005F146A"/>
    <w:rsid w:val="00600D6B"/>
    <w:rsid w:val="00604194"/>
    <w:rsid w:val="00604357"/>
    <w:rsid w:val="00611482"/>
    <w:rsid w:val="006134C4"/>
    <w:rsid w:val="00616B92"/>
    <w:rsid w:val="006265C1"/>
    <w:rsid w:val="00627480"/>
    <w:rsid w:val="006356D7"/>
    <w:rsid w:val="00651B64"/>
    <w:rsid w:val="0065292D"/>
    <w:rsid w:val="00664CF9"/>
    <w:rsid w:val="00670C87"/>
    <w:rsid w:val="0068573F"/>
    <w:rsid w:val="006869C1"/>
    <w:rsid w:val="00687709"/>
    <w:rsid w:val="006B096E"/>
    <w:rsid w:val="006D6C14"/>
    <w:rsid w:val="006E2CDC"/>
    <w:rsid w:val="006E3677"/>
    <w:rsid w:val="006E5647"/>
    <w:rsid w:val="006E5B94"/>
    <w:rsid w:val="006E7364"/>
    <w:rsid w:val="006F0631"/>
    <w:rsid w:val="006F2DC8"/>
    <w:rsid w:val="006F39D6"/>
    <w:rsid w:val="006F3FC8"/>
    <w:rsid w:val="007012B7"/>
    <w:rsid w:val="007049F2"/>
    <w:rsid w:val="007050D8"/>
    <w:rsid w:val="00705655"/>
    <w:rsid w:val="0072049A"/>
    <w:rsid w:val="00733EC7"/>
    <w:rsid w:val="0073611B"/>
    <w:rsid w:val="00737C7B"/>
    <w:rsid w:val="007401FF"/>
    <w:rsid w:val="0076190E"/>
    <w:rsid w:val="00775A81"/>
    <w:rsid w:val="00793DDB"/>
    <w:rsid w:val="00796D6E"/>
    <w:rsid w:val="007A15D2"/>
    <w:rsid w:val="007A3F58"/>
    <w:rsid w:val="007B60A0"/>
    <w:rsid w:val="007C70BD"/>
    <w:rsid w:val="007E296E"/>
    <w:rsid w:val="007E3DB6"/>
    <w:rsid w:val="007E697F"/>
    <w:rsid w:val="00800CE1"/>
    <w:rsid w:val="0081055E"/>
    <w:rsid w:val="00825A84"/>
    <w:rsid w:val="00831AFC"/>
    <w:rsid w:val="00832D25"/>
    <w:rsid w:val="00835629"/>
    <w:rsid w:val="00835D2F"/>
    <w:rsid w:val="00856042"/>
    <w:rsid w:val="008635AC"/>
    <w:rsid w:val="008666C4"/>
    <w:rsid w:val="00867098"/>
    <w:rsid w:val="00874D41"/>
    <w:rsid w:val="008775CE"/>
    <w:rsid w:val="00892FBF"/>
    <w:rsid w:val="00893BCD"/>
    <w:rsid w:val="008968D4"/>
    <w:rsid w:val="008A05E6"/>
    <w:rsid w:val="008A0B58"/>
    <w:rsid w:val="008B2EEC"/>
    <w:rsid w:val="008C6767"/>
    <w:rsid w:val="008C68A2"/>
    <w:rsid w:val="008D59AF"/>
    <w:rsid w:val="008E3072"/>
    <w:rsid w:val="008E6CF9"/>
    <w:rsid w:val="009026B3"/>
    <w:rsid w:val="00910BE1"/>
    <w:rsid w:val="009111D8"/>
    <w:rsid w:val="00912389"/>
    <w:rsid w:val="00916104"/>
    <w:rsid w:val="00920307"/>
    <w:rsid w:val="00923864"/>
    <w:rsid w:val="0092579F"/>
    <w:rsid w:val="009265D7"/>
    <w:rsid w:val="0095121F"/>
    <w:rsid w:val="009574C8"/>
    <w:rsid w:val="009709E9"/>
    <w:rsid w:val="00973D07"/>
    <w:rsid w:val="009D5E7E"/>
    <w:rsid w:val="009E4D56"/>
    <w:rsid w:val="00A00B94"/>
    <w:rsid w:val="00A0213A"/>
    <w:rsid w:val="00A02651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519DB"/>
    <w:rsid w:val="00A541CB"/>
    <w:rsid w:val="00A54B6B"/>
    <w:rsid w:val="00A62479"/>
    <w:rsid w:val="00A81688"/>
    <w:rsid w:val="00A8282C"/>
    <w:rsid w:val="00A9583C"/>
    <w:rsid w:val="00AA47FF"/>
    <w:rsid w:val="00AA7465"/>
    <w:rsid w:val="00AC6786"/>
    <w:rsid w:val="00AC73E8"/>
    <w:rsid w:val="00AD7CDB"/>
    <w:rsid w:val="00AF7765"/>
    <w:rsid w:val="00B26182"/>
    <w:rsid w:val="00B4614E"/>
    <w:rsid w:val="00B679F6"/>
    <w:rsid w:val="00B74877"/>
    <w:rsid w:val="00B75C0E"/>
    <w:rsid w:val="00B855EC"/>
    <w:rsid w:val="00B91CCE"/>
    <w:rsid w:val="00B94E2F"/>
    <w:rsid w:val="00BA71E4"/>
    <w:rsid w:val="00BB248F"/>
    <w:rsid w:val="00BC0897"/>
    <w:rsid w:val="00BE166F"/>
    <w:rsid w:val="00BE1A9C"/>
    <w:rsid w:val="00BE308D"/>
    <w:rsid w:val="00BF2BFF"/>
    <w:rsid w:val="00BF6923"/>
    <w:rsid w:val="00BF7AD0"/>
    <w:rsid w:val="00C07EAB"/>
    <w:rsid w:val="00C1049B"/>
    <w:rsid w:val="00C142E6"/>
    <w:rsid w:val="00C151C8"/>
    <w:rsid w:val="00C23C0A"/>
    <w:rsid w:val="00C31CE6"/>
    <w:rsid w:val="00C403FD"/>
    <w:rsid w:val="00C523AA"/>
    <w:rsid w:val="00C705CA"/>
    <w:rsid w:val="00C76A55"/>
    <w:rsid w:val="00C820E2"/>
    <w:rsid w:val="00C877B3"/>
    <w:rsid w:val="00C92E3A"/>
    <w:rsid w:val="00CA2265"/>
    <w:rsid w:val="00CA6255"/>
    <w:rsid w:val="00CB0820"/>
    <w:rsid w:val="00CB3793"/>
    <w:rsid w:val="00CB577A"/>
    <w:rsid w:val="00CC2E3D"/>
    <w:rsid w:val="00CC724C"/>
    <w:rsid w:val="00CD1418"/>
    <w:rsid w:val="00CE7959"/>
    <w:rsid w:val="00CF11FE"/>
    <w:rsid w:val="00CF3874"/>
    <w:rsid w:val="00CF5BE7"/>
    <w:rsid w:val="00D108E8"/>
    <w:rsid w:val="00D1227E"/>
    <w:rsid w:val="00D16B62"/>
    <w:rsid w:val="00D174D6"/>
    <w:rsid w:val="00D209B2"/>
    <w:rsid w:val="00D23857"/>
    <w:rsid w:val="00D330C5"/>
    <w:rsid w:val="00D463E7"/>
    <w:rsid w:val="00D55E6D"/>
    <w:rsid w:val="00D649C4"/>
    <w:rsid w:val="00D66198"/>
    <w:rsid w:val="00D673CE"/>
    <w:rsid w:val="00D6759F"/>
    <w:rsid w:val="00D70CE7"/>
    <w:rsid w:val="00D76301"/>
    <w:rsid w:val="00DA06DC"/>
    <w:rsid w:val="00DB6241"/>
    <w:rsid w:val="00DC3D7F"/>
    <w:rsid w:val="00DC67F0"/>
    <w:rsid w:val="00DD3162"/>
    <w:rsid w:val="00DD4F4F"/>
    <w:rsid w:val="00DD7E04"/>
    <w:rsid w:val="00DF0AF2"/>
    <w:rsid w:val="00DF19C5"/>
    <w:rsid w:val="00E03F17"/>
    <w:rsid w:val="00E05EDA"/>
    <w:rsid w:val="00E13A68"/>
    <w:rsid w:val="00E306EF"/>
    <w:rsid w:val="00E33E6A"/>
    <w:rsid w:val="00E43A8D"/>
    <w:rsid w:val="00E43B9B"/>
    <w:rsid w:val="00E44A13"/>
    <w:rsid w:val="00E5147D"/>
    <w:rsid w:val="00E702AB"/>
    <w:rsid w:val="00E758F7"/>
    <w:rsid w:val="00E768AA"/>
    <w:rsid w:val="00E77526"/>
    <w:rsid w:val="00E84684"/>
    <w:rsid w:val="00E936CB"/>
    <w:rsid w:val="00E9452E"/>
    <w:rsid w:val="00E9498D"/>
    <w:rsid w:val="00EB10AD"/>
    <w:rsid w:val="00EB7E71"/>
    <w:rsid w:val="00EC325B"/>
    <w:rsid w:val="00ED4415"/>
    <w:rsid w:val="00EE1887"/>
    <w:rsid w:val="00EF1F48"/>
    <w:rsid w:val="00F13403"/>
    <w:rsid w:val="00F17CE7"/>
    <w:rsid w:val="00F22ED7"/>
    <w:rsid w:val="00F325ED"/>
    <w:rsid w:val="00F4427D"/>
    <w:rsid w:val="00F51A62"/>
    <w:rsid w:val="00F52086"/>
    <w:rsid w:val="00F5233F"/>
    <w:rsid w:val="00F56550"/>
    <w:rsid w:val="00F577E9"/>
    <w:rsid w:val="00F64640"/>
    <w:rsid w:val="00F71066"/>
    <w:rsid w:val="00F74D09"/>
    <w:rsid w:val="00F81E51"/>
    <w:rsid w:val="00F82FA4"/>
    <w:rsid w:val="00F9641F"/>
    <w:rsid w:val="00FB5676"/>
    <w:rsid w:val="00FB5772"/>
    <w:rsid w:val="00FB6083"/>
    <w:rsid w:val="00FB760F"/>
    <w:rsid w:val="00FC700F"/>
    <w:rsid w:val="00FE5399"/>
    <w:rsid w:val="00FE5622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AB84E-B5BB-453E-94B6-869B3BA9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3267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5</cp:revision>
  <cp:lastPrinted>2019-08-29T11:36:00Z</cp:lastPrinted>
  <dcterms:created xsi:type="dcterms:W3CDTF">2019-08-21T06:54:00Z</dcterms:created>
  <dcterms:modified xsi:type="dcterms:W3CDTF">2019-08-29T11:37:00Z</dcterms:modified>
</cp:coreProperties>
</file>