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5D" w:rsidRPr="00AF785D" w:rsidRDefault="00AF785D" w:rsidP="00AF785D">
      <w:pPr>
        <w:spacing w:before="20" w:after="20" w:line="240" w:lineRule="auto"/>
        <w:jc w:val="right"/>
        <w:rPr>
          <w:rFonts w:ascii="Times New Roman" w:hAnsi="Times New Roman"/>
          <w:b/>
          <w:sz w:val="24"/>
          <w:szCs w:val="24"/>
          <w:lang w:val="en-US"/>
        </w:rPr>
      </w:pPr>
      <w:r w:rsidRPr="00AF785D">
        <w:rPr>
          <w:rFonts w:ascii="Times New Roman" w:hAnsi="Times New Roman"/>
          <w:b/>
          <w:sz w:val="24"/>
          <w:szCs w:val="24"/>
        </w:rPr>
        <w:t xml:space="preserve">    </w:t>
      </w:r>
      <w:r w:rsidR="009C4E3D">
        <w:rPr>
          <w:rFonts w:ascii="Times New Roman" w:hAnsi="Times New Roman"/>
          <w:b/>
          <w:sz w:val="24"/>
          <w:szCs w:val="24"/>
        </w:rPr>
        <w:t xml:space="preserve">                                                   </w:t>
      </w:r>
      <w:r w:rsidR="004C4EF0">
        <w:rPr>
          <w:rFonts w:ascii="Times New Roman" w:hAnsi="Times New Roman"/>
          <w:b/>
          <w:sz w:val="24"/>
          <w:szCs w:val="24"/>
        </w:rPr>
        <w:t xml:space="preserve">        </w:t>
      </w:r>
      <w:r w:rsidR="001F1069">
        <w:rPr>
          <w:rFonts w:ascii="Times New Roman" w:hAnsi="Times New Roman"/>
          <w:b/>
          <w:sz w:val="24"/>
          <w:szCs w:val="24"/>
        </w:rPr>
        <w:t xml:space="preserve">         </w:t>
      </w:r>
      <w:bookmarkStart w:id="0" w:name="_GoBack"/>
      <w:bookmarkEnd w:id="0"/>
      <w:r w:rsidR="001F1069">
        <w:rPr>
          <w:rFonts w:ascii="Times New Roman" w:hAnsi="Times New Roman"/>
          <w:b/>
          <w:sz w:val="24"/>
          <w:szCs w:val="24"/>
        </w:rPr>
        <w:t xml:space="preserve">     </w:t>
      </w:r>
      <w:r w:rsidR="004C4EF0">
        <w:rPr>
          <w:rFonts w:ascii="Times New Roman" w:hAnsi="Times New Roman"/>
          <w:b/>
          <w:sz w:val="24"/>
          <w:szCs w:val="24"/>
        </w:rPr>
        <w:t xml:space="preserve"> </w:t>
      </w:r>
      <w:r w:rsidR="00D60912">
        <w:rPr>
          <w:rFonts w:ascii="Times New Roman" w:hAnsi="Times New Roman"/>
          <w:b/>
          <w:sz w:val="24"/>
          <w:szCs w:val="24"/>
        </w:rPr>
        <w:t xml:space="preserve"> </w:t>
      </w:r>
      <w:r w:rsidR="004C4EF0" w:rsidRPr="004C4EF0">
        <w:rPr>
          <w:rFonts w:ascii="Times New Roman" w:hAnsi="Times New Roman"/>
          <w:sz w:val="24"/>
          <w:szCs w:val="24"/>
        </w:rPr>
        <w:t>(</w:t>
      </w:r>
      <w:r w:rsidR="001F1069">
        <w:rPr>
          <w:rFonts w:ascii="Times New Roman" w:hAnsi="Times New Roman"/>
          <w:sz w:val="24"/>
          <w:szCs w:val="24"/>
        </w:rPr>
        <w:t>N</w:t>
      </w:r>
      <w:r w:rsidR="004C4EF0" w:rsidRPr="004C4EF0">
        <w:rPr>
          <w:rFonts w:ascii="Times New Roman" w:hAnsi="Times New Roman"/>
          <w:sz w:val="24"/>
          <w:szCs w:val="24"/>
        </w:rPr>
        <w:t>uasmenintas)</w:t>
      </w:r>
      <w:r w:rsidRPr="00AF785D">
        <w:rPr>
          <w:rFonts w:ascii="Times New Roman" w:hAnsi="Times New Roman"/>
          <w:b/>
          <w:sz w:val="24"/>
          <w:szCs w:val="24"/>
        </w:rPr>
        <w:tab/>
        <w:t xml:space="preserve"> </w:t>
      </w:r>
    </w:p>
    <w:tbl>
      <w:tblPr>
        <w:tblW w:w="0" w:type="auto"/>
        <w:tblLayout w:type="fixed"/>
        <w:tblLook w:val="0000" w:firstRow="0" w:lastRow="0" w:firstColumn="0" w:lastColumn="0" w:noHBand="0" w:noVBand="0"/>
      </w:tblPr>
      <w:tblGrid>
        <w:gridCol w:w="9747"/>
      </w:tblGrid>
      <w:tr w:rsidR="00AF785D" w:rsidRPr="00AF785D" w:rsidTr="00281891">
        <w:trPr>
          <w:trHeight w:val="1241"/>
          <w:tblHeader/>
        </w:trPr>
        <w:tc>
          <w:tcPr>
            <w:tcW w:w="9747" w:type="dxa"/>
          </w:tcPr>
          <w:p w:rsidR="00AF785D" w:rsidRPr="00AF785D" w:rsidRDefault="001F1069" w:rsidP="00AF785D">
            <w:pPr>
              <w:spacing w:before="20" w:after="20" w:line="240" w:lineRule="auto"/>
              <w:jc w:val="center"/>
              <w:rPr>
                <w:rFonts w:ascii="Times New Roman" w:hAnsi="Times New Roman"/>
                <w:b/>
                <w:caps/>
                <w:sz w:val="28"/>
                <w:szCs w:val="20"/>
              </w:rPr>
            </w:pPr>
            <w:r>
              <w:rPr>
                <w:noProof/>
                <w:lang w:eastAsia="lt-LT"/>
              </w:rPr>
              <w:drawing>
                <wp:inline distT="0" distB="0" distL="0" distR="0" wp14:anchorId="658B67D4" wp14:editId="19DFB68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5"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F785D" w:rsidRPr="00AF785D" w:rsidRDefault="00AF785D" w:rsidP="00AF785D">
            <w:pPr>
              <w:spacing w:before="20" w:after="20" w:line="240" w:lineRule="auto"/>
              <w:jc w:val="center"/>
              <w:rPr>
                <w:rFonts w:ascii="Times New Roman" w:hAnsi="Times New Roman"/>
                <w:b/>
                <w:caps/>
                <w:sz w:val="20"/>
                <w:szCs w:val="20"/>
              </w:rPr>
            </w:pPr>
          </w:p>
          <w:p w:rsidR="00AF785D" w:rsidRPr="00281891" w:rsidRDefault="00AF785D" w:rsidP="00281891">
            <w:pPr>
              <w:spacing w:before="20" w:after="20" w:line="240" w:lineRule="auto"/>
              <w:jc w:val="center"/>
              <w:rPr>
                <w:rFonts w:ascii="Times New Roman" w:hAnsi="Times New Roman"/>
                <w:b/>
                <w:caps/>
                <w:sz w:val="28"/>
                <w:szCs w:val="20"/>
              </w:rPr>
            </w:pPr>
            <w:r w:rsidRPr="00AF785D">
              <w:rPr>
                <w:rFonts w:ascii="Times New Roman" w:hAnsi="Times New Roman"/>
                <w:b/>
                <w:caps/>
                <w:sz w:val="28"/>
              </w:rPr>
              <w:t>KRETINGOS RAJONO SAVIVALDYBĖS taryba</w:t>
            </w:r>
          </w:p>
        </w:tc>
      </w:tr>
      <w:tr w:rsidR="00AF785D" w:rsidRPr="00AF785D" w:rsidTr="00C927CF">
        <w:tc>
          <w:tcPr>
            <w:tcW w:w="9747" w:type="dxa"/>
          </w:tcPr>
          <w:p w:rsidR="00AF785D" w:rsidRPr="001535EC" w:rsidRDefault="00AF785D" w:rsidP="00AF785D">
            <w:pPr>
              <w:pStyle w:val="Antrat1"/>
              <w:spacing w:before="20" w:after="20"/>
              <w:rPr>
                <w:sz w:val="24"/>
              </w:rPr>
            </w:pPr>
            <w:r w:rsidRPr="001535EC">
              <w:rPr>
                <w:sz w:val="24"/>
              </w:rPr>
              <w:t>SPRENDIMAS</w:t>
            </w:r>
          </w:p>
        </w:tc>
      </w:tr>
      <w:tr w:rsidR="00AF785D" w:rsidRPr="00AF785D" w:rsidTr="00C927CF">
        <w:tc>
          <w:tcPr>
            <w:tcW w:w="9747" w:type="dxa"/>
          </w:tcPr>
          <w:p w:rsidR="00AF785D" w:rsidRPr="001535EC" w:rsidRDefault="00EA6208" w:rsidP="003C47DB">
            <w:pPr>
              <w:spacing w:before="20" w:after="20" w:line="240" w:lineRule="auto"/>
              <w:jc w:val="center"/>
              <w:rPr>
                <w:rFonts w:ascii="Times New Roman" w:hAnsi="Times New Roman"/>
                <w:b/>
                <w:caps/>
                <w:sz w:val="24"/>
                <w:szCs w:val="24"/>
              </w:rPr>
            </w:pPr>
            <w:r w:rsidRPr="001535EC">
              <w:rPr>
                <w:rFonts w:ascii="Times New Roman" w:hAnsi="Times New Roman"/>
                <w:b/>
                <w:caps/>
                <w:sz w:val="24"/>
                <w:szCs w:val="24"/>
              </w:rPr>
              <w:t>DĖL BUT</w:t>
            </w:r>
            <w:r w:rsidR="003C47DB">
              <w:rPr>
                <w:rFonts w:ascii="Times New Roman" w:hAnsi="Times New Roman"/>
                <w:b/>
                <w:caps/>
                <w:sz w:val="24"/>
                <w:szCs w:val="24"/>
              </w:rPr>
              <w:t>Ų</w:t>
            </w:r>
            <w:r w:rsidR="00AF785D" w:rsidRPr="001535EC">
              <w:rPr>
                <w:rFonts w:ascii="Times New Roman" w:hAnsi="Times New Roman"/>
                <w:b/>
                <w:caps/>
                <w:sz w:val="24"/>
                <w:szCs w:val="24"/>
              </w:rPr>
              <w:t xml:space="preserve"> PARDAVIMO </w:t>
            </w:r>
          </w:p>
        </w:tc>
      </w:tr>
      <w:tr w:rsidR="00AF785D" w:rsidRPr="00AF785D" w:rsidTr="00C927CF">
        <w:tc>
          <w:tcPr>
            <w:tcW w:w="9747" w:type="dxa"/>
          </w:tcPr>
          <w:p w:rsidR="00AF785D" w:rsidRPr="00AF785D" w:rsidRDefault="00AF785D" w:rsidP="00AF785D">
            <w:pPr>
              <w:spacing w:before="20" w:after="20" w:line="240" w:lineRule="auto"/>
              <w:jc w:val="center"/>
              <w:rPr>
                <w:rFonts w:ascii="Times New Roman" w:hAnsi="Times New Roman"/>
                <w:sz w:val="24"/>
                <w:szCs w:val="24"/>
              </w:rPr>
            </w:pPr>
          </w:p>
        </w:tc>
      </w:tr>
      <w:tr w:rsidR="00AF785D" w:rsidRPr="00AF785D" w:rsidTr="00C927CF">
        <w:tc>
          <w:tcPr>
            <w:tcW w:w="9747" w:type="dxa"/>
          </w:tcPr>
          <w:p w:rsidR="00AF785D" w:rsidRPr="00AF785D" w:rsidRDefault="003A00DF" w:rsidP="00AF785D">
            <w:pPr>
              <w:spacing w:before="20" w:after="20" w:line="240" w:lineRule="auto"/>
              <w:jc w:val="center"/>
              <w:rPr>
                <w:rFonts w:ascii="Times New Roman" w:hAnsi="Times New Roman"/>
                <w:sz w:val="24"/>
                <w:szCs w:val="24"/>
              </w:rPr>
            </w:pPr>
            <w:r>
              <w:rPr>
                <w:rFonts w:ascii="Times New Roman" w:hAnsi="Times New Roman"/>
                <w:sz w:val="24"/>
                <w:szCs w:val="24"/>
              </w:rPr>
              <w:t>201</w:t>
            </w:r>
            <w:r w:rsidR="008C5B2D">
              <w:rPr>
                <w:rFonts w:ascii="Times New Roman" w:hAnsi="Times New Roman"/>
                <w:sz w:val="24"/>
                <w:szCs w:val="24"/>
              </w:rPr>
              <w:t>9</w:t>
            </w:r>
            <w:r w:rsidR="00AF785D" w:rsidRPr="00AF785D">
              <w:rPr>
                <w:rFonts w:ascii="Times New Roman" w:hAnsi="Times New Roman"/>
                <w:sz w:val="24"/>
                <w:szCs w:val="24"/>
              </w:rPr>
              <w:t xml:space="preserve"> m. </w:t>
            </w:r>
            <w:r w:rsidR="008C5B2D">
              <w:rPr>
                <w:rFonts w:ascii="Times New Roman" w:hAnsi="Times New Roman"/>
                <w:sz w:val="24"/>
                <w:szCs w:val="24"/>
              </w:rPr>
              <w:t>rugpjūčio</w:t>
            </w:r>
            <w:r w:rsidR="00AE714C">
              <w:rPr>
                <w:rFonts w:ascii="Times New Roman" w:hAnsi="Times New Roman"/>
                <w:sz w:val="24"/>
                <w:szCs w:val="24"/>
              </w:rPr>
              <w:t xml:space="preserve"> </w:t>
            </w:r>
            <w:r w:rsidR="001F1069">
              <w:rPr>
                <w:rFonts w:ascii="Times New Roman" w:hAnsi="Times New Roman"/>
                <w:sz w:val="24"/>
                <w:szCs w:val="24"/>
              </w:rPr>
              <w:t>2</w:t>
            </w:r>
            <w:r w:rsidR="00AE714C">
              <w:rPr>
                <w:rFonts w:ascii="Times New Roman" w:hAnsi="Times New Roman"/>
                <w:sz w:val="24"/>
                <w:szCs w:val="24"/>
              </w:rPr>
              <w:t xml:space="preserve">9 </w:t>
            </w:r>
            <w:r w:rsidR="00AF785D" w:rsidRPr="00AF785D">
              <w:rPr>
                <w:rFonts w:ascii="Times New Roman" w:hAnsi="Times New Roman"/>
                <w:sz w:val="24"/>
                <w:szCs w:val="24"/>
              </w:rPr>
              <w:t xml:space="preserve">d. </w:t>
            </w:r>
            <w:r w:rsidR="009C4E3D">
              <w:rPr>
                <w:rFonts w:ascii="Times New Roman" w:hAnsi="Times New Roman"/>
                <w:sz w:val="24"/>
                <w:szCs w:val="24"/>
              </w:rPr>
              <w:t xml:space="preserve"> </w:t>
            </w:r>
            <w:r w:rsidR="004C4EF0">
              <w:rPr>
                <w:rFonts w:ascii="Times New Roman" w:hAnsi="Times New Roman"/>
                <w:sz w:val="24"/>
                <w:szCs w:val="24"/>
              </w:rPr>
              <w:t xml:space="preserve">  </w:t>
            </w:r>
            <w:r w:rsidR="00AF785D" w:rsidRPr="00AF785D">
              <w:rPr>
                <w:rFonts w:ascii="Times New Roman" w:hAnsi="Times New Roman"/>
                <w:sz w:val="24"/>
                <w:szCs w:val="24"/>
              </w:rPr>
              <w:t>Nr</w:t>
            </w:r>
            <w:r w:rsidR="009C4E3D">
              <w:rPr>
                <w:rFonts w:ascii="Times New Roman" w:hAnsi="Times New Roman"/>
                <w:sz w:val="24"/>
                <w:szCs w:val="24"/>
              </w:rPr>
              <w:t xml:space="preserve">. </w:t>
            </w:r>
            <w:r w:rsidR="001F1069">
              <w:rPr>
                <w:rFonts w:ascii="Times New Roman" w:hAnsi="Times New Roman"/>
                <w:sz w:val="24"/>
                <w:szCs w:val="24"/>
              </w:rPr>
              <w:t>T2</w:t>
            </w:r>
            <w:r w:rsidR="00AE714C">
              <w:rPr>
                <w:rFonts w:ascii="Times New Roman" w:hAnsi="Times New Roman"/>
                <w:sz w:val="24"/>
                <w:szCs w:val="24"/>
              </w:rPr>
              <w:t>-2</w:t>
            </w:r>
            <w:r w:rsidR="001F1069">
              <w:rPr>
                <w:rFonts w:ascii="Times New Roman" w:hAnsi="Times New Roman"/>
                <w:sz w:val="24"/>
                <w:szCs w:val="24"/>
              </w:rPr>
              <w:t>14</w:t>
            </w:r>
          </w:p>
          <w:p w:rsidR="00AF785D" w:rsidRPr="00AF785D" w:rsidRDefault="00AF785D" w:rsidP="00AF785D">
            <w:pPr>
              <w:spacing w:before="20" w:after="20" w:line="240" w:lineRule="auto"/>
              <w:jc w:val="center"/>
              <w:rPr>
                <w:rFonts w:ascii="Times New Roman" w:hAnsi="Times New Roman"/>
                <w:sz w:val="24"/>
                <w:szCs w:val="24"/>
              </w:rPr>
            </w:pPr>
            <w:smartTag w:uri="urn:schemas-tilde-lv/tildestengine" w:element="firmas">
              <w:r w:rsidRPr="00AF785D">
                <w:rPr>
                  <w:rFonts w:ascii="Times New Roman" w:hAnsi="Times New Roman"/>
                  <w:sz w:val="24"/>
                  <w:szCs w:val="24"/>
                </w:rPr>
                <w:t>Kretinga</w:t>
              </w:r>
            </w:smartTag>
          </w:p>
        </w:tc>
      </w:tr>
    </w:tbl>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AF785D" w:rsidP="00AF785D">
      <w:pPr>
        <w:pStyle w:val="Pagrindinistekstas2"/>
        <w:spacing w:before="20" w:after="20"/>
        <w:ind w:firstLine="720"/>
      </w:pPr>
      <w:r w:rsidRPr="00AF785D">
        <w:t>Vadovaudamasi Lietuvos Respublikos vietos savivaldos įstatymo 16 straipsnio 2 dalies 26 punktu, Lietuvos Respublikos paramos būstui įsigyti ar išsinuomoti įstatymo 24 straipsnio 2 dalies 5 punktu, Kretingos rajono savivaldybės būstų ir pagalbinio ūkio paskirties pastatų bei jų dalių pardavimo, gautų lėšų apskaitos ir naudojimo tvarkos aprašo, patvirtinto Kretingos rajono savivaldybės tarybos 2015 m. balandžio 30 d. sprendimu Nr. T2-129</w:t>
      </w:r>
      <w:r w:rsidR="001977E6">
        <w:t xml:space="preserve"> </w:t>
      </w:r>
      <w:r w:rsidRPr="00AF785D">
        <w:t xml:space="preserve">„Dėl Kretingos rajono savivaldybės būstų ir pagalbinio ūkio paskirties pastatų bei jų dalių pardavimo, gautų lėšų apskaitos ir naudojimo tvarkos aprašo tvirtinimo“, 3 punktu ir atsižvelgdama į </w:t>
      </w:r>
      <w:r w:rsidR="00FA220A">
        <w:t>I</w:t>
      </w:r>
      <w:r w:rsidR="00590D05">
        <w:t>.</w:t>
      </w:r>
      <w:r w:rsidR="00FA220A">
        <w:t xml:space="preserve"> B</w:t>
      </w:r>
      <w:r w:rsidR="00590D05">
        <w:t xml:space="preserve">. </w:t>
      </w:r>
      <w:r w:rsidR="00FA220A">
        <w:t>ir P</w:t>
      </w:r>
      <w:r w:rsidR="00590D05">
        <w:t>.</w:t>
      </w:r>
      <w:r w:rsidR="00FA220A">
        <w:t xml:space="preserve"> Š</w:t>
      </w:r>
      <w:r w:rsidR="00590D05">
        <w:t xml:space="preserve">. </w:t>
      </w:r>
      <w:r w:rsidR="003A00DF">
        <w:t>201</w:t>
      </w:r>
      <w:r w:rsidR="00FA220A">
        <w:t>9</w:t>
      </w:r>
      <w:r w:rsidR="003A00DF">
        <w:t xml:space="preserve"> m. </w:t>
      </w:r>
      <w:r w:rsidR="00FA220A">
        <w:t>rugpjūčio 14</w:t>
      </w:r>
      <w:r w:rsidR="003A00DF">
        <w:t xml:space="preserve"> d. prašym</w:t>
      </w:r>
      <w:r w:rsidR="00FA220A">
        <w:t>us</w:t>
      </w:r>
      <w:r w:rsidRPr="00AF785D">
        <w:t xml:space="preserve"> ir </w:t>
      </w:r>
      <w:r w:rsidR="008E0D68">
        <w:t>Valst</w:t>
      </w:r>
      <w:r w:rsidR="003A00DF">
        <w:t>ybės įmonės Registrų centro 201</w:t>
      </w:r>
      <w:r w:rsidR="00FA220A">
        <w:t>9</w:t>
      </w:r>
      <w:r w:rsidR="008E0D68">
        <w:t xml:space="preserve"> m. </w:t>
      </w:r>
      <w:r w:rsidR="00FA220A">
        <w:t>gegužės</w:t>
      </w:r>
      <w:r w:rsidR="003A00DF">
        <w:t xml:space="preserve"> </w:t>
      </w:r>
      <w:r w:rsidR="00FA220A">
        <w:t>2</w:t>
      </w:r>
      <w:r w:rsidR="00590D05">
        <w:t>3</w:t>
      </w:r>
      <w:r w:rsidR="003A00DF">
        <w:t xml:space="preserve"> d.</w:t>
      </w:r>
      <w:r w:rsidR="00FA220A">
        <w:t xml:space="preserve"> ir 2019 m. gegužės 2</w:t>
      </w:r>
      <w:r w:rsidR="00265894">
        <w:t>2</w:t>
      </w:r>
      <w:r w:rsidR="00FA220A">
        <w:t xml:space="preserve"> d. </w:t>
      </w:r>
      <w:r w:rsidR="003A00DF">
        <w:t>išvad</w:t>
      </w:r>
      <w:r w:rsidR="00FA220A">
        <w:t>as</w:t>
      </w:r>
      <w:r w:rsidRPr="00AF785D">
        <w:t xml:space="preserve"> dėl turto vertės</w:t>
      </w:r>
      <w:r w:rsidR="00D65191">
        <w:t xml:space="preserve"> nustatymo</w:t>
      </w:r>
      <w:r w:rsidRPr="00AF785D">
        <w:t>, Kretingos rajono savivaldybės taryba</w:t>
      </w:r>
      <w:r w:rsidR="00590D05">
        <w:t xml:space="preserve"> </w:t>
      </w:r>
      <w:r w:rsidRPr="00AF785D">
        <w:t xml:space="preserve">  n u s p r e n d ž i a:</w:t>
      </w:r>
    </w:p>
    <w:p w:rsidR="00AF785D" w:rsidRPr="00B12C93" w:rsidRDefault="003A00DF" w:rsidP="0075482E">
      <w:pPr>
        <w:pStyle w:val="Pagrindinistekstas2"/>
        <w:spacing w:before="20" w:after="20"/>
        <w:ind w:firstLine="720"/>
      </w:pPr>
      <w:r>
        <w:t>1.</w:t>
      </w:r>
      <w:r w:rsidR="00FA220A">
        <w:t xml:space="preserve">1. </w:t>
      </w:r>
      <w:r>
        <w:t xml:space="preserve">Parduoti </w:t>
      </w:r>
      <w:r w:rsidR="00FA220A">
        <w:t>I</w:t>
      </w:r>
      <w:r w:rsidR="00E77702">
        <w:t>. B. u</w:t>
      </w:r>
      <w:r w:rsidR="00AF785D" w:rsidRPr="00AF785D">
        <w:t xml:space="preserve">ž </w:t>
      </w:r>
      <w:r w:rsidR="005808AA">
        <w:t>8200</w:t>
      </w:r>
      <w:r w:rsidR="00AF785D" w:rsidRPr="00AF785D">
        <w:t xml:space="preserve">,00 </w:t>
      </w:r>
      <w:proofErr w:type="spellStart"/>
      <w:r w:rsidR="00AF785D" w:rsidRPr="00AF785D">
        <w:t>Eur</w:t>
      </w:r>
      <w:proofErr w:type="spellEnd"/>
      <w:r w:rsidR="00AF785D" w:rsidRPr="00AF785D">
        <w:t xml:space="preserve"> Kretingos rajono savivaldybei nuosavybės teise priklausantį butą (unikalus Nr. 4400-0675-</w:t>
      </w:r>
      <w:r>
        <w:t>81</w:t>
      </w:r>
      <w:r w:rsidR="005808AA">
        <w:t>70</w:t>
      </w:r>
      <w:r>
        <w:t>:713</w:t>
      </w:r>
      <w:r w:rsidR="005808AA">
        <w:t>7</w:t>
      </w:r>
      <w:r w:rsidR="00AF785D" w:rsidRPr="00AF785D">
        <w:t xml:space="preserve">, bendras plotas – </w:t>
      </w:r>
      <w:r w:rsidR="005808AA">
        <w:t xml:space="preserve">64,00 </w:t>
      </w:r>
      <w:r w:rsidR="00AF785D" w:rsidRPr="00AF785D">
        <w:t>kv. m, namo, kuriame yra butas, statybos metai – 1998)</w:t>
      </w:r>
      <w:r w:rsidR="004F70C3">
        <w:t>,</w:t>
      </w:r>
      <w:r w:rsidR="00AF785D" w:rsidRPr="00AF785D">
        <w:t xml:space="preserve"> kurio įsigijimo vertė – </w:t>
      </w:r>
      <w:r w:rsidR="00B12C93">
        <w:t>24623,</w:t>
      </w:r>
      <w:r w:rsidR="00B12C93" w:rsidRPr="00B12C93">
        <w:t xml:space="preserve">34 </w:t>
      </w:r>
      <w:r w:rsidR="000A0400" w:rsidRPr="00B12C93">
        <w:t xml:space="preserve"> </w:t>
      </w:r>
      <w:proofErr w:type="spellStart"/>
      <w:r w:rsidR="00AF785D" w:rsidRPr="00B12C93">
        <w:t>Eur</w:t>
      </w:r>
      <w:proofErr w:type="spellEnd"/>
      <w:r w:rsidR="00AF785D" w:rsidRPr="00B12C93">
        <w:t xml:space="preserve">, likutinė vertė </w:t>
      </w:r>
      <w:r w:rsidR="000A0400" w:rsidRPr="00B12C93">
        <w:t>201</w:t>
      </w:r>
      <w:r w:rsidR="00B12C93" w:rsidRPr="00B12C93">
        <w:t>9-06</w:t>
      </w:r>
      <w:r w:rsidRPr="00B12C93">
        <w:t>-</w:t>
      </w:r>
      <w:r w:rsidR="00B12C93" w:rsidRPr="00B12C93">
        <w:t>01</w:t>
      </w:r>
      <w:r w:rsidR="000A0400" w:rsidRPr="00B12C93">
        <w:t xml:space="preserve"> – </w:t>
      </w:r>
      <w:r w:rsidR="00B12C93" w:rsidRPr="00B12C93">
        <w:t>4455,45</w:t>
      </w:r>
      <w:r w:rsidR="000A0400" w:rsidRPr="00B12C93">
        <w:rPr>
          <w:b/>
        </w:rPr>
        <w:t xml:space="preserve"> </w:t>
      </w:r>
      <w:proofErr w:type="spellStart"/>
      <w:r w:rsidR="00AF785D" w:rsidRPr="00B12C93">
        <w:t>Eur</w:t>
      </w:r>
      <w:proofErr w:type="spellEnd"/>
      <w:r w:rsidR="001535EC">
        <w:t>.</w:t>
      </w:r>
    </w:p>
    <w:p w:rsidR="005808AA" w:rsidRPr="00B12C93" w:rsidRDefault="005808AA" w:rsidP="0075482E">
      <w:pPr>
        <w:pStyle w:val="Pagrindinistekstas2"/>
        <w:spacing w:before="20" w:after="20"/>
        <w:ind w:firstLine="720"/>
      </w:pPr>
      <w:r w:rsidRPr="00B12C93">
        <w:t>1.2. Parduoti P</w:t>
      </w:r>
      <w:r w:rsidR="00E77702">
        <w:t xml:space="preserve">. </w:t>
      </w:r>
      <w:r w:rsidRPr="00B12C93">
        <w:t>Š</w:t>
      </w:r>
      <w:r w:rsidR="00E77702">
        <w:t xml:space="preserve">. </w:t>
      </w:r>
      <w:r w:rsidRPr="00B12C93">
        <w:t xml:space="preserve">už 8500,00 </w:t>
      </w:r>
      <w:proofErr w:type="spellStart"/>
      <w:r w:rsidRPr="00B12C93">
        <w:t>Eur</w:t>
      </w:r>
      <w:proofErr w:type="spellEnd"/>
      <w:r w:rsidRPr="00B12C93">
        <w:t xml:space="preserve"> Kretingos rajono savivaldybei nuosavybės teise priklausantį butą (unikalus Nr. 4400-0675-8492:7148, bendras plotas – 66,32 kv. m, namo, kuriame yra butas, statybos metai – 1998), kurio įsigijimo vertė – </w:t>
      </w:r>
      <w:r w:rsidR="00B12C93" w:rsidRPr="00B12C93">
        <w:t>25515,93</w:t>
      </w:r>
      <w:r w:rsidRPr="00B12C93">
        <w:t xml:space="preserve"> </w:t>
      </w:r>
      <w:proofErr w:type="spellStart"/>
      <w:r w:rsidRPr="00B12C93">
        <w:t>Eur</w:t>
      </w:r>
      <w:proofErr w:type="spellEnd"/>
      <w:r w:rsidRPr="00B12C93">
        <w:t>, likutinė vertė 201</w:t>
      </w:r>
      <w:r w:rsidR="00B12C93" w:rsidRPr="00B12C93">
        <w:t>9</w:t>
      </w:r>
      <w:r w:rsidRPr="00B12C93">
        <w:t>-0</w:t>
      </w:r>
      <w:r w:rsidR="00B12C93" w:rsidRPr="00B12C93">
        <w:t>6-01</w:t>
      </w:r>
      <w:r w:rsidRPr="00B12C93">
        <w:t xml:space="preserve"> – </w:t>
      </w:r>
      <w:r w:rsidR="00B12C93" w:rsidRPr="00B12C93">
        <w:t>4616,96</w:t>
      </w:r>
      <w:r w:rsidRPr="00B12C93">
        <w:rPr>
          <w:b/>
        </w:rPr>
        <w:t xml:space="preserve"> </w:t>
      </w:r>
      <w:proofErr w:type="spellStart"/>
      <w:r w:rsidRPr="00B12C93">
        <w:t>Eur</w:t>
      </w:r>
      <w:proofErr w:type="spellEnd"/>
      <w:r w:rsidR="00B12C93">
        <w:t>.</w:t>
      </w:r>
    </w:p>
    <w:p w:rsidR="00AF785D" w:rsidRPr="00AF785D" w:rsidRDefault="00AF785D" w:rsidP="0075482E">
      <w:pPr>
        <w:pStyle w:val="Pagrindinistekstas2"/>
        <w:spacing w:before="20" w:after="20"/>
        <w:ind w:firstLine="720"/>
      </w:pPr>
      <w:r w:rsidRPr="00AF785D">
        <w:t>2. Įgalioti Kretingos rajono savivaldybės administracijos direktorių pasirašyti 1 punkte nurodyt</w:t>
      </w:r>
      <w:r w:rsidR="00023B65">
        <w:t>ų</w:t>
      </w:r>
      <w:r w:rsidRPr="00AF785D">
        <w:t xml:space="preserve"> nekilnojam</w:t>
      </w:r>
      <w:r w:rsidR="00023B65">
        <w:t>ųjų daiktų</w:t>
      </w:r>
      <w:r w:rsidRPr="00AF785D">
        <w:t xml:space="preserve"> pirkimo ir pardavimo </w:t>
      </w:r>
      <w:r w:rsidR="003A00DF">
        <w:t>sutartį</w:t>
      </w:r>
      <w:r w:rsidRPr="00AF785D">
        <w:t>.</w:t>
      </w:r>
    </w:p>
    <w:p w:rsidR="004F70C3" w:rsidRDefault="00AF785D" w:rsidP="004F70C3">
      <w:pPr>
        <w:spacing w:line="240" w:lineRule="auto"/>
        <w:ind w:firstLine="720"/>
        <w:jc w:val="both"/>
        <w:rPr>
          <w:rFonts w:ascii="Times New Roman" w:hAnsi="Times New Roman"/>
          <w:sz w:val="24"/>
          <w:szCs w:val="24"/>
        </w:rPr>
      </w:pPr>
      <w:r w:rsidRPr="0075482E">
        <w:rPr>
          <w:rFonts w:ascii="Times New Roman" w:hAnsi="Times New Roman"/>
          <w:sz w:val="24"/>
          <w:szCs w:val="24"/>
        </w:rPr>
        <w:t xml:space="preserve">3. </w:t>
      </w:r>
      <w:r w:rsidR="004F70C3">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4F70C3">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AF785D" w:rsidRPr="00AF785D" w:rsidRDefault="00AF785D" w:rsidP="00AF785D">
      <w:pPr>
        <w:spacing w:before="20" w:after="20" w:line="240" w:lineRule="auto"/>
        <w:jc w:val="both"/>
        <w:rPr>
          <w:rFonts w:ascii="Times New Roman" w:hAnsi="Times New Roman"/>
          <w:sz w:val="24"/>
          <w:szCs w:val="24"/>
        </w:rPr>
      </w:pPr>
    </w:p>
    <w:p w:rsidR="00790E2B" w:rsidRDefault="00AF785D" w:rsidP="00AF785D">
      <w:pPr>
        <w:spacing w:before="20" w:after="20" w:line="240" w:lineRule="auto"/>
        <w:jc w:val="both"/>
        <w:rPr>
          <w:rFonts w:ascii="Times New Roman" w:hAnsi="Times New Roman"/>
          <w:sz w:val="24"/>
          <w:szCs w:val="24"/>
        </w:rPr>
      </w:pPr>
      <w:r w:rsidRPr="00AF785D">
        <w:rPr>
          <w:rFonts w:ascii="Times New Roman" w:hAnsi="Times New Roman"/>
          <w:sz w:val="24"/>
          <w:szCs w:val="24"/>
        </w:rPr>
        <w:t>Savivaldybės meras</w:t>
      </w:r>
      <w:r w:rsidR="001F1069">
        <w:rPr>
          <w:rFonts w:ascii="Times New Roman" w:hAnsi="Times New Roman"/>
          <w:sz w:val="24"/>
          <w:szCs w:val="24"/>
        </w:rPr>
        <w:t xml:space="preserve"> </w:t>
      </w:r>
      <w:r w:rsidRPr="00AF785D">
        <w:rPr>
          <w:rFonts w:ascii="Times New Roman" w:hAnsi="Times New Roman"/>
          <w:sz w:val="24"/>
          <w:szCs w:val="24"/>
        </w:rPr>
        <w:t xml:space="preserve">                                </w:t>
      </w:r>
      <w:r w:rsidR="001F1069">
        <w:rPr>
          <w:rFonts w:ascii="Times New Roman" w:hAnsi="Times New Roman"/>
          <w:sz w:val="24"/>
          <w:szCs w:val="24"/>
        </w:rPr>
        <w:t xml:space="preserve">                                                                    Antanas Kalnius </w:t>
      </w:r>
    </w:p>
    <w:p w:rsidR="00486E5C" w:rsidRDefault="00486E5C" w:rsidP="00AF785D">
      <w:pPr>
        <w:spacing w:before="20" w:after="20" w:line="240" w:lineRule="auto"/>
        <w:jc w:val="both"/>
        <w:rPr>
          <w:rFonts w:ascii="Times New Roman" w:hAnsi="Times New Roman"/>
          <w:sz w:val="24"/>
          <w:szCs w:val="24"/>
        </w:rPr>
      </w:pPr>
    </w:p>
    <w:p w:rsidR="00486E5C" w:rsidRDefault="00486E5C" w:rsidP="00AF785D">
      <w:pPr>
        <w:spacing w:before="20" w:after="20" w:line="240" w:lineRule="auto"/>
        <w:jc w:val="both"/>
        <w:rPr>
          <w:rFonts w:ascii="Times New Roman" w:hAnsi="Times New Roman"/>
          <w:sz w:val="24"/>
          <w:szCs w:val="24"/>
        </w:rPr>
      </w:pPr>
    </w:p>
    <w:p w:rsidR="003A00DF" w:rsidRDefault="003A00DF" w:rsidP="00AF785D">
      <w:pPr>
        <w:spacing w:before="20" w:after="20" w:line="240" w:lineRule="auto"/>
        <w:jc w:val="both"/>
        <w:rPr>
          <w:rFonts w:ascii="Times New Roman" w:hAnsi="Times New Roman"/>
          <w:sz w:val="24"/>
          <w:szCs w:val="24"/>
        </w:rPr>
      </w:pPr>
    </w:p>
    <w:p w:rsidR="003A00DF" w:rsidRDefault="003A00DF" w:rsidP="00AF785D">
      <w:pPr>
        <w:spacing w:before="20" w:after="20" w:line="240" w:lineRule="auto"/>
        <w:jc w:val="both"/>
        <w:rPr>
          <w:rFonts w:ascii="Times New Roman" w:hAnsi="Times New Roman"/>
          <w:sz w:val="24"/>
          <w:szCs w:val="24"/>
        </w:rPr>
      </w:pPr>
    </w:p>
    <w:p w:rsidR="003A00DF" w:rsidRDefault="003A00DF" w:rsidP="00AF785D">
      <w:pPr>
        <w:spacing w:before="20" w:after="20" w:line="240" w:lineRule="auto"/>
        <w:jc w:val="both"/>
        <w:rPr>
          <w:rFonts w:ascii="Times New Roman" w:hAnsi="Times New Roman"/>
          <w:sz w:val="24"/>
          <w:szCs w:val="24"/>
        </w:rPr>
      </w:pPr>
    </w:p>
    <w:p w:rsidR="001F1069" w:rsidRDefault="001F1069" w:rsidP="00AF785D">
      <w:pPr>
        <w:spacing w:before="20" w:after="20" w:line="240" w:lineRule="auto"/>
        <w:jc w:val="both"/>
        <w:rPr>
          <w:rFonts w:ascii="Times New Roman" w:hAnsi="Times New Roman"/>
          <w:sz w:val="24"/>
          <w:szCs w:val="24"/>
        </w:rPr>
      </w:pPr>
    </w:p>
    <w:p w:rsidR="001F1069" w:rsidRDefault="001F1069" w:rsidP="00AF785D">
      <w:pPr>
        <w:spacing w:before="20" w:after="20" w:line="240" w:lineRule="auto"/>
        <w:jc w:val="both"/>
        <w:rPr>
          <w:rFonts w:ascii="Times New Roman" w:hAnsi="Times New Roman"/>
          <w:sz w:val="24"/>
          <w:szCs w:val="24"/>
        </w:rPr>
      </w:pPr>
    </w:p>
    <w:p w:rsidR="003A00DF" w:rsidRDefault="003A00DF" w:rsidP="00AF785D">
      <w:pPr>
        <w:spacing w:before="20" w:after="20" w:line="240" w:lineRule="auto"/>
        <w:jc w:val="both"/>
        <w:rPr>
          <w:rFonts w:ascii="Times New Roman" w:hAnsi="Times New Roman"/>
          <w:sz w:val="24"/>
          <w:szCs w:val="24"/>
        </w:rPr>
      </w:pPr>
    </w:p>
    <w:p w:rsidR="003A00DF" w:rsidRDefault="003A00DF" w:rsidP="00AF785D">
      <w:pPr>
        <w:spacing w:before="20" w:after="20" w:line="240" w:lineRule="auto"/>
        <w:jc w:val="both"/>
        <w:rPr>
          <w:rFonts w:ascii="Times New Roman" w:hAnsi="Times New Roman"/>
          <w:sz w:val="24"/>
          <w:szCs w:val="24"/>
        </w:rPr>
      </w:pPr>
    </w:p>
    <w:p w:rsidR="003A00DF" w:rsidRDefault="003A00DF" w:rsidP="00AF785D">
      <w:pPr>
        <w:spacing w:before="20" w:after="20" w:line="240" w:lineRule="auto"/>
        <w:jc w:val="both"/>
        <w:rPr>
          <w:rFonts w:ascii="Times New Roman" w:hAnsi="Times New Roman"/>
          <w:sz w:val="24"/>
          <w:szCs w:val="24"/>
        </w:rPr>
      </w:pPr>
    </w:p>
    <w:p w:rsidR="003A00DF" w:rsidRDefault="003A00DF" w:rsidP="00AF785D">
      <w:pPr>
        <w:spacing w:before="20" w:after="20" w:line="240" w:lineRule="auto"/>
        <w:jc w:val="both"/>
        <w:rPr>
          <w:rFonts w:ascii="Times New Roman" w:hAnsi="Times New Roman"/>
          <w:sz w:val="24"/>
          <w:szCs w:val="24"/>
        </w:rPr>
      </w:pPr>
    </w:p>
    <w:p w:rsidR="00645E73" w:rsidRDefault="00141180" w:rsidP="001F1069">
      <w:pPr>
        <w:spacing w:before="20" w:after="20" w:line="240" w:lineRule="auto"/>
        <w:jc w:val="both"/>
        <w:rPr>
          <w:rFonts w:ascii="Times New Roman" w:hAnsi="Times New Roman"/>
          <w:b/>
          <w:sz w:val="24"/>
          <w:szCs w:val="24"/>
        </w:rPr>
      </w:pPr>
      <w:r>
        <w:rPr>
          <w:rFonts w:ascii="Times New Roman" w:hAnsi="Times New Roman"/>
          <w:sz w:val="24"/>
          <w:szCs w:val="24"/>
        </w:rPr>
        <w:t>Lina Rimkuvienė</w:t>
      </w:r>
    </w:p>
    <w:sectPr w:rsidR="00645E73" w:rsidSect="00790E2B">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E7"/>
    <w:rsid w:val="0000058F"/>
    <w:rsid w:val="00006D79"/>
    <w:rsid w:val="00023B65"/>
    <w:rsid w:val="00034961"/>
    <w:rsid w:val="000A0400"/>
    <w:rsid w:val="0010120E"/>
    <w:rsid w:val="00102503"/>
    <w:rsid w:val="00140D1C"/>
    <w:rsid w:val="00141180"/>
    <w:rsid w:val="001535EC"/>
    <w:rsid w:val="00156568"/>
    <w:rsid w:val="0015676F"/>
    <w:rsid w:val="001977E6"/>
    <w:rsid w:val="001B28E0"/>
    <w:rsid w:val="001B453C"/>
    <w:rsid w:val="001B7C9E"/>
    <w:rsid w:val="001F1069"/>
    <w:rsid w:val="002356D5"/>
    <w:rsid w:val="00265894"/>
    <w:rsid w:val="00281891"/>
    <w:rsid w:val="00295B6E"/>
    <w:rsid w:val="002B086E"/>
    <w:rsid w:val="00355558"/>
    <w:rsid w:val="003A00DF"/>
    <w:rsid w:val="003C47DB"/>
    <w:rsid w:val="0045605D"/>
    <w:rsid w:val="00486E5C"/>
    <w:rsid w:val="004A7443"/>
    <w:rsid w:val="004B63A1"/>
    <w:rsid w:val="004C4EF0"/>
    <w:rsid w:val="004F70C3"/>
    <w:rsid w:val="005009A0"/>
    <w:rsid w:val="005027A6"/>
    <w:rsid w:val="00506BF1"/>
    <w:rsid w:val="0053546B"/>
    <w:rsid w:val="005808AA"/>
    <w:rsid w:val="00590D05"/>
    <w:rsid w:val="005A376C"/>
    <w:rsid w:val="005B0FCA"/>
    <w:rsid w:val="005E4EA6"/>
    <w:rsid w:val="005E5892"/>
    <w:rsid w:val="0061740F"/>
    <w:rsid w:val="006340F5"/>
    <w:rsid w:val="00645E73"/>
    <w:rsid w:val="006665AD"/>
    <w:rsid w:val="00725CC3"/>
    <w:rsid w:val="0075482E"/>
    <w:rsid w:val="00790E2B"/>
    <w:rsid w:val="007A1791"/>
    <w:rsid w:val="007F65C9"/>
    <w:rsid w:val="00812174"/>
    <w:rsid w:val="00831B8E"/>
    <w:rsid w:val="0084577F"/>
    <w:rsid w:val="008932E2"/>
    <w:rsid w:val="008A6197"/>
    <w:rsid w:val="008C5B2D"/>
    <w:rsid w:val="008E0D68"/>
    <w:rsid w:val="008E16F7"/>
    <w:rsid w:val="008F0F8B"/>
    <w:rsid w:val="0094394A"/>
    <w:rsid w:val="0097462D"/>
    <w:rsid w:val="009C4E3D"/>
    <w:rsid w:val="00A81252"/>
    <w:rsid w:val="00AC766C"/>
    <w:rsid w:val="00AE2A78"/>
    <w:rsid w:val="00AE714C"/>
    <w:rsid w:val="00AF785D"/>
    <w:rsid w:val="00B11855"/>
    <w:rsid w:val="00B12C93"/>
    <w:rsid w:val="00B20DC4"/>
    <w:rsid w:val="00B22760"/>
    <w:rsid w:val="00B562E7"/>
    <w:rsid w:val="00B624A6"/>
    <w:rsid w:val="00B70AE1"/>
    <w:rsid w:val="00B97104"/>
    <w:rsid w:val="00BA7956"/>
    <w:rsid w:val="00BE3294"/>
    <w:rsid w:val="00BF0395"/>
    <w:rsid w:val="00C00F48"/>
    <w:rsid w:val="00C45C48"/>
    <w:rsid w:val="00C63E86"/>
    <w:rsid w:val="00C63EC2"/>
    <w:rsid w:val="00C764B8"/>
    <w:rsid w:val="00C927CF"/>
    <w:rsid w:val="00CE2090"/>
    <w:rsid w:val="00D14732"/>
    <w:rsid w:val="00D60912"/>
    <w:rsid w:val="00D65191"/>
    <w:rsid w:val="00D90A0D"/>
    <w:rsid w:val="00D94E4A"/>
    <w:rsid w:val="00DA5D00"/>
    <w:rsid w:val="00DF02DE"/>
    <w:rsid w:val="00E158F7"/>
    <w:rsid w:val="00E446F2"/>
    <w:rsid w:val="00E77702"/>
    <w:rsid w:val="00EA1571"/>
    <w:rsid w:val="00EA2376"/>
    <w:rsid w:val="00EA6208"/>
    <w:rsid w:val="00EC786E"/>
    <w:rsid w:val="00F37202"/>
    <w:rsid w:val="00F4604C"/>
    <w:rsid w:val="00F74FE8"/>
    <w:rsid w:val="00FA220A"/>
    <w:rsid w:val="00FD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 w:type="paragraph" w:styleId="Betarp">
    <w:name w:val="No Spacing"/>
    <w:uiPriority w:val="1"/>
    <w:qFormat/>
    <w:rsid w:val="0028189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 w:type="paragraph" w:styleId="Betarp">
    <w:name w:val="No Spacing"/>
    <w:uiPriority w:val="1"/>
    <w:qFormat/>
    <w:rsid w:val="002818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0109">
      <w:bodyDiv w:val="1"/>
      <w:marLeft w:val="0"/>
      <w:marRight w:val="0"/>
      <w:marTop w:val="0"/>
      <w:marBottom w:val="0"/>
      <w:divBdr>
        <w:top w:val="none" w:sz="0" w:space="0" w:color="auto"/>
        <w:left w:val="none" w:sz="0" w:space="0" w:color="auto"/>
        <w:bottom w:val="none" w:sz="0" w:space="0" w:color="auto"/>
        <w:right w:val="none" w:sz="0" w:space="0" w:color="auto"/>
      </w:divBdr>
    </w:div>
    <w:div w:id="475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2019-08-19T08:03:00Z</cp:lastPrinted>
  <dcterms:created xsi:type="dcterms:W3CDTF">2019-08-20T13:48:00Z</dcterms:created>
  <dcterms:modified xsi:type="dcterms:W3CDTF">2019-08-20T13:49:00Z</dcterms:modified>
</cp:coreProperties>
</file>