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74E" w:rsidRDefault="0034074E" w:rsidP="0034074E">
      <w:pPr>
        <w:jc w:val="center"/>
      </w:pPr>
      <w:r>
        <w:rPr>
          <w:noProof/>
          <w:lang w:eastAsia="lt-LT"/>
        </w:rPr>
        <w:drawing>
          <wp:inline distT="0" distB="0" distL="0" distR="0" wp14:anchorId="46D715A5" wp14:editId="22485435">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34074E" w:rsidRDefault="0034074E" w:rsidP="0034074E">
      <w:pPr>
        <w:jc w:val="center"/>
      </w:pPr>
    </w:p>
    <w:tbl>
      <w:tblPr>
        <w:tblW w:w="0" w:type="auto"/>
        <w:tblLayout w:type="fixed"/>
        <w:tblLook w:val="0000" w:firstRow="0" w:lastRow="0" w:firstColumn="0" w:lastColumn="0" w:noHBand="0" w:noVBand="0"/>
      </w:tblPr>
      <w:tblGrid>
        <w:gridCol w:w="9747"/>
      </w:tblGrid>
      <w:tr w:rsidR="00207F29" w:rsidTr="005139DD">
        <w:trPr>
          <w:trHeight w:val="1704"/>
          <w:tblHeader/>
        </w:trPr>
        <w:tc>
          <w:tcPr>
            <w:tcW w:w="9747" w:type="dxa"/>
          </w:tcPr>
          <w:p w:rsidR="00207F29" w:rsidRDefault="00207F29" w:rsidP="005139DD">
            <w:pPr>
              <w:jc w:val="center"/>
              <w:rPr>
                <w:b/>
                <w:caps/>
                <w:sz w:val="28"/>
              </w:rPr>
            </w:pPr>
            <w:r>
              <w:rPr>
                <w:b/>
                <w:caps/>
                <w:sz w:val="28"/>
              </w:rPr>
              <w:t>KRETINGOS RAJONO SAVIVALDYBĖS taryba</w:t>
            </w:r>
          </w:p>
          <w:p w:rsidR="00207F29" w:rsidRDefault="00207F29" w:rsidP="005139DD">
            <w:pPr>
              <w:jc w:val="center"/>
              <w:rPr>
                <w:b/>
              </w:rPr>
            </w:pPr>
          </w:p>
          <w:p w:rsidR="00207F29" w:rsidRPr="00157B35" w:rsidRDefault="00207F29" w:rsidP="005139DD">
            <w:pPr>
              <w:jc w:val="center"/>
              <w:rPr>
                <w:b/>
                <w:caps/>
              </w:rPr>
            </w:pPr>
            <w:r w:rsidRPr="00157B35">
              <w:rPr>
                <w:b/>
              </w:rPr>
              <w:t>SPRENDIMAS</w:t>
            </w:r>
            <w:r w:rsidRPr="00157B35">
              <w:rPr>
                <w:b/>
                <w:caps/>
              </w:rPr>
              <w:t xml:space="preserve"> </w:t>
            </w:r>
          </w:p>
          <w:p w:rsidR="00207F29" w:rsidRDefault="00207F29" w:rsidP="005139DD">
            <w:pPr>
              <w:jc w:val="center"/>
              <w:rPr>
                <w:b/>
                <w:caps/>
              </w:rPr>
            </w:pPr>
            <w:r>
              <w:rPr>
                <w:b/>
                <w:caps/>
              </w:rPr>
              <w:t>dėl KRETINGOS rajono savivaldybės turto NURAŠYMO</w:t>
            </w:r>
          </w:p>
          <w:p w:rsidR="00207F29" w:rsidRDefault="00207F29" w:rsidP="005139DD">
            <w:pPr>
              <w:jc w:val="center"/>
              <w:rPr>
                <w:b/>
                <w:caps/>
              </w:rPr>
            </w:pPr>
          </w:p>
          <w:p w:rsidR="00207F29" w:rsidRDefault="00207F29" w:rsidP="005139DD">
            <w:pPr>
              <w:jc w:val="center"/>
            </w:pPr>
            <w:r>
              <w:t xml:space="preserve">2019 m. birželio </w:t>
            </w:r>
            <w:r w:rsidR="0034074E">
              <w:t>27</w:t>
            </w:r>
            <w:r>
              <w:t xml:space="preserve"> d. Nr. </w:t>
            </w:r>
            <w:r w:rsidR="002C3A62">
              <w:t>T</w:t>
            </w:r>
            <w:r w:rsidR="0034074E">
              <w:t>2</w:t>
            </w:r>
            <w:r w:rsidR="002C3A62">
              <w:t>-</w:t>
            </w:r>
            <w:r w:rsidR="0034074E">
              <w:t>201</w:t>
            </w:r>
            <w:r>
              <w:t xml:space="preserve"> </w:t>
            </w:r>
          </w:p>
          <w:p w:rsidR="00207F29" w:rsidRDefault="00207F29" w:rsidP="005139DD">
            <w:pPr>
              <w:jc w:val="center"/>
              <w:rPr>
                <w:b/>
                <w:sz w:val="28"/>
              </w:rPr>
            </w:pPr>
            <w:r>
              <w:t>Kretinga</w:t>
            </w:r>
          </w:p>
        </w:tc>
      </w:tr>
    </w:tbl>
    <w:p w:rsidR="00207F29" w:rsidRDefault="00207F29" w:rsidP="00207F29">
      <w:pPr>
        <w:jc w:val="both"/>
      </w:pPr>
    </w:p>
    <w:p w:rsidR="00207F29" w:rsidRDefault="00207F29" w:rsidP="00207F29">
      <w:pPr>
        <w:ind w:firstLine="851"/>
        <w:jc w:val="both"/>
      </w:pPr>
      <w:r>
        <w:t xml:space="preserve">Vadovaudamasi Lietuvos Respublikos vietos savivaldos įstatymo 16 straipsnio 2 dalies 26 punktu, Lietuvos Respublikos valstybės ir savivaldybių turto valdymo, naudojimo ir disponavimo juo įstatymo 27 straipsnio 2 ir 6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13.1.1 papunkčiu ir atsižvelgdama į Kretingos rajono savivaldybės administracijos direktoriaus </w:t>
      </w:r>
      <w:r w:rsidRPr="004D1597">
        <w:t>2019 m.</w:t>
      </w:r>
      <w:r w:rsidR="008756C7" w:rsidRPr="004D1597">
        <w:t xml:space="preserve"> birželio </w:t>
      </w:r>
      <w:r w:rsidR="004D1597" w:rsidRPr="004D1597">
        <w:t>11</w:t>
      </w:r>
      <w:r w:rsidR="008756C7" w:rsidRPr="004D1597">
        <w:t xml:space="preserve"> d. įsakymą Nr. A1-</w:t>
      </w:r>
      <w:r w:rsidR="004D1597" w:rsidRPr="004D1597">
        <w:t>472</w:t>
      </w:r>
      <w:r w:rsidRPr="004D1597">
        <w:t xml:space="preserve"> </w:t>
      </w:r>
      <w:r w:rsidRPr="008756C7">
        <w:t>„Dėl Kretingos rajono savivaldybės turto pripažinimo netinkamu (negalimu) naudoti“,</w:t>
      </w:r>
      <w:r>
        <w:t xml:space="preserve"> Kretingos rajono savivaldybės taryba n u s p r e n d ž i a:</w:t>
      </w:r>
      <w:r w:rsidRPr="005A2264">
        <w:t xml:space="preserve"> </w:t>
      </w:r>
    </w:p>
    <w:p w:rsidR="00207F29" w:rsidRDefault="00207F29" w:rsidP="00207F29">
      <w:pPr>
        <w:spacing w:before="20" w:after="20"/>
        <w:ind w:firstLine="851"/>
        <w:jc w:val="both"/>
        <w:rPr>
          <w:szCs w:val="24"/>
        </w:rPr>
      </w:pPr>
      <w:r w:rsidRPr="00B919D0">
        <w:t>1. Nurašyti Kretingos rajono savivaldybei nuosavybės teise priklausantį</w:t>
      </w:r>
      <w:r>
        <w:t xml:space="preserve"> </w:t>
      </w:r>
      <w:r w:rsidRPr="00B919D0">
        <w:t>pripažintą netinkamu (negalimu) naudoti dėl fizinio</w:t>
      </w:r>
      <w:r>
        <w:t xml:space="preserve"> </w:t>
      </w:r>
      <w:r w:rsidRPr="00B919D0">
        <w:t>nusidėvėjimo</w:t>
      </w:r>
      <w:r>
        <w:t xml:space="preserve"> </w:t>
      </w:r>
      <w:r>
        <w:rPr>
          <w:szCs w:val="24"/>
        </w:rPr>
        <w:t xml:space="preserve">bei trukdantį statyti naujus statinius </w:t>
      </w:r>
      <w:r w:rsidRPr="00340CDB">
        <w:rPr>
          <w:szCs w:val="24"/>
        </w:rPr>
        <w:t>Kretingos rajono savivaldybei nuosavybės teise priklausantį</w:t>
      </w:r>
      <w:r w:rsidRPr="00B919D0">
        <w:t xml:space="preserve"> </w:t>
      </w:r>
      <w:r>
        <w:t>nekilnojamąjį</w:t>
      </w:r>
      <w:r w:rsidRPr="00340CDB">
        <w:rPr>
          <w:szCs w:val="24"/>
        </w:rPr>
        <w:t xml:space="preserve"> turtą:</w:t>
      </w:r>
      <w:r>
        <w:rPr>
          <w:szCs w:val="24"/>
        </w:rPr>
        <w:t xml:space="preserve"> autobusų stotį, Salio g. 5, Salantai, Kretingos r. sav. (</w:t>
      </w:r>
      <w:r w:rsidRPr="00136F0A">
        <w:rPr>
          <w:szCs w:val="24"/>
        </w:rPr>
        <w:t xml:space="preserve">nekilnojamojo turto kadastro ir registro </w:t>
      </w:r>
      <w:r>
        <w:rPr>
          <w:szCs w:val="24"/>
        </w:rPr>
        <w:t xml:space="preserve">byloje autobusų stotis </w:t>
      </w:r>
      <w:r w:rsidRPr="00136F0A">
        <w:rPr>
          <w:szCs w:val="24"/>
        </w:rPr>
        <w:t>pažymėta simbo</w:t>
      </w:r>
      <w:r>
        <w:rPr>
          <w:szCs w:val="24"/>
        </w:rPr>
        <w:t>liu 1T1p, statybos metai – 1965, bendras plotas 30,04 m</w:t>
      </w:r>
      <w:r>
        <w:rPr>
          <w:szCs w:val="24"/>
          <w:vertAlign w:val="superscript"/>
        </w:rPr>
        <w:t>2</w:t>
      </w:r>
      <w:r>
        <w:rPr>
          <w:szCs w:val="24"/>
        </w:rPr>
        <w:t xml:space="preserve">, unikalus Nr. 5696-5003-3011, registro Nr. 50/127017), </w:t>
      </w:r>
      <w:r w:rsidRPr="00887586">
        <w:rPr>
          <w:szCs w:val="24"/>
        </w:rPr>
        <w:t>įsigijimo vertė –</w:t>
      </w:r>
      <w:r>
        <w:rPr>
          <w:szCs w:val="24"/>
        </w:rPr>
        <w:t xml:space="preserve"> </w:t>
      </w:r>
      <w:r w:rsidR="008756C7">
        <w:rPr>
          <w:szCs w:val="24"/>
        </w:rPr>
        <w:t>1287,94</w:t>
      </w:r>
      <w:r>
        <w:rPr>
          <w:szCs w:val="24"/>
        </w:rPr>
        <w:t xml:space="preserve"> </w:t>
      </w:r>
      <w:proofErr w:type="spellStart"/>
      <w:r w:rsidRPr="00887586">
        <w:rPr>
          <w:szCs w:val="24"/>
        </w:rPr>
        <w:t>Eur</w:t>
      </w:r>
      <w:proofErr w:type="spellEnd"/>
      <w:r w:rsidRPr="00887586">
        <w:rPr>
          <w:szCs w:val="24"/>
        </w:rPr>
        <w:t>, likutinė vertė  201</w:t>
      </w:r>
      <w:r>
        <w:rPr>
          <w:szCs w:val="24"/>
        </w:rPr>
        <w:t>9</w:t>
      </w:r>
      <w:r w:rsidRPr="00887586">
        <w:rPr>
          <w:szCs w:val="24"/>
        </w:rPr>
        <w:t xml:space="preserve"> m. </w:t>
      </w:r>
      <w:r>
        <w:rPr>
          <w:szCs w:val="24"/>
        </w:rPr>
        <w:t xml:space="preserve">gegužės </w:t>
      </w:r>
      <w:r w:rsidRPr="00A23554">
        <w:rPr>
          <w:szCs w:val="24"/>
        </w:rPr>
        <w:t>3</w:t>
      </w:r>
      <w:r>
        <w:rPr>
          <w:szCs w:val="24"/>
        </w:rPr>
        <w:t>1</w:t>
      </w:r>
      <w:r w:rsidRPr="00A23554">
        <w:rPr>
          <w:szCs w:val="24"/>
        </w:rPr>
        <w:t xml:space="preserve"> d. –</w:t>
      </w:r>
      <w:r>
        <w:rPr>
          <w:szCs w:val="24"/>
        </w:rPr>
        <w:t xml:space="preserve"> </w:t>
      </w:r>
      <w:r w:rsidRPr="00136F0A">
        <w:rPr>
          <w:szCs w:val="24"/>
        </w:rPr>
        <w:t>0,29</w:t>
      </w:r>
      <w:r>
        <w:rPr>
          <w:szCs w:val="24"/>
        </w:rPr>
        <w:t xml:space="preserve"> </w:t>
      </w:r>
      <w:proofErr w:type="spellStart"/>
      <w:r w:rsidRPr="00A23554">
        <w:rPr>
          <w:szCs w:val="24"/>
        </w:rPr>
        <w:t>Eur</w:t>
      </w:r>
      <w:proofErr w:type="spellEnd"/>
      <w:r w:rsidRPr="00A23554">
        <w:rPr>
          <w:szCs w:val="24"/>
        </w:rPr>
        <w:t>.</w:t>
      </w:r>
      <w:r w:rsidRPr="00825A60">
        <w:rPr>
          <w:szCs w:val="24"/>
        </w:rPr>
        <w:t xml:space="preserve"> </w:t>
      </w:r>
    </w:p>
    <w:p w:rsidR="00207F29" w:rsidRDefault="00207F29" w:rsidP="00207F29">
      <w:pPr>
        <w:ind w:firstLine="851"/>
        <w:jc w:val="both"/>
      </w:pPr>
      <w:r w:rsidRPr="00592D50">
        <w:t>2. Įpareigoti Kretingos rajono savivaldybės</w:t>
      </w:r>
      <w:r w:rsidR="00592D50" w:rsidRPr="00592D50">
        <w:t xml:space="preserve"> administracijos projekto </w:t>
      </w:r>
      <w:r w:rsidR="00592D50" w:rsidRPr="00592D50">
        <w:rPr>
          <w:szCs w:val="24"/>
        </w:rPr>
        <w:t>„Salantų gyvenvietės kompleksinis atnaujinimas“ rangos sutarties vykdytoją</w:t>
      </w:r>
      <w:r w:rsidRPr="00592D50">
        <w:t xml:space="preserve"> būti atsakingu už 1 punkte nurodyto turto likvidavimą Vyriausybės nustatyta tvarka.</w:t>
      </w:r>
    </w:p>
    <w:p w:rsidR="00207F29" w:rsidRDefault="00207F29" w:rsidP="00207F29">
      <w:pPr>
        <w:ind w:firstLine="851"/>
        <w:jc w:val="both"/>
        <w:rPr>
          <w:rFonts w:eastAsia="Calibri"/>
          <w:szCs w:val="24"/>
        </w:rPr>
      </w:pPr>
      <w:r>
        <w:t xml:space="preserve">3. </w:t>
      </w:r>
      <w:r>
        <w:rPr>
          <w:rFonts w:eastAsia="Calibri"/>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Pr>
          <w:rFonts w:eastAsia="Calibri"/>
          <w:szCs w:val="24"/>
        </w:rPr>
        <w:t>apygardos administracinio teismo Klaipėdos rūmams (Galinio Pylimo g. 9, Klaipėdoje) per vieną mėnesį nuo šio sprendimo paskelbimo arba įteikimo suinteresuotam asmeniui dienos.</w:t>
      </w:r>
    </w:p>
    <w:p w:rsidR="00207F29" w:rsidRDefault="00207F29" w:rsidP="00207F29">
      <w:pPr>
        <w:ind w:firstLine="851"/>
        <w:jc w:val="both"/>
        <w:rPr>
          <w:szCs w:val="24"/>
        </w:rPr>
      </w:pPr>
    </w:p>
    <w:p w:rsidR="00207F29" w:rsidRDefault="00207F29" w:rsidP="00207F29">
      <w:pPr>
        <w:jc w:val="both"/>
      </w:pPr>
    </w:p>
    <w:p w:rsidR="00207F29" w:rsidRDefault="00207F29" w:rsidP="00207F29">
      <w:r>
        <w:t>Savivaldybės meras</w:t>
      </w:r>
      <w:r w:rsidR="0034074E">
        <w:t xml:space="preserve">                                                 </w:t>
      </w:r>
      <w:bookmarkStart w:id="0" w:name="_GoBack"/>
      <w:bookmarkEnd w:id="0"/>
      <w:r w:rsidR="0034074E">
        <w:t xml:space="preserve">                                                     Antanas Kalnius </w:t>
      </w:r>
    </w:p>
    <w:p w:rsidR="00207F29" w:rsidRDefault="00207F29" w:rsidP="00207F29"/>
    <w:p w:rsidR="00207F29" w:rsidRDefault="00207F29" w:rsidP="00207F29"/>
    <w:p w:rsidR="00207F29" w:rsidRDefault="00207F29" w:rsidP="00207F29"/>
    <w:p w:rsidR="00207F29" w:rsidRDefault="00207F29" w:rsidP="00207F29"/>
    <w:p w:rsidR="00207F29" w:rsidRDefault="00207F29" w:rsidP="00207F29"/>
    <w:p w:rsidR="00207F29" w:rsidRDefault="00207F29" w:rsidP="00207F29"/>
    <w:p w:rsidR="00207F29" w:rsidRDefault="00207F29" w:rsidP="00207F29"/>
    <w:p w:rsidR="00207F29" w:rsidRDefault="00207F29" w:rsidP="00207F29"/>
    <w:p w:rsidR="00207F29" w:rsidRDefault="00207F29" w:rsidP="00207F29"/>
    <w:p w:rsidR="00207F29" w:rsidRDefault="00207F29" w:rsidP="00207F29"/>
    <w:p w:rsidR="00207F29" w:rsidRDefault="00207F29" w:rsidP="00207F29"/>
    <w:p w:rsidR="00207F29" w:rsidRDefault="00207F29" w:rsidP="00207F29"/>
    <w:p w:rsidR="00111E0E" w:rsidRDefault="00207F29" w:rsidP="0034074E">
      <w:r>
        <w:t xml:space="preserve">Nijolė </w:t>
      </w:r>
      <w:proofErr w:type="spellStart"/>
      <w:r>
        <w:t>Vaičienė</w:t>
      </w:r>
      <w:proofErr w:type="spellEnd"/>
      <w:r>
        <w:t xml:space="preserve"> </w:t>
      </w:r>
    </w:p>
    <w:sectPr w:rsidR="00111E0E" w:rsidSect="0034074E">
      <w:pgSz w:w="11906" w:h="16838" w:code="9"/>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83C" w:rsidRDefault="0050083C">
      <w:r>
        <w:separator/>
      </w:r>
    </w:p>
  </w:endnote>
  <w:endnote w:type="continuationSeparator" w:id="0">
    <w:p w:rsidR="0050083C" w:rsidRDefault="0050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83C" w:rsidRDefault="0050083C">
      <w:r>
        <w:separator/>
      </w:r>
    </w:p>
  </w:footnote>
  <w:footnote w:type="continuationSeparator" w:id="0">
    <w:p w:rsidR="0050083C" w:rsidRDefault="00500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F29"/>
    <w:rsid w:val="00111E0E"/>
    <w:rsid w:val="00180001"/>
    <w:rsid w:val="001A6FA9"/>
    <w:rsid w:val="00207F29"/>
    <w:rsid w:val="002B09AE"/>
    <w:rsid w:val="002C3A62"/>
    <w:rsid w:val="0030589E"/>
    <w:rsid w:val="0034074E"/>
    <w:rsid w:val="003729A9"/>
    <w:rsid w:val="003F3471"/>
    <w:rsid w:val="00421FF7"/>
    <w:rsid w:val="004C572A"/>
    <w:rsid w:val="004D1597"/>
    <w:rsid w:val="0050083C"/>
    <w:rsid w:val="005139DD"/>
    <w:rsid w:val="00515055"/>
    <w:rsid w:val="0053586C"/>
    <w:rsid w:val="00592D50"/>
    <w:rsid w:val="00617DCD"/>
    <w:rsid w:val="00842036"/>
    <w:rsid w:val="008756C7"/>
    <w:rsid w:val="00A23C13"/>
    <w:rsid w:val="00A71C9E"/>
    <w:rsid w:val="00CA5EED"/>
    <w:rsid w:val="00D97CCF"/>
    <w:rsid w:val="00DB4589"/>
    <w:rsid w:val="00DD094E"/>
    <w:rsid w:val="00DD1C43"/>
    <w:rsid w:val="00DD251F"/>
    <w:rsid w:val="00DD7AE5"/>
    <w:rsid w:val="00E43E54"/>
    <w:rsid w:val="00F509E5"/>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07F29"/>
    <w:rPr>
      <w:rFonts w:eastAsia="Times New Roman"/>
      <w:sz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Antrats">
    <w:name w:val="header"/>
    <w:basedOn w:val="prastasis"/>
    <w:link w:val="AntratsDiagrama"/>
    <w:uiPriority w:val="99"/>
    <w:unhideWhenUsed/>
    <w:rsid w:val="00207F29"/>
    <w:pPr>
      <w:tabs>
        <w:tab w:val="center" w:pos="4819"/>
        <w:tab w:val="right" w:pos="9638"/>
      </w:tabs>
    </w:pPr>
  </w:style>
  <w:style w:type="character" w:customStyle="1" w:styleId="AntratsDiagrama">
    <w:name w:val="Antraštės Diagrama"/>
    <w:link w:val="Antrats"/>
    <w:uiPriority w:val="99"/>
    <w:rsid w:val="00207F29"/>
    <w:rPr>
      <w:rFonts w:eastAsia="Times New Roman"/>
      <w:sz w:val="24"/>
      <w:lang w:eastAsia="en-US"/>
    </w:rPr>
  </w:style>
  <w:style w:type="paragraph" w:styleId="Porat">
    <w:name w:val="footer"/>
    <w:basedOn w:val="prastasis"/>
    <w:link w:val="PoratDiagrama"/>
    <w:uiPriority w:val="99"/>
    <w:unhideWhenUsed/>
    <w:rsid w:val="004C572A"/>
    <w:pPr>
      <w:tabs>
        <w:tab w:val="center" w:pos="4819"/>
        <w:tab w:val="right" w:pos="9638"/>
      </w:tabs>
    </w:pPr>
  </w:style>
  <w:style w:type="character" w:customStyle="1" w:styleId="PoratDiagrama">
    <w:name w:val="Poraštė Diagrama"/>
    <w:link w:val="Porat"/>
    <w:uiPriority w:val="99"/>
    <w:rsid w:val="004C572A"/>
    <w:rPr>
      <w:rFonts w:eastAsia="Times New Roman"/>
      <w:sz w:val="24"/>
      <w:lang w:eastAsia="en-US"/>
    </w:rPr>
  </w:style>
  <w:style w:type="paragraph" w:styleId="Debesliotekstas">
    <w:name w:val="Balloon Text"/>
    <w:basedOn w:val="prastasis"/>
    <w:link w:val="DebesliotekstasDiagrama"/>
    <w:uiPriority w:val="99"/>
    <w:semiHidden/>
    <w:unhideWhenUsed/>
    <w:rsid w:val="00617DCD"/>
    <w:rPr>
      <w:rFonts w:ascii="Tahoma" w:hAnsi="Tahoma" w:cs="Tahoma"/>
      <w:sz w:val="16"/>
      <w:szCs w:val="16"/>
    </w:rPr>
  </w:style>
  <w:style w:type="character" w:customStyle="1" w:styleId="DebesliotekstasDiagrama">
    <w:name w:val="Debesėlio tekstas Diagrama"/>
    <w:link w:val="Debesliotekstas"/>
    <w:uiPriority w:val="99"/>
    <w:semiHidden/>
    <w:rsid w:val="00617DCD"/>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07F29"/>
    <w:rPr>
      <w:rFonts w:eastAsia="Times New Roman"/>
      <w:sz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Antrats">
    <w:name w:val="header"/>
    <w:basedOn w:val="prastasis"/>
    <w:link w:val="AntratsDiagrama"/>
    <w:uiPriority w:val="99"/>
    <w:unhideWhenUsed/>
    <w:rsid w:val="00207F29"/>
    <w:pPr>
      <w:tabs>
        <w:tab w:val="center" w:pos="4819"/>
        <w:tab w:val="right" w:pos="9638"/>
      </w:tabs>
    </w:pPr>
  </w:style>
  <w:style w:type="character" w:customStyle="1" w:styleId="AntratsDiagrama">
    <w:name w:val="Antraštės Diagrama"/>
    <w:link w:val="Antrats"/>
    <w:uiPriority w:val="99"/>
    <w:rsid w:val="00207F29"/>
    <w:rPr>
      <w:rFonts w:eastAsia="Times New Roman"/>
      <w:sz w:val="24"/>
      <w:lang w:eastAsia="en-US"/>
    </w:rPr>
  </w:style>
  <w:style w:type="paragraph" w:styleId="Porat">
    <w:name w:val="footer"/>
    <w:basedOn w:val="prastasis"/>
    <w:link w:val="PoratDiagrama"/>
    <w:uiPriority w:val="99"/>
    <w:unhideWhenUsed/>
    <w:rsid w:val="004C572A"/>
    <w:pPr>
      <w:tabs>
        <w:tab w:val="center" w:pos="4819"/>
        <w:tab w:val="right" w:pos="9638"/>
      </w:tabs>
    </w:pPr>
  </w:style>
  <w:style w:type="character" w:customStyle="1" w:styleId="PoratDiagrama">
    <w:name w:val="Poraštė Diagrama"/>
    <w:link w:val="Porat"/>
    <w:uiPriority w:val="99"/>
    <w:rsid w:val="004C572A"/>
    <w:rPr>
      <w:rFonts w:eastAsia="Times New Roman"/>
      <w:sz w:val="24"/>
      <w:lang w:eastAsia="en-US"/>
    </w:rPr>
  </w:style>
  <w:style w:type="paragraph" w:styleId="Debesliotekstas">
    <w:name w:val="Balloon Text"/>
    <w:basedOn w:val="prastasis"/>
    <w:link w:val="DebesliotekstasDiagrama"/>
    <w:uiPriority w:val="99"/>
    <w:semiHidden/>
    <w:unhideWhenUsed/>
    <w:rsid w:val="00617DCD"/>
    <w:rPr>
      <w:rFonts w:ascii="Tahoma" w:hAnsi="Tahoma" w:cs="Tahoma"/>
      <w:sz w:val="16"/>
      <w:szCs w:val="16"/>
    </w:rPr>
  </w:style>
  <w:style w:type="character" w:customStyle="1" w:styleId="DebesliotekstasDiagrama">
    <w:name w:val="Debesėlio tekstas Diagrama"/>
    <w:link w:val="Debesliotekstas"/>
    <w:uiPriority w:val="99"/>
    <w:semiHidden/>
    <w:rsid w:val="00617DCD"/>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85EC7-89EC-419E-9B04-B6C32F400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1531</Words>
  <Characters>874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2019-06-14T09:54:00Z</cp:lastPrinted>
  <dcterms:created xsi:type="dcterms:W3CDTF">2019-06-20T13:55:00Z</dcterms:created>
  <dcterms:modified xsi:type="dcterms:W3CDTF">2019-06-20T13:56:00Z</dcterms:modified>
</cp:coreProperties>
</file>