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906" w:rsidRDefault="00764906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70FC64F2" wp14:editId="743B869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906" w:rsidRDefault="00764906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8A757E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:rsidR="001B2D3C" w:rsidRPr="008A757E" w:rsidRDefault="001B2D3C" w:rsidP="001B2D3C">
      <w:pPr>
        <w:keepNext/>
        <w:keepLines/>
        <w:suppressAutoHyphens/>
        <w:ind w:firstLine="567"/>
        <w:jc w:val="center"/>
        <w:rPr>
          <w:b/>
          <w:caps/>
          <w:sz w:val="28"/>
          <w:szCs w:val="28"/>
        </w:rPr>
      </w:pPr>
    </w:p>
    <w:p w:rsidR="001B2D3C" w:rsidRPr="008A757E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SPRENDIMAS</w:t>
      </w:r>
    </w:p>
    <w:p w:rsidR="001B2D3C" w:rsidRPr="008A757E" w:rsidRDefault="001B2D3C" w:rsidP="001B2D3C">
      <w:pPr>
        <w:keepNext/>
        <w:keepLines/>
        <w:suppressAutoHyphens/>
        <w:jc w:val="center"/>
        <w:rPr>
          <w:b/>
          <w:szCs w:val="24"/>
        </w:rPr>
      </w:pPr>
      <w:r w:rsidRPr="008A757E">
        <w:rPr>
          <w:b/>
          <w:szCs w:val="24"/>
        </w:rPr>
        <w:t xml:space="preserve">DĖL </w:t>
      </w:r>
      <w:r w:rsidR="007E72A3">
        <w:rPr>
          <w:b/>
          <w:szCs w:val="24"/>
        </w:rPr>
        <w:t xml:space="preserve">KRETINGOS RAJONO SAVIVALDYBĖS </w:t>
      </w:r>
      <w:r w:rsidR="00A3096D">
        <w:rPr>
          <w:b/>
          <w:szCs w:val="24"/>
        </w:rPr>
        <w:t xml:space="preserve">PARAMOS </w:t>
      </w:r>
      <w:r w:rsidR="00D92471">
        <w:rPr>
          <w:b/>
          <w:szCs w:val="24"/>
        </w:rPr>
        <w:t>VERSL</w:t>
      </w:r>
      <w:r w:rsidR="00A3096D">
        <w:rPr>
          <w:b/>
          <w:szCs w:val="24"/>
        </w:rPr>
        <w:t>UI</w:t>
      </w:r>
      <w:r w:rsidR="00D92471">
        <w:rPr>
          <w:b/>
          <w:szCs w:val="24"/>
        </w:rPr>
        <w:t xml:space="preserve"> SKYRIMO</w:t>
      </w:r>
      <w:r w:rsidR="00A3096D">
        <w:rPr>
          <w:b/>
          <w:szCs w:val="24"/>
        </w:rPr>
        <w:t xml:space="preserve"> </w:t>
      </w:r>
      <w:r w:rsidR="0040472F">
        <w:rPr>
          <w:b/>
          <w:szCs w:val="24"/>
        </w:rPr>
        <w:t xml:space="preserve">KOMISIJOS </w:t>
      </w:r>
      <w:r w:rsidR="00FB792F">
        <w:rPr>
          <w:b/>
          <w:szCs w:val="24"/>
        </w:rPr>
        <w:t>SUDARYMO</w:t>
      </w:r>
    </w:p>
    <w:p w:rsidR="001B2D3C" w:rsidRPr="008A757E" w:rsidRDefault="001B2D3C" w:rsidP="001B2D3C">
      <w:pPr>
        <w:keepNext/>
        <w:keepLines/>
        <w:suppressAutoHyphens/>
        <w:ind w:firstLine="567"/>
        <w:jc w:val="center"/>
        <w:rPr>
          <w:szCs w:val="24"/>
        </w:rPr>
      </w:pPr>
    </w:p>
    <w:p w:rsidR="001B2D3C" w:rsidRPr="008A757E" w:rsidRDefault="001B2D3C" w:rsidP="001B2D3C">
      <w:pPr>
        <w:keepNext/>
        <w:keepLines/>
        <w:suppressAutoHyphens/>
        <w:ind w:firstLine="567"/>
        <w:jc w:val="center"/>
        <w:rPr>
          <w:szCs w:val="24"/>
        </w:rPr>
      </w:pPr>
      <w:r w:rsidRPr="008A757E">
        <w:rPr>
          <w:szCs w:val="24"/>
        </w:rPr>
        <w:t>201</w:t>
      </w:r>
      <w:r w:rsidR="00E810EE">
        <w:rPr>
          <w:szCs w:val="24"/>
        </w:rPr>
        <w:t>9</w:t>
      </w:r>
      <w:r w:rsidRPr="008A757E">
        <w:rPr>
          <w:szCs w:val="24"/>
        </w:rPr>
        <w:t xml:space="preserve"> m. </w:t>
      </w:r>
      <w:r w:rsidR="00FB792F">
        <w:rPr>
          <w:szCs w:val="24"/>
        </w:rPr>
        <w:t>balandžio</w:t>
      </w:r>
      <w:r w:rsidRPr="008A757E">
        <w:rPr>
          <w:szCs w:val="24"/>
        </w:rPr>
        <w:t xml:space="preserve"> </w:t>
      </w:r>
      <w:r w:rsidR="00764906">
        <w:rPr>
          <w:szCs w:val="24"/>
        </w:rPr>
        <w:t>25</w:t>
      </w:r>
      <w:r w:rsidRPr="008A757E">
        <w:rPr>
          <w:szCs w:val="24"/>
        </w:rPr>
        <w:t xml:space="preserve"> d. </w:t>
      </w:r>
      <w:r>
        <w:rPr>
          <w:szCs w:val="24"/>
        </w:rPr>
        <w:t xml:space="preserve"> </w:t>
      </w:r>
      <w:r w:rsidRPr="008A757E">
        <w:rPr>
          <w:szCs w:val="24"/>
        </w:rPr>
        <w:t xml:space="preserve">Nr. </w:t>
      </w:r>
      <w:proofErr w:type="spellStart"/>
      <w:r w:rsidR="00234440">
        <w:rPr>
          <w:szCs w:val="24"/>
        </w:rPr>
        <w:t>T</w:t>
      </w:r>
      <w:r w:rsidR="00764906">
        <w:rPr>
          <w:szCs w:val="24"/>
        </w:rPr>
        <w:t>2</w:t>
      </w:r>
      <w:proofErr w:type="spellEnd"/>
      <w:r w:rsidR="00234440">
        <w:rPr>
          <w:szCs w:val="24"/>
        </w:rPr>
        <w:t>-1</w:t>
      </w:r>
      <w:r w:rsidR="00764906">
        <w:rPr>
          <w:szCs w:val="24"/>
        </w:rPr>
        <w:t>16</w:t>
      </w:r>
    </w:p>
    <w:p w:rsidR="001B2D3C" w:rsidRDefault="001B2D3C" w:rsidP="00922AF8">
      <w:pPr>
        <w:keepNext/>
        <w:keepLines/>
        <w:suppressAutoHyphens/>
        <w:ind w:firstLine="567"/>
        <w:jc w:val="center"/>
        <w:rPr>
          <w:szCs w:val="24"/>
        </w:rPr>
      </w:pPr>
      <w:r w:rsidRPr="008A757E">
        <w:rPr>
          <w:szCs w:val="24"/>
        </w:rPr>
        <w:t>Kretinga</w:t>
      </w:r>
    </w:p>
    <w:p w:rsidR="00323B4F" w:rsidRPr="008A757E" w:rsidRDefault="00323B4F" w:rsidP="00922AF8">
      <w:pPr>
        <w:keepNext/>
        <w:keepLines/>
        <w:suppressAutoHyphens/>
        <w:ind w:firstLine="567"/>
        <w:jc w:val="center"/>
        <w:rPr>
          <w:szCs w:val="24"/>
        </w:rPr>
      </w:pPr>
    </w:p>
    <w:p w:rsidR="00A63794" w:rsidRDefault="001B2D3C" w:rsidP="00323B4F">
      <w:pPr>
        <w:keepNext/>
        <w:keepLines/>
        <w:tabs>
          <w:tab w:val="left" w:pos="0"/>
        </w:tabs>
        <w:suppressAutoHyphens/>
        <w:ind w:firstLine="851"/>
        <w:jc w:val="both"/>
      </w:pPr>
      <w:r w:rsidRPr="008A757E">
        <w:rPr>
          <w:szCs w:val="24"/>
        </w:rPr>
        <w:t xml:space="preserve">Vadovaudamasi </w:t>
      </w:r>
      <w:r w:rsidR="00FB792F">
        <w:rPr>
          <w:szCs w:val="24"/>
        </w:rPr>
        <w:t>Lietuvos Respublikos v</w:t>
      </w:r>
      <w:r w:rsidR="00A63794">
        <w:t>ietos savivaldos įstatymo</w:t>
      </w:r>
      <w:r w:rsidR="00FB792F">
        <w:t xml:space="preserve"> 16 straipsnio 2 dalies</w:t>
      </w:r>
      <w:r w:rsidR="00323B4F">
        <w:t xml:space="preserve"> </w:t>
      </w:r>
      <w:r w:rsidR="00B41EC3">
        <w:t>6</w:t>
      </w:r>
      <w:r w:rsidR="0035204A">
        <w:t xml:space="preserve"> </w:t>
      </w:r>
      <w:r w:rsidR="00FB792F">
        <w:t>punktu,</w:t>
      </w:r>
      <w:r w:rsidR="00A63794">
        <w:t xml:space="preserve"> 18 straipsnio 1 dalimi, </w:t>
      </w:r>
      <w:r w:rsidR="00FB792F">
        <w:t>Kretingos rajono savivaldybės paramos verslo subjektams teikimo nuostatų,</w:t>
      </w:r>
      <w:r w:rsidR="00323B4F">
        <w:t xml:space="preserve"> </w:t>
      </w:r>
      <w:r w:rsidR="00FB792F">
        <w:t>patvirtintų Kretingos rajono savivaldybės tarybos 201</w:t>
      </w:r>
      <w:r w:rsidR="00534C72">
        <w:t xml:space="preserve">4 m. rugsėjo 25 d. sprendimu Nr. T2-259 </w:t>
      </w:r>
      <w:r w:rsidR="00FB792F" w:rsidRPr="00854CC2">
        <w:rPr>
          <w:color w:val="000000"/>
          <w:lang w:eastAsia="lt-LT"/>
        </w:rPr>
        <w:t>„</w:t>
      </w:r>
      <w:r w:rsidR="00FB792F">
        <w:rPr>
          <w:color w:val="000000"/>
          <w:lang w:eastAsia="lt-LT"/>
        </w:rPr>
        <w:t>Dėl paramos verslui skyrimo programos ir nuostatų patvirtinimo</w:t>
      </w:r>
      <w:r w:rsidR="00FB792F">
        <w:t>“</w:t>
      </w:r>
      <w:r w:rsidR="005759B0" w:rsidRPr="005759B0">
        <w:rPr>
          <w:color w:val="000000"/>
          <w:lang w:eastAsia="lt-LT"/>
        </w:rPr>
        <w:t xml:space="preserve"> </w:t>
      </w:r>
      <w:r w:rsidR="005759B0">
        <w:rPr>
          <w:color w:val="000000"/>
          <w:lang w:eastAsia="lt-LT"/>
        </w:rPr>
        <w:t>(Kretingos rajono savivaldybės tarybos 2019 m. kovo 28 d. sprendimo Nr. T2-48 redakcija)</w:t>
      </w:r>
      <w:r w:rsidR="00534C72">
        <w:t xml:space="preserve">, </w:t>
      </w:r>
      <w:r w:rsidR="00FB792F">
        <w:t xml:space="preserve">24 punktu, </w:t>
      </w:r>
      <w:r w:rsidR="00A63794">
        <w:t xml:space="preserve">Kretingos rajono savivaldybės taryba </w:t>
      </w:r>
      <w:r w:rsidR="00A63794">
        <w:rPr>
          <w:spacing w:val="34"/>
        </w:rPr>
        <w:t>nusprendžia</w:t>
      </w:r>
      <w:r w:rsidR="00A63794">
        <w:t>:</w:t>
      </w:r>
    </w:p>
    <w:p w:rsidR="0035204A" w:rsidRDefault="008026F7" w:rsidP="0035204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Sudaryti Kretingos rajono savivaldybės paramos verslui skyrimo komisiją iš 5 narių tarybos įgaliojimų laikotarpiui:</w:t>
      </w:r>
    </w:p>
    <w:p w:rsidR="0035204A" w:rsidRDefault="0035204A" w:rsidP="0035204A">
      <w:pPr>
        <w:pStyle w:val="Sraopastraipa"/>
        <w:tabs>
          <w:tab w:val="left" w:pos="1134"/>
        </w:tabs>
        <w:ind w:left="851"/>
        <w:jc w:val="both"/>
        <w:rPr>
          <w:color w:val="000000"/>
          <w:lang w:eastAsia="lt-LT"/>
        </w:rPr>
      </w:pPr>
      <w:r w:rsidRPr="0035204A">
        <w:rPr>
          <w:color w:val="000000"/>
          <w:lang w:eastAsia="lt-LT"/>
        </w:rPr>
        <w:t>Darius Martinkus</w:t>
      </w:r>
      <w:r>
        <w:rPr>
          <w:color w:val="000000"/>
          <w:lang w:eastAsia="lt-LT"/>
        </w:rPr>
        <w:t xml:space="preserve">, </w:t>
      </w:r>
      <w:r w:rsidRPr="0035204A">
        <w:rPr>
          <w:color w:val="000000"/>
          <w:lang w:eastAsia="lt-LT"/>
        </w:rPr>
        <w:t>Strateginio planavimo ir investicijų skyriaus vedėjas</w:t>
      </w:r>
      <w:r>
        <w:rPr>
          <w:color w:val="000000"/>
          <w:lang w:eastAsia="lt-LT"/>
        </w:rPr>
        <w:t>, p</w:t>
      </w:r>
      <w:r w:rsidR="008026F7" w:rsidRPr="0035204A">
        <w:rPr>
          <w:color w:val="000000"/>
          <w:lang w:eastAsia="lt-LT"/>
        </w:rPr>
        <w:t>irmininkas</w:t>
      </w:r>
      <w:r>
        <w:rPr>
          <w:color w:val="000000"/>
          <w:lang w:eastAsia="lt-LT"/>
        </w:rPr>
        <w:t>.</w:t>
      </w:r>
    </w:p>
    <w:p w:rsidR="0035204A" w:rsidRDefault="008026F7" w:rsidP="0035204A">
      <w:pPr>
        <w:pStyle w:val="Sraopastraipa"/>
        <w:tabs>
          <w:tab w:val="left" w:pos="1134"/>
        </w:tabs>
        <w:ind w:left="851"/>
        <w:jc w:val="both"/>
        <w:rPr>
          <w:color w:val="000000"/>
          <w:lang w:eastAsia="lt-LT"/>
        </w:rPr>
      </w:pPr>
      <w:r w:rsidRPr="0035204A">
        <w:rPr>
          <w:color w:val="000000"/>
          <w:lang w:eastAsia="lt-LT"/>
        </w:rPr>
        <w:t>Nariai:</w:t>
      </w:r>
    </w:p>
    <w:p w:rsidR="0035204A" w:rsidRPr="00FC14B5" w:rsidRDefault="0035204A" w:rsidP="0035204A">
      <w:pPr>
        <w:pStyle w:val="Sraopastraipa"/>
        <w:tabs>
          <w:tab w:val="left" w:pos="1134"/>
        </w:tabs>
        <w:ind w:left="851"/>
        <w:jc w:val="both"/>
        <w:rPr>
          <w:color w:val="000000"/>
          <w:lang w:eastAsia="lt-LT"/>
        </w:rPr>
      </w:pPr>
      <w:r w:rsidRPr="0035204A">
        <w:rPr>
          <w:color w:val="000000"/>
          <w:lang w:eastAsia="lt-LT"/>
        </w:rPr>
        <w:t>Dovydas Bajoras</w:t>
      </w:r>
      <w:r w:rsidRPr="00FC14B5">
        <w:rPr>
          <w:color w:val="000000"/>
          <w:lang w:eastAsia="lt-LT"/>
        </w:rPr>
        <w:t xml:space="preserve">, </w:t>
      </w:r>
      <w:r w:rsidR="009831C6" w:rsidRPr="00FC14B5">
        <w:rPr>
          <w:color w:val="000000"/>
          <w:lang w:eastAsia="lt-LT"/>
        </w:rPr>
        <w:t xml:space="preserve">Ekonomikos ir finansų komiteto </w:t>
      </w:r>
      <w:r w:rsidR="00FC14B5" w:rsidRPr="00FC14B5">
        <w:rPr>
          <w:color w:val="000000"/>
          <w:lang w:eastAsia="lt-LT"/>
        </w:rPr>
        <w:t>pirmininkas</w:t>
      </w:r>
      <w:r w:rsidRPr="00FC14B5">
        <w:rPr>
          <w:color w:val="000000"/>
          <w:lang w:eastAsia="lt-LT"/>
        </w:rPr>
        <w:t>.</w:t>
      </w:r>
    </w:p>
    <w:p w:rsidR="0035204A" w:rsidRDefault="0035204A" w:rsidP="0035204A">
      <w:pPr>
        <w:pStyle w:val="Sraopastraipa"/>
        <w:tabs>
          <w:tab w:val="left" w:pos="1134"/>
        </w:tabs>
        <w:ind w:left="851"/>
        <w:jc w:val="both"/>
        <w:rPr>
          <w:color w:val="000000"/>
          <w:lang w:eastAsia="lt-LT"/>
        </w:rPr>
      </w:pPr>
      <w:r w:rsidRPr="00FC14B5">
        <w:rPr>
          <w:color w:val="000000"/>
          <w:lang w:eastAsia="lt-LT"/>
        </w:rPr>
        <w:t xml:space="preserve">Steponas Baltuonis, </w:t>
      </w:r>
      <w:r w:rsidR="009831C6" w:rsidRPr="00FC14B5">
        <w:rPr>
          <w:color w:val="000000"/>
          <w:lang w:eastAsia="lt-LT"/>
        </w:rPr>
        <w:t>Kaimo reikalų ir ekologijos komiteto narys</w:t>
      </w:r>
      <w:r w:rsidRPr="00FC14B5">
        <w:rPr>
          <w:color w:val="000000"/>
          <w:lang w:eastAsia="lt-LT"/>
        </w:rPr>
        <w:t>.</w:t>
      </w:r>
    </w:p>
    <w:p w:rsidR="0035204A" w:rsidRDefault="0035204A" w:rsidP="0035204A">
      <w:pPr>
        <w:pStyle w:val="Sraopastraipa"/>
        <w:tabs>
          <w:tab w:val="left" w:pos="1134"/>
        </w:tabs>
        <w:ind w:left="851"/>
        <w:jc w:val="both"/>
        <w:rPr>
          <w:color w:val="000000"/>
          <w:lang w:eastAsia="lt-LT"/>
        </w:rPr>
      </w:pPr>
      <w:r w:rsidRPr="0035204A">
        <w:rPr>
          <w:color w:val="000000"/>
          <w:lang w:eastAsia="lt-LT"/>
        </w:rPr>
        <w:t xml:space="preserve">Inga </w:t>
      </w:r>
      <w:proofErr w:type="spellStart"/>
      <w:r w:rsidRPr="0035204A">
        <w:rPr>
          <w:color w:val="000000"/>
          <w:lang w:eastAsia="lt-LT"/>
        </w:rPr>
        <w:t>Biliūnaitė-Rušinskė</w:t>
      </w:r>
      <w:proofErr w:type="spellEnd"/>
      <w:r>
        <w:rPr>
          <w:color w:val="000000"/>
          <w:lang w:eastAsia="lt-LT"/>
        </w:rPr>
        <w:t>,</w:t>
      </w:r>
      <w:r w:rsidRPr="0035204A">
        <w:rPr>
          <w:color w:val="000000"/>
          <w:lang w:eastAsia="lt-LT"/>
        </w:rPr>
        <w:t xml:space="preserve"> </w:t>
      </w:r>
      <w:r w:rsidR="008026F7" w:rsidRPr="0035204A">
        <w:rPr>
          <w:color w:val="000000"/>
          <w:lang w:eastAsia="lt-LT"/>
        </w:rPr>
        <w:t>Strateginio planavimo ir investicijų skyriaus vyr. specialistė</w:t>
      </w:r>
      <w:r>
        <w:rPr>
          <w:color w:val="000000"/>
          <w:lang w:eastAsia="lt-LT"/>
        </w:rPr>
        <w:t>.</w:t>
      </w:r>
    </w:p>
    <w:p w:rsidR="008026F7" w:rsidRPr="0035204A" w:rsidRDefault="0035204A" w:rsidP="0035204A">
      <w:pPr>
        <w:pStyle w:val="Sraopastraipa"/>
        <w:tabs>
          <w:tab w:val="left" w:pos="1134"/>
        </w:tabs>
        <w:ind w:left="851"/>
        <w:jc w:val="both"/>
        <w:rPr>
          <w:color w:val="000000"/>
          <w:lang w:eastAsia="lt-LT"/>
        </w:rPr>
      </w:pPr>
      <w:r w:rsidRPr="0035204A">
        <w:rPr>
          <w:color w:val="000000"/>
          <w:lang w:eastAsia="lt-LT"/>
        </w:rPr>
        <w:t xml:space="preserve">Alma </w:t>
      </w:r>
      <w:proofErr w:type="spellStart"/>
      <w:r w:rsidRPr="0035204A">
        <w:rPr>
          <w:color w:val="000000"/>
          <w:lang w:eastAsia="lt-LT"/>
        </w:rPr>
        <w:t>Rumbutienė</w:t>
      </w:r>
      <w:proofErr w:type="spellEnd"/>
      <w:r>
        <w:rPr>
          <w:color w:val="000000"/>
          <w:lang w:eastAsia="lt-LT"/>
        </w:rPr>
        <w:t>,</w:t>
      </w:r>
      <w:r w:rsidRPr="0035204A">
        <w:rPr>
          <w:color w:val="000000"/>
          <w:lang w:eastAsia="lt-LT"/>
        </w:rPr>
        <w:t xml:space="preserve"> </w:t>
      </w:r>
      <w:r w:rsidR="008026F7" w:rsidRPr="0035204A">
        <w:rPr>
          <w:color w:val="000000"/>
          <w:lang w:eastAsia="lt-LT"/>
        </w:rPr>
        <w:t>Ekonomikos ir biudžeto skyriaus vedėjo pavaduotoja.</w:t>
      </w:r>
    </w:p>
    <w:p w:rsidR="008026F7" w:rsidRPr="00574E4E" w:rsidRDefault="007B55D2" w:rsidP="008026F7">
      <w:pPr>
        <w:pStyle w:val="Sraopastraipa"/>
        <w:ind w:left="0" w:firstLine="851"/>
        <w:jc w:val="both"/>
      </w:pPr>
      <w:r>
        <w:rPr>
          <w:szCs w:val="24"/>
        </w:rPr>
        <w:t>2</w:t>
      </w:r>
      <w:r w:rsidR="001B2D3C" w:rsidRPr="008A757E">
        <w:rPr>
          <w:szCs w:val="24"/>
        </w:rPr>
        <w:t xml:space="preserve">. </w:t>
      </w:r>
      <w:r w:rsidR="008026F7" w:rsidRPr="00097F25">
        <w:rPr>
          <w:color w:val="000000" w:themeColor="text1"/>
        </w:rPr>
        <w:t xml:space="preserve">Pripažinti netekusiu galios </w:t>
      </w:r>
      <w:r w:rsidR="00323B4F">
        <w:rPr>
          <w:color w:val="000000" w:themeColor="text1"/>
        </w:rPr>
        <w:t>Kretingos rajono savivaldybės</w:t>
      </w:r>
      <w:r w:rsidR="0073730A">
        <w:rPr>
          <w:color w:val="000000" w:themeColor="text1"/>
        </w:rPr>
        <w:t xml:space="preserve"> tarybos</w:t>
      </w:r>
      <w:r w:rsidR="00323B4F">
        <w:rPr>
          <w:color w:val="000000" w:themeColor="text1"/>
        </w:rPr>
        <w:t xml:space="preserve"> </w:t>
      </w:r>
      <w:r w:rsidR="008026F7">
        <w:t>2015 m. rugpjūčio 27 d. sprendimą Nr. T2-244 „Dėl paramos verslui skyrimo komisijos sudarymo“.</w:t>
      </w:r>
    </w:p>
    <w:p w:rsidR="001B2D3C" w:rsidRPr="008A757E" w:rsidRDefault="008026F7" w:rsidP="001B2D3C">
      <w:pPr>
        <w:ind w:firstLine="851"/>
        <w:jc w:val="both"/>
        <w:rPr>
          <w:szCs w:val="24"/>
        </w:rPr>
      </w:pPr>
      <w:r>
        <w:rPr>
          <w:szCs w:val="24"/>
        </w:rPr>
        <w:t xml:space="preserve">3. </w:t>
      </w:r>
      <w:r w:rsidR="001B2D3C" w:rsidRPr="008A757E">
        <w:rPr>
          <w:szCs w:val="24"/>
        </w:rPr>
        <w:t xml:space="preserve">Skelbti sprendimą </w:t>
      </w:r>
      <w:r w:rsidR="005A416C">
        <w:rPr>
          <w:szCs w:val="24"/>
        </w:rPr>
        <w:t>S</w:t>
      </w:r>
      <w:r w:rsidR="001B2D3C" w:rsidRPr="008A757E">
        <w:rPr>
          <w:szCs w:val="24"/>
        </w:rPr>
        <w:t>avivaldybės interneto svetainėje.</w:t>
      </w:r>
    </w:p>
    <w:p w:rsidR="001B2D3C" w:rsidRPr="008A757E" w:rsidRDefault="001B2D3C" w:rsidP="00922AF8">
      <w:pPr>
        <w:tabs>
          <w:tab w:val="left" w:pos="1350"/>
        </w:tabs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  <w:r w:rsidR="00764906">
        <w:rPr>
          <w:szCs w:val="24"/>
        </w:rPr>
        <w:t xml:space="preserve">                                                                                                             Antanas Kalnius</w:t>
      </w: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F46E6F" w:rsidRDefault="00F46E6F" w:rsidP="001B2D3C">
      <w:pPr>
        <w:rPr>
          <w:szCs w:val="24"/>
        </w:rPr>
      </w:pPr>
    </w:p>
    <w:p w:rsidR="007C453B" w:rsidRDefault="007C453B" w:rsidP="001B2D3C">
      <w:pPr>
        <w:rPr>
          <w:szCs w:val="24"/>
        </w:rPr>
      </w:pPr>
    </w:p>
    <w:p w:rsidR="004B382E" w:rsidRDefault="004B382E" w:rsidP="001B2D3C">
      <w:pPr>
        <w:rPr>
          <w:szCs w:val="24"/>
        </w:rPr>
      </w:pPr>
    </w:p>
    <w:p w:rsidR="006B266B" w:rsidRDefault="006B266B" w:rsidP="001B2D3C">
      <w:pPr>
        <w:rPr>
          <w:szCs w:val="24"/>
        </w:rPr>
      </w:pPr>
      <w:bookmarkStart w:id="0" w:name="_GoBack"/>
      <w:bookmarkEnd w:id="0"/>
    </w:p>
    <w:p w:rsidR="004B382E" w:rsidRDefault="004B382E" w:rsidP="001B2D3C">
      <w:pPr>
        <w:rPr>
          <w:szCs w:val="24"/>
        </w:rPr>
      </w:pPr>
    </w:p>
    <w:p w:rsidR="0035204A" w:rsidRDefault="0035204A" w:rsidP="001B2D3C">
      <w:pPr>
        <w:rPr>
          <w:szCs w:val="24"/>
        </w:rPr>
      </w:pPr>
    </w:p>
    <w:p w:rsidR="0035204A" w:rsidRDefault="0035204A" w:rsidP="001B2D3C">
      <w:pPr>
        <w:rPr>
          <w:szCs w:val="24"/>
        </w:rPr>
      </w:pPr>
    </w:p>
    <w:p w:rsidR="007631CE" w:rsidRPr="001B2D3C" w:rsidRDefault="001B2D3C" w:rsidP="00764906">
      <w:r>
        <w:rPr>
          <w:szCs w:val="24"/>
        </w:rPr>
        <w:t xml:space="preserve">Inga </w:t>
      </w:r>
      <w:proofErr w:type="spellStart"/>
      <w:r>
        <w:rPr>
          <w:szCs w:val="24"/>
        </w:rPr>
        <w:t>Biliūnaitė</w:t>
      </w:r>
      <w:r w:rsidR="00922AF8">
        <w:rPr>
          <w:szCs w:val="24"/>
        </w:rPr>
        <w:t>-</w:t>
      </w:r>
      <w:r>
        <w:rPr>
          <w:szCs w:val="24"/>
        </w:rPr>
        <w:t>Rušinskė</w:t>
      </w:r>
      <w:proofErr w:type="spellEnd"/>
    </w:p>
    <w:sectPr w:rsidR="007631CE" w:rsidRPr="001B2D3C" w:rsidSect="006B266B">
      <w:pgSz w:w="12240" w:h="15840"/>
      <w:pgMar w:top="709" w:right="567" w:bottom="1134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E1B" w:rsidRDefault="00357E1B" w:rsidP="00922AF8">
      <w:r>
        <w:separator/>
      </w:r>
    </w:p>
  </w:endnote>
  <w:endnote w:type="continuationSeparator" w:id="0">
    <w:p w:rsidR="00357E1B" w:rsidRDefault="00357E1B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E1B" w:rsidRDefault="00357E1B" w:rsidP="00922AF8">
      <w:r>
        <w:separator/>
      </w:r>
    </w:p>
  </w:footnote>
  <w:footnote w:type="continuationSeparator" w:id="0">
    <w:p w:rsidR="00357E1B" w:rsidRDefault="00357E1B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F3F99"/>
    <w:multiLevelType w:val="hybridMultilevel"/>
    <w:tmpl w:val="2A127120"/>
    <w:lvl w:ilvl="0" w:tplc="3A8A28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BF5F38"/>
    <w:multiLevelType w:val="multilevel"/>
    <w:tmpl w:val="2CCE2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DE"/>
    <w:rsid w:val="00002AC1"/>
    <w:rsid w:val="000275E3"/>
    <w:rsid w:val="0005516C"/>
    <w:rsid w:val="00073894"/>
    <w:rsid w:val="00092461"/>
    <w:rsid w:val="000A7AA7"/>
    <w:rsid w:val="000C74B8"/>
    <w:rsid w:val="000E497D"/>
    <w:rsid w:val="000F20FE"/>
    <w:rsid w:val="0015247D"/>
    <w:rsid w:val="001B2D3C"/>
    <w:rsid w:val="001E3E7C"/>
    <w:rsid w:val="001F5AF8"/>
    <w:rsid w:val="00234440"/>
    <w:rsid w:val="00252FBA"/>
    <w:rsid w:val="00261464"/>
    <w:rsid w:val="002B79DE"/>
    <w:rsid w:val="002E1D7B"/>
    <w:rsid w:val="003212C4"/>
    <w:rsid w:val="00323B4F"/>
    <w:rsid w:val="00326DE6"/>
    <w:rsid w:val="00350B73"/>
    <w:rsid w:val="0035204A"/>
    <w:rsid w:val="00357E1B"/>
    <w:rsid w:val="00374EDE"/>
    <w:rsid w:val="003B4D2C"/>
    <w:rsid w:val="0040472F"/>
    <w:rsid w:val="004264E4"/>
    <w:rsid w:val="00471AA0"/>
    <w:rsid w:val="004B382E"/>
    <w:rsid w:val="004D53FD"/>
    <w:rsid w:val="00512E0E"/>
    <w:rsid w:val="00534C72"/>
    <w:rsid w:val="005759B0"/>
    <w:rsid w:val="005A416C"/>
    <w:rsid w:val="005B41C5"/>
    <w:rsid w:val="005C047F"/>
    <w:rsid w:val="00604201"/>
    <w:rsid w:val="00616A81"/>
    <w:rsid w:val="00617A1D"/>
    <w:rsid w:val="00625CF0"/>
    <w:rsid w:val="006336DC"/>
    <w:rsid w:val="006B266B"/>
    <w:rsid w:val="0073730A"/>
    <w:rsid w:val="00764906"/>
    <w:rsid w:val="007B55D2"/>
    <w:rsid w:val="007C453B"/>
    <w:rsid w:val="007E72A3"/>
    <w:rsid w:val="007F2D1A"/>
    <w:rsid w:val="008026F7"/>
    <w:rsid w:val="00803DEF"/>
    <w:rsid w:val="00854CC2"/>
    <w:rsid w:val="00873142"/>
    <w:rsid w:val="008D3350"/>
    <w:rsid w:val="008F1B30"/>
    <w:rsid w:val="009078C2"/>
    <w:rsid w:val="00922AF8"/>
    <w:rsid w:val="009450CE"/>
    <w:rsid w:val="009831C6"/>
    <w:rsid w:val="009A32EC"/>
    <w:rsid w:val="009C1026"/>
    <w:rsid w:val="009C516C"/>
    <w:rsid w:val="009D5B89"/>
    <w:rsid w:val="009D7773"/>
    <w:rsid w:val="009E5528"/>
    <w:rsid w:val="009F0DF0"/>
    <w:rsid w:val="00A3096D"/>
    <w:rsid w:val="00A45CB1"/>
    <w:rsid w:val="00A63794"/>
    <w:rsid w:val="00A72A5B"/>
    <w:rsid w:val="00A77F23"/>
    <w:rsid w:val="00AA5285"/>
    <w:rsid w:val="00AC07DD"/>
    <w:rsid w:val="00AD6EA8"/>
    <w:rsid w:val="00B41EC3"/>
    <w:rsid w:val="00B60017"/>
    <w:rsid w:val="00B63D08"/>
    <w:rsid w:val="00B65F6E"/>
    <w:rsid w:val="00B66374"/>
    <w:rsid w:val="00B85145"/>
    <w:rsid w:val="00BC3C4F"/>
    <w:rsid w:val="00BD7186"/>
    <w:rsid w:val="00C02242"/>
    <w:rsid w:val="00C978EF"/>
    <w:rsid w:val="00C97AB2"/>
    <w:rsid w:val="00D21BB5"/>
    <w:rsid w:val="00D268B3"/>
    <w:rsid w:val="00D92471"/>
    <w:rsid w:val="00DA5898"/>
    <w:rsid w:val="00DC4332"/>
    <w:rsid w:val="00E25F79"/>
    <w:rsid w:val="00E305C9"/>
    <w:rsid w:val="00E810EE"/>
    <w:rsid w:val="00E84D8A"/>
    <w:rsid w:val="00F323CB"/>
    <w:rsid w:val="00F3540D"/>
    <w:rsid w:val="00F46E6F"/>
    <w:rsid w:val="00FA182D"/>
    <w:rsid w:val="00FB3966"/>
    <w:rsid w:val="00FB792F"/>
    <w:rsid w:val="00FC14B5"/>
    <w:rsid w:val="00FD02C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53057"/>
  <w15:docId w15:val="{6482719A-C7FB-4DEB-BDC2-9870B24F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2019-04-19T06:39:00Z</cp:lastPrinted>
  <dcterms:created xsi:type="dcterms:W3CDTF">2019-04-24T09:41:00Z</dcterms:created>
  <dcterms:modified xsi:type="dcterms:W3CDTF">2019-04-24T09:42:00Z</dcterms:modified>
</cp:coreProperties>
</file>