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624" w:rsidRDefault="00F46624" w:rsidP="00F46624">
      <w:pPr>
        <w:jc w:val="center"/>
      </w:pPr>
      <w:r>
        <w:rPr>
          <w:noProof/>
        </w:rPr>
        <w:drawing>
          <wp:inline distT="0" distB="0" distL="0" distR="0" wp14:anchorId="52506953" wp14:editId="0D74CEB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46624" w:rsidRDefault="00F46624" w:rsidP="00F46624">
      <w:pPr>
        <w:jc w:val="center"/>
      </w:pPr>
    </w:p>
    <w:tbl>
      <w:tblPr>
        <w:tblW w:w="9747" w:type="dxa"/>
        <w:tblLayout w:type="fixed"/>
        <w:tblLook w:val="0000" w:firstRow="0" w:lastRow="0" w:firstColumn="0" w:lastColumn="0" w:noHBand="0" w:noVBand="0"/>
      </w:tblPr>
      <w:tblGrid>
        <w:gridCol w:w="9747"/>
      </w:tblGrid>
      <w:tr w:rsidR="001D4FA3" w:rsidTr="008551E5">
        <w:trPr>
          <w:trHeight w:val="1276"/>
          <w:tblHeader/>
        </w:trPr>
        <w:tc>
          <w:tcPr>
            <w:tcW w:w="9747" w:type="dxa"/>
          </w:tcPr>
          <w:p w:rsidR="001D4FA3" w:rsidRDefault="001D4FA3" w:rsidP="008551E5">
            <w:pPr>
              <w:jc w:val="center"/>
              <w:rPr>
                <w:b/>
                <w:caps/>
                <w:sz w:val="28"/>
              </w:rPr>
            </w:pPr>
            <w:r>
              <w:rPr>
                <w:b/>
                <w:caps/>
                <w:sz w:val="28"/>
              </w:rPr>
              <w:t>KRETINGOS RAJONO SAVIVALDYBĖS taryba</w:t>
            </w:r>
          </w:p>
          <w:p w:rsidR="001D4FA3" w:rsidRDefault="001D4FA3" w:rsidP="008551E5">
            <w:pPr>
              <w:jc w:val="center"/>
              <w:rPr>
                <w:b/>
                <w:caps/>
                <w:sz w:val="28"/>
              </w:rPr>
            </w:pPr>
          </w:p>
          <w:p w:rsidR="001D4FA3" w:rsidRDefault="001D4FA3" w:rsidP="008551E5">
            <w:pPr>
              <w:jc w:val="center"/>
              <w:rPr>
                <w:b/>
                <w:caps/>
                <w:sz w:val="28"/>
              </w:rPr>
            </w:pPr>
            <w:r>
              <w:rPr>
                <w:b/>
                <w:caps/>
                <w:sz w:val="28"/>
              </w:rPr>
              <w:t>sprendimas</w:t>
            </w:r>
          </w:p>
          <w:p w:rsidR="001D4FA3" w:rsidRPr="00A74DAB" w:rsidRDefault="001D4FA3" w:rsidP="008551E5">
            <w:pPr>
              <w:jc w:val="center"/>
              <w:rPr>
                <w:b/>
                <w:caps/>
                <w:sz w:val="26"/>
              </w:rPr>
            </w:pPr>
            <w:r>
              <w:rPr>
                <w:b/>
                <w:caps/>
                <w:sz w:val="26"/>
              </w:rPr>
              <w:t>dėl kretingos rajono savivaldybės turto perdavimo valdyti panaudos pagrindais</w:t>
            </w:r>
          </w:p>
        </w:tc>
      </w:tr>
    </w:tbl>
    <w:p w:rsidR="001D4FA3" w:rsidRDefault="001D4FA3" w:rsidP="001D4FA3">
      <w:pPr>
        <w:jc w:val="center"/>
        <w:rPr>
          <w:rFonts w:ascii="BaltikaLT" w:hAnsi="BaltikaLT"/>
        </w:rPr>
      </w:pPr>
    </w:p>
    <w:p w:rsidR="001D4FA3" w:rsidRDefault="001D4FA3" w:rsidP="001D4FA3">
      <w:pPr>
        <w:jc w:val="center"/>
        <w:rPr>
          <w:rFonts w:ascii="BaltikaLT" w:hAnsi="BaltikaLT"/>
        </w:rPr>
      </w:pPr>
      <w:r>
        <w:rPr>
          <w:rFonts w:ascii="BaltikaLT" w:hAnsi="BaltikaLT"/>
        </w:rPr>
        <w:t>2018 m. lapkričio</w:t>
      </w:r>
      <w:r w:rsidR="007E44DE">
        <w:rPr>
          <w:rFonts w:ascii="BaltikaLT" w:hAnsi="BaltikaLT"/>
        </w:rPr>
        <w:t xml:space="preserve"> 2</w:t>
      </w:r>
      <w:r w:rsidR="00F46624">
        <w:rPr>
          <w:rFonts w:ascii="BaltikaLT" w:hAnsi="BaltikaLT"/>
        </w:rPr>
        <w:t>9</w:t>
      </w:r>
      <w:r>
        <w:rPr>
          <w:rFonts w:ascii="BaltikaLT" w:hAnsi="BaltikaLT"/>
        </w:rPr>
        <w:t xml:space="preserve"> d.  Nr.</w:t>
      </w:r>
      <w:r w:rsidR="00CC00CC">
        <w:rPr>
          <w:rFonts w:ascii="BaltikaLT" w:hAnsi="BaltikaLT"/>
        </w:rPr>
        <w:t xml:space="preserve"> </w:t>
      </w:r>
      <w:proofErr w:type="spellStart"/>
      <w:r w:rsidR="007E44DE">
        <w:rPr>
          <w:rFonts w:ascii="BaltikaLT" w:hAnsi="BaltikaLT"/>
        </w:rPr>
        <w:t>T</w:t>
      </w:r>
      <w:r w:rsidR="00F46624">
        <w:rPr>
          <w:rFonts w:ascii="BaltikaLT" w:hAnsi="BaltikaLT"/>
        </w:rPr>
        <w:t>2</w:t>
      </w:r>
      <w:proofErr w:type="spellEnd"/>
      <w:r w:rsidR="007E44DE">
        <w:rPr>
          <w:rFonts w:ascii="BaltikaLT" w:hAnsi="BaltikaLT"/>
        </w:rPr>
        <w:t>-31</w:t>
      </w:r>
      <w:r w:rsidR="00F81CA1">
        <w:rPr>
          <w:rFonts w:ascii="BaltikaLT" w:hAnsi="BaltikaLT"/>
        </w:rPr>
        <w:t>3</w:t>
      </w:r>
      <w:bookmarkStart w:id="0" w:name="_GoBack"/>
      <w:bookmarkEnd w:id="0"/>
    </w:p>
    <w:p w:rsidR="001D4FA3" w:rsidRDefault="001D4FA3" w:rsidP="001D4FA3">
      <w:pPr>
        <w:jc w:val="center"/>
      </w:pPr>
      <w:r>
        <w:rPr>
          <w:rFonts w:ascii="BaltikaLT" w:hAnsi="BaltikaLT"/>
        </w:rPr>
        <w:t>Kretinga</w:t>
      </w:r>
    </w:p>
    <w:p w:rsidR="001D4FA3" w:rsidRDefault="001D4FA3" w:rsidP="001D4FA3">
      <w:pPr>
        <w:jc w:val="center"/>
      </w:pPr>
    </w:p>
    <w:p w:rsidR="001D4FA3" w:rsidRPr="003C07DF" w:rsidRDefault="001D4FA3" w:rsidP="001D4FA3">
      <w:pPr>
        <w:ind w:firstLine="1296"/>
        <w:jc w:val="both"/>
        <w:rPr>
          <w:highlight w:val="yellow"/>
        </w:rPr>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2 punktu,</w:t>
      </w:r>
      <w:r w:rsidRPr="00821277">
        <w:t xml:space="preserve"> </w:t>
      </w:r>
      <w:r>
        <w:t xml:space="preserve">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4.2 papunkčiu bei 6 punkto 6.1 papunkčiu ir </w:t>
      </w:r>
      <w:r w:rsidRPr="00821277">
        <w:t xml:space="preserve">atsižvelgdama į </w:t>
      </w:r>
      <w:r>
        <w:t xml:space="preserve">Kretingos rajono savivaldybės viešosios įstaigos Salantų pirminės sveikatos priežiūros centro </w:t>
      </w:r>
      <w:r w:rsidRPr="00B06A94">
        <w:t xml:space="preserve">2018 m. </w:t>
      </w:r>
      <w:r>
        <w:t>lapkričio</w:t>
      </w:r>
      <w:r w:rsidRPr="00B06A94">
        <w:t xml:space="preserve"> </w:t>
      </w:r>
      <w:r w:rsidRPr="00B455C7">
        <w:t xml:space="preserve">21 d. raštą Nr. </w:t>
      </w:r>
      <w:r w:rsidR="00BD6CF7" w:rsidRPr="00B455C7">
        <w:t>V5-18</w:t>
      </w:r>
      <w:r w:rsidR="00B455C7" w:rsidRPr="00B455C7">
        <w:t>-152</w:t>
      </w:r>
      <w:r w:rsidRPr="00B455C7">
        <w:t xml:space="preserve"> „Dėl</w:t>
      </w:r>
      <w:r w:rsidR="00BD6CF7" w:rsidRPr="00B455C7">
        <w:t xml:space="preserve"> turto</w:t>
      </w:r>
      <w:r w:rsidRPr="00B455C7">
        <w:t xml:space="preserve"> panaudos</w:t>
      </w:r>
      <w:r w:rsidR="00BD6CF7" w:rsidRPr="00B455C7">
        <w:t xml:space="preserve"> sutarties</w:t>
      </w:r>
      <w:r w:rsidRPr="00B455C7">
        <w:t>“</w:t>
      </w:r>
      <w:r w:rsidRPr="00B06A94">
        <w:t>,</w:t>
      </w:r>
      <w:r>
        <w:t xml:space="preserve"> Kretingos rajono </w:t>
      </w:r>
      <w:r w:rsidRPr="00821277">
        <w:t>savivaldybės taryba</w:t>
      </w:r>
      <w:r>
        <w:t xml:space="preserve"> </w:t>
      </w:r>
      <w:r w:rsidRPr="00821277">
        <w:t>n u s p r e n</w:t>
      </w:r>
      <w:r>
        <w:t xml:space="preserve"> d </w:t>
      </w:r>
      <w:r w:rsidRPr="00821277">
        <w:t>ž i a</w:t>
      </w:r>
      <w:r>
        <w:t>:</w:t>
      </w:r>
    </w:p>
    <w:p w:rsidR="001D4FA3" w:rsidRPr="00B44380" w:rsidRDefault="001D4FA3" w:rsidP="001D4FA3">
      <w:pPr>
        <w:pStyle w:val="Pagrindinistekstas"/>
        <w:rPr>
          <w:lang w:val="lt-LT"/>
        </w:rPr>
      </w:pPr>
      <w:r>
        <w:rPr>
          <w:lang w:val="lt-LT"/>
        </w:rPr>
        <w:tab/>
      </w:r>
      <w:r w:rsidR="00B44380">
        <w:rPr>
          <w:lang w:val="lt-LT"/>
        </w:rPr>
        <w:t xml:space="preserve">1. Perduoti </w:t>
      </w:r>
      <w:r w:rsidR="00B44380" w:rsidRPr="00B44380">
        <w:rPr>
          <w:lang w:val="lt-LT"/>
        </w:rPr>
        <w:t>Kretingos rajono savivaldybė</w:t>
      </w:r>
      <w:r w:rsidR="00B44380">
        <w:rPr>
          <w:lang w:val="lt-LT"/>
        </w:rPr>
        <w:t>s viešajai</w:t>
      </w:r>
      <w:r w:rsidR="00B44380" w:rsidRPr="00B44380">
        <w:rPr>
          <w:lang w:val="lt-LT"/>
        </w:rPr>
        <w:t xml:space="preserve"> įstaig</w:t>
      </w:r>
      <w:r w:rsidR="00B44380">
        <w:rPr>
          <w:lang w:val="lt-LT"/>
        </w:rPr>
        <w:t>ai</w:t>
      </w:r>
      <w:r w:rsidR="00B44380" w:rsidRPr="00B44380">
        <w:rPr>
          <w:lang w:val="lt-LT"/>
        </w:rPr>
        <w:t xml:space="preserve"> Salantų pirminės sveikatos priežiūros centr</w:t>
      </w:r>
      <w:r w:rsidR="00B44380">
        <w:rPr>
          <w:lang w:val="lt-LT"/>
        </w:rPr>
        <w:t>ui</w:t>
      </w:r>
      <w:r w:rsidR="00B44380">
        <w:t xml:space="preserve"> </w:t>
      </w:r>
      <w:r w:rsidR="00B44380">
        <w:rPr>
          <w:lang w:val="lt-LT"/>
        </w:rPr>
        <w:t>nuostatuose</w:t>
      </w:r>
      <w:r>
        <w:rPr>
          <w:lang w:val="lt-LT"/>
        </w:rPr>
        <w:t xml:space="preserve"> nurodytai veiklai vykdyti 10 metų laikotarpiui panaudos pagrindais neatlygintinai valdyti ir naudotis Kretingos rajono savivaldybei nuos</w:t>
      </w:r>
      <w:r w:rsidR="00B44380">
        <w:rPr>
          <w:lang w:val="lt-LT"/>
        </w:rPr>
        <w:t xml:space="preserve">avybės teise priklausantį turtą – </w:t>
      </w:r>
      <w:r w:rsidR="004B6A0C">
        <w:rPr>
          <w:lang w:val="lt-LT"/>
        </w:rPr>
        <w:t xml:space="preserve">Pirminės sveikatos priežiūros centro </w:t>
      </w:r>
      <w:r w:rsidR="00B44380">
        <w:rPr>
          <w:lang w:val="lt-LT"/>
        </w:rPr>
        <w:t>897,50 m</w:t>
      </w:r>
      <w:r w:rsidR="00B44380">
        <w:rPr>
          <w:vertAlign w:val="superscript"/>
          <w:lang w:val="lt-LT"/>
        </w:rPr>
        <w:t>2</w:t>
      </w:r>
      <w:r w:rsidR="00B44380">
        <w:rPr>
          <w:lang w:val="lt-LT"/>
        </w:rPr>
        <w:t xml:space="preserve"> ploto negyvenamąsias patalpas, S. Nėries g. 13A-3, Salantai, Kretingos r. sav. (nekilnojamojo turto kadastro ir registro dokumentų byloje pastatas plane pažymėtas simboliu 1D2p, patalpos plane pažymėtos simboliais </w:t>
      </w:r>
      <w:r w:rsidR="00B44380" w:rsidRPr="00B44380">
        <w:rPr>
          <w:bCs/>
          <w:color w:val="000000"/>
          <w:szCs w:val="19"/>
          <w:lang w:val="lt-LT"/>
        </w:rPr>
        <w:t>nuo R1-1 iki R1-17, 3-1, 3-2, nuo 3-5 iki 3-18, 3-22, nuo 3-46 iki 3-48, 3-51, 3-52, 3-54, nuo 3-56 iki 3-65, nuo 3-80 iki 3-83, nuo 3-66 iki 3-74, nuo 3-77 iki 3-79, 3-84</w:t>
      </w:r>
      <w:r w:rsidR="00B44380">
        <w:rPr>
          <w:bCs/>
          <w:color w:val="000000"/>
          <w:szCs w:val="19"/>
          <w:lang w:val="lt-LT"/>
        </w:rPr>
        <w:t>, registro Nr. 50/102407, unikalus Nr. 5698-5003-5013:0004</w:t>
      </w:r>
      <w:r w:rsidR="00B44380" w:rsidRPr="00B44380">
        <w:rPr>
          <w:lang w:val="lt-LT"/>
        </w:rPr>
        <w:t>)</w:t>
      </w:r>
      <w:r w:rsidR="00B44380">
        <w:rPr>
          <w:lang w:val="lt-LT"/>
        </w:rPr>
        <w:t xml:space="preserve">, kurių įsigijimo vertė </w:t>
      </w:r>
      <w:r w:rsidR="00B41887">
        <w:rPr>
          <w:lang w:val="lt-LT"/>
        </w:rPr>
        <w:t>– 439252,20</w:t>
      </w:r>
      <w:r w:rsidR="00B44380">
        <w:rPr>
          <w:lang w:val="lt-LT"/>
        </w:rPr>
        <w:t xml:space="preserve"> Eur, likutinė vertė 2018 m. spalio 31 d. </w:t>
      </w:r>
      <w:r w:rsidR="00B41887">
        <w:rPr>
          <w:lang w:val="lt-LT"/>
        </w:rPr>
        <w:t>– 274377,65</w:t>
      </w:r>
      <w:r w:rsidR="00B44380">
        <w:rPr>
          <w:lang w:val="lt-LT"/>
        </w:rPr>
        <w:t xml:space="preserve"> Eur. </w:t>
      </w:r>
    </w:p>
    <w:p w:rsidR="001D4FA3" w:rsidRDefault="001D4FA3" w:rsidP="00B44380">
      <w:pPr>
        <w:pStyle w:val="Pagrindinistekstas"/>
        <w:ind w:firstLine="1296"/>
        <w:rPr>
          <w:lang w:val="lt-LT"/>
        </w:rPr>
      </w:pPr>
      <w:r>
        <w:rPr>
          <w:lang w:val="lt-LT"/>
        </w:rPr>
        <w:t xml:space="preserve">2. </w:t>
      </w:r>
      <w:r w:rsidRPr="006B0ACC">
        <w:rPr>
          <w:lang w:val="lt-LT"/>
        </w:rPr>
        <w:t>Įgalioti</w:t>
      </w:r>
      <w:r>
        <w:rPr>
          <w:lang w:val="lt-LT"/>
        </w:rPr>
        <w:t xml:space="preserve"> Kretingos rajono savivaldybės administracijos direktorių pasirašyti 1 punkte nurodytų </w:t>
      </w:r>
      <w:r w:rsidRPr="006B0ACC">
        <w:rPr>
          <w:lang w:val="lt-LT"/>
        </w:rPr>
        <w:t>negyvenamųjų patalpų panaudos sutart</w:t>
      </w:r>
      <w:r w:rsidR="00B44380">
        <w:rPr>
          <w:lang w:val="lt-LT"/>
        </w:rPr>
        <w:t>į</w:t>
      </w:r>
      <w:r>
        <w:rPr>
          <w:lang w:val="lt-LT"/>
        </w:rPr>
        <w:t xml:space="preserve"> bei perdavimo–priėmimo akt</w:t>
      </w:r>
      <w:r w:rsidR="00B44380">
        <w:rPr>
          <w:lang w:val="lt-LT"/>
        </w:rPr>
        <w:t>ą</w:t>
      </w:r>
      <w:r>
        <w:rPr>
          <w:lang w:val="lt-LT"/>
        </w:rPr>
        <w:t>.</w:t>
      </w:r>
    </w:p>
    <w:p w:rsidR="00B44380" w:rsidRDefault="00B44380" w:rsidP="00B44380">
      <w:pPr>
        <w:pStyle w:val="Pagrindinistekstas"/>
        <w:ind w:firstLine="1296"/>
        <w:rPr>
          <w:lang w:val="lt-LT"/>
        </w:rPr>
      </w:pPr>
      <w:r>
        <w:rPr>
          <w:lang w:val="lt-LT"/>
        </w:rPr>
        <w:t>3. Laikyti netekusiu galio</w:t>
      </w:r>
      <w:r w:rsidR="00D41D74">
        <w:rPr>
          <w:lang w:val="lt-LT"/>
        </w:rPr>
        <w:t>s</w:t>
      </w:r>
      <w:r>
        <w:rPr>
          <w:lang w:val="lt-LT"/>
        </w:rPr>
        <w:t xml:space="preserve"> Kretingos rajono savivaldybės tarybos 2012 m. </w:t>
      </w:r>
      <w:r w:rsidR="00B455C7">
        <w:rPr>
          <w:lang w:val="lt-LT"/>
        </w:rPr>
        <w:t>vasario 23 d. sprendimo Nr. T2-</w:t>
      </w:r>
      <w:r>
        <w:rPr>
          <w:lang w:val="lt-LT"/>
        </w:rPr>
        <w:t>6</w:t>
      </w:r>
      <w:r w:rsidR="00B455C7">
        <w:rPr>
          <w:lang w:val="lt-LT"/>
        </w:rPr>
        <w:t>7</w:t>
      </w:r>
      <w:r>
        <w:rPr>
          <w:lang w:val="lt-LT"/>
        </w:rPr>
        <w:t xml:space="preserve"> „Dėl negyvenamųjų patalpų panaudos“ 2.1.2 pap</w:t>
      </w:r>
      <w:r w:rsidR="004B6A0C">
        <w:rPr>
          <w:lang w:val="lt-LT"/>
        </w:rPr>
        <w:t>u</w:t>
      </w:r>
      <w:r>
        <w:rPr>
          <w:lang w:val="lt-LT"/>
        </w:rPr>
        <w:t xml:space="preserve">nktį. </w:t>
      </w:r>
    </w:p>
    <w:p w:rsidR="00B44380" w:rsidRDefault="00B44380" w:rsidP="00B44380">
      <w:pPr>
        <w:ind w:firstLine="720"/>
        <w:jc w:val="both"/>
        <w:rPr>
          <w:rFonts w:eastAsia="Calibri"/>
        </w:rPr>
      </w:pPr>
      <w:r>
        <w:tab/>
        <w:t>4</w:t>
      </w:r>
      <w:r w:rsidR="001D4FA3">
        <w:t xml:space="preserve">. </w:t>
      </w:r>
      <w:r>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rPr>
        <w:t>apygardos administracinio teismo Klaipėdos rūmams (Galinio Pylimo g. 9, Klaipėdoje) per vieną mėnesį nuo šio sprendimo paskelbimo arba įteikimo suinteresuotam asmeniui dienos.</w:t>
      </w:r>
    </w:p>
    <w:p w:rsidR="001D4FA3" w:rsidRDefault="001D4FA3" w:rsidP="001D4FA3">
      <w:pPr>
        <w:ind w:firstLine="720"/>
        <w:jc w:val="both"/>
      </w:pPr>
    </w:p>
    <w:p w:rsidR="001D4FA3" w:rsidRDefault="001D4FA3" w:rsidP="001D4FA3">
      <w:pPr>
        <w:pStyle w:val="Pagrindinistekstas"/>
        <w:rPr>
          <w:lang w:val="lt-LT"/>
        </w:rPr>
      </w:pPr>
    </w:p>
    <w:p w:rsidR="001D4FA3" w:rsidRDefault="001D4FA3" w:rsidP="001D4FA3">
      <w:pPr>
        <w:pStyle w:val="Pagrindinistekstas"/>
        <w:rPr>
          <w:lang w:val="lt-LT"/>
        </w:rPr>
      </w:pPr>
      <w:r>
        <w:rPr>
          <w:lang w:val="lt-LT"/>
        </w:rPr>
        <w:t>Savivaldybės meras</w:t>
      </w:r>
      <w:r>
        <w:rPr>
          <w:lang w:val="lt-LT"/>
        </w:rPr>
        <w:tab/>
      </w:r>
      <w:r>
        <w:rPr>
          <w:lang w:val="lt-LT"/>
        </w:rPr>
        <w:tab/>
      </w:r>
      <w:r>
        <w:rPr>
          <w:lang w:val="lt-LT"/>
        </w:rPr>
        <w:tab/>
      </w:r>
      <w:r>
        <w:rPr>
          <w:lang w:val="lt-LT"/>
        </w:rPr>
        <w:tab/>
      </w:r>
      <w:r>
        <w:rPr>
          <w:lang w:val="lt-LT"/>
        </w:rPr>
        <w:tab/>
        <w:t xml:space="preserve">    </w:t>
      </w:r>
      <w:r w:rsidR="00F46624">
        <w:rPr>
          <w:lang w:val="lt-LT"/>
        </w:rPr>
        <w:t xml:space="preserve">Juozas Mažeika </w:t>
      </w:r>
      <w:r>
        <w:rPr>
          <w:lang w:val="lt-LT"/>
        </w:rPr>
        <w:t xml:space="preserve"> </w:t>
      </w:r>
    </w:p>
    <w:p w:rsidR="001D4FA3" w:rsidRDefault="001D4FA3" w:rsidP="001D4FA3">
      <w:pPr>
        <w:pStyle w:val="Pagrindinistekstas"/>
        <w:jc w:val="center"/>
        <w:rPr>
          <w:b/>
          <w:bCs/>
          <w:szCs w:val="24"/>
          <w:lang w:val="lt-LT"/>
        </w:rPr>
      </w:pPr>
    </w:p>
    <w:p w:rsidR="00B41887" w:rsidRDefault="00B41887" w:rsidP="001D4FA3">
      <w:pPr>
        <w:pStyle w:val="Pagrindinistekstas"/>
        <w:jc w:val="center"/>
        <w:rPr>
          <w:b/>
          <w:bCs/>
          <w:szCs w:val="24"/>
          <w:lang w:val="lt-LT"/>
        </w:rPr>
      </w:pPr>
    </w:p>
    <w:p w:rsidR="00B41887" w:rsidRDefault="00B41887" w:rsidP="001D4FA3">
      <w:pPr>
        <w:pStyle w:val="Pagrindinistekstas"/>
        <w:jc w:val="center"/>
        <w:rPr>
          <w:b/>
          <w:bCs/>
          <w:szCs w:val="24"/>
          <w:lang w:val="lt-LT"/>
        </w:rPr>
      </w:pPr>
    </w:p>
    <w:p w:rsidR="00B41887" w:rsidRDefault="00B41887" w:rsidP="001D4FA3">
      <w:pPr>
        <w:pStyle w:val="Pagrindinistekstas"/>
        <w:jc w:val="center"/>
        <w:rPr>
          <w:b/>
          <w:bCs/>
          <w:szCs w:val="24"/>
          <w:lang w:val="lt-LT"/>
        </w:rPr>
      </w:pPr>
    </w:p>
    <w:p w:rsidR="00B41887" w:rsidRDefault="00B41887" w:rsidP="001D4FA3">
      <w:pPr>
        <w:pStyle w:val="Pagrindinistekstas"/>
        <w:jc w:val="center"/>
        <w:rPr>
          <w:b/>
          <w:bCs/>
          <w:szCs w:val="24"/>
          <w:lang w:val="lt-LT"/>
        </w:rPr>
      </w:pPr>
    </w:p>
    <w:p w:rsidR="00B41887" w:rsidRDefault="00B41887" w:rsidP="001D4FA3">
      <w:pPr>
        <w:pStyle w:val="Pagrindinistekstas"/>
        <w:jc w:val="center"/>
        <w:rPr>
          <w:b/>
          <w:bCs/>
          <w:szCs w:val="24"/>
          <w:lang w:val="lt-LT"/>
        </w:rPr>
      </w:pPr>
    </w:p>
    <w:p w:rsidR="00B41887" w:rsidRDefault="00B41887" w:rsidP="001D4FA3">
      <w:pPr>
        <w:pStyle w:val="Pagrindinistekstas"/>
        <w:jc w:val="center"/>
        <w:rPr>
          <w:b/>
          <w:bCs/>
          <w:szCs w:val="24"/>
          <w:lang w:val="lt-LT"/>
        </w:rPr>
      </w:pPr>
    </w:p>
    <w:p w:rsidR="00B41887" w:rsidRDefault="00B41887" w:rsidP="001D4FA3">
      <w:pPr>
        <w:pStyle w:val="Pagrindinistekstas"/>
        <w:jc w:val="center"/>
        <w:rPr>
          <w:b/>
          <w:bCs/>
          <w:szCs w:val="24"/>
          <w:lang w:val="lt-LT"/>
        </w:rPr>
      </w:pPr>
    </w:p>
    <w:p w:rsidR="00111E0E" w:rsidRDefault="001D4FA3" w:rsidP="00F46624">
      <w:pPr>
        <w:jc w:val="both"/>
      </w:pPr>
      <w:r w:rsidRPr="00523B84">
        <w:rPr>
          <w:sz w:val="22"/>
        </w:rPr>
        <w:t xml:space="preserve">Nijolė </w:t>
      </w:r>
      <w:proofErr w:type="spellStart"/>
      <w:r w:rsidRPr="00523B84">
        <w:rPr>
          <w:sz w:val="22"/>
        </w:rPr>
        <w:t>Vaičienė</w:t>
      </w:r>
      <w:proofErr w:type="spellEnd"/>
      <w:r w:rsidRPr="00523B84">
        <w:rPr>
          <w:sz w:val="22"/>
        </w:rPr>
        <w:tab/>
      </w:r>
    </w:p>
    <w:sectPr w:rsidR="00111E0E" w:rsidSect="00F46624">
      <w:headerReference w:type="first" r:id="rId7"/>
      <w:pgSz w:w="11906" w:h="16838" w:code="9"/>
      <w:pgMar w:top="851"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473" w:rsidRDefault="009E2473">
      <w:r>
        <w:separator/>
      </w:r>
    </w:p>
  </w:endnote>
  <w:endnote w:type="continuationSeparator" w:id="0">
    <w:p w:rsidR="009E2473" w:rsidRDefault="009E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473" w:rsidRDefault="009E2473">
      <w:r>
        <w:separator/>
      </w:r>
    </w:p>
  </w:footnote>
  <w:footnote w:type="continuationSeparator" w:id="0">
    <w:p w:rsidR="009E2473" w:rsidRDefault="009E2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51E5" w:rsidRDefault="008551E5" w:rsidP="008551E5">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A3"/>
    <w:rsid w:val="00111E0E"/>
    <w:rsid w:val="00180001"/>
    <w:rsid w:val="001D4FA3"/>
    <w:rsid w:val="002B09AE"/>
    <w:rsid w:val="003729A9"/>
    <w:rsid w:val="003A11F4"/>
    <w:rsid w:val="00421FF7"/>
    <w:rsid w:val="004B6A0C"/>
    <w:rsid w:val="00515055"/>
    <w:rsid w:val="006E584D"/>
    <w:rsid w:val="0079428E"/>
    <w:rsid w:val="007E2E05"/>
    <w:rsid w:val="007E44DE"/>
    <w:rsid w:val="008551E5"/>
    <w:rsid w:val="009E2473"/>
    <w:rsid w:val="00A23C13"/>
    <w:rsid w:val="00A8428D"/>
    <w:rsid w:val="00B41887"/>
    <w:rsid w:val="00B44380"/>
    <w:rsid w:val="00B455C7"/>
    <w:rsid w:val="00BD6CF7"/>
    <w:rsid w:val="00BE75A3"/>
    <w:rsid w:val="00CA5EED"/>
    <w:rsid w:val="00CC00CC"/>
    <w:rsid w:val="00D41D74"/>
    <w:rsid w:val="00D9345C"/>
    <w:rsid w:val="00DB4589"/>
    <w:rsid w:val="00DD094E"/>
    <w:rsid w:val="00DE0DE7"/>
    <w:rsid w:val="00F46624"/>
    <w:rsid w:val="00F81CA1"/>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FCFD"/>
  <w15:chartTrackingRefBased/>
  <w15:docId w15:val="{24F0ADB6-1E15-4E00-BF27-82079B17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D4FA3"/>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1D4FA3"/>
    <w:pPr>
      <w:jc w:val="both"/>
    </w:pPr>
    <w:rPr>
      <w:szCs w:val="20"/>
      <w:lang w:val="en-US"/>
    </w:rPr>
  </w:style>
  <w:style w:type="character" w:customStyle="1" w:styleId="PagrindinistekstasDiagrama">
    <w:name w:val="Pagrindinis tekstas Diagrama"/>
    <w:link w:val="Pagrindinistekstas"/>
    <w:rsid w:val="001D4FA3"/>
    <w:rPr>
      <w:rFonts w:eastAsia="Times New Roman"/>
      <w:sz w:val="24"/>
      <w:lang w:val="en-US" w:eastAsia="en-US"/>
    </w:rPr>
  </w:style>
  <w:style w:type="paragraph" w:styleId="Antrats">
    <w:name w:val="header"/>
    <w:basedOn w:val="prastasis"/>
    <w:link w:val="AntratsDiagrama"/>
    <w:uiPriority w:val="99"/>
    <w:unhideWhenUsed/>
    <w:rsid w:val="001D4FA3"/>
    <w:pPr>
      <w:tabs>
        <w:tab w:val="center" w:pos="4819"/>
        <w:tab w:val="right" w:pos="9638"/>
      </w:tabs>
    </w:pPr>
  </w:style>
  <w:style w:type="character" w:customStyle="1" w:styleId="AntratsDiagrama">
    <w:name w:val="Antraštės Diagrama"/>
    <w:link w:val="Antrats"/>
    <w:uiPriority w:val="99"/>
    <w:rsid w:val="001D4FA3"/>
    <w:rPr>
      <w:rFonts w:eastAsia="Times New Roman"/>
      <w:sz w:val="24"/>
      <w:szCs w:val="24"/>
      <w:lang w:eastAsia="en-US"/>
    </w:rPr>
  </w:style>
  <w:style w:type="paragraph" w:customStyle="1" w:styleId="Default">
    <w:name w:val="Default"/>
    <w:rsid w:val="004B6A0C"/>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11875">
      <w:bodyDiv w:val="1"/>
      <w:marLeft w:val="0"/>
      <w:marRight w:val="0"/>
      <w:marTop w:val="0"/>
      <w:marBottom w:val="0"/>
      <w:divBdr>
        <w:top w:val="none" w:sz="0" w:space="0" w:color="auto"/>
        <w:left w:val="none" w:sz="0" w:space="0" w:color="auto"/>
        <w:bottom w:val="none" w:sz="0" w:space="0" w:color="auto"/>
        <w:right w:val="none" w:sz="0" w:space="0" w:color="auto"/>
      </w:divBdr>
    </w:div>
    <w:div w:id="17227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1885</Words>
  <Characters>1075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2018-11-23T07:43:00Z</cp:lastPrinted>
  <dcterms:created xsi:type="dcterms:W3CDTF">2018-11-27T11:25:00Z</dcterms:created>
  <dcterms:modified xsi:type="dcterms:W3CDTF">2018-11-29T13:13:00Z</dcterms:modified>
</cp:coreProperties>
</file>