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D86" w:rsidRDefault="00E62D86" w:rsidP="00E62D86">
      <w:pPr>
        <w:jc w:val="center"/>
      </w:pPr>
      <w:r>
        <w:rPr>
          <w:noProof/>
        </w:rPr>
        <w:drawing>
          <wp:inline distT="0" distB="0" distL="0" distR="0" wp14:anchorId="15A48932" wp14:editId="1F01A428">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E62D86" w:rsidRDefault="00E62D86" w:rsidP="00E62D86">
      <w:pPr>
        <w:jc w:val="center"/>
      </w:pPr>
    </w:p>
    <w:tbl>
      <w:tblPr>
        <w:tblW w:w="9747" w:type="dxa"/>
        <w:tblLayout w:type="fixed"/>
        <w:tblLook w:val="0000" w:firstRow="0" w:lastRow="0" w:firstColumn="0" w:lastColumn="0" w:noHBand="0" w:noVBand="0"/>
      </w:tblPr>
      <w:tblGrid>
        <w:gridCol w:w="9747"/>
      </w:tblGrid>
      <w:tr w:rsidR="00247E22" w:rsidRPr="004E1695" w:rsidTr="00E62D86">
        <w:trPr>
          <w:trHeight w:val="1435"/>
          <w:tblHeader/>
        </w:trPr>
        <w:tc>
          <w:tcPr>
            <w:tcW w:w="9747" w:type="dxa"/>
          </w:tcPr>
          <w:p w:rsidR="00247E22" w:rsidRPr="004E1695" w:rsidRDefault="00247E22" w:rsidP="003D49DE">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rsidR="00247E22" w:rsidRPr="004E1695" w:rsidRDefault="00247E22" w:rsidP="003D49DE">
            <w:pPr>
              <w:spacing w:after="0" w:line="240" w:lineRule="auto"/>
              <w:jc w:val="center"/>
              <w:rPr>
                <w:rFonts w:ascii="Times New Roman" w:hAnsi="Times New Roman"/>
                <w:b/>
                <w:caps/>
                <w:szCs w:val="24"/>
              </w:rPr>
            </w:pPr>
          </w:p>
          <w:p w:rsidR="00247E22" w:rsidRPr="00CC57F0" w:rsidRDefault="00247E22" w:rsidP="003D49DE">
            <w:pPr>
              <w:spacing w:after="0" w:line="240" w:lineRule="auto"/>
              <w:jc w:val="center"/>
              <w:rPr>
                <w:rFonts w:ascii="Times New Roman" w:hAnsi="Times New Roman"/>
                <w:b/>
                <w:sz w:val="28"/>
                <w:szCs w:val="24"/>
              </w:rPr>
            </w:pPr>
            <w:r w:rsidRPr="00CC57F0">
              <w:rPr>
                <w:rFonts w:ascii="Times New Roman" w:hAnsi="Times New Roman"/>
                <w:b/>
                <w:sz w:val="28"/>
                <w:szCs w:val="24"/>
              </w:rPr>
              <w:t>SPRENDIMAS</w:t>
            </w:r>
          </w:p>
          <w:p w:rsidR="00247E22" w:rsidRPr="00B32724" w:rsidRDefault="00247E22" w:rsidP="003D49DE">
            <w:pPr>
              <w:spacing w:after="0" w:line="240" w:lineRule="auto"/>
              <w:jc w:val="center"/>
              <w:rPr>
                <w:rFonts w:ascii="Times New Roman" w:hAnsi="Times New Roman"/>
                <w:b/>
                <w:caps/>
                <w:sz w:val="24"/>
                <w:szCs w:val="24"/>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PERDAVIMO</w:t>
            </w:r>
            <w:r>
              <w:rPr>
                <w:rFonts w:ascii="Times New Roman" w:hAnsi="Times New Roman"/>
                <w:b/>
                <w:caps/>
                <w:sz w:val="24"/>
                <w:szCs w:val="24"/>
              </w:rPr>
              <w:t xml:space="preserve"> valdyti panaudos pagrindais</w:t>
            </w:r>
          </w:p>
        </w:tc>
      </w:tr>
    </w:tbl>
    <w:p w:rsidR="00247E22" w:rsidRPr="004E1695" w:rsidRDefault="00247E22" w:rsidP="00247E22">
      <w:pPr>
        <w:spacing w:after="0" w:line="240" w:lineRule="auto"/>
        <w:rPr>
          <w:rFonts w:ascii="Times New Roman" w:hAnsi="Times New Roman"/>
        </w:rPr>
      </w:pPr>
    </w:p>
    <w:p w:rsidR="00247E22" w:rsidRPr="004E1695" w:rsidRDefault="00247E22" w:rsidP="00247E22">
      <w:pPr>
        <w:spacing w:after="0" w:line="240" w:lineRule="auto"/>
        <w:jc w:val="center"/>
        <w:rPr>
          <w:rFonts w:ascii="Times New Roman" w:hAnsi="Times New Roman"/>
          <w:sz w:val="24"/>
          <w:szCs w:val="24"/>
        </w:rPr>
      </w:pPr>
      <w:r w:rsidRPr="004E1695">
        <w:rPr>
          <w:rFonts w:ascii="Times New Roman" w:hAnsi="Times New Roman"/>
          <w:sz w:val="24"/>
          <w:szCs w:val="24"/>
        </w:rPr>
        <w:t>201</w:t>
      </w:r>
      <w:r>
        <w:rPr>
          <w:rFonts w:ascii="Times New Roman" w:hAnsi="Times New Roman"/>
          <w:sz w:val="24"/>
          <w:szCs w:val="24"/>
        </w:rPr>
        <w:t>8</w:t>
      </w:r>
      <w:r w:rsidRPr="004E1695">
        <w:rPr>
          <w:rFonts w:ascii="Times New Roman" w:hAnsi="Times New Roman"/>
          <w:sz w:val="24"/>
          <w:szCs w:val="24"/>
        </w:rPr>
        <w:t xml:space="preserve"> m. </w:t>
      </w:r>
      <w:r>
        <w:rPr>
          <w:rFonts w:ascii="Times New Roman" w:hAnsi="Times New Roman"/>
          <w:sz w:val="24"/>
          <w:szCs w:val="24"/>
        </w:rPr>
        <w:t>spalio</w:t>
      </w:r>
      <w:r w:rsidRPr="004E1695">
        <w:rPr>
          <w:rFonts w:ascii="Times New Roman" w:hAnsi="Times New Roman"/>
          <w:sz w:val="24"/>
          <w:szCs w:val="24"/>
        </w:rPr>
        <w:t xml:space="preserve"> </w:t>
      </w:r>
      <w:r w:rsidR="00E62D86">
        <w:rPr>
          <w:rFonts w:ascii="Times New Roman" w:hAnsi="Times New Roman"/>
          <w:sz w:val="24"/>
          <w:szCs w:val="24"/>
        </w:rPr>
        <w:t>25</w:t>
      </w:r>
      <w:r w:rsidRPr="004E1695">
        <w:rPr>
          <w:rFonts w:ascii="Times New Roman" w:hAnsi="Times New Roman"/>
          <w:sz w:val="24"/>
          <w:szCs w:val="24"/>
        </w:rPr>
        <w:t xml:space="preserve"> d. Nr. </w:t>
      </w:r>
      <w:proofErr w:type="spellStart"/>
      <w:r w:rsidR="007F395A">
        <w:rPr>
          <w:rFonts w:ascii="Times New Roman" w:hAnsi="Times New Roman"/>
          <w:sz w:val="24"/>
          <w:szCs w:val="24"/>
        </w:rPr>
        <w:t>T</w:t>
      </w:r>
      <w:r w:rsidR="00E62D86">
        <w:rPr>
          <w:rFonts w:ascii="Times New Roman" w:hAnsi="Times New Roman"/>
          <w:sz w:val="24"/>
          <w:szCs w:val="24"/>
        </w:rPr>
        <w:t>2</w:t>
      </w:r>
      <w:proofErr w:type="spellEnd"/>
      <w:r w:rsidR="007F395A">
        <w:rPr>
          <w:rFonts w:ascii="Times New Roman" w:hAnsi="Times New Roman"/>
          <w:sz w:val="24"/>
          <w:szCs w:val="24"/>
        </w:rPr>
        <w:t>-2</w:t>
      </w:r>
      <w:r w:rsidR="00E62D86">
        <w:rPr>
          <w:rFonts w:ascii="Times New Roman" w:hAnsi="Times New Roman"/>
          <w:sz w:val="24"/>
          <w:szCs w:val="24"/>
        </w:rPr>
        <w:t>8</w:t>
      </w:r>
      <w:r w:rsidR="00A120AE">
        <w:rPr>
          <w:rFonts w:ascii="Times New Roman" w:hAnsi="Times New Roman"/>
          <w:sz w:val="24"/>
          <w:szCs w:val="24"/>
        </w:rPr>
        <w:t>6</w:t>
      </w:r>
      <w:bookmarkStart w:id="0" w:name="_GoBack"/>
      <w:bookmarkEnd w:id="0"/>
    </w:p>
    <w:p w:rsidR="00247E22" w:rsidRDefault="00247E22" w:rsidP="00247E22">
      <w:pPr>
        <w:jc w:val="center"/>
        <w:rPr>
          <w:rFonts w:ascii="Times New Roman" w:hAnsi="Times New Roman"/>
          <w:sz w:val="24"/>
        </w:rPr>
      </w:pPr>
      <w:r w:rsidRPr="004E1695">
        <w:rPr>
          <w:rFonts w:ascii="Times New Roman" w:hAnsi="Times New Roman"/>
          <w:sz w:val="24"/>
          <w:szCs w:val="24"/>
        </w:rPr>
        <w:t>Kretinga</w:t>
      </w:r>
    </w:p>
    <w:p w:rsidR="00247E22" w:rsidRPr="00F67EB3" w:rsidRDefault="00247E22" w:rsidP="00247E22">
      <w:pPr>
        <w:spacing w:after="0" w:line="240" w:lineRule="auto"/>
        <w:jc w:val="both"/>
        <w:rPr>
          <w:rFonts w:ascii="Times New Roman" w:hAnsi="Times New Roman"/>
          <w:sz w:val="24"/>
          <w:szCs w:val="24"/>
        </w:rPr>
      </w:pPr>
      <w:r w:rsidRPr="00F67EB3">
        <w:rPr>
          <w:rFonts w:ascii="Times New Roman" w:hAnsi="Times New Roman"/>
          <w:sz w:val="24"/>
          <w:szCs w:val="24"/>
        </w:rPr>
        <w:tab/>
        <w:t>Vadovaudamasi Lietuvos Respublikos vietos savivaldos įstatymo 16 straipsnio 2 dalies 26 punktu, Lietuvos Respublikos valstybės ir savivaldybių turto valdymo, naudojimo ir disponavimo juo įstatymo 14 straipsnio 1 dalies 1</w:t>
      </w:r>
      <w:r w:rsidR="003D49DE">
        <w:rPr>
          <w:rFonts w:ascii="Times New Roman" w:hAnsi="Times New Roman"/>
          <w:sz w:val="24"/>
          <w:szCs w:val="24"/>
        </w:rPr>
        <w:t xml:space="preserve"> </w:t>
      </w:r>
      <w:r w:rsidRPr="00F67EB3">
        <w:rPr>
          <w:rFonts w:ascii="Times New Roman" w:hAnsi="Times New Roman"/>
          <w:sz w:val="24"/>
          <w:szCs w:val="24"/>
        </w:rPr>
        <w:t>punkt</w:t>
      </w:r>
      <w:r w:rsidR="003D49DE">
        <w:rPr>
          <w:rFonts w:ascii="Times New Roman" w:hAnsi="Times New Roman"/>
          <w:sz w:val="24"/>
          <w:szCs w:val="24"/>
        </w:rPr>
        <w:t>u</w:t>
      </w:r>
      <w:r w:rsidRPr="00F67EB3">
        <w:rPr>
          <w:rFonts w:ascii="Times New Roman" w:hAnsi="Times New Roman"/>
          <w:sz w:val="24"/>
          <w:szCs w:val="24"/>
        </w:rPr>
        <w:t>,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bei 6 punkto 6.1 papunkčiu ir atsižvelgdama į Kretingos rajono savivaldybės priešgaisrinės tarnybos 201</w:t>
      </w:r>
      <w:r>
        <w:rPr>
          <w:rFonts w:ascii="Times New Roman" w:hAnsi="Times New Roman"/>
          <w:sz w:val="24"/>
          <w:szCs w:val="24"/>
        </w:rPr>
        <w:t>8</w:t>
      </w:r>
      <w:r w:rsidRPr="00F67EB3">
        <w:rPr>
          <w:rFonts w:ascii="Times New Roman" w:hAnsi="Times New Roman"/>
          <w:sz w:val="24"/>
          <w:szCs w:val="24"/>
        </w:rPr>
        <w:t xml:space="preserve"> m. </w:t>
      </w:r>
      <w:r w:rsidRPr="00EB189D">
        <w:rPr>
          <w:rFonts w:ascii="Times New Roman" w:hAnsi="Times New Roman"/>
          <w:sz w:val="24"/>
          <w:szCs w:val="24"/>
        </w:rPr>
        <w:t>spalio 9 d. raštą Nr. SR-3</w:t>
      </w:r>
      <w:r w:rsidR="00EB189D" w:rsidRPr="00EB189D">
        <w:rPr>
          <w:rFonts w:ascii="Times New Roman" w:hAnsi="Times New Roman"/>
          <w:sz w:val="24"/>
          <w:szCs w:val="24"/>
        </w:rPr>
        <w:t>8</w:t>
      </w:r>
      <w:r w:rsidRPr="00EB189D">
        <w:rPr>
          <w:rFonts w:ascii="Times New Roman" w:hAnsi="Times New Roman"/>
          <w:sz w:val="24"/>
          <w:szCs w:val="24"/>
        </w:rPr>
        <w:t xml:space="preserve"> (1.5.) „Dėl patalpų suteikimo“</w:t>
      </w:r>
      <w:r w:rsidRPr="00F67EB3">
        <w:rPr>
          <w:rFonts w:ascii="Times New Roman" w:hAnsi="Times New Roman"/>
          <w:sz w:val="24"/>
          <w:szCs w:val="24"/>
        </w:rPr>
        <w:t>, Kretingos rajono savivaldybės taryba n u s p r e n d ž i a:</w:t>
      </w:r>
    </w:p>
    <w:p w:rsidR="00247E22" w:rsidRPr="00247E22" w:rsidRDefault="00247E22" w:rsidP="00247E22">
      <w:pPr>
        <w:spacing w:after="0" w:line="240" w:lineRule="auto"/>
        <w:jc w:val="both"/>
        <w:rPr>
          <w:rFonts w:ascii="Times New Roman" w:eastAsia="MS Mincho" w:hAnsi="Times New Roman"/>
          <w:sz w:val="24"/>
          <w:szCs w:val="24"/>
        </w:rPr>
      </w:pPr>
      <w:r w:rsidRPr="00F67EB3">
        <w:rPr>
          <w:rFonts w:ascii="Times New Roman" w:hAnsi="Times New Roman"/>
          <w:sz w:val="24"/>
          <w:szCs w:val="24"/>
        </w:rPr>
        <w:tab/>
      </w:r>
      <w:r w:rsidRPr="00F67EB3">
        <w:rPr>
          <w:rFonts w:ascii="Times New Roman" w:eastAsia="MS Mincho" w:hAnsi="Times New Roman"/>
          <w:sz w:val="24"/>
          <w:szCs w:val="24"/>
        </w:rPr>
        <w:t xml:space="preserve">1. </w:t>
      </w:r>
      <w:r>
        <w:rPr>
          <w:rFonts w:ascii="Times New Roman" w:eastAsia="MS Mincho" w:hAnsi="Times New Roman"/>
          <w:sz w:val="24"/>
          <w:szCs w:val="24"/>
        </w:rPr>
        <w:t xml:space="preserve">Perduoti Kretingos rajono savivaldybės priešgaisrinei tarnybai </w:t>
      </w:r>
      <w:r w:rsidR="00EB189D" w:rsidRPr="00EB189D">
        <w:rPr>
          <w:rFonts w:ascii="Times New Roman" w:eastAsia="MS Mincho" w:hAnsi="Times New Roman"/>
          <w:sz w:val="24"/>
          <w:szCs w:val="24"/>
        </w:rPr>
        <w:t>nuostatuose nurodytai veiklai vykdyti</w:t>
      </w:r>
      <w:r w:rsidR="00EB189D">
        <w:rPr>
          <w:rFonts w:ascii="Times New Roman" w:eastAsia="MS Mincho" w:hAnsi="Times New Roman"/>
          <w:sz w:val="24"/>
          <w:szCs w:val="24"/>
        </w:rPr>
        <w:t xml:space="preserve"> (</w:t>
      </w:r>
      <w:r w:rsidR="00EB189D">
        <w:rPr>
          <w:rFonts w:ascii="Times New Roman" w:hAnsi="Times New Roman"/>
          <w:sz w:val="24"/>
          <w:szCs w:val="24"/>
        </w:rPr>
        <w:t xml:space="preserve">vykdo ir įgyvendina priemones, reikalingas profesiniam pasiruošimui tobulinti, atsižvelgdama į Priešgaisrinės apsaugos ir gelbėjimo departamento prie Vidaus reikalų ministerijos  leidžiamus norminius teisės aktus, </w:t>
      </w:r>
      <w:r w:rsidR="00EB189D">
        <w:rPr>
          <w:rFonts w:ascii="Times New Roman" w:hAnsi="Times New Roman"/>
          <w:bCs/>
          <w:sz w:val="24"/>
          <w:szCs w:val="24"/>
        </w:rPr>
        <w:t xml:space="preserve">Klaipėdos apskrities priešgaisrinės gelbėjimo valdybos Kretingos priešgaisrinės gelbėjimo tarnybos </w:t>
      </w:r>
      <w:r w:rsidR="00EB189D">
        <w:rPr>
          <w:rFonts w:ascii="Times New Roman" w:hAnsi="Times New Roman"/>
          <w:sz w:val="24"/>
          <w:szCs w:val="24"/>
        </w:rPr>
        <w:t xml:space="preserve">rekomendacijas, organizuoja ir kontroliuoja savo darbuotojų mokymą, jų žinių patikrinimą ir perkvalifikavimą) </w:t>
      </w:r>
      <w:r w:rsidRPr="007B3EFC">
        <w:rPr>
          <w:rFonts w:ascii="Times New Roman" w:eastAsia="MS Mincho" w:hAnsi="Times New Roman"/>
          <w:sz w:val="24"/>
          <w:szCs w:val="24"/>
        </w:rPr>
        <w:t>iki 2026 m. kovo 31 d.</w:t>
      </w:r>
      <w:r>
        <w:rPr>
          <w:rFonts w:ascii="Times New Roman" w:eastAsia="MS Mincho" w:hAnsi="Times New Roman"/>
          <w:sz w:val="24"/>
          <w:szCs w:val="24"/>
        </w:rPr>
        <w:t xml:space="preserve"> </w:t>
      </w:r>
      <w:r w:rsidRPr="00F67EB3">
        <w:rPr>
          <w:rFonts w:ascii="Times New Roman" w:eastAsia="MS Mincho" w:hAnsi="Times New Roman"/>
          <w:sz w:val="24"/>
          <w:szCs w:val="24"/>
        </w:rPr>
        <w:t>panaudos pagrindais</w:t>
      </w:r>
      <w:r>
        <w:rPr>
          <w:rFonts w:ascii="Times New Roman" w:eastAsia="MS Mincho" w:hAnsi="Times New Roman"/>
          <w:sz w:val="24"/>
          <w:szCs w:val="24"/>
        </w:rPr>
        <w:t xml:space="preserve"> neatlygintinai</w:t>
      </w:r>
      <w:r w:rsidRPr="00F67EB3">
        <w:rPr>
          <w:rFonts w:ascii="Times New Roman" w:eastAsia="MS Mincho" w:hAnsi="Times New Roman"/>
          <w:sz w:val="24"/>
          <w:szCs w:val="24"/>
        </w:rPr>
        <w:t xml:space="preserve"> valdyti</w:t>
      </w:r>
      <w:r>
        <w:rPr>
          <w:rFonts w:ascii="Times New Roman" w:eastAsia="MS Mincho" w:hAnsi="Times New Roman"/>
          <w:sz w:val="24"/>
          <w:szCs w:val="24"/>
        </w:rPr>
        <w:t xml:space="preserve"> ir naudotis</w:t>
      </w:r>
      <w:r w:rsidRPr="00F67EB3">
        <w:rPr>
          <w:rFonts w:ascii="Times New Roman" w:eastAsia="MS Mincho" w:hAnsi="Times New Roman"/>
          <w:sz w:val="24"/>
          <w:szCs w:val="24"/>
        </w:rPr>
        <w:t xml:space="preserve"> </w:t>
      </w:r>
      <w:r>
        <w:rPr>
          <w:rFonts w:ascii="Times New Roman" w:eastAsia="MS Mincho" w:hAnsi="Times New Roman"/>
          <w:sz w:val="24"/>
          <w:szCs w:val="24"/>
        </w:rPr>
        <w:t xml:space="preserve">Kretingos rajono savivaldybei nuosavybės teise priklausantį turtą </w:t>
      </w:r>
      <w:r w:rsidRPr="00F67EB3">
        <w:rPr>
          <w:rFonts w:ascii="Times New Roman" w:eastAsia="MS Mincho" w:hAnsi="Times New Roman"/>
          <w:sz w:val="24"/>
          <w:szCs w:val="24"/>
        </w:rPr>
        <w:t xml:space="preserve">– </w:t>
      </w:r>
      <w:r w:rsidR="003D49DE">
        <w:rPr>
          <w:rFonts w:ascii="Times New Roman" w:eastAsia="MS Mincho" w:hAnsi="Times New Roman"/>
          <w:sz w:val="24"/>
          <w:szCs w:val="24"/>
        </w:rPr>
        <w:t>40,77</w:t>
      </w:r>
      <w:r w:rsidRPr="00F67EB3">
        <w:rPr>
          <w:rFonts w:ascii="Times New Roman" w:eastAsia="MS Mincho" w:hAnsi="Times New Roman"/>
          <w:sz w:val="24"/>
          <w:szCs w:val="24"/>
        </w:rPr>
        <w:t xml:space="preserve"> m</w:t>
      </w:r>
      <w:r w:rsidRPr="00F67EB3">
        <w:rPr>
          <w:rFonts w:ascii="Times New Roman" w:eastAsia="MS Mincho" w:hAnsi="Times New Roman"/>
          <w:sz w:val="24"/>
          <w:szCs w:val="24"/>
          <w:vertAlign w:val="superscript"/>
        </w:rPr>
        <w:t>2</w:t>
      </w:r>
      <w:r w:rsidRPr="00F67EB3">
        <w:rPr>
          <w:rFonts w:ascii="Times New Roman" w:eastAsia="MS Mincho" w:hAnsi="Times New Roman"/>
          <w:sz w:val="24"/>
          <w:szCs w:val="24"/>
        </w:rPr>
        <w:t xml:space="preserve"> ploto negyvenamąsias patalpas</w:t>
      </w:r>
      <w:r w:rsidR="00EB189D">
        <w:rPr>
          <w:rFonts w:ascii="Times New Roman" w:eastAsia="MS Mincho" w:hAnsi="Times New Roman"/>
          <w:sz w:val="24"/>
          <w:szCs w:val="24"/>
        </w:rPr>
        <w:t xml:space="preserve"> ir kiemo aikštelę,</w:t>
      </w:r>
      <w:r w:rsidRPr="00F67EB3">
        <w:rPr>
          <w:rFonts w:ascii="Times New Roman" w:eastAsia="MS Mincho" w:hAnsi="Times New Roman"/>
          <w:sz w:val="24"/>
          <w:szCs w:val="24"/>
        </w:rPr>
        <w:t xml:space="preserve"> Kretingos g. 25, Karten</w:t>
      </w:r>
      <w:r>
        <w:rPr>
          <w:rFonts w:ascii="Times New Roman" w:eastAsia="MS Mincho" w:hAnsi="Times New Roman"/>
          <w:sz w:val="24"/>
          <w:szCs w:val="24"/>
        </w:rPr>
        <w:t>os mstl.</w:t>
      </w:r>
      <w:r w:rsidRPr="00F67EB3">
        <w:rPr>
          <w:rFonts w:ascii="Times New Roman" w:eastAsia="MS Mincho" w:hAnsi="Times New Roman"/>
          <w:sz w:val="24"/>
          <w:szCs w:val="24"/>
        </w:rPr>
        <w:t>, Kretingos r. sav. (nekilnojamojo turto techninės inventorizacijos byloje pastatas plane pažymėtas 1G1p, patalpa plane pažymėt</w:t>
      </w:r>
      <w:r>
        <w:rPr>
          <w:rFonts w:ascii="Times New Roman" w:eastAsia="MS Mincho" w:hAnsi="Times New Roman"/>
          <w:sz w:val="24"/>
          <w:szCs w:val="24"/>
        </w:rPr>
        <w:t>a</w:t>
      </w:r>
      <w:r w:rsidRPr="00F67EB3">
        <w:rPr>
          <w:rFonts w:ascii="Times New Roman" w:eastAsia="MS Mincho" w:hAnsi="Times New Roman"/>
          <w:sz w:val="24"/>
          <w:szCs w:val="24"/>
        </w:rPr>
        <w:t xml:space="preserve"> simboliu 1-1, unikalus Nr. 5698-2013-2014</w:t>
      </w:r>
      <w:r w:rsidR="00EB189D">
        <w:rPr>
          <w:rFonts w:ascii="Times New Roman" w:eastAsia="MS Mincho" w:hAnsi="Times New Roman"/>
          <w:sz w:val="24"/>
          <w:szCs w:val="24"/>
        </w:rPr>
        <w:t xml:space="preserve">, </w:t>
      </w:r>
      <w:r w:rsidR="00EB189D">
        <w:rPr>
          <w:rFonts w:ascii="Times New Roman" w:hAnsi="Times New Roman"/>
          <w:sz w:val="24"/>
          <w:szCs w:val="24"/>
          <w:lang w:eastAsia="lt-LT"/>
        </w:rPr>
        <w:t>grindinys plane pažymėtas simboliu k, plotas 187,5</w:t>
      </w:r>
      <w:r w:rsidR="00E54EB6">
        <w:rPr>
          <w:rFonts w:ascii="Times New Roman" w:hAnsi="Times New Roman"/>
          <w:sz w:val="24"/>
          <w:szCs w:val="24"/>
          <w:lang w:eastAsia="lt-LT"/>
        </w:rPr>
        <w:t>0</w:t>
      </w:r>
      <w:r w:rsidR="00EB189D">
        <w:rPr>
          <w:rFonts w:ascii="Times New Roman" w:hAnsi="Times New Roman"/>
          <w:sz w:val="24"/>
          <w:szCs w:val="24"/>
          <w:lang w:eastAsia="lt-LT"/>
        </w:rPr>
        <w:t xml:space="preserve"> m</w:t>
      </w:r>
      <w:r w:rsidR="00EB189D">
        <w:rPr>
          <w:rFonts w:ascii="Times New Roman" w:hAnsi="Times New Roman"/>
          <w:sz w:val="24"/>
          <w:szCs w:val="24"/>
          <w:vertAlign w:val="superscript"/>
          <w:lang w:eastAsia="lt-LT"/>
        </w:rPr>
        <w:t>2</w:t>
      </w:r>
      <w:r w:rsidR="00EB189D">
        <w:rPr>
          <w:rFonts w:ascii="Times New Roman" w:hAnsi="Times New Roman"/>
          <w:sz w:val="24"/>
          <w:szCs w:val="24"/>
          <w:lang w:eastAsia="lt-LT"/>
        </w:rPr>
        <w:t>, borteliai plane pažymėti simboliu k1, ilgis 29 m, unikalus Nr. 5698-2013-2025,</w:t>
      </w:r>
      <w:r w:rsidR="00EB189D" w:rsidRPr="00EB189D">
        <w:rPr>
          <w:rFonts w:ascii="Times New Roman" w:eastAsia="MS Mincho" w:hAnsi="Times New Roman"/>
          <w:sz w:val="24"/>
          <w:szCs w:val="24"/>
        </w:rPr>
        <w:t xml:space="preserve"> </w:t>
      </w:r>
      <w:r w:rsidR="00EB189D" w:rsidRPr="00F67EB3">
        <w:rPr>
          <w:rFonts w:ascii="Times New Roman" w:eastAsia="MS Mincho" w:hAnsi="Times New Roman"/>
          <w:sz w:val="24"/>
          <w:szCs w:val="24"/>
        </w:rPr>
        <w:t>registro Nr. 50/139406,</w:t>
      </w:r>
      <w:r w:rsidRPr="00F67EB3">
        <w:rPr>
          <w:rFonts w:ascii="Times New Roman" w:eastAsia="MS Mincho" w:hAnsi="Times New Roman"/>
          <w:sz w:val="24"/>
          <w:szCs w:val="24"/>
        </w:rPr>
        <w:t>)</w:t>
      </w:r>
      <w:r w:rsidR="003D49DE">
        <w:rPr>
          <w:rFonts w:ascii="Times New Roman" w:eastAsia="MS Mincho" w:hAnsi="Times New Roman"/>
          <w:sz w:val="24"/>
          <w:szCs w:val="24"/>
        </w:rPr>
        <w:t>,</w:t>
      </w:r>
      <w:r w:rsidRPr="00F67EB3">
        <w:rPr>
          <w:rFonts w:ascii="Times New Roman" w:eastAsia="MS Mincho" w:hAnsi="Times New Roman"/>
          <w:sz w:val="24"/>
          <w:szCs w:val="24"/>
        </w:rPr>
        <w:t xml:space="preserve"> įsigijimo vertė </w:t>
      </w:r>
      <w:r>
        <w:rPr>
          <w:rFonts w:ascii="Times New Roman" w:eastAsia="MS Mincho" w:hAnsi="Times New Roman"/>
          <w:sz w:val="24"/>
          <w:szCs w:val="24"/>
        </w:rPr>
        <w:t>–</w:t>
      </w:r>
      <w:r w:rsidRPr="00F67EB3">
        <w:rPr>
          <w:rFonts w:ascii="Times New Roman" w:eastAsia="MS Mincho" w:hAnsi="Times New Roman"/>
          <w:sz w:val="24"/>
          <w:szCs w:val="24"/>
        </w:rPr>
        <w:t xml:space="preserve"> </w:t>
      </w:r>
      <w:r w:rsidR="00E54EB6">
        <w:rPr>
          <w:rFonts w:ascii="Times New Roman" w:eastAsia="MS Mincho" w:hAnsi="Times New Roman"/>
          <w:sz w:val="24"/>
          <w:szCs w:val="24"/>
        </w:rPr>
        <w:t>306,86</w:t>
      </w:r>
      <w:r w:rsidR="003D49DE">
        <w:rPr>
          <w:rFonts w:ascii="Times New Roman" w:eastAsia="MS Mincho" w:hAnsi="Times New Roman"/>
          <w:sz w:val="24"/>
          <w:szCs w:val="24"/>
        </w:rPr>
        <w:t xml:space="preserve"> </w:t>
      </w:r>
      <w:r>
        <w:rPr>
          <w:rFonts w:ascii="Times New Roman" w:eastAsia="MS Mincho" w:hAnsi="Times New Roman"/>
          <w:sz w:val="24"/>
          <w:szCs w:val="24"/>
        </w:rPr>
        <w:t>Eur, likutinė vertė 2018</w:t>
      </w:r>
      <w:r w:rsidRPr="00F67EB3">
        <w:rPr>
          <w:rFonts w:ascii="Times New Roman" w:eastAsia="MS Mincho" w:hAnsi="Times New Roman"/>
          <w:sz w:val="24"/>
          <w:szCs w:val="24"/>
        </w:rPr>
        <w:t xml:space="preserve"> m. </w:t>
      </w:r>
      <w:r w:rsidR="00E54EB6">
        <w:rPr>
          <w:rFonts w:ascii="Times New Roman" w:eastAsia="MS Mincho" w:hAnsi="Times New Roman"/>
          <w:sz w:val="24"/>
          <w:szCs w:val="24"/>
        </w:rPr>
        <w:t>rugsėjo 30 d. – 108,14</w:t>
      </w:r>
      <w:r w:rsidRPr="00F67EB3">
        <w:rPr>
          <w:rFonts w:ascii="Times New Roman" w:eastAsia="MS Mincho" w:hAnsi="Times New Roman"/>
          <w:sz w:val="24"/>
          <w:szCs w:val="24"/>
        </w:rPr>
        <w:t xml:space="preserve"> Eur.</w:t>
      </w:r>
    </w:p>
    <w:p w:rsidR="00247E22" w:rsidRPr="00F67EB3" w:rsidRDefault="00247E22" w:rsidP="003D49DE">
      <w:pPr>
        <w:spacing w:after="0" w:line="240" w:lineRule="auto"/>
        <w:jc w:val="both"/>
        <w:rPr>
          <w:rFonts w:ascii="Times New Roman" w:hAnsi="Times New Roman"/>
          <w:sz w:val="24"/>
          <w:szCs w:val="24"/>
        </w:rPr>
      </w:pPr>
      <w:r w:rsidRPr="00F67EB3">
        <w:rPr>
          <w:rFonts w:ascii="Times New Roman" w:hAnsi="Times New Roman"/>
          <w:sz w:val="24"/>
          <w:szCs w:val="24"/>
        </w:rPr>
        <w:tab/>
        <w:t xml:space="preserve">2. Įgalioti Kretingos rajono savivaldybės administracijos direktorių pasirašyti 1 punkte nurodyto turto </w:t>
      </w:r>
      <w:r>
        <w:rPr>
          <w:rFonts w:ascii="Times New Roman" w:hAnsi="Times New Roman"/>
          <w:sz w:val="24"/>
          <w:szCs w:val="24"/>
        </w:rPr>
        <w:t xml:space="preserve">panaudos sutartį bei </w:t>
      </w:r>
      <w:r w:rsidRPr="00F67EB3">
        <w:rPr>
          <w:rFonts w:ascii="Times New Roman" w:hAnsi="Times New Roman"/>
          <w:sz w:val="24"/>
          <w:szCs w:val="24"/>
        </w:rPr>
        <w:t>perdavimo ir priėmimo aktą.</w:t>
      </w:r>
    </w:p>
    <w:p w:rsidR="003D49DE" w:rsidRDefault="00247E22" w:rsidP="003D49DE">
      <w:pPr>
        <w:spacing w:after="0" w:line="240" w:lineRule="auto"/>
        <w:ind w:firstLine="720"/>
        <w:jc w:val="both"/>
        <w:rPr>
          <w:rFonts w:ascii="Times New Roman" w:hAnsi="Times New Roman"/>
          <w:sz w:val="24"/>
          <w:szCs w:val="24"/>
        </w:rPr>
      </w:pPr>
      <w:r w:rsidRPr="00F67EB3">
        <w:rPr>
          <w:rFonts w:ascii="Times New Roman" w:hAnsi="Times New Roman"/>
          <w:sz w:val="24"/>
          <w:szCs w:val="24"/>
        </w:rPr>
        <w:tab/>
        <w:t xml:space="preserve">3. </w:t>
      </w:r>
      <w:r w:rsidR="003D49DE">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003D49DE">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247E22" w:rsidRPr="00F67EB3" w:rsidRDefault="00247E22" w:rsidP="00247E22">
      <w:pPr>
        <w:spacing w:after="0" w:line="240" w:lineRule="auto"/>
        <w:jc w:val="both"/>
        <w:rPr>
          <w:rFonts w:ascii="Times New Roman" w:hAnsi="Times New Roman"/>
          <w:sz w:val="24"/>
          <w:szCs w:val="24"/>
        </w:rPr>
      </w:pPr>
    </w:p>
    <w:p w:rsidR="00247E22" w:rsidRPr="00F67EB3" w:rsidRDefault="00247E22" w:rsidP="00247E22">
      <w:pPr>
        <w:pStyle w:val="Pagrindinistekstas"/>
        <w:spacing w:after="0"/>
        <w:rPr>
          <w:szCs w:val="24"/>
        </w:rPr>
      </w:pPr>
    </w:p>
    <w:p w:rsidR="00247E22" w:rsidRPr="00F67EB3" w:rsidRDefault="00247E22" w:rsidP="00247E22">
      <w:pPr>
        <w:pStyle w:val="Pagrindinistekstas"/>
        <w:spacing w:after="0"/>
        <w:rPr>
          <w:szCs w:val="24"/>
        </w:rPr>
      </w:pPr>
      <w:r w:rsidRPr="00F67EB3">
        <w:rPr>
          <w:szCs w:val="24"/>
        </w:rPr>
        <w:t>Savivaldybės meras</w:t>
      </w:r>
      <w:r w:rsidRPr="00F67EB3">
        <w:rPr>
          <w:szCs w:val="24"/>
        </w:rPr>
        <w:tab/>
      </w:r>
      <w:r w:rsidRPr="00F67EB3">
        <w:rPr>
          <w:szCs w:val="24"/>
        </w:rPr>
        <w:tab/>
      </w:r>
      <w:r w:rsidRPr="00F67EB3">
        <w:rPr>
          <w:szCs w:val="24"/>
        </w:rPr>
        <w:tab/>
      </w:r>
      <w:r w:rsidRPr="00F67EB3">
        <w:rPr>
          <w:szCs w:val="24"/>
        </w:rPr>
        <w:tab/>
      </w:r>
      <w:r w:rsidRPr="00F67EB3">
        <w:rPr>
          <w:szCs w:val="24"/>
        </w:rPr>
        <w:tab/>
        <w:t xml:space="preserve">     </w:t>
      </w:r>
      <w:r w:rsidR="00E62D86">
        <w:rPr>
          <w:szCs w:val="24"/>
        </w:rPr>
        <w:t xml:space="preserve">Juozas Mažeika </w:t>
      </w:r>
    </w:p>
    <w:p w:rsidR="00E62D86" w:rsidRDefault="00E62D86" w:rsidP="00247E22">
      <w:pPr>
        <w:pStyle w:val="Pagrindinistekstas"/>
        <w:spacing w:after="0"/>
        <w:jc w:val="center"/>
        <w:rPr>
          <w:b/>
          <w:bCs/>
          <w:szCs w:val="24"/>
        </w:rPr>
      </w:pPr>
    </w:p>
    <w:p w:rsidR="00111E0E" w:rsidRDefault="00247E22" w:rsidP="00E62D86">
      <w:pPr>
        <w:spacing w:after="0" w:line="240" w:lineRule="auto"/>
      </w:pPr>
      <w:r w:rsidRPr="00F67EB3">
        <w:rPr>
          <w:rFonts w:ascii="Times New Roman" w:hAnsi="Times New Roman"/>
          <w:sz w:val="24"/>
          <w:szCs w:val="24"/>
        </w:rPr>
        <w:t xml:space="preserve">Nijolė </w:t>
      </w:r>
      <w:proofErr w:type="spellStart"/>
      <w:r w:rsidRPr="00F67EB3">
        <w:rPr>
          <w:rFonts w:ascii="Times New Roman" w:hAnsi="Times New Roman"/>
          <w:sz w:val="24"/>
          <w:szCs w:val="24"/>
        </w:rPr>
        <w:t>Vaičienė</w:t>
      </w:r>
      <w:proofErr w:type="spellEnd"/>
    </w:p>
    <w:sectPr w:rsidR="00111E0E"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07F" w:rsidRDefault="00F5307F">
      <w:pPr>
        <w:spacing w:after="0" w:line="240" w:lineRule="auto"/>
      </w:pPr>
      <w:r>
        <w:separator/>
      </w:r>
    </w:p>
  </w:endnote>
  <w:endnote w:type="continuationSeparator" w:id="0">
    <w:p w:rsidR="00F5307F" w:rsidRDefault="00F5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07F" w:rsidRDefault="00F5307F">
      <w:pPr>
        <w:spacing w:after="0" w:line="240" w:lineRule="auto"/>
      </w:pPr>
      <w:r>
        <w:separator/>
      </w:r>
    </w:p>
  </w:footnote>
  <w:footnote w:type="continuationSeparator" w:id="0">
    <w:p w:rsidR="00F5307F" w:rsidRDefault="00F5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9DE" w:rsidRDefault="003D49DE" w:rsidP="003D49DE">
    <w:pPr>
      <w:pStyle w:val="Antrats"/>
      <w:spacing w:after="0" w:line="240" w:lineRule="auto"/>
      <w:jc w:val="right"/>
      <w:rPr>
        <w:rFonts w:ascii="Times New Roman" w:hAnsi="Times New Roman"/>
        <w:b/>
        <w:sz w:val="24"/>
      </w:rPr>
    </w:pPr>
  </w:p>
  <w:p w:rsidR="003D49DE" w:rsidRPr="00C058FF" w:rsidRDefault="003D49DE" w:rsidP="003D49DE">
    <w:pPr>
      <w:pStyle w:val="Antrats"/>
      <w:spacing w:after="0" w:line="240" w:lineRule="auto"/>
      <w:jc w:val="right"/>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22"/>
    <w:rsid w:val="00111E0E"/>
    <w:rsid w:val="00180001"/>
    <w:rsid w:val="001A20C6"/>
    <w:rsid w:val="001E5DDB"/>
    <w:rsid w:val="00247E22"/>
    <w:rsid w:val="002B09AE"/>
    <w:rsid w:val="003729A9"/>
    <w:rsid w:val="00376FE8"/>
    <w:rsid w:val="003B4262"/>
    <w:rsid w:val="003D49DE"/>
    <w:rsid w:val="00421FF7"/>
    <w:rsid w:val="00515055"/>
    <w:rsid w:val="007F395A"/>
    <w:rsid w:val="0089412E"/>
    <w:rsid w:val="00A120AE"/>
    <w:rsid w:val="00A23C13"/>
    <w:rsid w:val="00B04F9D"/>
    <w:rsid w:val="00CA5EED"/>
    <w:rsid w:val="00D2238F"/>
    <w:rsid w:val="00DB4589"/>
    <w:rsid w:val="00DD094E"/>
    <w:rsid w:val="00DE57B8"/>
    <w:rsid w:val="00E54EB6"/>
    <w:rsid w:val="00E62D86"/>
    <w:rsid w:val="00EB189D"/>
    <w:rsid w:val="00F5307F"/>
    <w:rsid w:val="00F61448"/>
    <w:rsid w:val="00FB6358"/>
    <w:rsid w:val="00FD5D30"/>
    <w:rsid w:val="00FE6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CEA8"/>
  <w15:chartTrackingRefBased/>
  <w15:docId w15:val="{33632991-7D76-4186-AA5F-295ED9FC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7E22"/>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247E2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47E22"/>
    <w:rPr>
      <w:rFonts w:eastAsia="Times New Roman"/>
      <w:sz w:val="24"/>
      <w:lang w:eastAsia="en-US"/>
    </w:rPr>
  </w:style>
  <w:style w:type="paragraph" w:styleId="Antrats">
    <w:name w:val="header"/>
    <w:basedOn w:val="prastasis"/>
    <w:link w:val="AntratsDiagrama"/>
    <w:uiPriority w:val="99"/>
    <w:unhideWhenUsed/>
    <w:rsid w:val="00247E22"/>
    <w:pPr>
      <w:tabs>
        <w:tab w:val="center" w:pos="4819"/>
        <w:tab w:val="right" w:pos="9638"/>
      </w:tabs>
    </w:pPr>
  </w:style>
  <w:style w:type="character" w:customStyle="1" w:styleId="AntratsDiagrama">
    <w:name w:val="Antraštės Diagrama"/>
    <w:link w:val="Antrats"/>
    <w:uiPriority w:val="99"/>
    <w:rsid w:val="00247E22"/>
    <w:rPr>
      <w:rFonts w:ascii="Calibri" w:hAnsi="Calibri"/>
      <w:sz w:val="22"/>
      <w:szCs w:val="22"/>
      <w:lang w:eastAsia="en-US"/>
    </w:rPr>
  </w:style>
  <w:style w:type="paragraph" w:styleId="Porat">
    <w:name w:val="footer"/>
    <w:basedOn w:val="prastasis"/>
    <w:link w:val="PoratDiagrama"/>
    <w:uiPriority w:val="99"/>
    <w:unhideWhenUsed/>
    <w:rsid w:val="00E62D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2D8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2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1930</Words>
  <Characters>1101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2018-10-11T09:33:00Z</cp:lastPrinted>
  <dcterms:created xsi:type="dcterms:W3CDTF">2018-10-19T06:33:00Z</dcterms:created>
  <dcterms:modified xsi:type="dcterms:W3CDTF">2018-10-25T10:20:00Z</dcterms:modified>
</cp:coreProperties>
</file>