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0B6C25" w:rsidTr="00515304">
        <w:trPr>
          <w:trHeight w:val="1701"/>
          <w:tblHeader/>
        </w:trPr>
        <w:tc>
          <w:tcPr>
            <w:tcW w:w="9747" w:type="dxa"/>
          </w:tcPr>
          <w:p w:rsidR="00FF7851" w:rsidRDefault="00FF7851" w:rsidP="00FF785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4C1CBA2" wp14:editId="5DBEE2BB">
                  <wp:extent cx="444500" cy="603250"/>
                  <wp:effectExtent l="0" t="0" r="0" b="6350"/>
                  <wp:docPr id="1" name="Paveikslėlis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aveikslėlis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500" cy="603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7851" w:rsidRDefault="00FF7851" w:rsidP="00FF7851">
            <w:pPr>
              <w:jc w:val="center"/>
            </w:pPr>
          </w:p>
          <w:p w:rsidR="001B446E" w:rsidRDefault="001B446E" w:rsidP="00FF7851">
            <w:pPr>
              <w:jc w:val="center"/>
            </w:pPr>
            <w:bookmarkStart w:id="0" w:name="_GoBack"/>
            <w:bookmarkEnd w:id="0"/>
          </w:p>
          <w:p w:rsidR="000B6C25" w:rsidRPr="000B6C25" w:rsidRDefault="000B6C25" w:rsidP="00FF7851">
            <w:pPr>
              <w:jc w:val="center"/>
              <w:rPr>
                <w:b/>
              </w:rPr>
            </w:pPr>
            <w:r w:rsidRPr="00515304">
              <w:rPr>
                <w:b/>
                <w:sz w:val="28"/>
                <w:szCs w:val="24"/>
              </w:rPr>
              <w:t>KRETINGOS  RAJONO SAVIVALDYBĖS TARYBA</w:t>
            </w:r>
          </w:p>
          <w:p w:rsidR="000B6C25" w:rsidRPr="000E0642" w:rsidRDefault="000B6C25" w:rsidP="000B6C25">
            <w:pPr>
              <w:jc w:val="center"/>
              <w:rPr>
                <w:b/>
                <w:caps/>
                <w:szCs w:val="24"/>
              </w:rPr>
            </w:pPr>
          </w:p>
          <w:p w:rsidR="000B6C25" w:rsidRPr="00515304" w:rsidRDefault="000B6C25" w:rsidP="000B6C25">
            <w:pPr>
              <w:jc w:val="center"/>
              <w:rPr>
                <w:b/>
                <w:sz w:val="26"/>
                <w:szCs w:val="26"/>
              </w:rPr>
            </w:pPr>
            <w:r w:rsidRPr="00515304">
              <w:rPr>
                <w:b/>
                <w:sz w:val="26"/>
                <w:szCs w:val="26"/>
              </w:rPr>
              <w:t>SPRENDIMAS</w:t>
            </w:r>
          </w:p>
          <w:p w:rsidR="000B6C25" w:rsidRDefault="000B6C25" w:rsidP="000B6C25">
            <w:pPr>
              <w:jc w:val="center"/>
              <w:rPr>
                <w:b/>
                <w:szCs w:val="24"/>
              </w:rPr>
            </w:pPr>
            <w:r w:rsidRPr="000E0642">
              <w:rPr>
                <w:b/>
                <w:bCs/>
                <w:szCs w:val="24"/>
              </w:rPr>
              <w:t>D</w:t>
            </w:r>
            <w:r w:rsidRPr="000E0642">
              <w:rPr>
                <w:b/>
                <w:szCs w:val="24"/>
              </w:rPr>
              <w:t xml:space="preserve">ĖL </w:t>
            </w:r>
            <w:r>
              <w:rPr>
                <w:b/>
                <w:szCs w:val="24"/>
              </w:rPr>
              <w:t>MOKYKLINIŲ AUTOBUSŲ PERĖMIMO KRETINGOS RAJO</w:t>
            </w:r>
            <w:r w:rsidR="007B0B54">
              <w:rPr>
                <w:b/>
                <w:szCs w:val="24"/>
              </w:rPr>
              <w:t>NO SAVIVALDYBĖS NUOSAVYBĖN IR JŲ</w:t>
            </w:r>
            <w:r>
              <w:rPr>
                <w:b/>
                <w:szCs w:val="24"/>
              </w:rPr>
              <w:t xml:space="preserve"> PERDAVIMO VALDYTI, NAUDOTI </w:t>
            </w:r>
          </w:p>
          <w:p w:rsidR="000B6C25" w:rsidRPr="000E0642" w:rsidRDefault="000B6C25" w:rsidP="000B6C2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IR DISPONUOTI PATIKĖJIMO TEISE</w:t>
            </w:r>
          </w:p>
        </w:tc>
      </w:tr>
    </w:tbl>
    <w:p w:rsidR="000B6C25" w:rsidRDefault="000B6C25" w:rsidP="000B6C25"/>
    <w:p w:rsidR="000B6C25" w:rsidRDefault="000B6C25" w:rsidP="000B6C25">
      <w:pPr>
        <w:jc w:val="center"/>
        <w:rPr>
          <w:rFonts w:ascii="BaltikaLT" w:hAnsi="BaltikaLT"/>
        </w:rPr>
      </w:pPr>
      <w:r>
        <w:rPr>
          <w:rFonts w:ascii="BaltikaLT" w:hAnsi="BaltikaLT"/>
        </w:rPr>
        <w:t>2018 m. birželio</w:t>
      </w:r>
      <w:r w:rsidR="006E19D0">
        <w:rPr>
          <w:rFonts w:ascii="BaltikaLT" w:hAnsi="BaltikaLT"/>
        </w:rPr>
        <w:t xml:space="preserve"> 2</w:t>
      </w:r>
      <w:r w:rsidR="00FF7851">
        <w:rPr>
          <w:rFonts w:ascii="BaltikaLT" w:hAnsi="BaltikaLT"/>
        </w:rPr>
        <w:t>8</w:t>
      </w:r>
      <w:r w:rsidR="006E19D0">
        <w:rPr>
          <w:rFonts w:ascii="BaltikaLT" w:hAnsi="BaltikaLT"/>
        </w:rPr>
        <w:t xml:space="preserve"> </w:t>
      </w:r>
      <w:r>
        <w:rPr>
          <w:rFonts w:ascii="BaltikaLT" w:hAnsi="BaltikaLT"/>
        </w:rPr>
        <w:t xml:space="preserve">d.  Nr. </w:t>
      </w:r>
      <w:proofErr w:type="spellStart"/>
      <w:r w:rsidR="006E19D0">
        <w:rPr>
          <w:rFonts w:ascii="BaltikaLT" w:hAnsi="BaltikaLT"/>
        </w:rPr>
        <w:t>T</w:t>
      </w:r>
      <w:r w:rsidR="00FF7851">
        <w:rPr>
          <w:rFonts w:ascii="BaltikaLT" w:hAnsi="BaltikaLT"/>
        </w:rPr>
        <w:t>2</w:t>
      </w:r>
      <w:proofErr w:type="spellEnd"/>
      <w:r w:rsidR="006E19D0">
        <w:rPr>
          <w:rFonts w:ascii="BaltikaLT" w:hAnsi="BaltikaLT"/>
        </w:rPr>
        <w:t>-20</w:t>
      </w:r>
      <w:r w:rsidR="00FF7851">
        <w:rPr>
          <w:rFonts w:ascii="BaltikaLT" w:hAnsi="BaltikaLT"/>
        </w:rPr>
        <w:t>3</w:t>
      </w:r>
      <w:r>
        <w:rPr>
          <w:rFonts w:ascii="BaltikaLT" w:hAnsi="BaltikaLT"/>
        </w:rPr>
        <w:t xml:space="preserve"> </w:t>
      </w:r>
    </w:p>
    <w:p w:rsidR="000B6C25" w:rsidRDefault="000B6C25" w:rsidP="000B6C25">
      <w:pPr>
        <w:jc w:val="center"/>
      </w:pPr>
      <w:r>
        <w:rPr>
          <w:rFonts w:ascii="BaltikaLT" w:hAnsi="BaltikaLT"/>
        </w:rPr>
        <w:t>Kretinga</w:t>
      </w:r>
    </w:p>
    <w:p w:rsidR="000B6C25" w:rsidRDefault="000B6C25" w:rsidP="000B6C25">
      <w:pPr>
        <w:jc w:val="both"/>
      </w:pPr>
    </w:p>
    <w:p w:rsidR="000B6C25" w:rsidRDefault="000B6C25" w:rsidP="000B6C25">
      <w:pPr>
        <w:jc w:val="both"/>
      </w:pPr>
      <w:r>
        <w:tab/>
        <w:t>Vadovaudamasi</w:t>
      </w:r>
      <w:r w:rsidRPr="00543C73">
        <w:t xml:space="preserve"> </w:t>
      </w:r>
      <w:r>
        <w:t xml:space="preserve">Lietuvos Respublikos vietos savivaldos įstatymo 6 straipsnio 6 ir 7 punktais, 16 straipsnio 2 dalies 26 punktu, Lietuvos Respublikos valstybės ir savivaldybių turto valdymo, naudojimo ir disponavimo juo įstatymo 6 straipsnio 2 punktu, 12 straipsnio 1 ir 2 dalimis, 20 straipsnio 1 dalies 4 punktu </w:t>
      </w:r>
      <w:r w:rsidRPr="00707F63">
        <w:t>ir</w:t>
      </w:r>
      <w:r>
        <w:t xml:space="preserve"> atsižvelgdama į Švietimo ir mokslo ministerijos Švietimo aprūpinimo centro 2018 birželio 20 d. raštą Nr. (31.2)-ESGA-4-15 „Dėl </w:t>
      </w:r>
      <w:r w:rsidR="007B0B54">
        <w:t xml:space="preserve">projekto </w:t>
      </w:r>
      <w:r>
        <w:t>„Tikslinių transporto priemonių (geltonųjų autobusų) įsigijimas“ Nr. 09.1.3-CPVA-V-704-01-0002“, Kretingos  rajono  savivaldybės  taryba  n u s p r e n d ž i a:</w:t>
      </w:r>
    </w:p>
    <w:p w:rsidR="000B6C25" w:rsidRDefault="000B6C25" w:rsidP="000B6C25">
      <w:pPr>
        <w:jc w:val="both"/>
        <w:rPr>
          <w:szCs w:val="24"/>
        </w:rPr>
      </w:pPr>
      <w:r>
        <w:rPr>
          <w:szCs w:val="24"/>
        </w:rPr>
        <w:tab/>
      </w:r>
      <w:r w:rsidRPr="00C02308">
        <w:rPr>
          <w:szCs w:val="24"/>
        </w:rPr>
        <w:t xml:space="preserve">1. </w:t>
      </w:r>
      <w:r>
        <w:rPr>
          <w:szCs w:val="24"/>
        </w:rPr>
        <w:t>Su</w:t>
      </w:r>
      <w:r w:rsidRPr="00C02308">
        <w:rPr>
          <w:szCs w:val="24"/>
        </w:rPr>
        <w:t xml:space="preserve">tikti perimti </w:t>
      </w:r>
      <w:r>
        <w:rPr>
          <w:szCs w:val="24"/>
        </w:rPr>
        <w:t>Kretingos rajono savivaldybės nuosavybėn savarankiškosioms  savivaldybės funkcijoms įgyvendinti valstyb</w:t>
      </w:r>
      <w:r w:rsidR="007B0B54">
        <w:rPr>
          <w:szCs w:val="24"/>
        </w:rPr>
        <w:t>ei nuosavybės teise priklausančius</w:t>
      </w:r>
      <w:r>
        <w:rPr>
          <w:szCs w:val="24"/>
        </w:rPr>
        <w:t xml:space="preserve"> ir šiuo metu Švietimo ir mokslo ministerijos Švietimo aprūpinimo centro patikėjimo teise valdomus mokyklinius M2 klasės autobusus: „</w:t>
      </w:r>
      <w:proofErr w:type="spellStart"/>
      <w:r>
        <w:rPr>
          <w:szCs w:val="24"/>
        </w:rPr>
        <w:t>Iveco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Daily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50C15</w:t>
      </w:r>
      <w:proofErr w:type="spellEnd"/>
      <w:r>
        <w:rPr>
          <w:szCs w:val="24"/>
        </w:rPr>
        <w:t xml:space="preserve">“, kurio vieneto įsigijimo (likutinė) vertė – 40 714,08 eurų, „Volkswagen </w:t>
      </w:r>
      <w:proofErr w:type="spellStart"/>
      <w:r>
        <w:rPr>
          <w:szCs w:val="24"/>
        </w:rPr>
        <w:t>Crafter</w:t>
      </w:r>
      <w:proofErr w:type="spellEnd"/>
      <w:r>
        <w:rPr>
          <w:szCs w:val="24"/>
        </w:rPr>
        <w:t>“, kurio vieneto įsigijimo (likutinė) vertė – 40 232,50 eurų.</w:t>
      </w:r>
    </w:p>
    <w:p w:rsidR="00515304" w:rsidRDefault="000B6C25" w:rsidP="000B6C25">
      <w:pPr>
        <w:jc w:val="both"/>
        <w:rPr>
          <w:szCs w:val="24"/>
        </w:rPr>
      </w:pPr>
      <w:r>
        <w:rPr>
          <w:szCs w:val="24"/>
        </w:rPr>
        <w:tab/>
        <w:t xml:space="preserve">2. Perduoti sprendimo 1 punkte nurodytą turtą, jį </w:t>
      </w:r>
      <w:r w:rsidR="00515304">
        <w:rPr>
          <w:szCs w:val="24"/>
        </w:rPr>
        <w:t>perėmus Savivaldybės nuosavybėn</w:t>
      </w:r>
      <w:r w:rsidR="007B0B54">
        <w:rPr>
          <w:szCs w:val="24"/>
        </w:rPr>
        <w:t>,</w:t>
      </w:r>
      <w:r w:rsidR="007B0B54" w:rsidRPr="007B0B54">
        <w:rPr>
          <w:szCs w:val="24"/>
        </w:rPr>
        <w:t xml:space="preserve"> </w:t>
      </w:r>
      <w:r w:rsidR="007B0B54">
        <w:rPr>
          <w:szCs w:val="24"/>
        </w:rPr>
        <w:t>valdyti, naudoti ir disponuoti juo patikėjimo teise</w:t>
      </w:r>
      <w:r w:rsidR="00515304">
        <w:rPr>
          <w:szCs w:val="24"/>
        </w:rPr>
        <w:t>:</w:t>
      </w:r>
    </w:p>
    <w:p w:rsidR="00515304" w:rsidRDefault="00515304" w:rsidP="000B6C25">
      <w:pPr>
        <w:jc w:val="both"/>
        <w:rPr>
          <w:szCs w:val="24"/>
        </w:rPr>
      </w:pPr>
      <w:r>
        <w:rPr>
          <w:szCs w:val="24"/>
        </w:rPr>
        <w:tab/>
        <w:t>2.1.</w:t>
      </w:r>
      <w:r w:rsidR="000B6C25">
        <w:rPr>
          <w:szCs w:val="24"/>
        </w:rPr>
        <w:t xml:space="preserve"> </w:t>
      </w:r>
      <w:r>
        <w:rPr>
          <w:szCs w:val="24"/>
        </w:rPr>
        <w:t>Kretingos rajono Kūlupėnų Motiejaus Valančiaus pagrindinei mokyklai – „</w:t>
      </w:r>
      <w:proofErr w:type="spellStart"/>
      <w:r>
        <w:rPr>
          <w:szCs w:val="24"/>
        </w:rPr>
        <w:t>Iveco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Daily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50C15</w:t>
      </w:r>
      <w:proofErr w:type="spellEnd"/>
      <w:r>
        <w:rPr>
          <w:szCs w:val="24"/>
        </w:rPr>
        <w:t>“, kurio vieneto įsigijimo (likutinė) vertė – 40 714,08 eurų,</w:t>
      </w:r>
      <w:r w:rsidR="00C10880">
        <w:rPr>
          <w:szCs w:val="24"/>
        </w:rPr>
        <w:t xml:space="preserve"> preliminari perdavimo data –</w:t>
      </w:r>
      <w:r>
        <w:rPr>
          <w:szCs w:val="24"/>
        </w:rPr>
        <w:t xml:space="preserve"> 2018 m. rugpjūčio 28-30 d.;</w:t>
      </w:r>
    </w:p>
    <w:p w:rsidR="00515304" w:rsidRDefault="00515304" w:rsidP="00515304">
      <w:pPr>
        <w:jc w:val="both"/>
        <w:rPr>
          <w:szCs w:val="24"/>
        </w:rPr>
      </w:pPr>
      <w:r>
        <w:rPr>
          <w:szCs w:val="24"/>
        </w:rPr>
        <w:tab/>
        <w:t xml:space="preserve">2.2. Kretingos rajono Salantų gimnazijai – „Volkswagen </w:t>
      </w:r>
      <w:proofErr w:type="spellStart"/>
      <w:r>
        <w:rPr>
          <w:szCs w:val="24"/>
        </w:rPr>
        <w:t>Crafter</w:t>
      </w:r>
      <w:proofErr w:type="spellEnd"/>
      <w:r>
        <w:rPr>
          <w:szCs w:val="24"/>
        </w:rPr>
        <w:t xml:space="preserve">“, kurio vieneto įsigijimo (likutinė) vertė – 40 232,50 eurų, </w:t>
      </w:r>
      <w:r w:rsidR="00C10880">
        <w:rPr>
          <w:szCs w:val="24"/>
        </w:rPr>
        <w:t xml:space="preserve">preliminari perdavimo data – </w:t>
      </w:r>
      <w:r>
        <w:rPr>
          <w:szCs w:val="24"/>
        </w:rPr>
        <w:t>2018 m. lapkričio 28-30 d.</w:t>
      </w:r>
    </w:p>
    <w:p w:rsidR="00515304" w:rsidRDefault="000B6C25" w:rsidP="000B6C25">
      <w:pPr>
        <w:ind w:firstLine="1296"/>
        <w:jc w:val="both"/>
      </w:pPr>
      <w:r>
        <w:rPr>
          <w:szCs w:val="24"/>
        </w:rPr>
        <w:t xml:space="preserve">3. </w:t>
      </w:r>
      <w:r w:rsidR="00515304">
        <w:t>Įgalioti</w:t>
      </w:r>
      <w:r w:rsidR="003D093B">
        <w:t xml:space="preserve"> Kretingos rajono savivaldybės administracijos direktorių </w:t>
      </w:r>
      <w:r w:rsidR="00515304">
        <w:t xml:space="preserve"> Kretingos rajono savivaldybės vardu pasirašyti sprendimo 1 punkte nurodyto turto perdavimo ir priėmimo aktus.</w:t>
      </w:r>
    </w:p>
    <w:p w:rsidR="00515304" w:rsidRDefault="00515304" w:rsidP="000B6C25">
      <w:pPr>
        <w:ind w:firstLine="1296"/>
        <w:jc w:val="both"/>
      </w:pPr>
    </w:p>
    <w:p w:rsidR="00FF7851" w:rsidRDefault="00FF7851" w:rsidP="000B6C25">
      <w:pPr>
        <w:ind w:firstLine="1296"/>
        <w:jc w:val="both"/>
      </w:pPr>
    </w:p>
    <w:p w:rsidR="000B6C25" w:rsidRDefault="000B6C25" w:rsidP="000B6C25">
      <w:pPr>
        <w:jc w:val="both"/>
      </w:pPr>
      <w:r>
        <w:t>Savivaldybės meras</w:t>
      </w:r>
      <w:r>
        <w:tab/>
      </w:r>
      <w:r>
        <w:tab/>
      </w:r>
      <w:r>
        <w:tab/>
      </w:r>
      <w:r>
        <w:tab/>
        <w:t xml:space="preserve">   </w:t>
      </w:r>
      <w:r w:rsidR="00FF7851">
        <w:t xml:space="preserve">                  </w:t>
      </w:r>
      <w:r>
        <w:t xml:space="preserve">    </w:t>
      </w:r>
      <w:r w:rsidR="00FF7851">
        <w:t xml:space="preserve">Juozas Mažeika </w:t>
      </w:r>
    </w:p>
    <w:p w:rsidR="000B6C25" w:rsidRDefault="000B6C25" w:rsidP="000B6C25">
      <w:pPr>
        <w:jc w:val="both"/>
      </w:pPr>
    </w:p>
    <w:p w:rsidR="000B6C25" w:rsidRDefault="000B6C25" w:rsidP="000B6C25">
      <w:pPr>
        <w:jc w:val="both"/>
      </w:pPr>
    </w:p>
    <w:p w:rsidR="000B6C25" w:rsidRDefault="000B6C25" w:rsidP="000B6C25">
      <w:pPr>
        <w:jc w:val="both"/>
      </w:pPr>
    </w:p>
    <w:p w:rsidR="000B6C25" w:rsidRDefault="000B6C25" w:rsidP="000B6C25">
      <w:pPr>
        <w:jc w:val="both"/>
      </w:pPr>
    </w:p>
    <w:p w:rsidR="000B6C25" w:rsidRDefault="000B6C25" w:rsidP="000B6C25">
      <w:pPr>
        <w:jc w:val="both"/>
      </w:pPr>
    </w:p>
    <w:p w:rsidR="000B6C25" w:rsidRDefault="000B6C25" w:rsidP="000B6C25">
      <w:pPr>
        <w:jc w:val="both"/>
      </w:pPr>
    </w:p>
    <w:p w:rsidR="00515304" w:rsidRDefault="00515304" w:rsidP="000B6C25">
      <w:pPr>
        <w:jc w:val="both"/>
      </w:pPr>
    </w:p>
    <w:p w:rsidR="00515304" w:rsidRDefault="00515304" w:rsidP="000B6C25">
      <w:pPr>
        <w:jc w:val="both"/>
      </w:pPr>
    </w:p>
    <w:p w:rsidR="00A22D74" w:rsidRDefault="00A22D74" w:rsidP="000B6C25">
      <w:pPr>
        <w:jc w:val="both"/>
      </w:pPr>
    </w:p>
    <w:p w:rsidR="00515304" w:rsidRDefault="00515304" w:rsidP="000B6C25">
      <w:pPr>
        <w:jc w:val="both"/>
      </w:pPr>
    </w:p>
    <w:p w:rsidR="00515304" w:rsidRDefault="00515304" w:rsidP="000B6C25">
      <w:pPr>
        <w:jc w:val="both"/>
      </w:pPr>
    </w:p>
    <w:p w:rsidR="00515304" w:rsidRDefault="00515304" w:rsidP="000B6C25">
      <w:pPr>
        <w:jc w:val="both"/>
      </w:pPr>
    </w:p>
    <w:p w:rsidR="00515304" w:rsidRDefault="00515304" w:rsidP="000B6C25">
      <w:pPr>
        <w:jc w:val="both"/>
      </w:pPr>
    </w:p>
    <w:p w:rsidR="00111E0E" w:rsidRDefault="000B6C25" w:rsidP="00FF7851">
      <w:pPr>
        <w:jc w:val="both"/>
      </w:pPr>
      <w:r>
        <w:t xml:space="preserve">Nijolė </w:t>
      </w:r>
      <w:proofErr w:type="spellStart"/>
      <w:r>
        <w:t>Vaičienė</w:t>
      </w:r>
      <w:proofErr w:type="spellEnd"/>
    </w:p>
    <w:sectPr w:rsidR="00111E0E" w:rsidSect="00FF7851">
      <w:headerReference w:type="default" r:id="rId7"/>
      <w:pgSz w:w="11906" w:h="16838" w:code="9"/>
      <w:pgMar w:top="568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11E7" w:rsidRDefault="00EA11E7" w:rsidP="00515304">
      <w:r>
        <w:separator/>
      </w:r>
    </w:p>
  </w:endnote>
  <w:endnote w:type="continuationSeparator" w:id="0">
    <w:p w:rsidR="00EA11E7" w:rsidRDefault="00EA11E7" w:rsidP="00515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11E7" w:rsidRDefault="00EA11E7" w:rsidP="00515304">
      <w:r>
        <w:separator/>
      </w:r>
    </w:p>
  </w:footnote>
  <w:footnote w:type="continuationSeparator" w:id="0">
    <w:p w:rsidR="00EA11E7" w:rsidRDefault="00EA11E7" w:rsidP="00515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5304" w:rsidRDefault="00515304" w:rsidP="00515304">
    <w:pPr>
      <w:pStyle w:val="Antrats"/>
      <w:jc w:val="right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C25"/>
    <w:rsid w:val="00013B4A"/>
    <w:rsid w:val="000B6C25"/>
    <w:rsid w:val="000C3254"/>
    <w:rsid w:val="00111E0E"/>
    <w:rsid w:val="00180001"/>
    <w:rsid w:val="001B446E"/>
    <w:rsid w:val="002B09AE"/>
    <w:rsid w:val="003729A9"/>
    <w:rsid w:val="003D093B"/>
    <w:rsid w:val="00421FF7"/>
    <w:rsid w:val="00515055"/>
    <w:rsid w:val="00515304"/>
    <w:rsid w:val="005E0B37"/>
    <w:rsid w:val="006E19D0"/>
    <w:rsid w:val="007B0B54"/>
    <w:rsid w:val="00A07A26"/>
    <w:rsid w:val="00A22D74"/>
    <w:rsid w:val="00A23C13"/>
    <w:rsid w:val="00A9215C"/>
    <w:rsid w:val="00C10880"/>
    <w:rsid w:val="00C13CC6"/>
    <w:rsid w:val="00CA5EED"/>
    <w:rsid w:val="00D36A92"/>
    <w:rsid w:val="00DB4589"/>
    <w:rsid w:val="00DD094E"/>
    <w:rsid w:val="00EA11E7"/>
    <w:rsid w:val="00F637AB"/>
    <w:rsid w:val="00FB6358"/>
    <w:rsid w:val="00FD5D30"/>
    <w:rsid w:val="00FF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B787D"/>
  <w15:chartTrackingRefBased/>
  <w15:docId w15:val="{FED4892A-15AE-4964-B782-EBF7F67E0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0B6C25"/>
    <w:rPr>
      <w:rFonts w:eastAsia="Times New Roman"/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rsid w:val="000B6C25"/>
    <w:pPr>
      <w:jc w:val="both"/>
    </w:pPr>
    <w:rPr>
      <w:lang w:val="en-US"/>
    </w:rPr>
  </w:style>
  <w:style w:type="character" w:customStyle="1" w:styleId="PagrindinistekstasDiagrama">
    <w:name w:val="Pagrindinis tekstas Diagrama"/>
    <w:link w:val="Pagrindinistekstas"/>
    <w:rsid w:val="000B6C25"/>
    <w:rPr>
      <w:rFonts w:eastAsia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51530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515304"/>
    <w:rPr>
      <w:rFonts w:eastAsia="Times New Roman"/>
      <w:sz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51530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515304"/>
    <w:rPr>
      <w:rFonts w:eastAsia="Times New Roman"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1530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15304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1342</Words>
  <Characters>766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4</cp:revision>
  <cp:lastPrinted>2018-06-22T04:56:00Z</cp:lastPrinted>
  <dcterms:created xsi:type="dcterms:W3CDTF">2018-06-22T12:16:00Z</dcterms:created>
  <dcterms:modified xsi:type="dcterms:W3CDTF">2018-06-22T12:44:00Z</dcterms:modified>
</cp:coreProperties>
</file>