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F7E" w:rsidRDefault="00506F7E" w:rsidP="00506F7E">
      <w:pPr>
        <w:jc w:val="center"/>
      </w:pPr>
      <w:r>
        <w:rPr>
          <w:noProof/>
          <w:lang w:eastAsia="lt-LT"/>
        </w:rPr>
        <w:drawing>
          <wp:inline distT="0" distB="0" distL="0" distR="0" wp14:anchorId="58A6E3E5" wp14:editId="1581B0B8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F7E" w:rsidRDefault="00506F7E" w:rsidP="00506F7E"/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506F7E" w:rsidRPr="002E5B28" w:rsidTr="00FF2387">
        <w:trPr>
          <w:trHeight w:val="851"/>
          <w:tblHeader/>
          <w:jc w:val="center"/>
        </w:trPr>
        <w:tc>
          <w:tcPr>
            <w:tcW w:w="9747" w:type="dxa"/>
          </w:tcPr>
          <w:p w:rsidR="00506F7E" w:rsidRPr="002E5B28" w:rsidRDefault="00506F7E" w:rsidP="00FF2387">
            <w:pPr>
              <w:spacing w:line="276" w:lineRule="auto"/>
              <w:jc w:val="center"/>
              <w:rPr>
                <w:b/>
              </w:rPr>
            </w:pPr>
            <w:r w:rsidRPr="002E5B28">
              <w:rPr>
                <w:b/>
                <w:caps/>
                <w:sz w:val="28"/>
                <w:szCs w:val="28"/>
              </w:rPr>
              <w:t>KRETINGOS RAJONO SAVIVALDYBĖS tAryBA</w:t>
            </w:r>
          </w:p>
        </w:tc>
      </w:tr>
      <w:tr w:rsidR="00506F7E" w:rsidRPr="002E5B28" w:rsidTr="00FF2387">
        <w:trPr>
          <w:jc w:val="center"/>
        </w:trPr>
        <w:tc>
          <w:tcPr>
            <w:tcW w:w="9747" w:type="dxa"/>
          </w:tcPr>
          <w:p w:rsidR="00506F7E" w:rsidRPr="002E5B28" w:rsidRDefault="00506F7E" w:rsidP="00FF2387">
            <w:pPr>
              <w:pStyle w:val="Antrat1"/>
              <w:spacing w:line="276" w:lineRule="auto"/>
              <w:rPr>
                <w:b/>
                <w:caps/>
                <w:szCs w:val="26"/>
                <w:lang w:val="lt-LT"/>
              </w:rPr>
            </w:pPr>
            <w:r w:rsidRPr="002E5B28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506F7E" w:rsidRPr="002E5B28" w:rsidTr="00FF2387">
        <w:trPr>
          <w:jc w:val="center"/>
        </w:trPr>
        <w:tc>
          <w:tcPr>
            <w:tcW w:w="9747" w:type="dxa"/>
          </w:tcPr>
          <w:p w:rsidR="00506F7E" w:rsidRPr="002E5B28" w:rsidRDefault="00506F7E" w:rsidP="00FF2387">
            <w:pPr>
              <w:spacing w:line="276" w:lineRule="auto"/>
              <w:jc w:val="center"/>
              <w:rPr>
                <w:b/>
                <w:szCs w:val="26"/>
              </w:rPr>
            </w:pPr>
            <w:r w:rsidRPr="002E5B28">
              <w:rPr>
                <w:b/>
                <w:szCs w:val="20"/>
                <w:shd w:val="clear" w:color="auto" w:fill="FDFDFD"/>
              </w:rPr>
              <w:t xml:space="preserve">DĖL </w:t>
            </w:r>
            <w:r>
              <w:rPr>
                <w:b/>
                <w:szCs w:val="20"/>
                <w:shd w:val="clear" w:color="auto" w:fill="FDFDFD"/>
              </w:rPr>
              <w:t xml:space="preserve">PRITARIMO </w:t>
            </w:r>
            <w:r w:rsidRPr="00DB2798">
              <w:rPr>
                <w:b/>
              </w:rPr>
              <w:t>PROJEKT</w:t>
            </w:r>
            <w:r>
              <w:rPr>
                <w:b/>
              </w:rPr>
              <w:t>O</w:t>
            </w:r>
            <w:r w:rsidRPr="00DB2798">
              <w:rPr>
                <w:b/>
              </w:rPr>
              <w:t xml:space="preserve"> „DALIJIMOSI AUTOMOBILIAIS IR DVIRAČIAIS PASLAUGŲ PLĖTRA KRETINGOS MIESTE“</w:t>
            </w:r>
            <w:r w:rsidRPr="002E5B28">
              <w:rPr>
                <w:bCs/>
              </w:rPr>
              <w:t xml:space="preserve"> </w:t>
            </w:r>
            <w:r w:rsidRPr="00DB2798">
              <w:rPr>
                <w:b/>
                <w:bCs/>
              </w:rPr>
              <w:t>ĮGYVENDINIM</w:t>
            </w:r>
            <w:r>
              <w:rPr>
                <w:b/>
                <w:bCs/>
              </w:rPr>
              <w:t>UI</w:t>
            </w:r>
          </w:p>
        </w:tc>
      </w:tr>
      <w:tr w:rsidR="00506F7E" w:rsidRPr="002E5B28" w:rsidTr="00FF2387">
        <w:trPr>
          <w:trHeight w:val="80"/>
          <w:jc w:val="center"/>
        </w:trPr>
        <w:tc>
          <w:tcPr>
            <w:tcW w:w="9747" w:type="dxa"/>
          </w:tcPr>
          <w:p w:rsidR="00506F7E" w:rsidRPr="002E5B28" w:rsidRDefault="00506F7E" w:rsidP="00FF2387">
            <w:pPr>
              <w:spacing w:line="276" w:lineRule="auto"/>
              <w:jc w:val="center"/>
              <w:rPr>
                <w:b/>
              </w:rPr>
            </w:pPr>
          </w:p>
        </w:tc>
      </w:tr>
      <w:tr w:rsidR="00506F7E" w:rsidRPr="002E5B28" w:rsidTr="00FF2387">
        <w:trPr>
          <w:jc w:val="center"/>
        </w:trPr>
        <w:tc>
          <w:tcPr>
            <w:tcW w:w="9747" w:type="dxa"/>
          </w:tcPr>
          <w:p w:rsidR="00506F7E" w:rsidRPr="002E5B28" w:rsidRDefault="00506F7E" w:rsidP="00FF2387">
            <w:pPr>
              <w:spacing w:line="276" w:lineRule="auto"/>
              <w:jc w:val="center"/>
            </w:pPr>
            <w:r w:rsidRPr="002E5B28">
              <w:t>2018 m. birželio</w:t>
            </w:r>
            <w:r>
              <w:t xml:space="preserve"> 28</w:t>
            </w:r>
            <w:r w:rsidRPr="002E5B28">
              <w:t xml:space="preserve"> d. Nr. </w:t>
            </w:r>
            <w:proofErr w:type="spellStart"/>
            <w:r>
              <w:t>T2</w:t>
            </w:r>
            <w:proofErr w:type="spellEnd"/>
            <w:r>
              <w:t>-190</w:t>
            </w:r>
          </w:p>
          <w:p w:rsidR="00506F7E" w:rsidRPr="002E5B28" w:rsidRDefault="00506F7E" w:rsidP="00FF2387">
            <w:pPr>
              <w:spacing w:line="276" w:lineRule="auto"/>
              <w:jc w:val="center"/>
            </w:pPr>
            <w:r w:rsidRPr="002E5B28">
              <w:t>Kretinga</w:t>
            </w:r>
          </w:p>
        </w:tc>
      </w:tr>
    </w:tbl>
    <w:p w:rsidR="00506F7E" w:rsidRPr="002E5B28" w:rsidRDefault="00506F7E" w:rsidP="00506F7E">
      <w:pPr>
        <w:spacing w:line="276" w:lineRule="auto"/>
        <w:ind w:firstLine="720"/>
        <w:jc w:val="both"/>
      </w:pPr>
    </w:p>
    <w:p w:rsidR="00506F7E" w:rsidRPr="002E5B28" w:rsidRDefault="00506F7E" w:rsidP="00506F7E">
      <w:pPr>
        <w:spacing w:line="276" w:lineRule="auto"/>
        <w:ind w:firstLine="1259"/>
        <w:jc w:val="both"/>
      </w:pPr>
      <w:r w:rsidRPr="002E5B28">
        <w:t xml:space="preserve">Vadovaudamasi Lietuvos Respublikos vietos savivaldos įstatymo </w:t>
      </w:r>
      <w:r w:rsidRPr="00B52A7C">
        <w:t>6</w:t>
      </w:r>
      <w:r>
        <w:t> </w:t>
      </w:r>
      <w:r w:rsidRPr="00B52A7C">
        <w:t>straipsnio</w:t>
      </w:r>
      <w:r>
        <w:t> </w:t>
      </w:r>
      <w:r w:rsidRPr="00B52A7C">
        <w:t>38 punkt</w:t>
      </w:r>
      <w:r>
        <w:t>u</w:t>
      </w:r>
      <w:r w:rsidRPr="002E5B28">
        <w:t>,</w:t>
      </w:r>
      <w:r>
        <w:t xml:space="preserve"> 1</w:t>
      </w:r>
      <w:r w:rsidRPr="00B52A7C">
        <w:t>6</w:t>
      </w:r>
      <w:r>
        <w:t> </w:t>
      </w:r>
      <w:r w:rsidRPr="00B52A7C">
        <w:t>straipsnio</w:t>
      </w:r>
      <w:r>
        <w:t xml:space="preserve"> 2 dalies </w:t>
      </w:r>
      <w:r w:rsidRPr="00B52A7C">
        <w:t>3</w:t>
      </w:r>
      <w:r>
        <w:t>0 ir 40</w:t>
      </w:r>
      <w:r w:rsidRPr="00B52A7C">
        <w:t> punkt</w:t>
      </w:r>
      <w:r>
        <w:t>ais,</w:t>
      </w:r>
      <w:r w:rsidRPr="002E5B28">
        <w:t xml:space="preserve"> Kretingos rajono savivaldybės taryba n u s p r e n d ž i a:</w:t>
      </w:r>
    </w:p>
    <w:p w:rsidR="00506F7E" w:rsidRDefault="00506F7E" w:rsidP="00506F7E">
      <w:pPr>
        <w:spacing w:line="276" w:lineRule="auto"/>
        <w:ind w:firstLine="1259"/>
        <w:jc w:val="both"/>
      </w:pPr>
      <w:r w:rsidRPr="005D5F1C">
        <w:t>1.</w:t>
      </w:r>
      <w:r>
        <w:t> Pritarti projekto „D</w:t>
      </w:r>
      <w:r w:rsidRPr="00870E88">
        <w:t xml:space="preserve">alijimosi automobiliais ir dviračiais paslaugų plėtra </w:t>
      </w:r>
      <w:r>
        <w:t>K</w:t>
      </w:r>
      <w:r w:rsidRPr="00870E88">
        <w:t>retingos mieste</w:t>
      </w:r>
      <w:r>
        <w:t>“ įgyvendinimui.</w:t>
      </w:r>
    </w:p>
    <w:p w:rsidR="00506F7E" w:rsidRDefault="00506F7E" w:rsidP="00506F7E">
      <w:pPr>
        <w:spacing w:line="276" w:lineRule="auto"/>
        <w:ind w:firstLine="1259"/>
        <w:jc w:val="both"/>
      </w:pPr>
      <w:r>
        <w:t>2. Numatyti Kretingos rajono savivaldybės biudžete projektui „D</w:t>
      </w:r>
      <w:r w:rsidRPr="00870E88">
        <w:t xml:space="preserve">alijimosi automobiliais ir dviračiais paslaugų plėtra </w:t>
      </w:r>
      <w:r>
        <w:t>K</w:t>
      </w:r>
      <w:r w:rsidRPr="00870E88">
        <w:t>retingos mieste</w:t>
      </w:r>
      <w:r>
        <w:t>“ finansuoti 12100 eurų iš Strateginio planavimo ir investicijų programos (Nr. 4) 2.4.1.12. priemonės „Turizmo viešinimo ir plėtros priemonių įgyvendinimas“.</w:t>
      </w:r>
    </w:p>
    <w:p w:rsidR="00506F7E" w:rsidRDefault="00506F7E" w:rsidP="00506F7E">
      <w:pPr>
        <w:spacing w:line="276" w:lineRule="auto"/>
        <w:ind w:firstLine="1259"/>
        <w:jc w:val="both"/>
      </w:pPr>
      <w:r w:rsidRPr="00870E88">
        <w:t>3.</w:t>
      </w:r>
      <w:r>
        <w:t> </w:t>
      </w:r>
      <w:r w:rsidRPr="00360112">
        <w:t>Įpareigoti</w:t>
      </w:r>
      <w:r>
        <w:t xml:space="preserve"> Kretingos rajono </w:t>
      </w:r>
      <w:r w:rsidRPr="00360112">
        <w:t>savivaldybės administracij</w:t>
      </w:r>
      <w:r>
        <w:t>os direktorių atlikti su projektu susijusias veiklas</w:t>
      </w:r>
      <w:r w:rsidRPr="00360112">
        <w:t>.</w:t>
      </w:r>
    </w:p>
    <w:p w:rsidR="00506F7E" w:rsidRPr="002E5B28" w:rsidRDefault="00506F7E" w:rsidP="00506F7E">
      <w:pPr>
        <w:spacing w:line="276" w:lineRule="auto"/>
        <w:jc w:val="both"/>
        <w:rPr>
          <w:lang w:eastAsia="lt-LT"/>
        </w:rPr>
      </w:pPr>
    </w:p>
    <w:p w:rsidR="00506F7E" w:rsidRPr="002E5B28" w:rsidRDefault="00506F7E" w:rsidP="00506F7E">
      <w:pPr>
        <w:spacing w:line="276" w:lineRule="auto"/>
        <w:jc w:val="both"/>
      </w:pPr>
      <w:r w:rsidRPr="002E5B28">
        <w:t>Savivaldybės meras</w:t>
      </w:r>
      <w:r>
        <w:t xml:space="preserve">                                                                                                     Juozas Mažeika </w:t>
      </w:r>
    </w:p>
    <w:p w:rsidR="00506F7E" w:rsidRPr="002E5B28" w:rsidRDefault="00506F7E" w:rsidP="00506F7E">
      <w:pPr>
        <w:spacing w:line="276" w:lineRule="auto"/>
      </w:pPr>
    </w:p>
    <w:p w:rsidR="00506F7E" w:rsidRPr="002E5B28" w:rsidRDefault="00506F7E" w:rsidP="00506F7E">
      <w:pPr>
        <w:spacing w:line="276" w:lineRule="auto"/>
      </w:pPr>
    </w:p>
    <w:p w:rsidR="00506F7E" w:rsidRPr="002E5B28" w:rsidRDefault="00506F7E" w:rsidP="00506F7E">
      <w:pPr>
        <w:spacing w:line="276" w:lineRule="auto"/>
      </w:pPr>
    </w:p>
    <w:p w:rsidR="00506F7E" w:rsidRPr="002E5B28" w:rsidRDefault="00506F7E" w:rsidP="00506F7E">
      <w:pPr>
        <w:spacing w:line="276" w:lineRule="auto"/>
      </w:pPr>
    </w:p>
    <w:p w:rsidR="00506F7E" w:rsidRPr="002E5B28" w:rsidRDefault="00506F7E" w:rsidP="00506F7E">
      <w:pPr>
        <w:spacing w:line="276" w:lineRule="auto"/>
      </w:pPr>
    </w:p>
    <w:p w:rsidR="00506F7E" w:rsidRPr="002E5B28" w:rsidRDefault="00506F7E" w:rsidP="00506F7E">
      <w:pPr>
        <w:spacing w:line="276" w:lineRule="auto"/>
      </w:pPr>
    </w:p>
    <w:p w:rsidR="00506F7E" w:rsidRPr="002E5B28" w:rsidRDefault="00506F7E" w:rsidP="00506F7E">
      <w:pPr>
        <w:spacing w:line="276" w:lineRule="auto"/>
      </w:pPr>
    </w:p>
    <w:p w:rsidR="00506F7E" w:rsidRPr="002E5B28" w:rsidRDefault="00506F7E" w:rsidP="00506F7E">
      <w:pPr>
        <w:spacing w:line="276" w:lineRule="auto"/>
      </w:pPr>
    </w:p>
    <w:p w:rsidR="00506F7E" w:rsidRPr="002E5B28" w:rsidRDefault="00506F7E" w:rsidP="00506F7E">
      <w:pPr>
        <w:spacing w:line="276" w:lineRule="auto"/>
      </w:pPr>
    </w:p>
    <w:p w:rsidR="00506F7E" w:rsidRPr="002E5B28" w:rsidRDefault="00506F7E" w:rsidP="00506F7E">
      <w:pPr>
        <w:spacing w:line="276" w:lineRule="auto"/>
      </w:pPr>
    </w:p>
    <w:p w:rsidR="00506F7E" w:rsidRPr="002E5B28" w:rsidRDefault="00506F7E" w:rsidP="00506F7E">
      <w:pPr>
        <w:spacing w:line="276" w:lineRule="auto"/>
      </w:pPr>
    </w:p>
    <w:p w:rsidR="00506F7E" w:rsidRPr="002E5B28" w:rsidRDefault="00506F7E" w:rsidP="00506F7E">
      <w:pPr>
        <w:spacing w:line="276" w:lineRule="auto"/>
      </w:pPr>
    </w:p>
    <w:p w:rsidR="00506F7E" w:rsidRPr="002E5B28" w:rsidRDefault="00506F7E" w:rsidP="00506F7E">
      <w:pPr>
        <w:spacing w:line="276" w:lineRule="auto"/>
      </w:pPr>
    </w:p>
    <w:p w:rsidR="00506F7E" w:rsidRDefault="00506F7E" w:rsidP="00506F7E"/>
    <w:p w:rsidR="00506F7E" w:rsidRDefault="00506F7E" w:rsidP="00506F7E"/>
    <w:p w:rsidR="00C272E0" w:rsidRDefault="00C272E0" w:rsidP="00506F7E"/>
    <w:p w:rsidR="00C272E0" w:rsidRDefault="00C272E0" w:rsidP="00506F7E"/>
    <w:p w:rsidR="00C272E0" w:rsidRDefault="00C272E0" w:rsidP="00506F7E"/>
    <w:p w:rsidR="00C272E0" w:rsidRDefault="00C272E0" w:rsidP="00506F7E"/>
    <w:p w:rsidR="00506F7E" w:rsidRDefault="00506F7E" w:rsidP="00506F7E">
      <w:bookmarkStart w:id="0" w:name="_GoBack"/>
      <w:bookmarkEnd w:id="0"/>
    </w:p>
    <w:p w:rsidR="00506F7E" w:rsidRDefault="00506F7E" w:rsidP="00506F7E"/>
    <w:p w:rsidR="00F47DB2" w:rsidRDefault="00506F7E">
      <w:r>
        <w:t>Inga Biliūnaitė-Rušinskė</w:t>
      </w:r>
    </w:p>
    <w:sectPr w:rsidR="00F47DB2" w:rsidSect="008E4B69">
      <w:pgSz w:w="11906" w:h="16838" w:code="9"/>
      <w:pgMar w:top="851" w:right="567" w:bottom="56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DA5" w:rsidRDefault="00525DA5" w:rsidP="00506F7E">
      <w:r>
        <w:separator/>
      </w:r>
    </w:p>
  </w:endnote>
  <w:endnote w:type="continuationSeparator" w:id="0">
    <w:p w:rsidR="00525DA5" w:rsidRDefault="00525DA5" w:rsidP="0050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DA5" w:rsidRDefault="00525DA5" w:rsidP="00506F7E">
      <w:r>
        <w:separator/>
      </w:r>
    </w:p>
  </w:footnote>
  <w:footnote w:type="continuationSeparator" w:id="0">
    <w:p w:rsidR="00525DA5" w:rsidRDefault="00525DA5" w:rsidP="00506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7E"/>
    <w:rsid w:val="0014471A"/>
    <w:rsid w:val="002246BF"/>
    <w:rsid w:val="00506F7E"/>
    <w:rsid w:val="00525DA5"/>
    <w:rsid w:val="008E4B69"/>
    <w:rsid w:val="00C272E0"/>
    <w:rsid w:val="00F4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E508"/>
  <w15:chartTrackingRefBased/>
  <w15:docId w15:val="{5C685F6A-C443-4578-9942-61A4F19A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6F7E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506F7E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06F7E"/>
    <w:rPr>
      <w:rFonts w:eastAsia="Times New Roman" w:cs="Times New Roman"/>
      <w:sz w:val="26"/>
      <w:szCs w:val="20"/>
      <w:lang w:val="en-AU"/>
    </w:rPr>
  </w:style>
  <w:style w:type="paragraph" w:styleId="Antrats">
    <w:name w:val="header"/>
    <w:basedOn w:val="prastasis"/>
    <w:link w:val="AntratsDiagrama"/>
    <w:rsid w:val="00506F7E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506F7E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06F7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F7E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4B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4B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2018-06-27T06:44:00Z</cp:lastPrinted>
  <dcterms:created xsi:type="dcterms:W3CDTF">2018-06-27T06:37:00Z</dcterms:created>
  <dcterms:modified xsi:type="dcterms:W3CDTF">2018-06-27T06:44:00Z</dcterms:modified>
</cp:coreProperties>
</file>