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9A" w:rsidRDefault="00BD509A" w:rsidP="00BD509A">
      <w:pPr>
        <w:jc w:val="center"/>
      </w:pPr>
      <w:r>
        <w:rPr>
          <w:noProof/>
        </w:rPr>
        <w:drawing>
          <wp:inline distT="0" distB="0" distL="0" distR="0" wp14:anchorId="05B88C78" wp14:editId="35A4956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1130DF" w:rsidRPr="00866566" w:rsidTr="00BD509A">
        <w:trPr>
          <w:trHeight w:val="287"/>
          <w:tblHeader/>
        </w:trPr>
        <w:tc>
          <w:tcPr>
            <w:tcW w:w="9747" w:type="dxa"/>
          </w:tcPr>
          <w:p w:rsidR="001130DF" w:rsidRPr="00183F80" w:rsidRDefault="001130DF" w:rsidP="00337F8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83F80">
              <w:rPr>
                <w:rFonts w:ascii="Times New Roman" w:hAnsi="Times New Roman"/>
                <w:b/>
                <w:caps/>
                <w:sz w:val="28"/>
                <w:szCs w:val="28"/>
              </w:rPr>
              <w:t>KRETINGOS  RAJONO SAVIVALDYBĖS taryba</w:t>
            </w:r>
          </w:p>
          <w:p w:rsidR="001130DF" w:rsidRPr="00183F80" w:rsidRDefault="001130DF" w:rsidP="00337F8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130DF" w:rsidRPr="00866566" w:rsidTr="00BD509A">
        <w:tc>
          <w:tcPr>
            <w:tcW w:w="9747" w:type="dxa"/>
          </w:tcPr>
          <w:p w:rsidR="001130DF" w:rsidRPr="00183F80" w:rsidRDefault="001130DF" w:rsidP="00337F84">
            <w:pPr>
              <w:pStyle w:val="Antrat1"/>
              <w:spacing w:before="20" w:after="20"/>
              <w:rPr>
                <w:szCs w:val="28"/>
              </w:rPr>
            </w:pPr>
            <w:r w:rsidRPr="00183F80">
              <w:rPr>
                <w:szCs w:val="28"/>
              </w:rPr>
              <w:t>SPRENDIMAS</w:t>
            </w:r>
          </w:p>
        </w:tc>
      </w:tr>
      <w:tr w:rsidR="001130DF" w:rsidRPr="00866566" w:rsidTr="00BD509A">
        <w:tc>
          <w:tcPr>
            <w:tcW w:w="9747" w:type="dxa"/>
          </w:tcPr>
          <w:p w:rsidR="001130DF" w:rsidRDefault="001130DF" w:rsidP="001130D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sutikimo nurašyti Kretingos rajono savivaldybės</w:t>
            </w:r>
          </w:p>
          <w:p w:rsidR="001130DF" w:rsidRPr="00866566" w:rsidRDefault="001130DF" w:rsidP="00791DD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>ILGALAIK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į</w:t>
            </w:r>
            <w:r w:rsidRPr="0086656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791DD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MATERIALųjį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turtą</w:t>
            </w:r>
          </w:p>
        </w:tc>
      </w:tr>
      <w:tr w:rsidR="001130DF" w:rsidRPr="00866566" w:rsidTr="00BD509A">
        <w:tc>
          <w:tcPr>
            <w:tcW w:w="9747" w:type="dxa"/>
          </w:tcPr>
          <w:p w:rsidR="001130DF" w:rsidRPr="00866566" w:rsidRDefault="001130DF" w:rsidP="00337F8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DF" w:rsidRPr="00866566" w:rsidTr="00BD509A">
        <w:tc>
          <w:tcPr>
            <w:tcW w:w="9747" w:type="dxa"/>
          </w:tcPr>
          <w:p w:rsidR="001130DF" w:rsidRPr="00866566" w:rsidRDefault="001130DF" w:rsidP="00337F8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866566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8D18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gegužės </w:t>
            </w:r>
            <w:r w:rsidR="00BD509A">
              <w:rPr>
                <w:rFonts w:ascii="Times New Roman" w:hAnsi="Times New Roman"/>
                <w:sz w:val="24"/>
                <w:szCs w:val="24"/>
              </w:rPr>
              <w:t>30</w:t>
            </w:r>
            <w:r w:rsidR="00E73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566">
              <w:rPr>
                <w:rFonts w:ascii="Times New Roman" w:hAnsi="Times New Roman"/>
                <w:sz w:val="24"/>
                <w:szCs w:val="24"/>
              </w:rPr>
              <w:t>d.</w:t>
            </w:r>
            <w:r w:rsidR="00BD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566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D509A">
              <w:rPr>
                <w:rFonts w:ascii="Times New Roman" w:hAnsi="Times New Roman"/>
                <w:sz w:val="24"/>
                <w:szCs w:val="24"/>
              </w:rPr>
              <w:t>T2-179</w:t>
            </w:r>
            <w:r w:rsidR="00F43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5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130DF" w:rsidRPr="00866566" w:rsidRDefault="001130DF" w:rsidP="00337F8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566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1130DF" w:rsidRPr="00866566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DF" w:rsidRPr="00866566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ab/>
        <w:t>Vadovaudamasi</w:t>
      </w:r>
      <w:r>
        <w:t xml:space="preserve"> </w:t>
      </w:r>
      <w:r w:rsidRPr="001130DF">
        <w:rPr>
          <w:rFonts w:ascii="Times New Roman" w:hAnsi="Times New Roman"/>
          <w:sz w:val="24"/>
        </w:rPr>
        <w:t>Lietuvos Respublikos vietos savivaldos įstatymo 16 straipsnio 2 dalies 26 punktu,</w:t>
      </w:r>
      <w:r>
        <w:t xml:space="preserve"> </w:t>
      </w:r>
      <w:r w:rsidR="00DF37EE" w:rsidRPr="00DF37EE">
        <w:rPr>
          <w:rFonts w:ascii="Times New Roman" w:hAnsi="Times New Roman"/>
          <w:sz w:val="24"/>
        </w:rPr>
        <w:t>N</w:t>
      </w:r>
      <w:r w:rsidRPr="00866566">
        <w:rPr>
          <w:rFonts w:ascii="Times New Roman" w:hAnsi="Times New Roman"/>
          <w:sz w:val="24"/>
          <w:szCs w:val="24"/>
        </w:rPr>
        <w:t>ereikaling</w:t>
      </w:r>
      <w:r w:rsidR="00DF37EE">
        <w:rPr>
          <w:rFonts w:ascii="Times New Roman" w:hAnsi="Times New Roman"/>
          <w:sz w:val="24"/>
          <w:szCs w:val="24"/>
        </w:rPr>
        <w:t>o</w:t>
      </w:r>
      <w:r w:rsidRPr="00866566">
        <w:rPr>
          <w:rFonts w:ascii="Times New Roman" w:hAnsi="Times New Roman"/>
          <w:sz w:val="24"/>
          <w:szCs w:val="24"/>
        </w:rPr>
        <w:t xml:space="preserve"> arba netinkam</w:t>
      </w:r>
      <w:r w:rsidR="00DF37EE">
        <w:rPr>
          <w:rFonts w:ascii="Times New Roman" w:hAnsi="Times New Roman"/>
          <w:sz w:val="24"/>
          <w:szCs w:val="24"/>
        </w:rPr>
        <w:t>o (negalimo</w:t>
      </w:r>
      <w:r w:rsidRPr="00866566">
        <w:rPr>
          <w:rFonts w:ascii="Times New Roman" w:hAnsi="Times New Roman"/>
          <w:sz w:val="24"/>
          <w:szCs w:val="24"/>
        </w:rPr>
        <w:t xml:space="preserve">) naudoti </w:t>
      </w:r>
      <w:r w:rsidR="00DF37EE">
        <w:rPr>
          <w:rFonts w:ascii="Times New Roman" w:hAnsi="Times New Roman"/>
          <w:sz w:val="24"/>
          <w:szCs w:val="24"/>
        </w:rPr>
        <w:t>Kretingos rajono savivaldybės nematerialiojo ir ilgalaikio materialiojo</w:t>
      </w:r>
      <w:r w:rsidRPr="00866566">
        <w:rPr>
          <w:rFonts w:ascii="Times New Roman" w:hAnsi="Times New Roman"/>
          <w:sz w:val="24"/>
          <w:szCs w:val="24"/>
        </w:rPr>
        <w:t xml:space="preserve"> turto nurašymo</w:t>
      </w:r>
      <w:r w:rsidR="00DF37EE">
        <w:rPr>
          <w:rFonts w:ascii="Times New Roman" w:hAnsi="Times New Roman"/>
          <w:sz w:val="24"/>
          <w:szCs w:val="24"/>
        </w:rPr>
        <w:t xml:space="preserve"> tvarkos</w:t>
      </w:r>
      <w:r w:rsidRPr="00866566">
        <w:rPr>
          <w:rFonts w:ascii="Times New Roman" w:hAnsi="Times New Roman"/>
          <w:sz w:val="24"/>
          <w:szCs w:val="24"/>
        </w:rPr>
        <w:t xml:space="preserve"> aprašo, patvirtinto </w:t>
      </w:r>
      <w:r w:rsidR="00DF37E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Pr="00866566">
        <w:rPr>
          <w:rFonts w:ascii="Times New Roman" w:hAnsi="Times New Roman"/>
          <w:sz w:val="24"/>
          <w:szCs w:val="24"/>
        </w:rPr>
        <w:t>201</w:t>
      </w:r>
      <w:r w:rsidR="00DF37EE">
        <w:rPr>
          <w:rFonts w:ascii="Times New Roman" w:hAnsi="Times New Roman"/>
          <w:sz w:val="24"/>
          <w:szCs w:val="24"/>
        </w:rPr>
        <w:t>7</w:t>
      </w:r>
      <w:r w:rsidRPr="00866566">
        <w:rPr>
          <w:rFonts w:ascii="Times New Roman" w:hAnsi="Times New Roman"/>
          <w:sz w:val="24"/>
          <w:szCs w:val="24"/>
        </w:rPr>
        <w:t xml:space="preserve"> m. s</w:t>
      </w:r>
      <w:r w:rsidR="00DF37EE">
        <w:rPr>
          <w:rFonts w:ascii="Times New Roman" w:hAnsi="Times New Roman"/>
          <w:sz w:val="24"/>
          <w:szCs w:val="24"/>
        </w:rPr>
        <w:t>ausio</w:t>
      </w:r>
      <w:r w:rsidRPr="00866566">
        <w:rPr>
          <w:rFonts w:ascii="Times New Roman" w:hAnsi="Times New Roman"/>
          <w:sz w:val="24"/>
          <w:szCs w:val="24"/>
        </w:rPr>
        <w:t xml:space="preserve"> </w:t>
      </w:r>
      <w:r w:rsidR="00DF37EE">
        <w:rPr>
          <w:rFonts w:ascii="Times New Roman" w:hAnsi="Times New Roman"/>
          <w:sz w:val="24"/>
          <w:szCs w:val="24"/>
        </w:rPr>
        <w:t>26</w:t>
      </w:r>
      <w:r w:rsidRPr="00866566">
        <w:rPr>
          <w:rFonts w:ascii="Times New Roman" w:hAnsi="Times New Roman"/>
          <w:sz w:val="24"/>
          <w:szCs w:val="24"/>
        </w:rPr>
        <w:t xml:space="preserve"> d</w:t>
      </w:r>
      <w:r w:rsidR="00DF37EE">
        <w:rPr>
          <w:rFonts w:ascii="Times New Roman" w:hAnsi="Times New Roman"/>
          <w:sz w:val="24"/>
          <w:szCs w:val="24"/>
        </w:rPr>
        <w:t>. sprendimu</w:t>
      </w:r>
      <w:r w:rsidRPr="00866566">
        <w:rPr>
          <w:rFonts w:ascii="Times New Roman" w:hAnsi="Times New Roman"/>
          <w:sz w:val="24"/>
          <w:szCs w:val="24"/>
        </w:rPr>
        <w:t xml:space="preserve"> Nr. </w:t>
      </w:r>
      <w:r w:rsidR="00DF37EE">
        <w:rPr>
          <w:rFonts w:ascii="Times New Roman" w:hAnsi="Times New Roman"/>
          <w:sz w:val="24"/>
          <w:szCs w:val="24"/>
        </w:rPr>
        <w:t>T2-7</w:t>
      </w:r>
      <w:r w:rsidRPr="00866566">
        <w:rPr>
          <w:rFonts w:ascii="Times New Roman" w:hAnsi="Times New Roman"/>
          <w:sz w:val="24"/>
          <w:szCs w:val="24"/>
        </w:rPr>
        <w:t xml:space="preserve"> „Dėl nereikaling</w:t>
      </w:r>
      <w:r w:rsidR="00DF37EE">
        <w:rPr>
          <w:rFonts w:ascii="Times New Roman" w:hAnsi="Times New Roman"/>
          <w:sz w:val="24"/>
          <w:szCs w:val="24"/>
        </w:rPr>
        <w:t>o</w:t>
      </w:r>
      <w:r w:rsidRPr="00866566">
        <w:rPr>
          <w:rFonts w:ascii="Times New Roman" w:hAnsi="Times New Roman"/>
          <w:sz w:val="24"/>
          <w:szCs w:val="24"/>
        </w:rPr>
        <w:t xml:space="preserve"> arba netinkam</w:t>
      </w:r>
      <w:r w:rsidR="00DF37EE">
        <w:rPr>
          <w:rFonts w:ascii="Times New Roman" w:hAnsi="Times New Roman"/>
          <w:sz w:val="24"/>
          <w:szCs w:val="24"/>
        </w:rPr>
        <w:t>o</w:t>
      </w:r>
      <w:r w:rsidRPr="00866566">
        <w:rPr>
          <w:rFonts w:ascii="Times New Roman" w:hAnsi="Times New Roman"/>
          <w:sz w:val="24"/>
          <w:szCs w:val="24"/>
        </w:rPr>
        <w:t xml:space="preserve"> (negalim</w:t>
      </w:r>
      <w:r w:rsidR="00DF37EE">
        <w:rPr>
          <w:rFonts w:ascii="Times New Roman" w:hAnsi="Times New Roman"/>
          <w:sz w:val="24"/>
          <w:szCs w:val="24"/>
        </w:rPr>
        <w:t>o</w:t>
      </w:r>
      <w:r w:rsidRPr="00866566">
        <w:rPr>
          <w:rFonts w:ascii="Times New Roman" w:hAnsi="Times New Roman"/>
          <w:sz w:val="24"/>
          <w:szCs w:val="24"/>
        </w:rPr>
        <w:t xml:space="preserve">) naudoti </w:t>
      </w:r>
      <w:r w:rsidR="00DF37EE">
        <w:rPr>
          <w:rFonts w:ascii="Times New Roman" w:hAnsi="Times New Roman"/>
          <w:sz w:val="24"/>
          <w:szCs w:val="24"/>
        </w:rPr>
        <w:t xml:space="preserve">Kretingos rajono savivaldybės </w:t>
      </w:r>
      <w:r w:rsidRPr="00866566">
        <w:rPr>
          <w:rFonts w:ascii="Times New Roman" w:hAnsi="Times New Roman"/>
          <w:sz w:val="24"/>
          <w:szCs w:val="24"/>
        </w:rPr>
        <w:t xml:space="preserve"> </w:t>
      </w:r>
      <w:r w:rsidR="00DF37EE">
        <w:rPr>
          <w:rFonts w:ascii="Times New Roman" w:hAnsi="Times New Roman"/>
          <w:sz w:val="24"/>
          <w:szCs w:val="24"/>
        </w:rPr>
        <w:t>nematerialiojo ir ilgalaikio materialiojo turto nurašymo</w:t>
      </w:r>
      <w:r w:rsidRPr="00866566">
        <w:rPr>
          <w:rFonts w:ascii="Times New Roman" w:hAnsi="Times New Roman"/>
          <w:sz w:val="24"/>
          <w:szCs w:val="24"/>
        </w:rPr>
        <w:t xml:space="preserve"> </w:t>
      </w:r>
      <w:r w:rsidR="00DF37EE">
        <w:rPr>
          <w:rFonts w:ascii="Times New Roman" w:hAnsi="Times New Roman"/>
          <w:sz w:val="24"/>
          <w:szCs w:val="24"/>
        </w:rPr>
        <w:t>tvarkos aprašo patvirtinimo“, 7</w:t>
      </w:r>
      <w:r w:rsidRPr="00866566">
        <w:rPr>
          <w:rFonts w:ascii="Times New Roman" w:hAnsi="Times New Roman"/>
          <w:sz w:val="24"/>
          <w:szCs w:val="24"/>
        </w:rPr>
        <w:t xml:space="preserve"> </w:t>
      </w:r>
      <w:r w:rsidR="00DF37EE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</w:t>
      </w:r>
      <w:r w:rsidRPr="00866566">
        <w:rPr>
          <w:rFonts w:ascii="Times New Roman" w:hAnsi="Times New Roman"/>
          <w:sz w:val="24"/>
          <w:szCs w:val="24"/>
        </w:rPr>
        <w:t xml:space="preserve"> ir atsižvelgdama į Kretingos rajono </w:t>
      </w:r>
      <w:r w:rsidR="00DF37EE">
        <w:rPr>
          <w:rFonts w:ascii="Times New Roman" w:hAnsi="Times New Roman"/>
          <w:sz w:val="24"/>
          <w:szCs w:val="24"/>
        </w:rPr>
        <w:t>Kūlupėnų Motiejaus Valančiaus pagrindinės mokyklos</w:t>
      </w:r>
      <w:r w:rsidRPr="00866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DF37E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m. </w:t>
      </w:r>
      <w:r w:rsidR="00DF37EE">
        <w:rPr>
          <w:rFonts w:ascii="Times New Roman" w:hAnsi="Times New Roman"/>
          <w:sz w:val="24"/>
          <w:szCs w:val="24"/>
        </w:rPr>
        <w:t xml:space="preserve">gegužės 15 </w:t>
      </w:r>
      <w:r>
        <w:rPr>
          <w:rFonts w:ascii="Times New Roman" w:hAnsi="Times New Roman"/>
          <w:sz w:val="24"/>
          <w:szCs w:val="24"/>
        </w:rPr>
        <w:t xml:space="preserve">d. </w:t>
      </w:r>
      <w:r w:rsidR="00DF37EE">
        <w:rPr>
          <w:rFonts w:ascii="Times New Roman" w:hAnsi="Times New Roman"/>
          <w:sz w:val="24"/>
          <w:szCs w:val="24"/>
        </w:rPr>
        <w:t>raštą Nr. I-61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F25B9">
        <w:rPr>
          <w:rFonts w:ascii="Times New Roman" w:hAnsi="Times New Roman"/>
          <w:sz w:val="24"/>
          <w:szCs w:val="24"/>
        </w:rPr>
        <w:t xml:space="preserve">Dėl </w:t>
      </w:r>
      <w:r w:rsidR="00DF37EE" w:rsidRPr="00EF25B9">
        <w:rPr>
          <w:rFonts w:ascii="Times New Roman" w:hAnsi="Times New Roman"/>
          <w:sz w:val="24"/>
          <w:szCs w:val="24"/>
        </w:rPr>
        <w:t xml:space="preserve">leidimo nurašyti patikėjimo teise valdomą savivaldybės </w:t>
      </w:r>
      <w:r w:rsidRPr="00EF25B9">
        <w:rPr>
          <w:rFonts w:ascii="Times New Roman" w:hAnsi="Times New Roman"/>
          <w:sz w:val="24"/>
          <w:szCs w:val="24"/>
        </w:rPr>
        <w:t>turt</w:t>
      </w:r>
      <w:r w:rsidR="00DF37EE" w:rsidRPr="00EF25B9">
        <w:rPr>
          <w:rFonts w:ascii="Times New Roman" w:hAnsi="Times New Roman"/>
          <w:sz w:val="24"/>
          <w:szCs w:val="24"/>
        </w:rPr>
        <w:t>ą</w:t>
      </w:r>
      <w:r w:rsidRPr="00EF25B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  <w:r w:rsidRPr="00866566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EF25B9">
        <w:rPr>
          <w:rFonts w:ascii="Times New Roman" w:hAnsi="Times New Roman"/>
          <w:sz w:val="24"/>
          <w:szCs w:val="24"/>
        </w:rPr>
        <w:t xml:space="preserve"> </w:t>
      </w:r>
      <w:r w:rsidR="00DF37E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566">
        <w:rPr>
          <w:rFonts w:ascii="Times New Roman" w:hAnsi="Times New Roman"/>
          <w:sz w:val="24"/>
          <w:szCs w:val="24"/>
        </w:rPr>
        <w:t xml:space="preserve">n u s p r e n d ž i a: </w:t>
      </w:r>
    </w:p>
    <w:p w:rsidR="001130DF" w:rsidRDefault="001130DF" w:rsidP="001130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91DDE">
        <w:rPr>
          <w:rFonts w:ascii="Times New Roman" w:hAnsi="Times New Roman"/>
          <w:sz w:val="24"/>
          <w:szCs w:val="24"/>
        </w:rPr>
        <w:t xml:space="preserve">Sutikti nurašyti Kretingos rajono savivaldybei </w:t>
      </w:r>
      <w:r w:rsidRPr="00866566">
        <w:rPr>
          <w:rFonts w:ascii="Times New Roman" w:hAnsi="Times New Roman"/>
          <w:sz w:val="24"/>
          <w:szCs w:val="24"/>
        </w:rPr>
        <w:t>nuosavybės tei</w:t>
      </w:r>
      <w:r>
        <w:rPr>
          <w:rFonts w:ascii="Times New Roman" w:hAnsi="Times New Roman"/>
          <w:sz w:val="24"/>
          <w:szCs w:val="24"/>
        </w:rPr>
        <w:t xml:space="preserve">se priklausantį </w:t>
      </w:r>
      <w:r w:rsidRPr="00866566">
        <w:rPr>
          <w:rFonts w:ascii="Times New Roman" w:hAnsi="Times New Roman"/>
          <w:sz w:val="24"/>
          <w:szCs w:val="24"/>
        </w:rPr>
        <w:t xml:space="preserve">dėl </w:t>
      </w:r>
      <w:r w:rsidR="00791DDE">
        <w:rPr>
          <w:rFonts w:ascii="Times New Roman" w:hAnsi="Times New Roman"/>
          <w:sz w:val="24"/>
          <w:szCs w:val="24"/>
        </w:rPr>
        <w:t xml:space="preserve">fiziško </w:t>
      </w:r>
      <w:r w:rsidRPr="00866566">
        <w:rPr>
          <w:rFonts w:ascii="Times New Roman" w:hAnsi="Times New Roman"/>
          <w:sz w:val="24"/>
          <w:szCs w:val="24"/>
        </w:rPr>
        <w:t>nusidėvėjimo pripažintą netinkamu (negalimu) naudoti</w:t>
      </w:r>
      <w:r w:rsidR="00EF25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91DDE">
        <w:rPr>
          <w:rFonts w:ascii="Times New Roman" w:hAnsi="Times New Roman"/>
          <w:sz w:val="24"/>
          <w:szCs w:val="24"/>
        </w:rPr>
        <w:t>patikėjimo teise</w:t>
      </w:r>
      <w:r w:rsidRPr="00866566">
        <w:rPr>
          <w:rFonts w:ascii="Times New Roman" w:hAnsi="Times New Roman"/>
          <w:sz w:val="24"/>
          <w:szCs w:val="24"/>
        </w:rPr>
        <w:t xml:space="preserve"> valdomą</w:t>
      </w:r>
      <w:r>
        <w:rPr>
          <w:rFonts w:ascii="Times New Roman" w:hAnsi="Times New Roman"/>
          <w:sz w:val="24"/>
          <w:szCs w:val="24"/>
        </w:rPr>
        <w:t xml:space="preserve"> Kretingos rajono Kūlupėnų Motiejaus Valančiaus pagrindinės mokyklos </w:t>
      </w:r>
      <w:r w:rsidR="00791DDE">
        <w:rPr>
          <w:rFonts w:ascii="Times New Roman" w:hAnsi="Times New Roman"/>
          <w:sz w:val="24"/>
          <w:szCs w:val="24"/>
        </w:rPr>
        <w:t>ilgalaikį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93F">
        <w:rPr>
          <w:rFonts w:ascii="Times New Roman" w:hAnsi="Times New Roman"/>
          <w:sz w:val="24"/>
          <w:szCs w:val="24"/>
        </w:rPr>
        <w:t>materialųjį</w:t>
      </w:r>
      <w:r>
        <w:rPr>
          <w:rFonts w:ascii="Times New Roman" w:hAnsi="Times New Roman"/>
          <w:sz w:val="24"/>
          <w:szCs w:val="24"/>
        </w:rPr>
        <w:t xml:space="preserve"> turtą –</w:t>
      </w:r>
      <w:r w:rsidR="00791DDE">
        <w:rPr>
          <w:rFonts w:ascii="Times New Roman" w:hAnsi="Times New Roman"/>
          <w:sz w:val="24"/>
          <w:szCs w:val="24"/>
        </w:rPr>
        <w:t xml:space="preserve"> mokyklinį autobusą Mercedes </w:t>
      </w:r>
      <w:proofErr w:type="spellStart"/>
      <w:r w:rsidR="00791DDE">
        <w:rPr>
          <w:rFonts w:ascii="Times New Roman" w:hAnsi="Times New Roman"/>
          <w:sz w:val="24"/>
          <w:szCs w:val="24"/>
        </w:rPr>
        <w:t>Benz</w:t>
      </w:r>
      <w:proofErr w:type="spellEnd"/>
      <w:r w:rsidR="00791DDE">
        <w:rPr>
          <w:rFonts w:ascii="Times New Roman" w:hAnsi="Times New Roman"/>
          <w:sz w:val="24"/>
          <w:szCs w:val="24"/>
        </w:rPr>
        <w:t xml:space="preserve">, valstybinis Nr. GTO 746, </w:t>
      </w:r>
      <w:r w:rsidR="00484DF1">
        <w:rPr>
          <w:rFonts w:ascii="Times New Roman" w:hAnsi="Times New Roman"/>
          <w:sz w:val="24"/>
          <w:szCs w:val="24"/>
        </w:rPr>
        <w:t xml:space="preserve">identifikavimo </w:t>
      </w:r>
      <w:r w:rsidR="00791DDE">
        <w:rPr>
          <w:rFonts w:ascii="Times New Roman" w:hAnsi="Times New Roman"/>
          <w:sz w:val="24"/>
          <w:szCs w:val="24"/>
        </w:rPr>
        <w:t>Nr.</w:t>
      </w:r>
      <w:r w:rsidR="00484DF1">
        <w:rPr>
          <w:rFonts w:ascii="Times New Roman" w:hAnsi="Times New Roman"/>
          <w:sz w:val="24"/>
          <w:szCs w:val="24"/>
        </w:rPr>
        <w:t xml:space="preserve"> WDB9066351S186107,</w:t>
      </w:r>
      <w:r>
        <w:rPr>
          <w:rFonts w:ascii="Times New Roman" w:hAnsi="Times New Roman"/>
          <w:sz w:val="24"/>
          <w:szCs w:val="24"/>
        </w:rPr>
        <w:t xml:space="preserve"> įsigij</w:t>
      </w:r>
      <w:r w:rsidR="00484DF1">
        <w:rPr>
          <w:rFonts w:ascii="Times New Roman" w:hAnsi="Times New Roman"/>
          <w:sz w:val="24"/>
          <w:szCs w:val="24"/>
        </w:rPr>
        <w:t>imo vertė – 17 377,20</w:t>
      </w:r>
      <w:r>
        <w:rPr>
          <w:rFonts w:ascii="Times New Roman" w:hAnsi="Times New Roman"/>
          <w:sz w:val="24"/>
          <w:szCs w:val="24"/>
        </w:rPr>
        <w:t xml:space="preserve"> Eur, likutinė vertė </w:t>
      </w:r>
      <w:r w:rsidR="00484DF1">
        <w:rPr>
          <w:rFonts w:ascii="Times New Roman" w:hAnsi="Times New Roman"/>
          <w:sz w:val="24"/>
          <w:szCs w:val="24"/>
        </w:rPr>
        <w:t xml:space="preserve"> 2018 m. balandžio 30 d.</w:t>
      </w:r>
      <w:r w:rsidR="00EF25B9">
        <w:rPr>
          <w:rFonts w:ascii="Times New Roman" w:hAnsi="Times New Roman"/>
          <w:sz w:val="24"/>
          <w:szCs w:val="24"/>
        </w:rPr>
        <w:t xml:space="preserve"> </w:t>
      </w:r>
      <w:r w:rsidR="00484DF1">
        <w:rPr>
          <w:rFonts w:ascii="Times New Roman" w:hAnsi="Times New Roman"/>
          <w:sz w:val="24"/>
          <w:szCs w:val="24"/>
        </w:rPr>
        <w:t>– 6 274,83 Eur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84DF1" w:rsidRDefault="001130DF" w:rsidP="00EF25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25B9" w:rsidRDefault="00EF25B9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5B9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866566">
        <w:rPr>
          <w:rFonts w:ascii="Times New Roman" w:hAnsi="Times New Roman"/>
          <w:sz w:val="24"/>
          <w:szCs w:val="24"/>
        </w:rPr>
        <w:t>Savivaldybės meras</w:t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Pr="00866566">
        <w:rPr>
          <w:rFonts w:ascii="Times New Roman" w:hAnsi="Times New Roman"/>
          <w:sz w:val="24"/>
          <w:szCs w:val="24"/>
        </w:rPr>
        <w:tab/>
      </w:r>
      <w:r w:rsidR="00BD509A">
        <w:rPr>
          <w:rFonts w:ascii="Times New Roman" w:hAnsi="Times New Roman"/>
          <w:sz w:val="24"/>
          <w:szCs w:val="24"/>
        </w:rPr>
        <w:t xml:space="preserve">     Juozas Mažeika</w:t>
      </w:r>
    </w:p>
    <w:p w:rsidR="00EF25B9" w:rsidRDefault="00EF25B9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5B9" w:rsidRDefault="00EF25B9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5B9" w:rsidRDefault="00EF25B9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5B9" w:rsidRDefault="00EF25B9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5B9" w:rsidRDefault="00EF25B9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DF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DF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E8C" w:rsidRDefault="00EB6E8C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09A" w:rsidRDefault="00BD509A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09A" w:rsidRDefault="00BD509A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09A" w:rsidRDefault="00BD509A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09A" w:rsidRDefault="00BD509A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09A" w:rsidRDefault="00BD509A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114" w:rsidRDefault="00F41114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114" w:rsidRDefault="00F41114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6E8C" w:rsidRDefault="00EB6E8C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DF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DF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DF" w:rsidRDefault="001130DF" w:rsidP="001130D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1130DF" w:rsidSect="00337F84">
      <w:headerReference w:type="default" r:id="rId7"/>
      <w:headerReference w:type="first" r:id="rId8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3A" w:rsidRDefault="006D513A">
      <w:pPr>
        <w:spacing w:after="0" w:line="240" w:lineRule="auto"/>
      </w:pPr>
      <w:r>
        <w:separator/>
      </w:r>
    </w:p>
  </w:endnote>
  <w:endnote w:type="continuationSeparator" w:id="0">
    <w:p w:rsidR="006D513A" w:rsidRDefault="006D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3A" w:rsidRDefault="006D513A">
      <w:pPr>
        <w:spacing w:after="0" w:line="240" w:lineRule="auto"/>
      </w:pPr>
      <w:r>
        <w:separator/>
      </w:r>
    </w:p>
  </w:footnote>
  <w:footnote w:type="continuationSeparator" w:id="0">
    <w:p w:rsidR="006D513A" w:rsidRDefault="006D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F84" w:rsidRDefault="00337F84" w:rsidP="00337F84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F84" w:rsidRDefault="00337F84" w:rsidP="00337F84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DF"/>
    <w:rsid w:val="000104A0"/>
    <w:rsid w:val="0008201C"/>
    <w:rsid w:val="000C79CC"/>
    <w:rsid w:val="000E009A"/>
    <w:rsid w:val="00111E0E"/>
    <w:rsid w:val="001130DF"/>
    <w:rsid w:val="00180001"/>
    <w:rsid w:val="001E06C7"/>
    <w:rsid w:val="002B09AE"/>
    <w:rsid w:val="002C68E2"/>
    <w:rsid w:val="00337F84"/>
    <w:rsid w:val="003729A9"/>
    <w:rsid w:val="00421FF7"/>
    <w:rsid w:val="00484DF1"/>
    <w:rsid w:val="004D4534"/>
    <w:rsid w:val="00515055"/>
    <w:rsid w:val="00540AEB"/>
    <w:rsid w:val="006B10DC"/>
    <w:rsid w:val="006D513A"/>
    <w:rsid w:val="007855D7"/>
    <w:rsid w:val="00791DDE"/>
    <w:rsid w:val="00A23C13"/>
    <w:rsid w:val="00A31BCF"/>
    <w:rsid w:val="00BD509A"/>
    <w:rsid w:val="00CA5EED"/>
    <w:rsid w:val="00D91EDE"/>
    <w:rsid w:val="00DB4589"/>
    <w:rsid w:val="00DD094E"/>
    <w:rsid w:val="00DF37EE"/>
    <w:rsid w:val="00E235ED"/>
    <w:rsid w:val="00E7330C"/>
    <w:rsid w:val="00EB6E8C"/>
    <w:rsid w:val="00EF25B9"/>
    <w:rsid w:val="00EF67A2"/>
    <w:rsid w:val="00F21B48"/>
    <w:rsid w:val="00F23FD8"/>
    <w:rsid w:val="00F41114"/>
    <w:rsid w:val="00F4360B"/>
    <w:rsid w:val="00F454E4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A513"/>
  <w15:chartTrackingRefBased/>
  <w15:docId w15:val="{C43FDB21-39FF-443D-932B-EB4F2FC8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130D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130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1130DF"/>
    <w:rPr>
      <w:rFonts w:eastAsia="Times New Roman"/>
      <w:b/>
      <w:sz w:val="28"/>
      <w:szCs w:val="24"/>
      <w:lang w:eastAsia="en-US"/>
    </w:rPr>
  </w:style>
  <w:style w:type="paragraph" w:styleId="Antrats">
    <w:name w:val="header"/>
    <w:basedOn w:val="prastasis"/>
    <w:link w:val="AntratsDiagrama"/>
    <w:unhideWhenUsed/>
    <w:rsid w:val="001130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130DF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4360B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D5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509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2018-05-23T10:40:00Z</cp:lastPrinted>
  <dcterms:created xsi:type="dcterms:W3CDTF">2018-05-24T10:56:00Z</dcterms:created>
  <dcterms:modified xsi:type="dcterms:W3CDTF">2018-05-24T10:57:00Z</dcterms:modified>
</cp:coreProperties>
</file>